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0C9F" w:rsidRDefault="00810C9F" w:rsidP="00810C9F">
      <w:pPr>
        <w:pStyle w:val="3"/>
        <w:rPr>
          <w:rFonts w:ascii="新宋体" w:eastAsia="新宋体" w:hAnsi="新宋体"/>
          <w:kern w:val="44"/>
          <w:szCs w:val="28"/>
        </w:rPr>
      </w:pPr>
      <w:r>
        <w:rPr>
          <w:rFonts w:ascii="新宋体" w:eastAsia="新宋体" w:hAnsi="新宋体" w:hint="eastAsia"/>
          <w:kern w:val="44"/>
          <w:szCs w:val="28"/>
        </w:rPr>
        <w:t>三、项目概况</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F07AF0">
        <w:rPr>
          <w:rFonts w:hint="eastAsia"/>
        </w:rPr>
        <w:t xml:space="preserve"> </w:t>
      </w:r>
      <w:r w:rsidRPr="00F07AF0">
        <w:rPr>
          <w:rFonts w:ascii="新宋体" w:eastAsia="新宋体" w:hAnsi="新宋体" w:cs="宋体" w:hint="eastAsia"/>
          <w:szCs w:val="21"/>
        </w:rPr>
        <w:t>人民币</w:t>
      </w:r>
      <w:proofErr w:type="gramStart"/>
      <w:r w:rsidRPr="00F07AF0">
        <w:rPr>
          <w:rFonts w:ascii="新宋体" w:eastAsia="新宋体" w:hAnsi="新宋体" w:cs="宋体" w:hint="eastAsia"/>
          <w:szCs w:val="21"/>
        </w:rPr>
        <w:t>叁拾捌万肆仟陆佰玖拾叁</w:t>
      </w:r>
      <w:proofErr w:type="gramEnd"/>
      <w:r w:rsidRPr="00F07AF0">
        <w:rPr>
          <w:rFonts w:ascii="新宋体" w:eastAsia="新宋体" w:hAnsi="新宋体" w:cs="宋体" w:hint="eastAsia"/>
          <w:szCs w:val="21"/>
        </w:rPr>
        <w:t>元（384,693.00）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w:t>
      </w:r>
      <w:r w:rsidRPr="00F07AF0">
        <w:rPr>
          <w:rFonts w:hint="eastAsia"/>
        </w:rPr>
        <w:t xml:space="preserve"> </w:t>
      </w:r>
      <w:r w:rsidRPr="00F07AF0">
        <w:rPr>
          <w:rFonts w:ascii="新宋体" w:eastAsia="新宋体" w:hAnsi="新宋体" w:cs="宋体" w:hint="eastAsia"/>
          <w:szCs w:val="21"/>
        </w:rPr>
        <w:t>人民币</w:t>
      </w:r>
      <w:proofErr w:type="gramStart"/>
      <w:r w:rsidRPr="00F07AF0">
        <w:rPr>
          <w:rFonts w:ascii="新宋体" w:eastAsia="新宋体" w:hAnsi="新宋体" w:cs="宋体" w:hint="eastAsia"/>
          <w:szCs w:val="21"/>
        </w:rPr>
        <w:t>叁拾捌万肆仟陆佰玖拾叁</w:t>
      </w:r>
      <w:proofErr w:type="gramEnd"/>
      <w:r w:rsidRPr="00F07AF0">
        <w:rPr>
          <w:rFonts w:ascii="新宋体" w:eastAsia="新宋体" w:hAnsi="新宋体" w:cs="宋体" w:hint="eastAsia"/>
          <w:szCs w:val="21"/>
        </w:rPr>
        <w:t>元（384,693.00）</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810C9F" w:rsidRDefault="00810C9F" w:rsidP="00810C9F">
      <w:pPr>
        <w:spacing w:line="360" w:lineRule="auto"/>
        <w:ind w:firstLineChars="200" w:firstLine="420"/>
        <w:rPr>
          <w:rFonts w:ascii="新宋体" w:eastAsia="新宋体" w:hAnsi="新宋体" w:cs="宋体"/>
          <w:szCs w:val="21"/>
        </w:rPr>
      </w:pPr>
      <w:r w:rsidRPr="00D3435B">
        <w:rPr>
          <w:rFonts w:ascii="新宋体" w:eastAsia="新宋体" w:hAnsi="新宋体" w:cs="宋体" w:hint="eastAsia"/>
          <w:szCs w:val="21"/>
        </w:rPr>
        <w:t>深圳市司法局已建设被装管理系统，该系统是对深圳司法局及其下属单位干警服装鞋帽选择及采购计划进行综合管理的信息系统。现有被装管理系统是一个独立的系统，与深圳市司法局其他业务系统之间没有建立互联互通，干警数据等信息无法与统一用户中心同步，形成“信息孤岛”，并且系统架构较为陈旧，系统运行在非国产化环境中，不能满足国家对“安全自主可控”的要求，同时，被装管理系统也无后续维护服务。为解决此问题，首先在</w:t>
      </w:r>
      <w:proofErr w:type="gramStart"/>
      <w:r w:rsidRPr="00D3435B">
        <w:rPr>
          <w:rFonts w:ascii="新宋体" w:eastAsia="新宋体" w:hAnsi="新宋体" w:cs="宋体" w:hint="eastAsia"/>
          <w:szCs w:val="21"/>
        </w:rPr>
        <w:t>满足信创要求</w:t>
      </w:r>
      <w:proofErr w:type="gramEnd"/>
      <w:r w:rsidRPr="00D3435B">
        <w:rPr>
          <w:rFonts w:ascii="新宋体" w:eastAsia="新宋体" w:hAnsi="新宋体" w:cs="宋体" w:hint="eastAsia"/>
          <w:szCs w:val="21"/>
        </w:rPr>
        <w:t>下重构被装管理系统，从安全层面构建</w:t>
      </w:r>
      <w:proofErr w:type="gramStart"/>
      <w:r w:rsidRPr="00D3435B">
        <w:rPr>
          <w:rFonts w:ascii="新宋体" w:eastAsia="新宋体" w:hAnsi="新宋体" w:cs="宋体" w:hint="eastAsia"/>
          <w:szCs w:val="21"/>
        </w:rPr>
        <w:t>符合信创要求</w:t>
      </w:r>
      <w:proofErr w:type="gramEnd"/>
      <w:r w:rsidRPr="00D3435B">
        <w:rPr>
          <w:rFonts w:ascii="新宋体" w:eastAsia="新宋体" w:hAnsi="新宋体" w:cs="宋体" w:hint="eastAsia"/>
          <w:szCs w:val="21"/>
        </w:rPr>
        <w:t>的信息系统，其次要依托新技术进一步完善各项功能。</w:t>
      </w:r>
    </w:p>
    <w:p w:rsidR="00810C9F" w:rsidRDefault="00810C9F" w:rsidP="00810C9F">
      <w:pPr>
        <w:rPr>
          <w:rFonts w:ascii="新宋体" w:eastAsia="新宋体" w:hAnsi="新宋体"/>
          <w:b/>
          <w:bCs/>
          <w:szCs w:val="21"/>
        </w:rPr>
      </w:pPr>
    </w:p>
    <w:p w:rsidR="00810C9F" w:rsidRDefault="00810C9F" w:rsidP="00810C9F">
      <w:pPr>
        <w:pStyle w:val="3"/>
        <w:rPr>
          <w:rFonts w:ascii="新宋体" w:eastAsia="新宋体" w:hAnsi="新宋体"/>
          <w:kern w:val="44"/>
          <w:szCs w:val="28"/>
        </w:rPr>
      </w:pPr>
      <w:r>
        <w:rPr>
          <w:rFonts w:ascii="新宋体" w:eastAsia="新宋体" w:hAnsi="新宋体" w:hint="eastAsia"/>
          <w:kern w:val="44"/>
          <w:szCs w:val="28"/>
        </w:rPr>
        <w:t>四、项目技术要求</w:t>
      </w:r>
    </w:p>
    <w:p w:rsidR="00810C9F" w:rsidRDefault="00810C9F" w:rsidP="00810C9F">
      <w:pPr>
        <w:spacing w:line="360" w:lineRule="auto"/>
        <w:rPr>
          <w:rFonts w:ascii="新宋体" w:eastAsia="新宋体" w:hAnsi="新宋体"/>
          <w:bCs/>
        </w:rPr>
      </w:pPr>
      <w:r>
        <w:rPr>
          <w:rFonts w:ascii="新宋体" w:eastAsia="新宋体" w:hAnsi="新宋体" w:hint="eastAsia"/>
          <w:bCs/>
        </w:rPr>
        <w:t>被装管理系统分为后台管理、被装选购及统计分析三个部分：</w:t>
      </w:r>
    </w:p>
    <w:p w:rsidR="00810C9F" w:rsidRDefault="00810C9F" w:rsidP="00810C9F">
      <w:pPr>
        <w:spacing w:line="360" w:lineRule="auto"/>
        <w:rPr>
          <w:rFonts w:ascii="新宋体" w:eastAsia="新宋体" w:hAnsi="新宋体"/>
          <w:b/>
        </w:rPr>
      </w:pPr>
      <w:r>
        <w:rPr>
          <w:rFonts w:ascii="新宋体" w:eastAsia="新宋体" w:hAnsi="新宋体" w:hint="eastAsia"/>
          <w:b/>
        </w:rPr>
        <w:t>（一）后台管理</w:t>
      </w:r>
    </w:p>
    <w:p w:rsidR="00810C9F" w:rsidRDefault="00810C9F" w:rsidP="00810C9F">
      <w:pPr>
        <w:spacing w:line="360" w:lineRule="auto"/>
        <w:rPr>
          <w:rFonts w:ascii="新宋体" w:eastAsia="新宋体" w:hAnsi="新宋体"/>
          <w:bCs/>
        </w:rPr>
      </w:pPr>
      <w:r>
        <w:rPr>
          <w:rFonts w:ascii="新宋体" w:eastAsia="新宋体" w:hAnsi="新宋体" w:hint="eastAsia"/>
          <w:bCs/>
        </w:rPr>
        <w:t>提供干警管理、被装信息管理、基础数据管理等功能。</w:t>
      </w:r>
    </w:p>
    <w:p w:rsidR="00810C9F" w:rsidRDefault="00810C9F" w:rsidP="00810C9F">
      <w:pPr>
        <w:spacing w:line="360" w:lineRule="auto"/>
        <w:rPr>
          <w:rFonts w:ascii="新宋体" w:eastAsia="新宋体" w:hAnsi="新宋体"/>
          <w:bCs/>
        </w:rPr>
      </w:pPr>
      <w:r>
        <w:rPr>
          <w:rFonts w:ascii="新宋体" w:eastAsia="新宋体" w:hAnsi="新宋体"/>
          <w:bCs/>
        </w:rPr>
        <w:t>1.</w:t>
      </w:r>
      <w:r>
        <w:rPr>
          <w:rFonts w:ascii="新宋体" w:eastAsia="新宋体" w:hAnsi="新宋体" w:hint="eastAsia"/>
          <w:bCs/>
        </w:rPr>
        <w:t>干警管理</w:t>
      </w:r>
    </w:p>
    <w:p w:rsidR="00810C9F" w:rsidRDefault="00810C9F" w:rsidP="00810C9F">
      <w:pPr>
        <w:spacing w:line="360" w:lineRule="auto"/>
        <w:rPr>
          <w:rFonts w:ascii="新宋体" w:eastAsia="新宋体" w:hAnsi="新宋体"/>
          <w:bCs/>
        </w:rPr>
      </w:pPr>
      <w:r>
        <w:rPr>
          <w:rFonts w:ascii="新宋体" w:eastAsia="新宋体" w:hAnsi="新宋体" w:hint="eastAsia"/>
          <w:bCs/>
        </w:rPr>
        <w:t>对深圳市司法局机关及直属单位的组织架构和干警的基本信息进行统一的维护和管理，在组织架构和干警数据来源于综合办公系统中用户管理的机构信息和人员信息，首次使用时可一键从用户管理中同步。当综合办公系统中用户管理的机构管理或人员信息发生变化后，自动同步</w:t>
      </w:r>
      <w:proofErr w:type="gramStart"/>
      <w:r>
        <w:rPr>
          <w:rFonts w:ascii="新宋体" w:eastAsia="新宋体" w:hAnsi="新宋体" w:hint="eastAsia"/>
          <w:bCs/>
        </w:rPr>
        <w:t>至干警</w:t>
      </w:r>
      <w:proofErr w:type="gramEnd"/>
      <w:r>
        <w:rPr>
          <w:rFonts w:ascii="新宋体" w:eastAsia="新宋体" w:hAnsi="新宋体" w:hint="eastAsia"/>
          <w:bCs/>
        </w:rPr>
        <w:t>管理中。全局管理员可管理局机关干警信息，各单位专管员仅可查看和管理本单位干警信息。</w:t>
      </w:r>
    </w:p>
    <w:p w:rsidR="00810C9F" w:rsidRDefault="00810C9F" w:rsidP="00810C9F">
      <w:pPr>
        <w:spacing w:line="360" w:lineRule="auto"/>
        <w:rPr>
          <w:rFonts w:ascii="新宋体" w:eastAsia="新宋体" w:hAnsi="新宋体"/>
          <w:bCs/>
        </w:rPr>
      </w:pPr>
      <w:r>
        <w:rPr>
          <w:rFonts w:ascii="新宋体" w:eastAsia="新宋体" w:hAnsi="新宋体" w:hint="eastAsia"/>
          <w:bCs/>
        </w:rPr>
        <w:t>干警管理中的机构信息以单位</w:t>
      </w:r>
      <w:proofErr w:type="gramStart"/>
      <w:r>
        <w:rPr>
          <w:rFonts w:ascii="新宋体" w:eastAsia="新宋体" w:hAnsi="新宋体" w:hint="eastAsia"/>
          <w:bCs/>
        </w:rPr>
        <w:t>树模式</w:t>
      </w:r>
      <w:proofErr w:type="gramEnd"/>
      <w:r>
        <w:rPr>
          <w:rFonts w:ascii="新宋体" w:eastAsia="新宋体" w:hAnsi="新宋体" w:hint="eastAsia"/>
          <w:bCs/>
        </w:rPr>
        <w:t>显示，在每个用户单位/部门中，以列表形式显示干警信息。干警信息维护提供修改、查看、查询功能，不允许新增和删除。修改主要针对干警的尺寸信息，同时可以设置干警类型，干警类型分为：干警、新警、普通三类。</w:t>
      </w:r>
    </w:p>
    <w:p w:rsidR="00810C9F" w:rsidRDefault="00810C9F" w:rsidP="00810C9F">
      <w:pPr>
        <w:spacing w:line="360" w:lineRule="auto"/>
        <w:rPr>
          <w:rFonts w:ascii="新宋体" w:eastAsia="新宋体" w:hAnsi="新宋体"/>
          <w:bCs/>
        </w:rPr>
      </w:pPr>
      <w:r>
        <w:rPr>
          <w:rFonts w:ascii="新宋体" w:eastAsia="新宋体" w:hAnsi="新宋体"/>
          <w:bCs/>
        </w:rPr>
        <w:t>2.</w:t>
      </w:r>
      <w:r>
        <w:rPr>
          <w:rFonts w:ascii="新宋体" w:eastAsia="新宋体" w:hAnsi="新宋体" w:hint="eastAsia"/>
          <w:bCs/>
        </w:rPr>
        <w:t>被装信息管理</w:t>
      </w:r>
    </w:p>
    <w:p w:rsidR="00810C9F" w:rsidRDefault="00810C9F" w:rsidP="00810C9F">
      <w:pPr>
        <w:spacing w:line="360" w:lineRule="auto"/>
        <w:rPr>
          <w:rFonts w:ascii="新宋体" w:eastAsia="新宋体" w:hAnsi="新宋体"/>
          <w:bCs/>
        </w:rPr>
      </w:pPr>
      <w:r>
        <w:rPr>
          <w:rFonts w:ascii="新宋体" w:eastAsia="新宋体" w:hAnsi="新宋体" w:hint="eastAsia"/>
          <w:bCs/>
        </w:rPr>
        <w:t>被装信息管理提供对各类型被装基本信息的管理，提供新建、修改、删除、复制等功能。</w:t>
      </w:r>
    </w:p>
    <w:p w:rsidR="00810C9F" w:rsidRDefault="00810C9F" w:rsidP="00810C9F">
      <w:pPr>
        <w:spacing w:line="360" w:lineRule="auto"/>
        <w:rPr>
          <w:rFonts w:ascii="新宋体" w:eastAsia="新宋体" w:hAnsi="新宋体"/>
          <w:bCs/>
        </w:rPr>
      </w:pPr>
      <w:r>
        <w:rPr>
          <w:rFonts w:ascii="新宋体" w:eastAsia="新宋体" w:hAnsi="新宋体"/>
          <w:bCs/>
        </w:rPr>
        <w:lastRenderedPageBreak/>
        <w:t>3.</w:t>
      </w:r>
      <w:r>
        <w:rPr>
          <w:rFonts w:ascii="新宋体" w:eastAsia="新宋体" w:hAnsi="新宋体" w:hint="eastAsia"/>
          <w:bCs/>
        </w:rPr>
        <w:t>年度自选计划设置</w:t>
      </w:r>
    </w:p>
    <w:p w:rsidR="00810C9F" w:rsidRDefault="00810C9F" w:rsidP="00810C9F">
      <w:pPr>
        <w:spacing w:line="360" w:lineRule="auto"/>
        <w:rPr>
          <w:rFonts w:ascii="新宋体" w:eastAsia="新宋体" w:hAnsi="新宋体"/>
          <w:bCs/>
        </w:rPr>
      </w:pPr>
      <w:r>
        <w:rPr>
          <w:rFonts w:ascii="新宋体" w:eastAsia="新宋体" w:hAnsi="新宋体" w:hint="eastAsia"/>
          <w:bCs/>
        </w:rPr>
        <w:t>全局管理员可制定年度被装自选计划。包括自选品种和必选品种，自选时间周期，注意事项等。方案发布后，警员可以登录系统进行自选勾选。年度自选计划按年度形成自选方案。提供新增、修改、删除、复制、发布及取消发布功能。</w:t>
      </w:r>
    </w:p>
    <w:p w:rsidR="00810C9F" w:rsidRDefault="00810C9F" w:rsidP="00810C9F">
      <w:pPr>
        <w:spacing w:line="360" w:lineRule="auto"/>
        <w:rPr>
          <w:rFonts w:ascii="新宋体" w:eastAsia="新宋体" w:hAnsi="新宋体"/>
          <w:bCs/>
        </w:rPr>
      </w:pPr>
      <w:r>
        <w:rPr>
          <w:rFonts w:ascii="新宋体" w:eastAsia="新宋体" w:hAnsi="新宋体"/>
          <w:bCs/>
        </w:rPr>
        <w:t>4.</w:t>
      </w:r>
      <w:r>
        <w:rPr>
          <w:rFonts w:ascii="新宋体" w:eastAsia="新宋体" w:hAnsi="新宋体" w:hint="eastAsia"/>
          <w:bCs/>
        </w:rPr>
        <w:t>基础数据管理</w:t>
      </w:r>
    </w:p>
    <w:p w:rsidR="00810C9F" w:rsidRDefault="00810C9F" w:rsidP="00810C9F">
      <w:pPr>
        <w:spacing w:line="360" w:lineRule="auto"/>
        <w:rPr>
          <w:rFonts w:ascii="新宋体" w:eastAsia="新宋体" w:hAnsi="新宋体"/>
          <w:bCs/>
        </w:rPr>
      </w:pPr>
      <w:r>
        <w:rPr>
          <w:rFonts w:ascii="新宋体" w:eastAsia="新宋体" w:hAnsi="新宋体" w:hint="eastAsia"/>
          <w:bCs/>
        </w:rPr>
        <w:t>基础数据提供被装管理系统各个模块中使用的统一的数据，包括自选时间、被装预算金额、全套被装标准等。</w:t>
      </w:r>
    </w:p>
    <w:p w:rsidR="00810C9F" w:rsidRDefault="00810C9F" w:rsidP="00810C9F">
      <w:pPr>
        <w:spacing w:line="360" w:lineRule="auto"/>
        <w:rPr>
          <w:rFonts w:ascii="新宋体" w:eastAsia="新宋体" w:hAnsi="新宋体"/>
          <w:b/>
        </w:rPr>
      </w:pPr>
      <w:r>
        <w:rPr>
          <w:rFonts w:ascii="新宋体" w:eastAsia="新宋体" w:hAnsi="新宋体" w:hint="eastAsia"/>
          <w:b/>
        </w:rPr>
        <w:t>（二）被装选购</w:t>
      </w:r>
    </w:p>
    <w:p w:rsidR="00810C9F" w:rsidRDefault="00810C9F" w:rsidP="00810C9F">
      <w:pPr>
        <w:spacing w:line="360" w:lineRule="auto"/>
        <w:rPr>
          <w:rFonts w:ascii="新宋体" w:eastAsia="新宋体" w:hAnsi="新宋体"/>
          <w:bCs/>
        </w:rPr>
      </w:pPr>
      <w:r>
        <w:rPr>
          <w:rFonts w:ascii="新宋体" w:eastAsia="新宋体" w:hAnsi="新宋体" w:hint="eastAsia"/>
          <w:bCs/>
        </w:rPr>
        <w:t>为干警提供被装自选、签收、个人被装计划设置等功能，同时支持PC端和移动端。</w:t>
      </w:r>
    </w:p>
    <w:p w:rsidR="00810C9F" w:rsidRDefault="00810C9F" w:rsidP="00810C9F">
      <w:pPr>
        <w:spacing w:line="360" w:lineRule="auto"/>
        <w:rPr>
          <w:rFonts w:ascii="新宋体" w:eastAsia="新宋体" w:hAnsi="新宋体"/>
          <w:bCs/>
        </w:rPr>
      </w:pPr>
      <w:r>
        <w:rPr>
          <w:rFonts w:ascii="新宋体" w:eastAsia="新宋体" w:hAnsi="新宋体"/>
          <w:bCs/>
        </w:rPr>
        <w:t>1.</w:t>
      </w:r>
      <w:r>
        <w:rPr>
          <w:rFonts w:ascii="新宋体" w:eastAsia="新宋体" w:hAnsi="新宋体" w:hint="eastAsia"/>
          <w:bCs/>
        </w:rPr>
        <w:t>个人数据设置</w:t>
      </w:r>
    </w:p>
    <w:p w:rsidR="00810C9F" w:rsidRDefault="00810C9F" w:rsidP="00810C9F">
      <w:pPr>
        <w:spacing w:line="360" w:lineRule="auto"/>
        <w:rPr>
          <w:rFonts w:ascii="新宋体" w:eastAsia="新宋体" w:hAnsi="新宋体"/>
          <w:bCs/>
        </w:rPr>
      </w:pPr>
      <w:r>
        <w:rPr>
          <w:rFonts w:ascii="新宋体" w:eastAsia="新宋体" w:hAnsi="新宋体" w:hint="eastAsia"/>
          <w:bCs/>
        </w:rPr>
        <w:t>干警可设置个人的身高、体重等信息，设置后的信息可自动更新</w:t>
      </w:r>
      <w:proofErr w:type="gramStart"/>
      <w:r>
        <w:rPr>
          <w:rFonts w:ascii="新宋体" w:eastAsia="新宋体" w:hAnsi="新宋体" w:hint="eastAsia"/>
          <w:bCs/>
        </w:rPr>
        <w:t>至干警</w:t>
      </w:r>
      <w:proofErr w:type="gramEnd"/>
      <w:r>
        <w:rPr>
          <w:rFonts w:ascii="新宋体" w:eastAsia="新宋体" w:hAnsi="新宋体" w:hint="eastAsia"/>
          <w:bCs/>
        </w:rPr>
        <w:t>管理功能中的对应数据。</w:t>
      </w:r>
    </w:p>
    <w:p w:rsidR="00810C9F" w:rsidRDefault="00810C9F" w:rsidP="00810C9F">
      <w:pPr>
        <w:spacing w:line="360" w:lineRule="auto"/>
        <w:rPr>
          <w:rFonts w:ascii="新宋体" w:eastAsia="新宋体" w:hAnsi="新宋体"/>
          <w:bCs/>
        </w:rPr>
      </w:pPr>
      <w:r>
        <w:rPr>
          <w:rFonts w:ascii="新宋体" w:eastAsia="新宋体" w:hAnsi="新宋体"/>
          <w:bCs/>
        </w:rPr>
        <w:t>2.</w:t>
      </w:r>
      <w:r>
        <w:rPr>
          <w:rFonts w:ascii="新宋体" w:eastAsia="新宋体" w:hAnsi="新宋体" w:hint="eastAsia"/>
          <w:bCs/>
        </w:rPr>
        <w:t>被装年度自选</w:t>
      </w:r>
    </w:p>
    <w:p w:rsidR="00810C9F" w:rsidRDefault="00810C9F" w:rsidP="00810C9F">
      <w:pPr>
        <w:spacing w:line="360" w:lineRule="auto"/>
        <w:rPr>
          <w:rFonts w:ascii="新宋体" w:eastAsia="新宋体" w:hAnsi="新宋体"/>
          <w:bCs/>
        </w:rPr>
      </w:pPr>
      <w:r>
        <w:rPr>
          <w:rFonts w:ascii="新宋体" w:eastAsia="新宋体" w:hAnsi="新宋体" w:hint="eastAsia"/>
          <w:bCs/>
        </w:rPr>
        <w:t>根据全局管理员设定的当年的年度自选计划，干警可在每一年规定的时间区间内自选被装。在自选栏目中，被装数据既包含“个人被装计划”中的被装，也包含年度自选计划中的预设被装数据。在接近规定时间截止日期前，如干警仍未自选被装，则系统给与提醒提醒方式为：OA系统以及短信提醒。</w:t>
      </w:r>
    </w:p>
    <w:p w:rsidR="00810C9F" w:rsidRDefault="00810C9F" w:rsidP="00810C9F">
      <w:pPr>
        <w:spacing w:line="360" w:lineRule="auto"/>
        <w:rPr>
          <w:rFonts w:ascii="新宋体" w:eastAsia="新宋体" w:hAnsi="新宋体"/>
          <w:bCs/>
        </w:rPr>
      </w:pPr>
      <w:r>
        <w:rPr>
          <w:rFonts w:ascii="新宋体" w:eastAsia="新宋体" w:hAnsi="新宋体" w:hint="eastAsia"/>
          <w:bCs/>
        </w:rPr>
        <w:t>干警在被装年度自选界面中可以查看年度自选计划中的所有品种信息，包括：品类、品名、单价、自选/必选、使用年限、数量、备注等内容，干警仅可调整数量，其余数据不可修改。选择数量后，系统自动进行统计总金额，并与预设的预算总金额对比，如超出预算总额则系统给与提醒，并禁止保存。</w:t>
      </w:r>
    </w:p>
    <w:p w:rsidR="00810C9F" w:rsidRDefault="00810C9F" w:rsidP="00810C9F">
      <w:pPr>
        <w:spacing w:line="360" w:lineRule="auto"/>
        <w:rPr>
          <w:rFonts w:ascii="新宋体" w:eastAsia="新宋体" w:hAnsi="新宋体"/>
          <w:bCs/>
        </w:rPr>
      </w:pPr>
      <w:r>
        <w:rPr>
          <w:rFonts w:ascii="新宋体" w:eastAsia="新宋体" w:hAnsi="新宋体"/>
          <w:bCs/>
        </w:rPr>
        <w:t>3.</w:t>
      </w:r>
      <w:r>
        <w:rPr>
          <w:rFonts w:ascii="新宋体" w:eastAsia="新宋体" w:hAnsi="新宋体" w:hint="eastAsia"/>
          <w:bCs/>
        </w:rPr>
        <w:t>被装自选签收</w:t>
      </w:r>
    </w:p>
    <w:p w:rsidR="00810C9F" w:rsidRDefault="00810C9F" w:rsidP="00810C9F">
      <w:pPr>
        <w:spacing w:line="360" w:lineRule="auto"/>
        <w:rPr>
          <w:rFonts w:ascii="新宋体" w:eastAsia="新宋体" w:hAnsi="新宋体"/>
          <w:bCs/>
        </w:rPr>
      </w:pPr>
      <w:r>
        <w:rPr>
          <w:rFonts w:ascii="新宋体" w:eastAsia="新宋体" w:hAnsi="新宋体" w:hint="eastAsia"/>
          <w:bCs/>
        </w:rPr>
        <w:t>干警被装自选完成且领用到个人物品后，需对自选被装进行签收确认。签收分为两种方式：</w:t>
      </w:r>
    </w:p>
    <w:p w:rsidR="00810C9F" w:rsidRDefault="00810C9F" w:rsidP="00810C9F">
      <w:pPr>
        <w:spacing w:line="360" w:lineRule="auto"/>
        <w:rPr>
          <w:rFonts w:ascii="新宋体" w:eastAsia="新宋体" w:hAnsi="新宋体"/>
          <w:bCs/>
        </w:rPr>
      </w:pPr>
      <w:r>
        <w:rPr>
          <w:rFonts w:ascii="新宋体" w:eastAsia="新宋体" w:hAnsi="新宋体" w:hint="eastAsia"/>
          <w:bCs/>
        </w:rPr>
        <w:t>（1）干警直接在系统中点击签收按钮确定签收；</w:t>
      </w:r>
    </w:p>
    <w:p w:rsidR="00810C9F" w:rsidRDefault="00810C9F" w:rsidP="00810C9F">
      <w:pPr>
        <w:spacing w:line="360" w:lineRule="auto"/>
        <w:rPr>
          <w:rFonts w:ascii="新宋体" w:eastAsia="新宋体" w:hAnsi="新宋体"/>
          <w:bCs/>
        </w:rPr>
      </w:pPr>
      <w:r>
        <w:rPr>
          <w:rFonts w:ascii="新宋体" w:eastAsia="新宋体" w:hAnsi="新宋体" w:hint="eastAsia"/>
          <w:bCs/>
        </w:rPr>
        <w:t>（2）人工签收回执单后在系统中确定签收并上传回执</w:t>
      </w:r>
      <w:proofErr w:type="gramStart"/>
      <w:r>
        <w:rPr>
          <w:rFonts w:ascii="新宋体" w:eastAsia="新宋体" w:hAnsi="新宋体" w:hint="eastAsia"/>
          <w:bCs/>
        </w:rPr>
        <w:t>单照片</w:t>
      </w:r>
      <w:proofErr w:type="gramEnd"/>
      <w:r>
        <w:rPr>
          <w:rFonts w:ascii="新宋体" w:eastAsia="新宋体" w:hAnsi="新宋体" w:hint="eastAsia"/>
          <w:bCs/>
        </w:rPr>
        <w:t>或扫描件</w:t>
      </w:r>
    </w:p>
    <w:p w:rsidR="00810C9F" w:rsidRDefault="00810C9F" w:rsidP="00810C9F">
      <w:pPr>
        <w:spacing w:line="360" w:lineRule="auto"/>
        <w:rPr>
          <w:rFonts w:ascii="新宋体" w:eastAsia="新宋体" w:hAnsi="新宋体"/>
          <w:bCs/>
        </w:rPr>
      </w:pPr>
      <w:r>
        <w:rPr>
          <w:rFonts w:ascii="新宋体" w:eastAsia="新宋体" w:hAnsi="新宋体" w:hint="eastAsia"/>
          <w:bCs/>
        </w:rPr>
        <w:t>干警需在领用被装后的指定时间内完成签收，指定时间由全局管理员在后台管理中设置。如在指定时间内一直未签收，</w:t>
      </w:r>
      <w:proofErr w:type="gramStart"/>
      <w:r>
        <w:rPr>
          <w:rFonts w:ascii="新宋体" w:eastAsia="新宋体" w:hAnsi="新宋体" w:hint="eastAsia"/>
          <w:bCs/>
        </w:rPr>
        <w:t>则干警</w:t>
      </w:r>
      <w:proofErr w:type="gramEnd"/>
      <w:r>
        <w:rPr>
          <w:rFonts w:ascii="新宋体" w:eastAsia="新宋体" w:hAnsi="新宋体" w:hint="eastAsia"/>
          <w:bCs/>
        </w:rPr>
        <w:t>将收到提醒。</w:t>
      </w:r>
    </w:p>
    <w:p w:rsidR="00810C9F" w:rsidRDefault="00810C9F" w:rsidP="00810C9F">
      <w:pPr>
        <w:spacing w:line="360" w:lineRule="auto"/>
        <w:rPr>
          <w:rFonts w:ascii="新宋体" w:eastAsia="新宋体" w:hAnsi="新宋体"/>
          <w:bCs/>
        </w:rPr>
      </w:pPr>
      <w:r>
        <w:rPr>
          <w:rFonts w:ascii="新宋体" w:eastAsia="新宋体" w:hAnsi="新宋体"/>
          <w:bCs/>
        </w:rPr>
        <w:t>4.</w:t>
      </w:r>
      <w:r>
        <w:rPr>
          <w:rFonts w:ascii="新宋体" w:eastAsia="新宋体" w:hAnsi="新宋体" w:hint="eastAsia"/>
          <w:bCs/>
        </w:rPr>
        <w:t>个人被装计划</w:t>
      </w:r>
    </w:p>
    <w:p w:rsidR="00810C9F" w:rsidRDefault="00810C9F" w:rsidP="00810C9F">
      <w:pPr>
        <w:spacing w:line="360" w:lineRule="auto"/>
        <w:rPr>
          <w:rFonts w:ascii="新宋体" w:eastAsia="新宋体" w:hAnsi="新宋体"/>
          <w:bCs/>
        </w:rPr>
      </w:pPr>
      <w:r>
        <w:rPr>
          <w:rFonts w:ascii="新宋体" w:eastAsia="新宋体" w:hAnsi="新宋体" w:hint="eastAsia"/>
          <w:bCs/>
        </w:rPr>
        <w:t>干警可提前录入个人本年度所需被装信息，以便全局管理员根据个人被装计划信息进行采购。</w:t>
      </w:r>
    </w:p>
    <w:p w:rsidR="00810C9F" w:rsidRDefault="00810C9F" w:rsidP="00810C9F">
      <w:pPr>
        <w:spacing w:line="360" w:lineRule="auto"/>
        <w:rPr>
          <w:rFonts w:ascii="新宋体" w:eastAsia="新宋体" w:hAnsi="新宋体"/>
          <w:bCs/>
        </w:rPr>
      </w:pPr>
      <w:r>
        <w:rPr>
          <w:rFonts w:ascii="新宋体" w:eastAsia="新宋体" w:hAnsi="新宋体"/>
          <w:bCs/>
        </w:rPr>
        <w:t>5.</w:t>
      </w:r>
      <w:r>
        <w:rPr>
          <w:rFonts w:ascii="新宋体" w:eastAsia="新宋体" w:hAnsi="新宋体" w:hint="eastAsia"/>
          <w:bCs/>
        </w:rPr>
        <w:t>新警申领计划</w:t>
      </w:r>
    </w:p>
    <w:p w:rsidR="00810C9F" w:rsidRDefault="00810C9F" w:rsidP="00810C9F">
      <w:pPr>
        <w:spacing w:line="360" w:lineRule="auto"/>
        <w:rPr>
          <w:rFonts w:ascii="新宋体" w:eastAsia="新宋体" w:hAnsi="新宋体"/>
          <w:bCs/>
        </w:rPr>
      </w:pPr>
      <w:r>
        <w:rPr>
          <w:rFonts w:ascii="新宋体" w:eastAsia="新宋体" w:hAnsi="新宋体" w:hint="eastAsia"/>
          <w:bCs/>
        </w:rPr>
        <w:lastRenderedPageBreak/>
        <w:t>在年度自选计划外，存在新进警员的被装申领业务，此功能提供新警的被装申领计划管理。新警申领计划和年度自选计划为两种不同的计划类型。</w:t>
      </w:r>
    </w:p>
    <w:p w:rsidR="00810C9F" w:rsidRDefault="00810C9F" w:rsidP="00810C9F">
      <w:pPr>
        <w:spacing w:line="360" w:lineRule="auto"/>
        <w:rPr>
          <w:rFonts w:ascii="新宋体" w:eastAsia="新宋体" w:hAnsi="新宋体"/>
          <w:bCs/>
        </w:rPr>
      </w:pPr>
      <w:r>
        <w:rPr>
          <w:rFonts w:ascii="新宋体" w:eastAsia="新宋体" w:hAnsi="新宋体"/>
          <w:bCs/>
        </w:rPr>
        <w:t>6.</w:t>
      </w:r>
      <w:r>
        <w:rPr>
          <w:rFonts w:ascii="新宋体" w:eastAsia="新宋体" w:hAnsi="新宋体" w:hint="eastAsia"/>
          <w:bCs/>
        </w:rPr>
        <w:t>移动被装选购</w:t>
      </w:r>
    </w:p>
    <w:p w:rsidR="00810C9F" w:rsidRDefault="00810C9F" w:rsidP="00810C9F">
      <w:pPr>
        <w:spacing w:line="360" w:lineRule="auto"/>
        <w:rPr>
          <w:rFonts w:ascii="新宋体" w:eastAsia="新宋体" w:hAnsi="新宋体"/>
          <w:bCs/>
        </w:rPr>
      </w:pPr>
      <w:r>
        <w:rPr>
          <w:rFonts w:ascii="新宋体" w:eastAsia="新宋体" w:hAnsi="新宋体" w:hint="eastAsia"/>
          <w:bCs/>
        </w:rPr>
        <w:t>将被装管理系统的主要功能集成于综合办公系统的移动端中，实现的移动</w:t>
      </w:r>
      <w:proofErr w:type="gramStart"/>
      <w:r>
        <w:rPr>
          <w:rFonts w:ascii="新宋体" w:eastAsia="新宋体" w:hAnsi="新宋体" w:hint="eastAsia"/>
          <w:bCs/>
        </w:rPr>
        <w:t>端功能</w:t>
      </w:r>
      <w:proofErr w:type="gramEnd"/>
      <w:r>
        <w:rPr>
          <w:rFonts w:ascii="新宋体" w:eastAsia="新宋体" w:hAnsi="新宋体" w:hint="eastAsia"/>
          <w:bCs/>
        </w:rPr>
        <w:t>为被装选购管理，包括：被装年度自选、被装签收、个人被装计划、新警申领计划等。其功能与PC</w:t>
      </w:r>
      <w:proofErr w:type="gramStart"/>
      <w:r>
        <w:rPr>
          <w:rFonts w:ascii="新宋体" w:eastAsia="新宋体" w:hAnsi="新宋体" w:hint="eastAsia"/>
          <w:bCs/>
        </w:rPr>
        <w:t>端保持</w:t>
      </w:r>
      <w:proofErr w:type="gramEnd"/>
      <w:r>
        <w:rPr>
          <w:rFonts w:ascii="新宋体" w:eastAsia="新宋体" w:hAnsi="新宋体" w:hint="eastAsia"/>
          <w:bCs/>
        </w:rPr>
        <w:t>一致。</w:t>
      </w:r>
    </w:p>
    <w:p w:rsidR="00810C9F" w:rsidRDefault="00810C9F" w:rsidP="00810C9F">
      <w:pPr>
        <w:spacing w:line="360" w:lineRule="auto"/>
        <w:rPr>
          <w:rFonts w:ascii="新宋体" w:eastAsia="新宋体" w:hAnsi="新宋体"/>
          <w:b/>
        </w:rPr>
      </w:pPr>
      <w:r>
        <w:rPr>
          <w:rFonts w:ascii="新宋体" w:eastAsia="新宋体" w:hAnsi="新宋体" w:hint="eastAsia"/>
          <w:b/>
        </w:rPr>
        <w:t>（三）数据统计分析</w:t>
      </w:r>
    </w:p>
    <w:p w:rsidR="00810C9F" w:rsidRDefault="00810C9F" w:rsidP="00810C9F">
      <w:pPr>
        <w:spacing w:line="360" w:lineRule="auto"/>
        <w:rPr>
          <w:rFonts w:ascii="新宋体" w:eastAsia="新宋体" w:hAnsi="新宋体"/>
          <w:bCs/>
        </w:rPr>
      </w:pPr>
      <w:r>
        <w:rPr>
          <w:rFonts w:ascii="新宋体" w:eastAsia="新宋体" w:hAnsi="新宋体" w:hint="eastAsia"/>
          <w:bCs/>
        </w:rPr>
        <w:t>数据统计提供给全局管理员和单位专管员使用。全局管理员可以查看全局的数据统计，单位专管员仅可查看本单位的数据统计。数据统计分析可形成多种类型的图标，如扇形图、柱状图等。统计图标中统计图表包含单位、年度、类目、数量、尺码、价格等基础项。支持导出为excel文件。根据要求实现按品种汇总统计、按单位人员明细、按品种分单位汇总、按品种分人员明细、单位已选人员明细、单位人员签收明细、个人年度计划汇总统计等类型的数据统计分析。</w:t>
      </w:r>
    </w:p>
    <w:p w:rsidR="00810C9F" w:rsidRDefault="00810C9F" w:rsidP="00810C9F">
      <w:pPr>
        <w:spacing w:line="360" w:lineRule="auto"/>
        <w:rPr>
          <w:rFonts w:ascii="新宋体" w:eastAsia="新宋体" w:hAnsi="新宋体"/>
          <w:bCs/>
        </w:rPr>
      </w:pPr>
      <w:r>
        <w:rPr>
          <w:rFonts w:ascii="新宋体" w:eastAsia="新宋体" w:hAnsi="新宋体" w:hint="eastAsia"/>
          <w:bCs/>
        </w:rPr>
        <w:t>技术要求</w:t>
      </w:r>
    </w:p>
    <w:p w:rsidR="00810C9F" w:rsidRDefault="00810C9F" w:rsidP="00810C9F">
      <w:pPr>
        <w:spacing w:line="360" w:lineRule="auto"/>
        <w:rPr>
          <w:rFonts w:ascii="新宋体" w:eastAsia="新宋体" w:hAnsi="新宋体"/>
          <w:bCs/>
        </w:rPr>
      </w:pPr>
      <w:r>
        <w:rPr>
          <w:rFonts w:ascii="新宋体" w:eastAsia="新宋体" w:hAnsi="新宋体" w:hint="eastAsia"/>
          <w:bCs/>
        </w:rPr>
        <w:t>4</w:t>
      </w:r>
      <w:r>
        <w:rPr>
          <w:rFonts w:ascii="新宋体" w:eastAsia="新宋体" w:hAnsi="新宋体"/>
          <w:bCs/>
        </w:rPr>
        <w:t>.</w:t>
      </w:r>
      <w:r>
        <w:rPr>
          <w:rFonts w:ascii="新宋体" w:eastAsia="新宋体" w:hAnsi="新宋体" w:hint="eastAsia"/>
          <w:bCs/>
        </w:rPr>
        <w:t>总体设计要求</w:t>
      </w:r>
    </w:p>
    <w:p w:rsidR="00810C9F" w:rsidRDefault="00810C9F" w:rsidP="00810C9F">
      <w:pPr>
        <w:spacing w:line="360" w:lineRule="auto"/>
        <w:rPr>
          <w:rFonts w:ascii="新宋体" w:eastAsia="新宋体" w:hAnsi="新宋体"/>
          <w:bCs/>
        </w:rPr>
      </w:pPr>
      <w:r>
        <w:rPr>
          <w:rFonts w:ascii="新宋体" w:eastAsia="新宋体" w:hAnsi="新宋体" w:hint="eastAsia"/>
          <w:bCs/>
        </w:rPr>
        <w:t>（1）要求基于“平台+应用”的架构设计思路，根据系统建设需求给出详细的逻辑架构。</w:t>
      </w:r>
    </w:p>
    <w:p w:rsidR="00810C9F" w:rsidRDefault="00810C9F" w:rsidP="00810C9F">
      <w:pPr>
        <w:spacing w:line="360" w:lineRule="auto"/>
        <w:rPr>
          <w:rFonts w:ascii="新宋体" w:eastAsia="新宋体" w:hAnsi="新宋体"/>
          <w:bCs/>
        </w:rPr>
      </w:pPr>
      <w:r>
        <w:rPr>
          <w:rFonts w:ascii="新宋体" w:eastAsia="新宋体" w:hAnsi="新宋体" w:hint="eastAsia"/>
          <w:bCs/>
        </w:rPr>
        <w:t>（2）充分考虑用户体验，系统能够继承现有综合办公系统操作习惯。</w:t>
      </w:r>
    </w:p>
    <w:p w:rsidR="00810C9F" w:rsidRDefault="00810C9F" w:rsidP="00810C9F">
      <w:pPr>
        <w:spacing w:line="360" w:lineRule="auto"/>
        <w:rPr>
          <w:rFonts w:ascii="新宋体" w:eastAsia="新宋体" w:hAnsi="新宋体"/>
          <w:bCs/>
        </w:rPr>
      </w:pPr>
      <w:r>
        <w:rPr>
          <w:rFonts w:ascii="新宋体" w:eastAsia="新宋体" w:hAnsi="新宋体" w:hint="eastAsia"/>
          <w:bCs/>
        </w:rPr>
        <w:t>5</w:t>
      </w:r>
      <w:r>
        <w:rPr>
          <w:rFonts w:ascii="新宋体" w:eastAsia="新宋体" w:hAnsi="新宋体"/>
          <w:bCs/>
        </w:rPr>
        <w:t>.</w:t>
      </w:r>
      <w:r>
        <w:rPr>
          <w:rFonts w:ascii="新宋体" w:eastAsia="新宋体" w:hAnsi="新宋体" w:hint="eastAsia"/>
          <w:bCs/>
        </w:rPr>
        <w:t>总体技术路线要求</w:t>
      </w:r>
    </w:p>
    <w:p w:rsidR="00810C9F" w:rsidRDefault="00810C9F" w:rsidP="00810C9F">
      <w:pPr>
        <w:spacing w:line="360" w:lineRule="auto"/>
        <w:rPr>
          <w:rFonts w:ascii="新宋体" w:eastAsia="新宋体" w:hAnsi="新宋体"/>
          <w:bCs/>
        </w:rPr>
      </w:pPr>
      <w:r>
        <w:rPr>
          <w:rFonts w:ascii="新宋体" w:eastAsia="新宋体" w:hAnsi="新宋体" w:hint="eastAsia"/>
          <w:bCs/>
        </w:rPr>
        <w:t>要求基于全国产化环境，能够在国产化产品上运行。</w:t>
      </w:r>
    </w:p>
    <w:p w:rsidR="00810C9F" w:rsidRDefault="00810C9F" w:rsidP="00810C9F">
      <w:pPr>
        <w:spacing w:line="360" w:lineRule="auto"/>
        <w:rPr>
          <w:rFonts w:ascii="新宋体" w:eastAsia="新宋体" w:hAnsi="新宋体"/>
          <w:bCs/>
        </w:rPr>
      </w:pPr>
      <w:r>
        <w:rPr>
          <w:rFonts w:ascii="新宋体" w:eastAsia="新宋体" w:hAnsi="新宋体" w:hint="eastAsia"/>
          <w:bCs/>
        </w:rPr>
        <w:t>①操作系统：支持国产操作系统</w:t>
      </w:r>
    </w:p>
    <w:p w:rsidR="00810C9F" w:rsidRDefault="00810C9F" w:rsidP="00810C9F">
      <w:pPr>
        <w:spacing w:line="360" w:lineRule="auto"/>
        <w:rPr>
          <w:rFonts w:ascii="新宋体" w:eastAsia="新宋体" w:hAnsi="新宋体"/>
          <w:bCs/>
        </w:rPr>
      </w:pPr>
      <w:r>
        <w:rPr>
          <w:rFonts w:ascii="新宋体" w:eastAsia="新宋体" w:hAnsi="新宋体" w:hint="eastAsia"/>
          <w:bCs/>
        </w:rPr>
        <w:t>②数据库：支持金仓、达梦等国产数据库</w:t>
      </w:r>
    </w:p>
    <w:p w:rsidR="00810C9F" w:rsidRDefault="00810C9F" w:rsidP="00810C9F">
      <w:pPr>
        <w:spacing w:line="360" w:lineRule="auto"/>
        <w:rPr>
          <w:rFonts w:ascii="新宋体" w:eastAsia="新宋体" w:hAnsi="新宋体"/>
          <w:bCs/>
        </w:rPr>
      </w:pPr>
      <w:r>
        <w:rPr>
          <w:rFonts w:ascii="新宋体" w:eastAsia="新宋体" w:hAnsi="新宋体" w:hint="eastAsia"/>
          <w:bCs/>
        </w:rPr>
        <w:t>③中间件：支持金蝶、</w:t>
      </w:r>
      <w:proofErr w:type="gramStart"/>
      <w:r>
        <w:rPr>
          <w:rFonts w:ascii="新宋体" w:eastAsia="新宋体" w:hAnsi="新宋体" w:hint="eastAsia"/>
          <w:bCs/>
        </w:rPr>
        <w:t>宝蓝德</w:t>
      </w:r>
      <w:proofErr w:type="gramEnd"/>
      <w:r>
        <w:rPr>
          <w:rFonts w:ascii="新宋体" w:eastAsia="新宋体" w:hAnsi="新宋体" w:hint="eastAsia"/>
          <w:bCs/>
        </w:rPr>
        <w:t>等国产中间件</w:t>
      </w:r>
    </w:p>
    <w:p w:rsidR="00810C9F" w:rsidRDefault="00810C9F" w:rsidP="00810C9F">
      <w:pPr>
        <w:spacing w:line="360" w:lineRule="auto"/>
        <w:rPr>
          <w:rFonts w:ascii="新宋体" w:eastAsia="新宋体" w:hAnsi="新宋体"/>
          <w:bCs/>
        </w:rPr>
      </w:pPr>
      <w:r>
        <w:rPr>
          <w:rFonts w:ascii="新宋体" w:eastAsia="新宋体" w:hAnsi="新宋体" w:hint="eastAsia"/>
          <w:bCs/>
        </w:rPr>
        <w:t>④流式和版式软件：支持金山WPS、永中Office、数科OFD、福</w:t>
      </w:r>
      <w:proofErr w:type="gramStart"/>
      <w:r>
        <w:rPr>
          <w:rFonts w:ascii="新宋体" w:eastAsia="新宋体" w:hAnsi="新宋体" w:hint="eastAsia"/>
          <w:bCs/>
        </w:rPr>
        <w:t>昕</w:t>
      </w:r>
      <w:proofErr w:type="gramEnd"/>
      <w:r>
        <w:rPr>
          <w:rFonts w:ascii="新宋体" w:eastAsia="新宋体" w:hAnsi="新宋体" w:hint="eastAsia"/>
          <w:bCs/>
        </w:rPr>
        <w:t>OFD等。</w:t>
      </w:r>
    </w:p>
    <w:p w:rsidR="00810C9F" w:rsidRDefault="00810C9F" w:rsidP="00810C9F">
      <w:pPr>
        <w:spacing w:line="360" w:lineRule="auto"/>
        <w:rPr>
          <w:rFonts w:ascii="新宋体" w:eastAsia="新宋体" w:hAnsi="新宋体"/>
          <w:bCs/>
        </w:rPr>
      </w:pPr>
      <w:r>
        <w:rPr>
          <w:rFonts w:ascii="新宋体" w:eastAsia="新宋体" w:hAnsi="新宋体" w:hint="eastAsia"/>
          <w:bCs/>
        </w:rPr>
        <w:t>6</w:t>
      </w:r>
      <w:r>
        <w:rPr>
          <w:rFonts w:ascii="新宋体" w:eastAsia="新宋体" w:hAnsi="新宋体"/>
          <w:bCs/>
        </w:rPr>
        <w:t>.</w:t>
      </w:r>
      <w:r>
        <w:rPr>
          <w:rFonts w:hint="eastAsia"/>
          <w:bCs/>
        </w:rPr>
        <w:t xml:space="preserve"> </w:t>
      </w:r>
      <w:r>
        <w:rPr>
          <w:rFonts w:ascii="新宋体" w:eastAsia="新宋体" w:hAnsi="新宋体" w:hint="eastAsia"/>
          <w:bCs/>
        </w:rPr>
        <w:t>运行环境及部署要求</w:t>
      </w:r>
    </w:p>
    <w:p w:rsidR="00810C9F" w:rsidRDefault="00810C9F" w:rsidP="00810C9F">
      <w:pPr>
        <w:spacing w:line="360" w:lineRule="auto"/>
        <w:rPr>
          <w:rFonts w:ascii="新宋体" w:eastAsia="新宋体" w:hAnsi="新宋体"/>
          <w:bCs/>
        </w:rPr>
      </w:pPr>
      <w:r>
        <w:rPr>
          <w:rFonts w:ascii="新宋体" w:eastAsia="新宋体" w:hAnsi="新宋体" w:hint="eastAsia"/>
          <w:bCs/>
        </w:rPr>
        <w:t>项目系统要求与综合办公系统共用资源，部署在同一环境中，投标人</w:t>
      </w:r>
      <w:proofErr w:type="gramStart"/>
      <w:r>
        <w:rPr>
          <w:rFonts w:ascii="新宋体" w:eastAsia="新宋体" w:hAnsi="新宋体" w:hint="eastAsia"/>
          <w:bCs/>
        </w:rPr>
        <w:t>需承诺</w:t>
      </w:r>
      <w:proofErr w:type="gramEnd"/>
      <w:r>
        <w:rPr>
          <w:rFonts w:ascii="新宋体" w:eastAsia="新宋体" w:hAnsi="新宋体" w:hint="eastAsia"/>
          <w:bCs/>
        </w:rPr>
        <w:t>提供安装和部署服务。投标人在设计、开发系统时需要统筹考虑与招标人现有综合办公系统的操作习惯的兼容，并与综合办公系统用户管理、移动办公等功能无缝集成，本项目所涉及的集成对接所产生的费用由投标人负责。</w:t>
      </w:r>
    </w:p>
    <w:p w:rsidR="00810C9F" w:rsidRDefault="00810C9F" w:rsidP="00810C9F">
      <w:pPr>
        <w:spacing w:line="360" w:lineRule="auto"/>
        <w:rPr>
          <w:rFonts w:ascii="新宋体" w:eastAsia="新宋体" w:hAnsi="新宋体"/>
          <w:bCs/>
        </w:rPr>
      </w:pPr>
      <w:r>
        <w:rPr>
          <w:rFonts w:ascii="新宋体" w:eastAsia="新宋体" w:hAnsi="新宋体" w:hint="eastAsia"/>
          <w:bCs/>
        </w:rPr>
        <w:t>7</w:t>
      </w:r>
      <w:r>
        <w:rPr>
          <w:rFonts w:ascii="新宋体" w:eastAsia="新宋体" w:hAnsi="新宋体"/>
          <w:bCs/>
        </w:rPr>
        <w:t>.</w:t>
      </w:r>
      <w:r>
        <w:rPr>
          <w:rFonts w:ascii="新宋体" w:eastAsia="新宋体" w:hAnsi="新宋体" w:hint="eastAsia"/>
          <w:bCs/>
        </w:rPr>
        <w:t>项目实施、培训及工期要求</w:t>
      </w:r>
    </w:p>
    <w:p w:rsidR="00810C9F" w:rsidRDefault="00810C9F" w:rsidP="00810C9F">
      <w:pPr>
        <w:spacing w:line="360" w:lineRule="auto"/>
        <w:rPr>
          <w:rFonts w:ascii="新宋体" w:eastAsia="新宋体" w:hAnsi="新宋体"/>
          <w:bCs/>
        </w:rPr>
      </w:pPr>
      <w:r>
        <w:rPr>
          <w:rFonts w:ascii="新宋体" w:eastAsia="新宋体" w:hAnsi="新宋体" w:hint="eastAsia"/>
          <w:bCs/>
        </w:rPr>
        <w:t>（1）投标人应提供完善的实施计划和方案，包括需求调研、现场安装、二次开发、系统联</w:t>
      </w:r>
      <w:r>
        <w:rPr>
          <w:rFonts w:ascii="新宋体" w:eastAsia="新宋体" w:hAnsi="新宋体" w:hint="eastAsia"/>
          <w:bCs/>
        </w:rPr>
        <w:lastRenderedPageBreak/>
        <w:t>调、系统试运行、用户培训、验收等。</w:t>
      </w:r>
    </w:p>
    <w:p w:rsidR="00810C9F" w:rsidRDefault="00810C9F" w:rsidP="00810C9F">
      <w:pPr>
        <w:spacing w:line="360" w:lineRule="auto"/>
        <w:rPr>
          <w:rFonts w:ascii="新宋体" w:eastAsia="新宋体" w:hAnsi="新宋体"/>
          <w:bCs/>
        </w:rPr>
      </w:pPr>
      <w:r>
        <w:rPr>
          <w:rFonts w:ascii="新宋体" w:eastAsia="新宋体" w:hAnsi="新宋体" w:hint="eastAsia"/>
          <w:bCs/>
        </w:rPr>
        <w:t>（2）项目培训要有完善的培训计划和方案，方案内容符合培训管理要求，培训工作内容明确。项目培训需要有完善做到培训资料齐备，培训材料要提供</w:t>
      </w:r>
      <w:proofErr w:type="spellStart"/>
      <w:r>
        <w:rPr>
          <w:rFonts w:ascii="新宋体" w:eastAsia="新宋体" w:hAnsi="新宋体"/>
          <w:bCs/>
        </w:rPr>
        <w:t>ppt</w:t>
      </w:r>
      <w:proofErr w:type="spellEnd"/>
      <w:r>
        <w:rPr>
          <w:rFonts w:ascii="新宋体" w:eastAsia="新宋体" w:hAnsi="新宋体" w:hint="eastAsia"/>
          <w:bCs/>
        </w:rPr>
        <w:t>，文档，视频类材料。投标人必须提供高水平的培训，培训内容、时间及相关安排必须与用户单位协商，在征得用户单位同意后方可实施。所提供的培训课程表随投标文件一并提交。需提供管理层培训为小班制或专人专职提供培训服务。</w:t>
      </w:r>
    </w:p>
    <w:p w:rsidR="00810C9F" w:rsidRDefault="00810C9F" w:rsidP="00810C9F">
      <w:pPr>
        <w:spacing w:line="360" w:lineRule="auto"/>
        <w:rPr>
          <w:rFonts w:ascii="新宋体" w:eastAsia="新宋体" w:hAnsi="新宋体"/>
          <w:bCs/>
        </w:rPr>
      </w:pPr>
      <w:r>
        <w:rPr>
          <w:rFonts w:ascii="新宋体" w:eastAsia="新宋体" w:hAnsi="新宋体" w:hint="eastAsia"/>
          <w:bCs/>
        </w:rPr>
        <w:t>（3）建设工期要求：要求在合同签订后</w:t>
      </w:r>
      <w:r>
        <w:rPr>
          <w:rFonts w:ascii="新宋体" w:eastAsia="新宋体" w:hAnsi="新宋体"/>
          <w:bCs/>
        </w:rPr>
        <w:t>3</w:t>
      </w:r>
      <w:r>
        <w:rPr>
          <w:rFonts w:ascii="新宋体" w:eastAsia="新宋体" w:hAnsi="新宋体" w:hint="eastAsia"/>
          <w:bCs/>
        </w:rPr>
        <w:t>个月内完成需求调研、系统开发测试、培训等工作，双方初步成果确认后，进入为期</w:t>
      </w:r>
      <w:r>
        <w:rPr>
          <w:rFonts w:ascii="新宋体" w:eastAsia="新宋体" w:hAnsi="新宋体"/>
          <w:bCs/>
        </w:rPr>
        <w:t>1</w:t>
      </w:r>
      <w:r>
        <w:rPr>
          <w:rFonts w:ascii="新宋体" w:eastAsia="新宋体" w:hAnsi="新宋体" w:hint="eastAsia"/>
          <w:bCs/>
        </w:rPr>
        <w:t>个月试运行，试运行期结束后，组织项目验收。</w:t>
      </w:r>
    </w:p>
    <w:p w:rsidR="00810C9F" w:rsidRDefault="00810C9F" w:rsidP="00810C9F">
      <w:pPr>
        <w:spacing w:line="360" w:lineRule="auto"/>
        <w:rPr>
          <w:rFonts w:ascii="新宋体" w:eastAsia="新宋体" w:hAnsi="新宋体"/>
          <w:bCs/>
        </w:rPr>
      </w:pPr>
      <w:r>
        <w:rPr>
          <w:rFonts w:ascii="新宋体" w:eastAsia="新宋体" w:hAnsi="新宋体" w:hint="eastAsia"/>
          <w:bCs/>
        </w:rPr>
        <w:t>（4）质保运维期要求：质保运维期以系统最终验收通过之日起算，投标人提供</w:t>
      </w:r>
      <w:r>
        <w:rPr>
          <w:rFonts w:ascii="新宋体" w:eastAsia="新宋体" w:hAnsi="新宋体"/>
          <w:bCs/>
        </w:rPr>
        <w:t>1</w:t>
      </w:r>
      <w:r>
        <w:rPr>
          <w:rFonts w:ascii="新宋体" w:eastAsia="新宋体" w:hAnsi="新宋体" w:hint="eastAsia"/>
          <w:bCs/>
        </w:rPr>
        <w:t>年免费运维服务。系统出现故障时，投标人需在投标时承诺的时间内及时通过热线电话、邮件等方式响应并解决问题，如远程方式无法解决，投标人需派相关技术人员到现场服务，排除故障，并分析故障原因，提出防范措施。质保期内，需提供</w:t>
      </w:r>
      <w:r>
        <w:rPr>
          <w:rFonts w:ascii="新宋体" w:eastAsia="新宋体" w:hAnsi="新宋体"/>
          <w:bCs/>
        </w:rPr>
        <w:t>7×24</w:t>
      </w:r>
      <w:r>
        <w:rPr>
          <w:rFonts w:ascii="新宋体" w:eastAsia="新宋体" w:hAnsi="新宋体" w:hint="eastAsia"/>
          <w:bCs/>
        </w:rPr>
        <w:t>小时热线支持、邮件支持以及远程协助等方式的技术支持。</w:t>
      </w:r>
    </w:p>
    <w:p w:rsidR="00810C9F" w:rsidRDefault="00810C9F" w:rsidP="00810C9F">
      <w:pPr>
        <w:pStyle w:val="3"/>
        <w:rPr>
          <w:rFonts w:ascii="新宋体" w:eastAsia="新宋体" w:hAnsi="新宋体"/>
          <w:kern w:val="44"/>
          <w:szCs w:val="28"/>
        </w:rPr>
      </w:pPr>
      <w:r>
        <w:rPr>
          <w:rFonts w:ascii="新宋体" w:eastAsia="新宋体" w:hAnsi="新宋体" w:hint="eastAsia"/>
          <w:kern w:val="44"/>
          <w:szCs w:val="28"/>
        </w:rPr>
        <w:t>五、项目商务要求</w:t>
      </w:r>
    </w:p>
    <w:p w:rsidR="00810C9F" w:rsidRPr="002D2154" w:rsidRDefault="00810C9F" w:rsidP="00810C9F">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（一）服务期限</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在合同签订后3个月内完成需求调研、系统开发测试、培训等工作，双方初步成果确认后，进入为期1个月试运行，试运行期结束后，组织项目验收。</w:t>
      </w:r>
    </w:p>
    <w:p w:rsidR="00810C9F" w:rsidRPr="002D2154" w:rsidRDefault="00810C9F" w:rsidP="00810C9F">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（二）付款方式</w:t>
      </w:r>
    </w:p>
    <w:p w:rsidR="00810C9F" w:rsidRDefault="00810C9F" w:rsidP="00810C9F">
      <w:pPr>
        <w:spacing w:line="360" w:lineRule="auto"/>
        <w:rPr>
          <w:rFonts w:ascii="新宋体" w:eastAsia="新宋体" w:hAnsi="新宋体" w:cs="宋体"/>
          <w:szCs w:val="21"/>
        </w:rPr>
      </w:pPr>
      <w:r w:rsidRPr="000400A1">
        <w:rPr>
          <w:rFonts w:ascii="新宋体" w:eastAsia="新宋体" w:hAnsi="新宋体" w:cs="宋体" w:hint="eastAsia"/>
          <w:szCs w:val="21"/>
        </w:rPr>
        <w:t>在签订合同后10日内，支付合同总金额的50%；试运行结束且项目验收通过后，支付合同总金额50%。</w:t>
      </w:r>
    </w:p>
    <w:p w:rsidR="00810C9F" w:rsidRPr="002D2154" w:rsidRDefault="00810C9F" w:rsidP="00810C9F">
      <w:pPr>
        <w:spacing w:line="360" w:lineRule="auto"/>
        <w:rPr>
          <w:rFonts w:ascii="新宋体" w:eastAsia="新宋体" w:hAnsi="新宋体" w:cs="宋体"/>
          <w:b/>
          <w:bCs/>
          <w:szCs w:val="21"/>
        </w:rPr>
      </w:pPr>
      <w:r w:rsidRPr="002D2154">
        <w:rPr>
          <w:rFonts w:ascii="新宋体" w:eastAsia="新宋体" w:hAnsi="新宋体" w:cs="宋体" w:hint="eastAsia"/>
          <w:b/>
          <w:bCs/>
          <w:szCs w:val="21"/>
        </w:rPr>
        <w:t>（三）质量考核验收标准及违约金</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1.</w:t>
      </w:r>
      <w:r w:rsidRPr="00595E8D">
        <w:rPr>
          <w:rFonts w:hint="eastAsia"/>
        </w:rPr>
        <w:t xml:space="preserve"> </w:t>
      </w:r>
      <w:r w:rsidRPr="00595E8D">
        <w:rPr>
          <w:rFonts w:ascii="新宋体" w:eastAsia="新宋体" w:hAnsi="新宋体" w:cs="宋体" w:hint="eastAsia"/>
          <w:szCs w:val="21"/>
        </w:rPr>
        <w:t>质量考核验收标准</w:t>
      </w:r>
      <w:r>
        <w:rPr>
          <w:rFonts w:ascii="新宋体" w:eastAsia="新宋体" w:hAnsi="新宋体" w:cs="宋体" w:hint="eastAsia"/>
          <w:szCs w:val="21"/>
        </w:rPr>
        <w:t>：</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（1）中标方已按照合同规定完成全部服务内容，服务质量达标；</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（2）文档齐全，完成系统开发的过程文档和报告，根据要求交付相关成果；</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（3）通过采购人组织的验收；</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（4）具体验收规范以市政务信息化项目管理相关规定的验收规范和要求为准。</w:t>
      </w:r>
    </w:p>
    <w:p w:rsidR="00810C9F" w:rsidRDefault="00810C9F" w:rsidP="00810C9F">
      <w:pPr>
        <w:spacing w:line="360" w:lineRule="auto"/>
        <w:rPr>
          <w:rFonts w:ascii="新宋体" w:eastAsia="新宋体" w:hAnsi="新宋体" w:cs="宋体"/>
          <w:szCs w:val="21"/>
        </w:rPr>
      </w:pPr>
      <w:r>
        <w:rPr>
          <w:rFonts w:ascii="新宋体" w:eastAsia="新宋体" w:hAnsi="新宋体" w:cs="宋体" w:hint="eastAsia"/>
          <w:szCs w:val="21"/>
        </w:rPr>
        <w:t>2.违约金：合同任何一方在合同期未满之前单方面提前终止合同的，违约方应向守约方支付合同未执行期间总额的50%作为违约金。</w:t>
      </w:r>
    </w:p>
    <w:p w:rsidR="00E37B4A" w:rsidRPr="00810C9F" w:rsidRDefault="00E37B4A">
      <w:bookmarkStart w:id="0" w:name="_GoBack"/>
      <w:bookmarkEnd w:id="0"/>
    </w:p>
    <w:sectPr w:rsidR="00E37B4A" w:rsidRPr="00810C9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C9F" w:rsidRDefault="00810C9F" w:rsidP="00810C9F">
      <w:r>
        <w:separator/>
      </w:r>
    </w:p>
  </w:endnote>
  <w:endnote w:type="continuationSeparator" w:id="0">
    <w:p w:rsidR="00810C9F" w:rsidRDefault="00810C9F" w:rsidP="0081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C9F" w:rsidRDefault="00810C9F" w:rsidP="00810C9F">
      <w:r>
        <w:separator/>
      </w:r>
    </w:p>
  </w:footnote>
  <w:footnote w:type="continuationSeparator" w:id="0">
    <w:p w:rsidR="00810C9F" w:rsidRDefault="00810C9F" w:rsidP="00810C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173"/>
    <w:rsid w:val="005E7173"/>
    <w:rsid w:val="00810C9F"/>
    <w:rsid w:val="00E37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9F"/>
    <w:pPr>
      <w:widowControl w:val="0"/>
      <w:jc w:val="both"/>
    </w:pPr>
    <w:rPr>
      <w:rFonts w:ascii="Times New Roman" w:eastAsia="宋体" w:hAnsi="Times New Roman" w:cs="Times New Roman"/>
      <w:szCs w:val="24"/>
    </w:rPr>
  </w:style>
  <w:style w:type="paragraph" w:styleId="3">
    <w:name w:val="heading 3"/>
    <w:basedOn w:val="4"/>
    <w:next w:val="a"/>
    <w:link w:val="3Char1"/>
    <w:qFormat/>
    <w:rsid w:val="00810C9F"/>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10C9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0C9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0C9F"/>
    <w:rPr>
      <w:sz w:val="18"/>
      <w:szCs w:val="18"/>
    </w:rPr>
  </w:style>
  <w:style w:type="paragraph" w:styleId="a4">
    <w:name w:val="footer"/>
    <w:basedOn w:val="a"/>
    <w:link w:val="Char0"/>
    <w:uiPriority w:val="99"/>
    <w:unhideWhenUsed/>
    <w:rsid w:val="00810C9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10C9F"/>
    <w:rPr>
      <w:sz w:val="18"/>
      <w:szCs w:val="18"/>
    </w:rPr>
  </w:style>
  <w:style w:type="character" w:customStyle="1" w:styleId="3Char">
    <w:name w:val="标题 3 Char"/>
    <w:basedOn w:val="a0"/>
    <w:uiPriority w:val="9"/>
    <w:semiHidden/>
    <w:rsid w:val="00810C9F"/>
    <w:rPr>
      <w:rFonts w:ascii="Times New Roman" w:eastAsia="宋体" w:hAnsi="Times New Roman" w:cs="Times New Roman"/>
      <w:b/>
      <w:bCs/>
      <w:sz w:val="32"/>
      <w:szCs w:val="32"/>
    </w:rPr>
  </w:style>
  <w:style w:type="character" w:customStyle="1" w:styleId="3Char1">
    <w:name w:val="标题 3 Char1"/>
    <w:link w:val="3"/>
    <w:qFormat/>
    <w:rsid w:val="00810C9F"/>
    <w:rPr>
      <w:rFonts w:ascii="宋体" w:eastAsia="宋体" w:hAnsi="宋体" w:cs="Times New Roman"/>
      <w:b/>
      <w:bCs/>
      <w:sz w:val="28"/>
      <w:szCs w:val="32"/>
    </w:rPr>
  </w:style>
  <w:style w:type="character" w:customStyle="1" w:styleId="4Char">
    <w:name w:val="标题 4 Char"/>
    <w:basedOn w:val="a0"/>
    <w:link w:val="4"/>
    <w:uiPriority w:val="9"/>
    <w:semiHidden/>
    <w:rsid w:val="00810C9F"/>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0C9F"/>
    <w:pPr>
      <w:widowControl w:val="0"/>
      <w:jc w:val="both"/>
    </w:pPr>
    <w:rPr>
      <w:rFonts w:ascii="Times New Roman" w:eastAsia="宋体" w:hAnsi="Times New Roman" w:cs="Times New Roman"/>
      <w:szCs w:val="24"/>
    </w:rPr>
  </w:style>
  <w:style w:type="paragraph" w:styleId="3">
    <w:name w:val="heading 3"/>
    <w:basedOn w:val="4"/>
    <w:next w:val="a"/>
    <w:link w:val="3Char1"/>
    <w:qFormat/>
    <w:rsid w:val="00810C9F"/>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810C9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10C9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10C9F"/>
    <w:rPr>
      <w:sz w:val="18"/>
      <w:szCs w:val="18"/>
    </w:rPr>
  </w:style>
  <w:style w:type="paragraph" w:styleId="a4">
    <w:name w:val="footer"/>
    <w:basedOn w:val="a"/>
    <w:link w:val="Char0"/>
    <w:uiPriority w:val="99"/>
    <w:unhideWhenUsed/>
    <w:rsid w:val="00810C9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10C9F"/>
    <w:rPr>
      <w:sz w:val="18"/>
      <w:szCs w:val="18"/>
    </w:rPr>
  </w:style>
  <w:style w:type="character" w:customStyle="1" w:styleId="3Char">
    <w:name w:val="标题 3 Char"/>
    <w:basedOn w:val="a0"/>
    <w:uiPriority w:val="9"/>
    <w:semiHidden/>
    <w:rsid w:val="00810C9F"/>
    <w:rPr>
      <w:rFonts w:ascii="Times New Roman" w:eastAsia="宋体" w:hAnsi="Times New Roman" w:cs="Times New Roman"/>
      <w:b/>
      <w:bCs/>
      <w:sz w:val="32"/>
      <w:szCs w:val="32"/>
    </w:rPr>
  </w:style>
  <w:style w:type="character" w:customStyle="1" w:styleId="3Char1">
    <w:name w:val="标题 3 Char1"/>
    <w:link w:val="3"/>
    <w:qFormat/>
    <w:rsid w:val="00810C9F"/>
    <w:rPr>
      <w:rFonts w:ascii="宋体" w:eastAsia="宋体" w:hAnsi="宋体" w:cs="Times New Roman"/>
      <w:b/>
      <w:bCs/>
      <w:sz w:val="28"/>
      <w:szCs w:val="32"/>
    </w:rPr>
  </w:style>
  <w:style w:type="character" w:customStyle="1" w:styleId="4Char">
    <w:name w:val="标题 4 Char"/>
    <w:basedOn w:val="a0"/>
    <w:link w:val="4"/>
    <w:uiPriority w:val="9"/>
    <w:semiHidden/>
    <w:rsid w:val="00810C9F"/>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464</Words>
  <Characters>2649</Characters>
  <Application>Microsoft Office Word</Application>
  <DocSecurity>0</DocSecurity>
  <Lines>22</Lines>
  <Paragraphs>6</Paragraphs>
  <ScaleCrop>false</ScaleCrop>
  <Company/>
  <LinksUpToDate>false</LinksUpToDate>
  <CharactersWithSpaces>3107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ZP</dc:creator>
  <cp:keywords/>
  <dc:description/>
  <cp:lastModifiedBy>ZP</cp:lastModifiedBy>
  <cp:revision>2</cp:revision>
  <dcterms:created xsi:type="dcterms:W3CDTF">2024-07-02T06:31:00Z</dcterms:created>
  <dcterms:modified xsi:type="dcterms:W3CDTF">2024-07-02T06:31:00Z</dcterms:modified>
</cp:coreProperties>
</file>