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55" w:rsidRDefault="00234D55" w:rsidP="00234D55">
      <w:pPr>
        <w:pStyle w:val="3"/>
        <w:rPr>
          <w:rFonts w:ascii="新宋体" w:eastAsia="新宋体" w:hAnsi="新宋体"/>
          <w:kern w:val="44"/>
          <w:szCs w:val="28"/>
        </w:rPr>
      </w:pPr>
      <w:r>
        <w:rPr>
          <w:rFonts w:ascii="新宋体" w:eastAsia="新宋体" w:hAnsi="新宋体" w:hint="eastAsia"/>
          <w:kern w:val="44"/>
          <w:szCs w:val="28"/>
        </w:rPr>
        <w:t>三、项目概况</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649F9">
        <w:rPr>
          <w:rFonts w:ascii="新宋体" w:eastAsia="新宋体" w:hAnsi="新宋体" w:cs="宋体" w:hint="eastAsia"/>
          <w:szCs w:val="21"/>
        </w:rPr>
        <w:t>人民币叁拾玖万贰仟元（392,000.00）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649F9">
        <w:rPr>
          <w:rFonts w:ascii="新宋体" w:eastAsia="新宋体" w:hAnsi="新宋体" w:cs="宋体" w:hint="eastAsia"/>
          <w:szCs w:val="21"/>
        </w:rPr>
        <w:t>人民币叁拾玖万贰仟元（392,000.00）</w:t>
      </w:r>
    </w:p>
    <w:p w:rsidR="00234D55" w:rsidRPr="009649F9"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9649F9">
        <w:rPr>
          <w:rFonts w:ascii="新宋体" w:eastAsia="新宋体" w:hAnsi="新宋体" w:cs="宋体" w:hint="eastAsia"/>
          <w:szCs w:val="21"/>
        </w:rPr>
        <w:t>为创新普法宣传方式，打造特色普法宣传作品，营造良好普法宣传氛围，拟在现有漫画基础上，制作2023年深圳普法系列动漫。现以公开招标采购形式，选定专业机构完成相关制作工作。</w:t>
      </w:r>
    </w:p>
    <w:p w:rsidR="00234D55" w:rsidRDefault="00234D55" w:rsidP="00234D55">
      <w:pPr>
        <w:pStyle w:val="3"/>
        <w:rPr>
          <w:rFonts w:ascii="新宋体" w:eastAsia="新宋体" w:hAnsi="新宋体"/>
          <w:kern w:val="44"/>
          <w:szCs w:val="28"/>
        </w:rPr>
      </w:pPr>
      <w:r>
        <w:rPr>
          <w:rFonts w:ascii="新宋体" w:eastAsia="新宋体" w:hAnsi="新宋体" w:hint="eastAsia"/>
          <w:kern w:val="44"/>
          <w:szCs w:val="28"/>
        </w:rPr>
        <w:t>四、项目技术要求</w:t>
      </w:r>
    </w:p>
    <w:p w:rsidR="00234D55" w:rsidRPr="00F268D8" w:rsidRDefault="00234D55" w:rsidP="00234D55">
      <w:pPr>
        <w:spacing w:line="360" w:lineRule="auto"/>
        <w:rPr>
          <w:rFonts w:ascii="新宋体" w:eastAsia="新宋体" w:hAnsi="新宋体"/>
          <w:b/>
        </w:rPr>
      </w:pPr>
      <w:r w:rsidRPr="00F268D8">
        <w:rPr>
          <w:rFonts w:ascii="新宋体" w:eastAsia="新宋体" w:hAnsi="新宋体" w:hint="eastAsia"/>
          <w:b/>
        </w:rPr>
        <w:t>项目服务内容主要包括：</w:t>
      </w:r>
      <w:r w:rsidRPr="00F268D8">
        <w:rPr>
          <w:rFonts w:ascii="新宋体" w:eastAsia="新宋体" w:hAnsi="新宋体" w:hint="eastAsia"/>
          <w:b/>
        </w:rPr>
        <w:tab/>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（一）片长要求：共制作12集，每集时长约1分钟（包含片头和片尾），可根据实际内容适当调整每集时长，总时长不少于12分钟。</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（二）制作方式：二维动画（包含</w:t>
      </w:r>
      <w:proofErr w:type="gramStart"/>
      <w:r w:rsidRPr="00F268D8">
        <w:rPr>
          <w:rFonts w:ascii="新宋体" w:eastAsia="新宋体" w:hAnsi="新宋体" w:hint="eastAsia"/>
        </w:rPr>
        <w:t>部分逐帧动画</w:t>
      </w:r>
      <w:proofErr w:type="gramEnd"/>
      <w:r w:rsidRPr="00F268D8">
        <w:rPr>
          <w:rFonts w:ascii="新宋体" w:eastAsia="新宋体" w:hAnsi="新宋体" w:hint="eastAsia"/>
        </w:rPr>
        <w:t>）。</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（三）语言要求：中文。</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（四）配音要求：普通。</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（五）制作周期：4个月(确定脚本及相关角色、场景和色彩设计后的时间)，总周期不超过6个月。</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（六）输出方式：MOV、MPG及MP4格式视频，画面比例16:9，像素尺寸1920x1080。</w:t>
      </w:r>
    </w:p>
    <w:p w:rsidR="00234D55" w:rsidRPr="00F268D8" w:rsidRDefault="00234D55" w:rsidP="00234D55">
      <w:pPr>
        <w:spacing w:line="360" w:lineRule="auto"/>
        <w:rPr>
          <w:rFonts w:ascii="新宋体" w:eastAsia="新宋体" w:hAnsi="新宋体"/>
        </w:rPr>
      </w:pPr>
      <w:r w:rsidRPr="00F268D8">
        <w:rPr>
          <w:rFonts w:ascii="新宋体" w:eastAsia="新宋体" w:hAnsi="新宋体" w:hint="eastAsia"/>
        </w:rPr>
        <w:t>（七）人员要求：专门</w:t>
      </w:r>
      <w:proofErr w:type="gramStart"/>
      <w:r w:rsidRPr="00F268D8">
        <w:rPr>
          <w:rFonts w:ascii="新宋体" w:eastAsia="新宋体" w:hAnsi="新宋体" w:hint="eastAsia"/>
        </w:rPr>
        <w:t>动漫制作</w:t>
      </w:r>
      <w:proofErr w:type="gramEnd"/>
      <w:r w:rsidRPr="00F268D8">
        <w:rPr>
          <w:rFonts w:ascii="新宋体" w:eastAsia="新宋体" w:hAnsi="新宋体" w:hint="eastAsia"/>
        </w:rPr>
        <w:t>团队不少于4人，其中包括项目负责人。</w:t>
      </w:r>
    </w:p>
    <w:p w:rsidR="00234D55" w:rsidRDefault="00234D55" w:rsidP="00234D55">
      <w:pPr>
        <w:pStyle w:val="3"/>
        <w:rPr>
          <w:rFonts w:ascii="新宋体" w:eastAsia="新宋体" w:hAnsi="新宋体"/>
          <w:kern w:val="44"/>
          <w:szCs w:val="28"/>
        </w:rPr>
      </w:pPr>
      <w:r>
        <w:rPr>
          <w:rFonts w:ascii="新宋体" w:eastAsia="新宋体" w:hAnsi="新宋体" w:hint="eastAsia"/>
          <w:kern w:val="44"/>
          <w:szCs w:val="28"/>
        </w:rPr>
        <w:t>五、项目商务要求</w:t>
      </w:r>
    </w:p>
    <w:p w:rsidR="00234D55" w:rsidRPr="00295B43"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52F29">
        <w:rPr>
          <w:rFonts w:ascii="新宋体" w:eastAsia="新宋体" w:hAnsi="新宋体" w:cs="宋体" w:hint="eastAsia"/>
          <w:szCs w:val="21"/>
        </w:rPr>
        <w:t>自签订合</w:t>
      </w:r>
      <w:r w:rsidRPr="00295B43">
        <w:rPr>
          <w:rFonts w:ascii="新宋体" w:eastAsia="新宋体" w:hAnsi="新宋体" w:cs="宋体" w:hint="eastAsia"/>
          <w:szCs w:val="21"/>
        </w:rPr>
        <w:t>同之日起6个月</w:t>
      </w:r>
    </w:p>
    <w:p w:rsidR="00234D55" w:rsidRPr="00295B43" w:rsidRDefault="00234D55" w:rsidP="00234D55">
      <w:pPr>
        <w:spacing w:line="360" w:lineRule="auto"/>
        <w:rPr>
          <w:rFonts w:ascii="新宋体" w:eastAsia="新宋体" w:hAnsi="新宋体" w:cs="宋体"/>
          <w:szCs w:val="21"/>
        </w:rPr>
      </w:pPr>
      <w:r w:rsidRPr="00295B43">
        <w:rPr>
          <w:rFonts w:ascii="新宋体" w:eastAsia="新宋体" w:hAnsi="新宋体" w:cs="宋体" w:hint="eastAsia"/>
          <w:szCs w:val="21"/>
        </w:rPr>
        <w:t>（二）付款方式：</w:t>
      </w:r>
      <w:r w:rsidRPr="00295B43">
        <w:rPr>
          <w:rFonts w:ascii="新宋体" w:eastAsia="新宋体" w:hAnsi="新宋体" w:cs="宋体" w:hint="eastAsia"/>
          <w:szCs w:val="21"/>
          <w:u w:val="single"/>
        </w:rPr>
        <w:t>以合同签订为准</w:t>
      </w:r>
    </w:p>
    <w:p w:rsidR="00234D55" w:rsidRPr="00295B43" w:rsidRDefault="00234D55" w:rsidP="00234D55">
      <w:pPr>
        <w:spacing w:line="360" w:lineRule="auto"/>
        <w:rPr>
          <w:rFonts w:ascii="新宋体" w:eastAsia="新宋体" w:hAnsi="新宋体" w:cs="宋体"/>
          <w:szCs w:val="21"/>
        </w:rPr>
      </w:pPr>
      <w:r w:rsidRPr="00295B43">
        <w:rPr>
          <w:rFonts w:ascii="新宋体" w:eastAsia="新宋体" w:hAnsi="新宋体" w:cs="宋体" w:hint="eastAsia"/>
          <w:szCs w:val="21"/>
        </w:rPr>
        <w:t>（三）质量考核验收标准及违约金</w:t>
      </w:r>
    </w:p>
    <w:p w:rsidR="00234D55" w:rsidRPr="00295B43" w:rsidRDefault="00234D55" w:rsidP="00234D55">
      <w:pPr>
        <w:spacing w:line="360" w:lineRule="auto"/>
        <w:rPr>
          <w:rFonts w:ascii="新宋体" w:eastAsia="新宋体" w:hAnsi="新宋体" w:cs="宋体"/>
          <w:szCs w:val="21"/>
        </w:rPr>
      </w:pPr>
      <w:r w:rsidRPr="00295B43">
        <w:rPr>
          <w:rFonts w:ascii="新宋体" w:eastAsia="新宋体" w:hAnsi="新宋体" w:cs="宋体" w:hint="eastAsia"/>
          <w:szCs w:val="21"/>
        </w:rPr>
        <w:t>1.质量考核验收标准：</w:t>
      </w:r>
      <w:r w:rsidRPr="00295B43">
        <w:rPr>
          <w:rFonts w:ascii="新宋体" w:eastAsia="新宋体" w:hAnsi="新宋体" w:cs="宋体" w:hint="eastAsia"/>
          <w:szCs w:val="21"/>
          <w:u w:val="single"/>
        </w:rPr>
        <w:t>以合同签订为准</w:t>
      </w:r>
    </w:p>
    <w:p w:rsidR="00234D55" w:rsidRPr="00295B43" w:rsidRDefault="00234D55" w:rsidP="00234D55">
      <w:pPr>
        <w:spacing w:line="360" w:lineRule="auto"/>
        <w:rPr>
          <w:rFonts w:ascii="新宋体" w:eastAsia="新宋体" w:hAnsi="新宋体" w:cs="宋体"/>
          <w:szCs w:val="21"/>
        </w:rPr>
      </w:pPr>
      <w:r w:rsidRPr="00295B43">
        <w:rPr>
          <w:rFonts w:ascii="新宋体" w:eastAsia="新宋体" w:hAnsi="新宋体" w:cs="宋体" w:hint="eastAsia"/>
          <w:szCs w:val="21"/>
        </w:rPr>
        <w:t>2.违约金：</w:t>
      </w:r>
      <w:r w:rsidRPr="00295B43">
        <w:rPr>
          <w:rFonts w:ascii="新宋体" w:eastAsia="新宋体" w:hAnsi="新宋体" w:cs="宋体" w:hint="eastAsia"/>
          <w:szCs w:val="21"/>
          <w:u w:val="single"/>
        </w:rPr>
        <w:t>以合同签订为准</w:t>
      </w:r>
    </w:p>
    <w:p w:rsidR="00234D55" w:rsidRDefault="00234D55" w:rsidP="00234D55">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34D55" w:rsidRDefault="00234D55" w:rsidP="00234D5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64181" w:rsidRPr="00234D55" w:rsidRDefault="00364181">
      <w:bookmarkStart w:id="0" w:name="_GoBack"/>
      <w:bookmarkEnd w:id="0"/>
    </w:p>
    <w:sectPr w:rsidR="00364181" w:rsidRPr="00234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55" w:rsidRDefault="00234D55" w:rsidP="00234D55">
      <w:r>
        <w:separator/>
      </w:r>
    </w:p>
  </w:endnote>
  <w:endnote w:type="continuationSeparator" w:id="0">
    <w:p w:rsidR="00234D55" w:rsidRDefault="00234D55" w:rsidP="0023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55" w:rsidRDefault="00234D55" w:rsidP="00234D55">
      <w:r>
        <w:separator/>
      </w:r>
    </w:p>
  </w:footnote>
  <w:footnote w:type="continuationSeparator" w:id="0">
    <w:p w:rsidR="00234D55" w:rsidRDefault="00234D55" w:rsidP="00234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22"/>
    <w:rsid w:val="000A4922"/>
    <w:rsid w:val="00234D55"/>
    <w:rsid w:val="0036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55"/>
    <w:pPr>
      <w:widowControl w:val="0"/>
      <w:jc w:val="both"/>
    </w:pPr>
    <w:rPr>
      <w:rFonts w:ascii="Times New Roman" w:eastAsia="宋体" w:hAnsi="Times New Roman" w:cs="Times New Roman"/>
      <w:szCs w:val="24"/>
    </w:rPr>
  </w:style>
  <w:style w:type="paragraph" w:styleId="3">
    <w:name w:val="heading 3"/>
    <w:basedOn w:val="4"/>
    <w:next w:val="a"/>
    <w:link w:val="3Char1"/>
    <w:qFormat/>
    <w:rsid w:val="00234D5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34D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D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D55"/>
    <w:rPr>
      <w:sz w:val="18"/>
      <w:szCs w:val="18"/>
    </w:rPr>
  </w:style>
  <w:style w:type="paragraph" w:styleId="a4">
    <w:name w:val="footer"/>
    <w:basedOn w:val="a"/>
    <w:link w:val="Char0"/>
    <w:uiPriority w:val="99"/>
    <w:unhideWhenUsed/>
    <w:rsid w:val="00234D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D55"/>
    <w:rPr>
      <w:sz w:val="18"/>
      <w:szCs w:val="18"/>
    </w:rPr>
  </w:style>
  <w:style w:type="character" w:customStyle="1" w:styleId="3Char">
    <w:name w:val="标题 3 Char"/>
    <w:basedOn w:val="a0"/>
    <w:uiPriority w:val="9"/>
    <w:semiHidden/>
    <w:rsid w:val="00234D55"/>
    <w:rPr>
      <w:rFonts w:ascii="Times New Roman" w:eastAsia="宋体" w:hAnsi="Times New Roman" w:cs="Times New Roman"/>
      <w:b/>
      <w:bCs/>
      <w:sz w:val="32"/>
      <w:szCs w:val="32"/>
    </w:rPr>
  </w:style>
  <w:style w:type="character" w:customStyle="1" w:styleId="3Char1">
    <w:name w:val="标题 3 Char1"/>
    <w:link w:val="3"/>
    <w:qFormat/>
    <w:rsid w:val="00234D55"/>
    <w:rPr>
      <w:rFonts w:ascii="宋体" w:eastAsia="宋体" w:hAnsi="宋体" w:cs="Times New Roman"/>
      <w:b/>
      <w:bCs/>
      <w:sz w:val="28"/>
      <w:szCs w:val="32"/>
    </w:rPr>
  </w:style>
  <w:style w:type="character" w:customStyle="1" w:styleId="4Char">
    <w:name w:val="标题 4 Char"/>
    <w:basedOn w:val="a0"/>
    <w:link w:val="4"/>
    <w:uiPriority w:val="9"/>
    <w:semiHidden/>
    <w:rsid w:val="00234D5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55"/>
    <w:pPr>
      <w:widowControl w:val="0"/>
      <w:jc w:val="both"/>
    </w:pPr>
    <w:rPr>
      <w:rFonts w:ascii="Times New Roman" w:eastAsia="宋体" w:hAnsi="Times New Roman" w:cs="Times New Roman"/>
      <w:szCs w:val="24"/>
    </w:rPr>
  </w:style>
  <w:style w:type="paragraph" w:styleId="3">
    <w:name w:val="heading 3"/>
    <w:basedOn w:val="4"/>
    <w:next w:val="a"/>
    <w:link w:val="3Char1"/>
    <w:qFormat/>
    <w:rsid w:val="00234D5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34D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D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D55"/>
    <w:rPr>
      <w:sz w:val="18"/>
      <w:szCs w:val="18"/>
    </w:rPr>
  </w:style>
  <w:style w:type="paragraph" w:styleId="a4">
    <w:name w:val="footer"/>
    <w:basedOn w:val="a"/>
    <w:link w:val="Char0"/>
    <w:uiPriority w:val="99"/>
    <w:unhideWhenUsed/>
    <w:rsid w:val="00234D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D55"/>
    <w:rPr>
      <w:sz w:val="18"/>
      <w:szCs w:val="18"/>
    </w:rPr>
  </w:style>
  <w:style w:type="character" w:customStyle="1" w:styleId="3Char">
    <w:name w:val="标题 3 Char"/>
    <w:basedOn w:val="a0"/>
    <w:uiPriority w:val="9"/>
    <w:semiHidden/>
    <w:rsid w:val="00234D55"/>
    <w:rPr>
      <w:rFonts w:ascii="Times New Roman" w:eastAsia="宋体" w:hAnsi="Times New Roman" w:cs="Times New Roman"/>
      <w:b/>
      <w:bCs/>
      <w:sz w:val="32"/>
      <w:szCs w:val="32"/>
    </w:rPr>
  </w:style>
  <w:style w:type="character" w:customStyle="1" w:styleId="3Char1">
    <w:name w:val="标题 3 Char1"/>
    <w:link w:val="3"/>
    <w:qFormat/>
    <w:rsid w:val="00234D55"/>
    <w:rPr>
      <w:rFonts w:ascii="宋体" w:eastAsia="宋体" w:hAnsi="宋体" w:cs="Times New Roman"/>
      <w:b/>
      <w:bCs/>
      <w:sz w:val="28"/>
      <w:szCs w:val="32"/>
    </w:rPr>
  </w:style>
  <w:style w:type="character" w:customStyle="1" w:styleId="4Char">
    <w:name w:val="标题 4 Char"/>
    <w:basedOn w:val="a0"/>
    <w:link w:val="4"/>
    <w:uiPriority w:val="9"/>
    <w:semiHidden/>
    <w:rsid w:val="00234D5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2023-03-29T06:20:00Z</dcterms:created>
  <dcterms:modified xsi:type="dcterms:W3CDTF">2023-03-29T06:20:00Z</dcterms:modified>
</cp:coreProperties>
</file>