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899EC"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2695A610"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F16428F" wp14:editId="7404517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610778C" w14:textId="77777777" w:rsidR="00765B9B" w:rsidRDefault="00765B9B">
      <w:pPr>
        <w:rPr>
          <w:rFonts w:ascii="Calibri" w:hAnsi="Calibri"/>
          <w:szCs w:val="22"/>
        </w:rPr>
      </w:pPr>
    </w:p>
    <w:p w14:paraId="50C7177E" w14:textId="77777777" w:rsidR="00765B9B" w:rsidRDefault="00765B9B">
      <w:pPr>
        <w:rPr>
          <w:rFonts w:ascii="Calibri" w:hAnsi="Calibri"/>
          <w:szCs w:val="22"/>
        </w:rPr>
      </w:pPr>
    </w:p>
    <w:p w14:paraId="00DD0A41"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ADF0C0C" w14:textId="77777777" w:rsidR="00765B9B" w:rsidRDefault="00765B9B">
      <w:pPr>
        <w:spacing w:line="360" w:lineRule="auto"/>
        <w:ind w:firstLineChars="200" w:firstLine="480"/>
        <w:rPr>
          <w:kern w:val="0"/>
          <w:sz w:val="24"/>
        </w:rPr>
      </w:pPr>
      <w:bookmarkStart w:id="0" w:name="_Hlk520380463"/>
    </w:p>
    <w:p w14:paraId="19DDF730" w14:textId="47CBCED1" w:rsidR="00765B9B" w:rsidRPr="0062505F"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62505F">
        <w:rPr>
          <w:rFonts w:ascii="华文中宋" w:eastAsia="华文中宋" w:hAnsi="华文中宋" w:hint="eastAsia"/>
          <w:sz w:val="32"/>
          <w:szCs w:val="32"/>
        </w:rPr>
        <w:t>：</w:t>
      </w:r>
      <w:r w:rsidR="0062505F" w:rsidRPr="0062505F">
        <w:rPr>
          <w:rFonts w:ascii="华文中宋" w:eastAsia="华文中宋" w:hAnsi="华文中宋" w:hint="eastAsia"/>
          <w:sz w:val="32"/>
          <w:szCs w:val="32"/>
        </w:rPr>
        <w:t>深圳市“十四五”时期社会工作服务机构“牵手计划”支持项目</w:t>
      </w:r>
    </w:p>
    <w:p w14:paraId="7360AEAC" w14:textId="33CFD930" w:rsidR="00765B9B" w:rsidRPr="0062505F" w:rsidRDefault="005D0BBC">
      <w:pPr>
        <w:adjustRightInd w:val="0"/>
        <w:snapToGrid w:val="0"/>
        <w:spacing w:line="600" w:lineRule="auto"/>
        <w:ind w:left="1600" w:hangingChars="500" w:hanging="1600"/>
        <w:jc w:val="left"/>
        <w:rPr>
          <w:rFonts w:ascii="华文中宋" w:eastAsia="华文中宋" w:hAnsi="华文中宋"/>
          <w:sz w:val="32"/>
          <w:szCs w:val="32"/>
        </w:rPr>
      </w:pPr>
      <w:r w:rsidRPr="0062505F">
        <w:rPr>
          <w:rFonts w:ascii="华文中宋" w:eastAsia="华文中宋" w:hAnsi="华文中宋" w:hint="eastAsia"/>
          <w:sz w:val="32"/>
          <w:szCs w:val="32"/>
        </w:rPr>
        <w:t>项目编号：</w:t>
      </w:r>
      <w:r w:rsidR="0062505F" w:rsidRPr="0062505F">
        <w:rPr>
          <w:rFonts w:ascii="华文中宋" w:eastAsia="华文中宋" w:hAnsi="华文中宋" w:hint="eastAsia"/>
          <w:sz w:val="32"/>
          <w:szCs w:val="32"/>
        </w:rPr>
        <w:t>RNX2023012ZC-SZMZ</w:t>
      </w:r>
    </w:p>
    <w:p w14:paraId="5F19EC33" w14:textId="77777777" w:rsidR="00765B9B" w:rsidRPr="0062505F" w:rsidRDefault="005D0BBC">
      <w:pPr>
        <w:adjustRightInd w:val="0"/>
        <w:snapToGrid w:val="0"/>
        <w:spacing w:line="600" w:lineRule="auto"/>
        <w:ind w:left="1600" w:hangingChars="500" w:hanging="1600"/>
        <w:jc w:val="left"/>
        <w:rPr>
          <w:rFonts w:ascii="华文中宋" w:eastAsia="华文中宋" w:hAnsi="华文中宋"/>
          <w:sz w:val="32"/>
          <w:szCs w:val="32"/>
        </w:rPr>
      </w:pPr>
      <w:r w:rsidRPr="0062505F">
        <w:rPr>
          <w:rFonts w:ascii="华文中宋" w:eastAsia="华文中宋" w:hAnsi="华文中宋" w:hint="eastAsia"/>
          <w:sz w:val="32"/>
          <w:szCs w:val="32"/>
        </w:rPr>
        <w:t>招标方式：公开招标</w:t>
      </w:r>
    </w:p>
    <w:p w14:paraId="00875A24" w14:textId="327015BE" w:rsidR="00765B9B" w:rsidRPr="0062505F" w:rsidRDefault="005D0BBC">
      <w:pPr>
        <w:adjustRightInd w:val="0"/>
        <w:snapToGrid w:val="0"/>
        <w:spacing w:line="600" w:lineRule="auto"/>
        <w:ind w:left="1600" w:hangingChars="500" w:hanging="1600"/>
        <w:jc w:val="left"/>
        <w:rPr>
          <w:rFonts w:ascii="华文中宋" w:eastAsia="华文中宋" w:hAnsi="华文中宋"/>
          <w:sz w:val="32"/>
          <w:szCs w:val="32"/>
        </w:rPr>
      </w:pPr>
      <w:r w:rsidRPr="0062505F">
        <w:rPr>
          <w:rFonts w:ascii="华文中宋" w:eastAsia="华文中宋" w:hAnsi="华文中宋" w:hint="eastAsia"/>
          <w:sz w:val="32"/>
          <w:szCs w:val="32"/>
        </w:rPr>
        <w:t>采购人名称：</w:t>
      </w:r>
      <w:r w:rsidR="0062505F" w:rsidRPr="0062505F">
        <w:rPr>
          <w:rFonts w:ascii="华文中宋" w:eastAsia="华文中宋" w:hAnsi="华文中宋" w:hint="eastAsia"/>
          <w:sz w:val="32"/>
          <w:szCs w:val="32"/>
        </w:rPr>
        <w:t>深圳市民政局</w:t>
      </w:r>
    </w:p>
    <w:p w14:paraId="6399C2FC" w14:textId="77777777" w:rsidR="00765B9B" w:rsidRDefault="00765B9B"/>
    <w:p w14:paraId="26444BF1" w14:textId="77777777" w:rsidR="00765B9B" w:rsidRDefault="00765B9B">
      <w:pPr>
        <w:rPr>
          <w:rFonts w:ascii="Calibri" w:hAnsi="Calibri"/>
          <w:szCs w:val="22"/>
        </w:rPr>
      </w:pPr>
      <w:bookmarkStart w:id="1" w:name="_GoBack"/>
      <w:bookmarkEnd w:id="0"/>
      <w:bookmarkEnd w:id="1"/>
    </w:p>
    <w:p w14:paraId="252217F9" w14:textId="77777777" w:rsidR="00765B9B" w:rsidRDefault="00765B9B">
      <w:pPr>
        <w:rPr>
          <w:rFonts w:ascii="Calibri" w:hAnsi="Calibri"/>
          <w:szCs w:val="22"/>
        </w:rPr>
      </w:pPr>
    </w:p>
    <w:p w14:paraId="27FE6082" w14:textId="77777777" w:rsidR="00765B9B" w:rsidRDefault="00765B9B">
      <w:pPr>
        <w:rPr>
          <w:rFonts w:ascii="Calibri" w:hAnsi="Calibri"/>
          <w:szCs w:val="22"/>
        </w:rPr>
      </w:pPr>
    </w:p>
    <w:p w14:paraId="64C925C7" w14:textId="77777777" w:rsidR="00765B9B" w:rsidRDefault="00765B9B">
      <w:pPr>
        <w:rPr>
          <w:rFonts w:ascii="Calibri" w:hAnsi="Calibri"/>
          <w:szCs w:val="22"/>
        </w:rPr>
      </w:pPr>
    </w:p>
    <w:p w14:paraId="13BB393C"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14:paraId="108F6288" w14:textId="3DB43378" w:rsidR="00765B9B" w:rsidRDefault="001937A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二〇二三</w:t>
      </w:r>
      <w:r w:rsidR="005D0BBC">
        <w:rPr>
          <w:rFonts w:ascii="华文中宋" w:eastAsia="华文中宋" w:hAnsi="华文中宋" w:hint="eastAsia"/>
          <w:sz w:val="32"/>
          <w:szCs w:val="32"/>
        </w:rPr>
        <w:t>年</w:t>
      </w:r>
    </w:p>
    <w:p w14:paraId="67C3A391" w14:textId="77777777" w:rsidR="00765B9B" w:rsidRDefault="005D0BBC">
      <w:pPr>
        <w:pStyle w:val="10"/>
      </w:pPr>
      <w:r>
        <w:rPr>
          <w:rFonts w:hint="eastAsia"/>
        </w:rPr>
        <w:lastRenderedPageBreak/>
        <w:t>警示条款</w:t>
      </w:r>
    </w:p>
    <w:p w14:paraId="5766D94D"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FAB40D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7E2E76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6D3FA7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D3D5D5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263364F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CB6448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1770E51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1114D3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FCD0B9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2843091C"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2EC13BE2"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4623163B"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B18BA10"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0EA6CF7B"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0726917"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3036752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439B5F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5074357"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14:paraId="22AF1C5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2DE6D1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A0B5256" w14:textId="77777777" w:rsidR="00765B9B" w:rsidRDefault="00765B9B">
      <w:pPr>
        <w:pStyle w:val="af2"/>
        <w:spacing w:line="276" w:lineRule="auto"/>
        <w:textAlignment w:val="baseline"/>
        <w:rPr>
          <w:rFonts w:ascii="新宋体" w:eastAsia="新宋体" w:hAnsi="新宋体"/>
        </w:rPr>
      </w:pPr>
    </w:p>
    <w:p w14:paraId="3F627E5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094B16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367B82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D109F4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1BB9BA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754FDB6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3A0773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E0AB52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BD36A49"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8A14E4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F45F3B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9A42E4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A8FBEA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1792896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BAE01BE"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D85C140"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5F536507"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1D57A0E6" w14:textId="77777777" w:rsidR="00765B9B" w:rsidRDefault="005D0BBC">
      <w:pPr>
        <w:pStyle w:val="10"/>
      </w:pPr>
      <w:r>
        <w:rPr>
          <w:rFonts w:hint="eastAsia"/>
        </w:rPr>
        <w:lastRenderedPageBreak/>
        <w:t>招标文件信息</w:t>
      </w:r>
    </w:p>
    <w:p w14:paraId="45C46BD9" w14:textId="667B355F" w:rsidR="00765B9B" w:rsidRPr="0062505F" w:rsidRDefault="005D0BBC">
      <w:pPr>
        <w:widowControl/>
        <w:spacing w:after="100" w:afterAutospacing="1"/>
        <w:rPr>
          <w:rFonts w:ascii="新宋体" w:eastAsia="新宋体" w:hAnsi="新宋体"/>
        </w:rPr>
      </w:pPr>
      <w:r w:rsidRPr="0062505F">
        <w:rPr>
          <w:rFonts w:ascii="新宋体" w:eastAsia="新宋体" w:hAnsi="新宋体"/>
        </w:rPr>
        <w:t xml:space="preserve">项目编号： </w:t>
      </w:r>
      <w:r w:rsidR="0062505F" w:rsidRPr="0062505F">
        <w:rPr>
          <w:rFonts w:ascii="新宋体" w:eastAsia="新宋体" w:hAnsi="新宋体"/>
        </w:rPr>
        <w:t>RNX2023012ZC-SZMZ</w:t>
      </w:r>
    </w:p>
    <w:p w14:paraId="1B6A4AF0" w14:textId="1FBB6357" w:rsidR="00765B9B" w:rsidRPr="0062505F" w:rsidRDefault="005D0BBC">
      <w:pPr>
        <w:widowControl/>
        <w:spacing w:after="100" w:afterAutospacing="1"/>
        <w:rPr>
          <w:rFonts w:ascii="新宋体" w:eastAsia="新宋体" w:hAnsi="新宋体"/>
        </w:rPr>
      </w:pPr>
      <w:r w:rsidRPr="0062505F">
        <w:rPr>
          <w:rFonts w:ascii="新宋体" w:eastAsia="新宋体" w:hAnsi="新宋体"/>
        </w:rPr>
        <w:t>项目名称：</w:t>
      </w:r>
      <w:r w:rsidR="0062505F" w:rsidRPr="0062505F">
        <w:rPr>
          <w:rFonts w:ascii="新宋体" w:eastAsia="新宋体" w:hAnsi="新宋体" w:hint="eastAsia"/>
        </w:rPr>
        <w:t xml:space="preserve"> 深圳市“十四五”时期社会工作服务机构“牵手计划”支持项目</w:t>
      </w:r>
    </w:p>
    <w:p w14:paraId="57C98A44" w14:textId="77777777" w:rsidR="00765B9B" w:rsidRPr="0062505F" w:rsidRDefault="005D0BBC">
      <w:pPr>
        <w:widowControl/>
        <w:spacing w:after="100" w:afterAutospacing="1"/>
        <w:rPr>
          <w:rFonts w:ascii="新宋体" w:eastAsia="新宋体" w:hAnsi="新宋体"/>
        </w:rPr>
      </w:pPr>
      <w:r w:rsidRPr="0062505F">
        <w:rPr>
          <w:rFonts w:ascii="新宋体" w:eastAsia="新宋体" w:hAnsi="新宋体"/>
        </w:rPr>
        <w:t xml:space="preserve">包   </w:t>
      </w:r>
      <w:r w:rsidRPr="0062505F">
        <w:rPr>
          <w:rFonts w:ascii="新宋体" w:eastAsia="新宋体" w:hAnsi="新宋体" w:hint="eastAsia"/>
        </w:rPr>
        <w:t xml:space="preserve"> </w:t>
      </w:r>
      <w:r w:rsidRPr="0062505F">
        <w:rPr>
          <w:rFonts w:ascii="新宋体" w:eastAsia="新宋体" w:hAnsi="新宋体"/>
        </w:rPr>
        <w:t xml:space="preserve">号： </w:t>
      </w:r>
      <w:r w:rsidRPr="0062505F">
        <w:rPr>
          <w:rFonts w:ascii="新宋体" w:eastAsia="新宋体" w:hAnsi="新宋体" w:hint="eastAsia"/>
        </w:rPr>
        <w:t>A 包</w:t>
      </w:r>
    </w:p>
    <w:p w14:paraId="69CA2B91"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BF643DA"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0195C470"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699D9FA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6EA35C0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F03A96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A85EB5F"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4978F1D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C0E3B1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8FD537F"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FE1F87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ADD43C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B055AF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7EE9D3"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4442A9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57E1A8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1CBD8A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371A1AF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235A4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54AF15B"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21F48B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F89F0B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9E56F87"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43AE532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D949D7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96A077F"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05EE968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B7D11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3DDFAE2"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7751D75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119E7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7FA45BB"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0C084A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9C0397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E688D79"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2C05A25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522C24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184BAF9"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7AE4E30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32EE0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FE2626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9E566F2"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0AB13C7" w14:textId="77777777" w:rsidR="00765B9B" w:rsidRDefault="00765B9B">
      <w:pPr>
        <w:spacing w:line="432" w:lineRule="auto"/>
        <w:ind w:firstLine="480"/>
        <w:rPr>
          <w:rFonts w:ascii="新宋体" w:eastAsia="新宋体" w:hAnsi="新宋体"/>
          <w:sz w:val="24"/>
        </w:rPr>
      </w:pPr>
    </w:p>
    <w:p w14:paraId="2E22862C" w14:textId="77777777" w:rsidR="00765B9B" w:rsidRDefault="00765B9B">
      <w:pPr>
        <w:rPr>
          <w:rFonts w:ascii="新宋体" w:eastAsia="新宋体" w:hAnsi="新宋体"/>
        </w:rPr>
      </w:pPr>
    </w:p>
    <w:p w14:paraId="7D820765" w14:textId="77777777" w:rsidR="00765B9B" w:rsidRDefault="00765B9B">
      <w:pPr>
        <w:rPr>
          <w:rFonts w:ascii="新宋体" w:eastAsia="新宋体" w:hAnsi="新宋体"/>
        </w:rPr>
      </w:pPr>
    </w:p>
    <w:p w14:paraId="00629D7D" w14:textId="77777777" w:rsidR="00765B9B" w:rsidRDefault="00765B9B">
      <w:pPr>
        <w:rPr>
          <w:rFonts w:ascii="新宋体" w:eastAsia="新宋体" w:hAnsi="新宋体"/>
        </w:rPr>
      </w:pPr>
    </w:p>
    <w:p w14:paraId="6240782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2D6BFB0E" w14:textId="77777777">
        <w:trPr>
          <w:tblCellSpacing w:w="0" w:type="dxa"/>
          <w:jc w:val="center"/>
        </w:trPr>
        <w:tc>
          <w:tcPr>
            <w:tcW w:w="0" w:type="auto"/>
            <w:tcBorders>
              <w:top w:val="nil"/>
              <w:left w:val="nil"/>
              <w:bottom w:val="nil"/>
              <w:right w:val="nil"/>
            </w:tcBorders>
            <w:vAlign w:val="center"/>
          </w:tcPr>
          <w:p w14:paraId="5E4F909F"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4615DF32" w14:textId="77777777">
        <w:trPr>
          <w:tblCellSpacing w:w="0" w:type="dxa"/>
          <w:jc w:val="center"/>
        </w:trPr>
        <w:tc>
          <w:tcPr>
            <w:tcW w:w="0" w:type="auto"/>
            <w:tcBorders>
              <w:top w:val="nil"/>
              <w:left w:val="nil"/>
              <w:bottom w:val="nil"/>
              <w:right w:val="nil"/>
            </w:tcBorders>
            <w:vAlign w:val="center"/>
          </w:tcPr>
          <w:p w14:paraId="228B1304" w14:textId="77777777" w:rsidR="00765B9B" w:rsidRDefault="005D0BBC">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4C654C81"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6534D8B6" w14:textId="77777777" w:rsidR="00765B9B" w:rsidRDefault="005D0BBC">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667"/>
              <w:gridCol w:w="6324"/>
            </w:tblGrid>
            <w:tr w:rsidR="00765B9B" w14:paraId="65F989A7" w14:textId="77777777" w:rsidTr="00CA174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76AB4E1"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3A9F1C2"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324" w:type="dxa"/>
                  <w:tcBorders>
                    <w:top w:val="single" w:sz="4" w:space="0" w:color="auto"/>
                    <w:left w:val="single" w:sz="4" w:space="0" w:color="auto"/>
                    <w:bottom w:val="single" w:sz="4" w:space="0" w:color="auto"/>
                    <w:right w:val="single" w:sz="4" w:space="0" w:color="auto"/>
                  </w:tcBorders>
                  <w:vAlign w:val="center"/>
                </w:tcPr>
                <w:p w14:paraId="79AC6708"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64E9C3A" w14:textId="77777777" w:rsidTr="00CA174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122AD4D"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A5F3073"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324" w:type="dxa"/>
                  <w:tcBorders>
                    <w:top w:val="single" w:sz="4" w:space="0" w:color="auto"/>
                    <w:left w:val="single" w:sz="4" w:space="0" w:color="auto"/>
                    <w:bottom w:val="single" w:sz="4" w:space="0" w:color="auto"/>
                    <w:right w:val="single" w:sz="4" w:space="0" w:color="auto"/>
                  </w:tcBorders>
                  <w:vAlign w:val="center"/>
                </w:tcPr>
                <w:p w14:paraId="50D27E93" w14:textId="17F460E1" w:rsidR="00765B9B" w:rsidRDefault="0062505F">
                  <w:pPr>
                    <w:jc w:val="center"/>
                    <w:rPr>
                      <w:rFonts w:ascii="新宋体" w:eastAsia="新宋体" w:hAnsi="新宋体"/>
                      <w:b/>
                      <w:szCs w:val="21"/>
                    </w:rPr>
                  </w:pPr>
                  <w:r>
                    <w:rPr>
                      <w:rFonts w:ascii="新宋体" w:eastAsia="新宋体" w:hAnsi="新宋体" w:hint="eastAsia"/>
                      <w:b/>
                      <w:szCs w:val="21"/>
                    </w:rPr>
                    <w:t>20</w:t>
                  </w:r>
                </w:p>
              </w:tc>
            </w:tr>
            <w:tr w:rsidR="00765B9B" w14:paraId="24392A8A" w14:textId="77777777" w:rsidTr="00CA174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0CC3A36"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35E1D4A1"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324" w:type="dxa"/>
                  <w:tcBorders>
                    <w:top w:val="single" w:sz="4" w:space="0" w:color="auto"/>
                    <w:left w:val="single" w:sz="4" w:space="0" w:color="auto"/>
                    <w:bottom w:val="single" w:sz="4" w:space="0" w:color="auto"/>
                    <w:right w:val="single" w:sz="4" w:space="0" w:color="auto"/>
                  </w:tcBorders>
                  <w:vAlign w:val="center"/>
                </w:tcPr>
                <w:p w14:paraId="33A6E202" w14:textId="1DE94902" w:rsidR="00765B9B" w:rsidRDefault="00CA1744">
                  <w:pPr>
                    <w:jc w:val="center"/>
                    <w:rPr>
                      <w:rFonts w:ascii="新宋体" w:eastAsia="新宋体" w:hAnsi="新宋体"/>
                      <w:b/>
                      <w:szCs w:val="21"/>
                    </w:rPr>
                  </w:pPr>
                  <w:r>
                    <w:rPr>
                      <w:rFonts w:ascii="新宋体" w:eastAsia="新宋体" w:hAnsi="新宋体" w:hint="eastAsia"/>
                      <w:b/>
                      <w:szCs w:val="21"/>
                    </w:rPr>
                    <w:t>46</w:t>
                  </w:r>
                </w:p>
              </w:tc>
            </w:tr>
            <w:tr w:rsidR="00765B9B" w14:paraId="776358DD" w14:textId="77777777" w:rsidTr="00CA1744">
              <w:trPr>
                <w:trHeight w:val="63"/>
                <w:jc w:val="center"/>
              </w:trPr>
              <w:tc>
                <w:tcPr>
                  <w:tcW w:w="734" w:type="dxa"/>
                  <w:vMerge w:val="restart"/>
                  <w:tcBorders>
                    <w:top w:val="single" w:sz="4" w:space="0" w:color="auto"/>
                    <w:left w:val="single" w:sz="4" w:space="0" w:color="auto"/>
                    <w:right w:val="single" w:sz="4" w:space="0" w:color="auto"/>
                  </w:tcBorders>
                  <w:vAlign w:val="center"/>
                </w:tcPr>
                <w:p w14:paraId="4021B25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7C4AFDD"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7F9BAAD1"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14:paraId="11F50598"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7FE460D2"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72453972" w14:textId="77777777" w:rsidTr="00CA1744">
              <w:trPr>
                <w:trHeight w:val="1485"/>
                <w:jc w:val="center"/>
              </w:trPr>
              <w:tc>
                <w:tcPr>
                  <w:tcW w:w="734" w:type="dxa"/>
                  <w:vMerge/>
                  <w:tcBorders>
                    <w:left w:val="single" w:sz="4" w:space="0" w:color="auto"/>
                    <w:right w:val="single" w:sz="4" w:space="0" w:color="auto"/>
                  </w:tcBorders>
                  <w:vAlign w:val="center"/>
                </w:tcPr>
                <w:p w14:paraId="39550AC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8C1F56"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09AD6F2" w14:textId="77777777" w:rsidR="00765B9B" w:rsidRDefault="005D0BBC">
                  <w:pPr>
                    <w:rPr>
                      <w:rFonts w:ascii="新宋体" w:eastAsia="新宋体" w:hAnsi="新宋体"/>
                      <w:szCs w:val="21"/>
                    </w:rPr>
                  </w:pPr>
                  <w:r>
                    <w:rPr>
                      <w:rFonts w:ascii="新宋体" w:eastAsia="新宋体" w:hAnsi="新宋体" w:hint="eastAsia"/>
                      <w:szCs w:val="21"/>
                    </w:rPr>
                    <w:t>实施方案</w:t>
                  </w:r>
                </w:p>
              </w:tc>
              <w:tc>
                <w:tcPr>
                  <w:tcW w:w="667" w:type="dxa"/>
                  <w:tcBorders>
                    <w:top w:val="single" w:sz="4" w:space="0" w:color="auto"/>
                    <w:left w:val="single" w:sz="4" w:space="0" w:color="auto"/>
                    <w:bottom w:val="single" w:sz="4" w:space="0" w:color="auto"/>
                    <w:right w:val="single" w:sz="4" w:space="0" w:color="auto"/>
                  </w:tcBorders>
                  <w:vAlign w:val="center"/>
                </w:tcPr>
                <w:p w14:paraId="3F34DE4D" w14:textId="2A5A6027" w:rsidR="00765B9B" w:rsidRDefault="0062505F">
                  <w:pPr>
                    <w:rPr>
                      <w:rFonts w:ascii="新宋体" w:eastAsia="新宋体" w:hAnsi="新宋体"/>
                      <w:szCs w:val="21"/>
                    </w:rPr>
                  </w:pPr>
                  <w:r>
                    <w:rPr>
                      <w:rFonts w:ascii="新宋体" w:eastAsia="新宋体" w:hAnsi="新宋体" w:hint="eastAsia"/>
                      <w:szCs w:val="21"/>
                    </w:rPr>
                    <w:t>12</w:t>
                  </w:r>
                </w:p>
              </w:tc>
              <w:tc>
                <w:tcPr>
                  <w:tcW w:w="6324" w:type="dxa"/>
                  <w:tcBorders>
                    <w:top w:val="single" w:sz="4" w:space="0" w:color="auto"/>
                    <w:left w:val="single" w:sz="4" w:space="0" w:color="auto"/>
                    <w:bottom w:val="single" w:sz="4" w:space="0" w:color="auto"/>
                    <w:right w:val="single" w:sz="4" w:space="0" w:color="auto"/>
                  </w:tcBorders>
                  <w:vAlign w:val="center"/>
                </w:tcPr>
                <w:p w14:paraId="22F46867" w14:textId="7D1D0084" w:rsidR="00AD0A47" w:rsidRDefault="00AD0A47" w:rsidP="00AD0A47">
                  <w:r>
                    <w:rPr>
                      <w:rFonts w:hint="eastAsia"/>
                    </w:rPr>
                    <w:t>（一）评审内容：根据招标文件的需求，制定相应的工作方案，须包括下述内容：</w:t>
                  </w:r>
                </w:p>
                <w:p w14:paraId="155600B3" w14:textId="77777777" w:rsidR="00AD0A47" w:rsidRDefault="00AD0A47" w:rsidP="00AD0A47">
                  <w:r>
                    <w:rPr>
                      <w:rFonts w:hint="eastAsia"/>
                    </w:rPr>
                    <w:t>1.</w:t>
                  </w:r>
                  <w:r>
                    <w:rPr>
                      <w:rFonts w:hint="eastAsia"/>
                    </w:rPr>
                    <w:t>工作措施；</w:t>
                  </w:r>
                </w:p>
                <w:p w14:paraId="1F659F3B" w14:textId="77777777" w:rsidR="00AD0A47" w:rsidRDefault="00AD0A47" w:rsidP="00AD0A47">
                  <w:r>
                    <w:rPr>
                      <w:rFonts w:hint="eastAsia"/>
                    </w:rPr>
                    <w:t>2.</w:t>
                  </w:r>
                  <w:r>
                    <w:rPr>
                      <w:rFonts w:hint="eastAsia"/>
                    </w:rPr>
                    <w:t>工作方法；</w:t>
                  </w:r>
                </w:p>
                <w:p w14:paraId="189A69DC" w14:textId="77777777" w:rsidR="00AD0A47" w:rsidRDefault="00AD0A47" w:rsidP="00AD0A47">
                  <w:r>
                    <w:rPr>
                      <w:rFonts w:hint="eastAsia"/>
                    </w:rPr>
                    <w:t>3.</w:t>
                  </w:r>
                  <w:r>
                    <w:rPr>
                      <w:rFonts w:hint="eastAsia"/>
                    </w:rPr>
                    <w:t>工作手段；</w:t>
                  </w:r>
                </w:p>
                <w:p w14:paraId="76DBE513" w14:textId="77777777" w:rsidR="00AD0A47" w:rsidRDefault="00AD0A47" w:rsidP="00AD0A47">
                  <w:r>
                    <w:rPr>
                      <w:rFonts w:hint="eastAsia"/>
                    </w:rPr>
                    <w:t>4.</w:t>
                  </w:r>
                  <w:r>
                    <w:rPr>
                      <w:rFonts w:hint="eastAsia"/>
                    </w:rPr>
                    <w:t>工作流程。</w:t>
                  </w:r>
                </w:p>
                <w:p w14:paraId="6CF00708" w14:textId="77777777" w:rsidR="00AD0A47" w:rsidRDefault="00AD0A47" w:rsidP="00AD0A47">
                  <w:r>
                    <w:rPr>
                      <w:rFonts w:hint="eastAsia"/>
                    </w:rPr>
                    <w:t>满足以上四项要求得</w:t>
                  </w:r>
                  <w:r>
                    <w:rPr>
                      <w:rFonts w:hint="eastAsia"/>
                    </w:rPr>
                    <w:t>6</w:t>
                  </w:r>
                  <w:r>
                    <w:rPr>
                      <w:rFonts w:hint="eastAsia"/>
                    </w:rPr>
                    <w:t>分，满足以上三项要求得</w:t>
                  </w:r>
                  <w:r>
                    <w:rPr>
                      <w:rFonts w:hint="eastAsia"/>
                    </w:rPr>
                    <w:t>4</w:t>
                  </w:r>
                  <w:r>
                    <w:rPr>
                      <w:rFonts w:hint="eastAsia"/>
                    </w:rPr>
                    <w:t>分，满足以上两项要求得</w:t>
                  </w:r>
                  <w:r>
                    <w:rPr>
                      <w:rFonts w:hint="eastAsia"/>
                    </w:rPr>
                    <w:t>3</w:t>
                  </w:r>
                  <w:r>
                    <w:rPr>
                      <w:rFonts w:hint="eastAsia"/>
                    </w:rPr>
                    <w:t>分，满足以上一项要求得</w:t>
                  </w:r>
                  <w:r>
                    <w:rPr>
                      <w:rFonts w:hint="eastAsia"/>
                    </w:rPr>
                    <w:t>1</w:t>
                  </w:r>
                  <w:r>
                    <w:rPr>
                      <w:rFonts w:hint="eastAsia"/>
                    </w:rPr>
                    <w:t>分，未满足不得分。</w:t>
                  </w:r>
                </w:p>
                <w:p w14:paraId="4F4AA4EF" w14:textId="77777777" w:rsidR="00AD0A47" w:rsidRDefault="00AD0A47" w:rsidP="00AD0A47">
                  <w:r>
                    <w:rPr>
                      <w:rFonts w:hint="eastAsia"/>
                    </w:rPr>
                    <w:t>在此基础上，专家根据各供应商的具体响应内容按照量化的评审因素指标进一步评审；</w:t>
                  </w:r>
                </w:p>
                <w:p w14:paraId="7DA6355E" w14:textId="77777777" w:rsidR="00AD0A47" w:rsidRDefault="00AD0A47" w:rsidP="00AD0A47">
                  <w:r>
                    <w:rPr>
                      <w:rFonts w:hint="eastAsia"/>
                    </w:rPr>
                    <w:t>1.</w:t>
                  </w:r>
                  <w:r>
                    <w:rPr>
                      <w:rFonts w:hint="eastAsia"/>
                    </w:rPr>
                    <w:t>有具体的时间节点和步骤；</w:t>
                  </w:r>
                </w:p>
                <w:p w14:paraId="6C5A6177" w14:textId="77777777" w:rsidR="00AD0A47" w:rsidRDefault="00AD0A47" w:rsidP="00AD0A47">
                  <w:r>
                    <w:rPr>
                      <w:rFonts w:hint="eastAsia"/>
                    </w:rPr>
                    <w:t>2.</w:t>
                  </w:r>
                  <w:r>
                    <w:rPr>
                      <w:rFonts w:hint="eastAsia"/>
                    </w:rPr>
                    <w:t>有具体的人员安排及明确的分工；</w:t>
                  </w:r>
                </w:p>
                <w:p w14:paraId="6259F80E" w14:textId="77777777" w:rsidR="00AD0A47" w:rsidRDefault="00AD0A47" w:rsidP="00AD0A47">
                  <w:r>
                    <w:rPr>
                      <w:rFonts w:hint="eastAsia"/>
                    </w:rPr>
                    <w:t>3.</w:t>
                  </w:r>
                  <w:r>
                    <w:rPr>
                      <w:rFonts w:hint="eastAsia"/>
                    </w:rPr>
                    <w:t>对突发情况有具体的应对措施；</w:t>
                  </w:r>
                </w:p>
                <w:p w14:paraId="4C6FA622" w14:textId="308E2B98" w:rsidR="00765B9B" w:rsidRDefault="00AD0A47" w:rsidP="00AD0A47">
                  <w:pPr>
                    <w:rPr>
                      <w:rFonts w:ascii="新宋体" w:eastAsia="新宋体" w:hAnsi="新宋体"/>
                      <w:b/>
                      <w:i/>
                      <w:szCs w:val="21"/>
                      <w:u w:val="single"/>
                    </w:rPr>
                  </w:pPr>
                  <w:r>
                    <w:rPr>
                      <w:rFonts w:hint="eastAsia"/>
                    </w:rPr>
                    <w:t>每体现一点内容加</w:t>
                  </w:r>
                  <w:r>
                    <w:rPr>
                      <w:rFonts w:hint="eastAsia"/>
                    </w:rPr>
                    <w:t>2</w:t>
                  </w:r>
                  <w:r>
                    <w:rPr>
                      <w:rFonts w:hint="eastAsia"/>
                    </w:rPr>
                    <w:t>分，最多加</w:t>
                  </w:r>
                  <w:r>
                    <w:rPr>
                      <w:rFonts w:hint="eastAsia"/>
                    </w:rPr>
                    <w:t>6</w:t>
                  </w:r>
                  <w:r>
                    <w:rPr>
                      <w:rFonts w:hint="eastAsia"/>
                    </w:rPr>
                    <w:t>分。</w:t>
                  </w:r>
                </w:p>
              </w:tc>
            </w:tr>
            <w:tr w:rsidR="00765B9B" w14:paraId="0F7D3864" w14:textId="77777777" w:rsidTr="00CA1744">
              <w:trPr>
                <w:trHeight w:val="63"/>
                <w:jc w:val="center"/>
              </w:trPr>
              <w:tc>
                <w:tcPr>
                  <w:tcW w:w="734" w:type="dxa"/>
                  <w:vMerge/>
                  <w:tcBorders>
                    <w:left w:val="single" w:sz="4" w:space="0" w:color="auto"/>
                    <w:right w:val="single" w:sz="4" w:space="0" w:color="auto"/>
                  </w:tcBorders>
                  <w:vAlign w:val="center"/>
                </w:tcPr>
                <w:p w14:paraId="64B9B51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365E630" w14:textId="77777777"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73C924F" w14:textId="47DA09E0" w:rsidR="00765B9B" w:rsidRDefault="008C6F56">
                  <w:pPr>
                    <w:rPr>
                      <w:rFonts w:ascii="新宋体" w:eastAsia="新宋体" w:hAnsi="新宋体"/>
                      <w:szCs w:val="21"/>
                    </w:rPr>
                  </w:pPr>
                  <w:r w:rsidRPr="008C6F56">
                    <w:rPr>
                      <w:rFonts w:ascii="新宋体" w:eastAsia="新宋体" w:hAnsi="新宋体" w:hint="eastAsia"/>
                      <w:szCs w:val="21"/>
                    </w:rPr>
                    <w:t>项目重点难点分析、应对措施及相关的合理化建议</w:t>
                  </w:r>
                </w:p>
              </w:tc>
              <w:tc>
                <w:tcPr>
                  <w:tcW w:w="667" w:type="dxa"/>
                  <w:tcBorders>
                    <w:top w:val="single" w:sz="4" w:space="0" w:color="auto"/>
                    <w:left w:val="single" w:sz="4" w:space="0" w:color="auto"/>
                    <w:bottom w:val="single" w:sz="4" w:space="0" w:color="auto"/>
                    <w:right w:val="single" w:sz="4" w:space="0" w:color="auto"/>
                  </w:tcBorders>
                  <w:vAlign w:val="center"/>
                </w:tcPr>
                <w:p w14:paraId="29C5B67E" w14:textId="657F9851" w:rsidR="00765B9B" w:rsidRDefault="008C6F56">
                  <w:pPr>
                    <w:rPr>
                      <w:rFonts w:ascii="新宋体" w:eastAsia="新宋体" w:hAnsi="新宋体"/>
                      <w:szCs w:val="21"/>
                    </w:rPr>
                  </w:pPr>
                  <w:r>
                    <w:rPr>
                      <w:rFonts w:ascii="新宋体" w:eastAsia="新宋体" w:hAnsi="新宋体" w:hint="eastAsia"/>
                      <w:szCs w:val="21"/>
                    </w:rPr>
                    <w:t>1</w:t>
                  </w:r>
                  <w:r w:rsidR="00AD0A47">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453AE27E" w14:textId="47D68A28" w:rsidR="00AD0A47" w:rsidRPr="00AD0A47" w:rsidRDefault="00AD0A47" w:rsidP="00AD0A47">
                  <w:pPr>
                    <w:rPr>
                      <w:rFonts w:ascii="新宋体" w:eastAsia="新宋体" w:hAnsi="新宋体"/>
                      <w:szCs w:val="21"/>
                    </w:rPr>
                  </w:pPr>
                  <w:r>
                    <w:rPr>
                      <w:rFonts w:ascii="新宋体" w:eastAsia="新宋体" w:hAnsi="新宋体" w:hint="eastAsia"/>
                      <w:szCs w:val="21"/>
                    </w:rPr>
                    <w:t>（一）</w:t>
                  </w:r>
                  <w:r w:rsidRPr="00AD0A47">
                    <w:rPr>
                      <w:rFonts w:ascii="新宋体" w:eastAsia="新宋体" w:hAnsi="新宋体" w:hint="eastAsia"/>
                      <w:szCs w:val="21"/>
                    </w:rPr>
                    <w:t>评审内容：能否清晰阐述项目重点难点，并从工作主要职责、资源调动等方向提出应对措施或合理化建议，须包含下述内容：</w:t>
                  </w:r>
                </w:p>
                <w:p w14:paraId="7F0FC427"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1.重点难点分析；</w:t>
                  </w:r>
                </w:p>
                <w:p w14:paraId="1AE4F7D8"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2.应对措施；</w:t>
                  </w:r>
                </w:p>
                <w:p w14:paraId="5D04CDB1"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3.合理化建议。</w:t>
                  </w:r>
                </w:p>
                <w:p w14:paraId="1C53F04C"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满足以上三项要求得6分，满足以上两项要求得4分，满足以上一项要求得2分，未满足不得分。</w:t>
                  </w:r>
                </w:p>
                <w:p w14:paraId="5B3643C9"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在此基础上，专家根据各供应商的具体响应内容按照量化的评审因素指标进一步评审；</w:t>
                  </w:r>
                </w:p>
                <w:p w14:paraId="4BD36E5B"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1.从前瞻性、系统性等角度研判重难点；</w:t>
                  </w:r>
                </w:p>
                <w:p w14:paraId="093D67F6"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2.从可实施、可操作的角度提出应对措施；</w:t>
                  </w:r>
                </w:p>
                <w:p w14:paraId="13CA061C"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3.多角度、有针对性的提出操作方案和指引；</w:t>
                  </w:r>
                </w:p>
                <w:p w14:paraId="752B0C21" w14:textId="48592D6C" w:rsidR="00765B9B" w:rsidRDefault="00AD0A47" w:rsidP="00AD0A47">
                  <w:pPr>
                    <w:rPr>
                      <w:rFonts w:ascii="新宋体" w:eastAsia="新宋体" w:hAnsi="新宋体"/>
                      <w:szCs w:val="21"/>
                    </w:rPr>
                  </w:pPr>
                  <w:r w:rsidRPr="00AD0A47">
                    <w:rPr>
                      <w:rFonts w:ascii="新宋体" w:eastAsia="新宋体" w:hAnsi="新宋体" w:hint="eastAsia"/>
                      <w:szCs w:val="21"/>
                    </w:rPr>
                    <w:lastRenderedPageBreak/>
                    <w:t>每体现一点内容加2分，最多加6分。</w:t>
                  </w:r>
                </w:p>
              </w:tc>
            </w:tr>
            <w:tr w:rsidR="00765B9B" w14:paraId="7075E67A" w14:textId="77777777" w:rsidTr="00CA1744">
              <w:trPr>
                <w:trHeight w:val="63"/>
                <w:jc w:val="center"/>
              </w:trPr>
              <w:tc>
                <w:tcPr>
                  <w:tcW w:w="734" w:type="dxa"/>
                  <w:vMerge/>
                  <w:tcBorders>
                    <w:left w:val="single" w:sz="4" w:space="0" w:color="auto"/>
                    <w:right w:val="single" w:sz="4" w:space="0" w:color="auto"/>
                  </w:tcBorders>
                  <w:vAlign w:val="center"/>
                </w:tcPr>
                <w:p w14:paraId="51E9051B"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375C029" w14:textId="77777777"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0759DF8E" w14:textId="36F01750" w:rsidR="00765B9B" w:rsidRDefault="00AD0A47">
                  <w:pPr>
                    <w:rPr>
                      <w:rFonts w:ascii="新宋体" w:eastAsia="新宋体" w:hAnsi="新宋体"/>
                      <w:szCs w:val="21"/>
                    </w:rPr>
                  </w:pPr>
                  <w:r w:rsidRPr="00AD0A47">
                    <w:rPr>
                      <w:rFonts w:ascii="新宋体" w:eastAsia="新宋体" w:hAnsi="新宋体" w:hint="eastAsia"/>
                      <w:szCs w:val="21"/>
                    </w:rPr>
                    <w:t>质量（完成时间、安全）保障措施及方案</w:t>
                  </w:r>
                </w:p>
              </w:tc>
              <w:tc>
                <w:tcPr>
                  <w:tcW w:w="667" w:type="dxa"/>
                  <w:tcBorders>
                    <w:top w:val="single" w:sz="4" w:space="0" w:color="auto"/>
                    <w:left w:val="single" w:sz="4" w:space="0" w:color="auto"/>
                    <w:bottom w:val="single" w:sz="4" w:space="0" w:color="auto"/>
                    <w:right w:val="single" w:sz="4" w:space="0" w:color="auto"/>
                  </w:tcBorders>
                  <w:vAlign w:val="center"/>
                </w:tcPr>
                <w:p w14:paraId="1DE20B67" w14:textId="245F9B30" w:rsidR="00765B9B" w:rsidRDefault="00AD0A47">
                  <w:pPr>
                    <w:rPr>
                      <w:rFonts w:ascii="新宋体" w:eastAsia="新宋体" w:hAnsi="新宋体"/>
                      <w:szCs w:val="21"/>
                    </w:rPr>
                  </w:pPr>
                  <w:r>
                    <w:rPr>
                      <w:rFonts w:ascii="新宋体" w:eastAsia="新宋体" w:hAnsi="新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14:paraId="44E632F2" w14:textId="39E49015" w:rsidR="00AD0A47" w:rsidRPr="00AD0A47" w:rsidRDefault="00AD0A47" w:rsidP="00AD0A47">
                  <w:pPr>
                    <w:rPr>
                      <w:rFonts w:ascii="新宋体" w:eastAsia="新宋体" w:hAnsi="新宋体"/>
                      <w:szCs w:val="21"/>
                    </w:rPr>
                  </w:pPr>
                  <w:r>
                    <w:rPr>
                      <w:rFonts w:ascii="新宋体" w:eastAsia="新宋体" w:hAnsi="新宋体" w:hint="eastAsia"/>
                      <w:szCs w:val="21"/>
                    </w:rPr>
                    <w:t>（一）</w:t>
                  </w:r>
                  <w:r w:rsidRPr="00AD0A47">
                    <w:rPr>
                      <w:rFonts w:ascii="新宋体" w:eastAsia="新宋体" w:hAnsi="新宋体" w:hint="eastAsia"/>
                      <w:szCs w:val="21"/>
                    </w:rPr>
                    <w:t>评审内容：由投标人做出与本项目实际情况贴切，须包含下述内容：</w:t>
                  </w:r>
                </w:p>
                <w:p w14:paraId="4E3D353F"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1.组织管理；</w:t>
                  </w:r>
                </w:p>
                <w:p w14:paraId="1D3088BB"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2.风险防控；</w:t>
                  </w:r>
                </w:p>
                <w:p w14:paraId="69FA356A"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3.进度控制；</w:t>
                  </w:r>
                </w:p>
                <w:p w14:paraId="3EE00849"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满足以上三项要求得5分，满足以上二项要求得3分，满足以上一项要求得1分，未满足不得分。</w:t>
                  </w:r>
                </w:p>
                <w:p w14:paraId="33AABE20"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在此基础上，专家根据各供应商的具体响应内容按照量化的评审因素指标进一步评审；</w:t>
                  </w:r>
                </w:p>
                <w:p w14:paraId="384C90CA"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1.质量保障措施方案中对采购人提供增值服务，每提供1项加1分，最高加2分；</w:t>
                  </w:r>
                </w:p>
                <w:p w14:paraId="6C5B73F1"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2.对可能出现的风险情况进行预测并罗列，且对应说明防控措施，加2分；</w:t>
                  </w:r>
                </w:p>
                <w:p w14:paraId="1EFD24B5" w14:textId="0B7BC73C" w:rsidR="00765B9B" w:rsidRDefault="00AD0A47" w:rsidP="00AD0A47">
                  <w:pPr>
                    <w:rPr>
                      <w:rFonts w:ascii="新宋体" w:eastAsia="新宋体" w:hAnsi="新宋体"/>
                      <w:szCs w:val="21"/>
                    </w:rPr>
                  </w:pPr>
                  <w:r w:rsidRPr="00AD0A47">
                    <w:rPr>
                      <w:rFonts w:ascii="新宋体" w:eastAsia="新宋体" w:hAnsi="新宋体" w:hint="eastAsia"/>
                      <w:szCs w:val="21"/>
                    </w:rPr>
                    <w:t>3.对人员安排、完成时间进行详细描述的，加1分。</w:t>
                  </w:r>
                </w:p>
              </w:tc>
            </w:tr>
            <w:tr w:rsidR="00765B9B" w14:paraId="219B93CA" w14:textId="77777777" w:rsidTr="00CA1744">
              <w:trPr>
                <w:trHeight w:val="63"/>
                <w:jc w:val="center"/>
              </w:trPr>
              <w:tc>
                <w:tcPr>
                  <w:tcW w:w="734" w:type="dxa"/>
                  <w:vMerge/>
                  <w:tcBorders>
                    <w:left w:val="single" w:sz="4" w:space="0" w:color="auto"/>
                    <w:right w:val="single" w:sz="4" w:space="0" w:color="auto"/>
                  </w:tcBorders>
                  <w:vAlign w:val="center"/>
                </w:tcPr>
                <w:p w14:paraId="7617D565"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B62864C"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5DC6B5CC" w14:textId="7B0FAB7D" w:rsidR="00765B9B" w:rsidRDefault="00AD0A47">
                  <w:pPr>
                    <w:rPr>
                      <w:rFonts w:ascii="新宋体" w:eastAsia="新宋体" w:hAnsi="新宋体"/>
                      <w:szCs w:val="21"/>
                    </w:rPr>
                  </w:pPr>
                  <w:r w:rsidRPr="00AD0A47">
                    <w:rPr>
                      <w:rFonts w:ascii="新宋体" w:eastAsia="新宋体" w:hAnsi="新宋体" w:hint="eastAsia"/>
                      <w:szCs w:val="21"/>
                    </w:rPr>
                    <w:t>项目完成（服务期满）后的服务承诺</w:t>
                  </w:r>
                </w:p>
              </w:tc>
              <w:tc>
                <w:tcPr>
                  <w:tcW w:w="667" w:type="dxa"/>
                  <w:tcBorders>
                    <w:top w:val="single" w:sz="4" w:space="0" w:color="auto"/>
                    <w:left w:val="single" w:sz="4" w:space="0" w:color="auto"/>
                    <w:bottom w:val="single" w:sz="4" w:space="0" w:color="auto"/>
                    <w:right w:val="single" w:sz="4" w:space="0" w:color="auto"/>
                  </w:tcBorders>
                  <w:vAlign w:val="center"/>
                </w:tcPr>
                <w:p w14:paraId="2B39490C" w14:textId="6162B916" w:rsidR="00765B9B" w:rsidRDefault="00AD0A47">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14:paraId="324238A1" w14:textId="25FEE5E4" w:rsidR="00AD0A47" w:rsidRPr="00AD0A47" w:rsidRDefault="00AD0A47" w:rsidP="00AD0A47">
                  <w:pPr>
                    <w:rPr>
                      <w:rFonts w:ascii="新宋体" w:eastAsia="新宋体" w:hAnsi="新宋体"/>
                      <w:szCs w:val="21"/>
                    </w:rPr>
                  </w:pPr>
                  <w:r>
                    <w:rPr>
                      <w:rFonts w:ascii="新宋体" w:eastAsia="新宋体" w:hAnsi="新宋体" w:hint="eastAsia"/>
                      <w:szCs w:val="21"/>
                    </w:rPr>
                    <w:t>（一）</w:t>
                  </w:r>
                  <w:r w:rsidRPr="00AD0A47">
                    <w:rPr>
                      <w:rFonts w:ascii="新宋体" w:eastAsia="新宋体" w:hAnsi="新宋体" w:hint="eastAsia"/>
                      <w:szCs w:val="21"/>
                    </w:rPr>
                    <w:t>评审内容：投标人承诺以下2项的得6分，否则不得分，格式自定：</w:t>
                  </w:r>
                </w:p>
                <w:p w14:paraId="3183436B"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1.保证按照合同约定完成项目任务；</w:t>
                  </w:r>
                </w:p>
                <w:p w14:paraId="1A35EB96" w14:textId="13BE2BED" w:rsidR="00765B9B" w:rsidRDefault="00AD0A47" w:rsidP="00AD0A47">
                  <w:pPr>
                    <w:rPr>
                      <w:rFonts w:ascii="新宋体" w:eastAsia="新宋体" w:hAnsi="新宋体"/>
                      <w:szCs w:val="21"/>
                    </w:rPr>
                  </w:pPr>
                  <w:r w:rsidRPr="00AD0A47">
                    <w:rPr>
                      <w:rFonts w:ascii="新宋体" w:eastAsia="新宋体" w:hAnsi="新宋体" w:hint="eastAsia"/>
                      <w:szCs w:val="21"/>
                    </w:rPr>
                    <w:t>2.项目执行完成后，承诺提交项目总结报告等技术文档及报表，并配合采购人对项目执行情况进行验收。</w:t>
                  </w:r>
                </w:p>
              </w:tc>
            </w:tr>
            <w:tr w:rsidR="00765B9B" w14:paraId="37555607" w14:textId="77777777" w:rsidTr="00CA1744">
              <w:trPr>
                <w:trHeight w:val="63"/>
                <w:jc w:val="center"/>
              </w:trPr>
              <w:tc>
                <w:tcPr>
                  <w:tcW w:w="734" w:type="dxa"/>
                  <w:vMerge/>
                  <w:tcBorders>
                    <w:left w:val="single" w:sz="4" w:space="0" w:color="auto"/>
                    <w:right w:val="single" w:sz="4" w:space="0" w:color="auto"/>
                  </w:tcBorders>
                  <w:vAlign w:val="center"/>
                </w:tcPr>
                <w:p w14:paraId="68816BF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818F7A5"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00E13EE6" w14:textId="3601BF05" w:rsidR="00765B9B" w:rsidRDefault="00FB44AE">
                  <w:pPr>
                    <w:rPr>
                      <w:rFonts w:ascii="新宋体" w:eastAsia="新宋体" w:hAnsi="新宋体"/>
                      <w:szCs w:val="21"/>
                    </w:rPr>
                  </w:pPr>
                  <w:r w:rsidRPr="00FB44AE">
                    <w:rPr>
                      <w:rFonts w:ascii="新宋体" w:eastAsia="新宋体" w:hAnsi="新宋体" w:hint="eastAsia"/>
                      <w:szCs w:val="21"/>
                    </w:rPr>
                    <w:t>违约承诺</w:t>
                  </w:r>
                </w:p>
              </w:tc>
              <w:tc>
                <w:tcPr>
                  <w:tcW w:w="667" w:type="dxa"/>
                  <w:tcBorders>
                    <w:top w:val="single" w:sz="4" w:space="0" w:color="auto"/>
                    <w:left w:val="single" w:sz="4" w:space="0" w:color="auto"/>
                    <w:bottom w:val="single" w:sz="4" w:space="0" w:color="auto"/>
                    <w:right w:val="single" w:sz="4" w:space="0" w:color="auto"/>
                  </w:tcBorders>
                  <w:vAlign w:val="center"/>
                </w:tcPr>
                <w:p w14:paraId="5C36BBBE" w14:textId="3940C3B2" w:rsidR="00765B9B" w:rsidRDefault="00AD0A47">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14:paraId="17F4DBB6" w14:textId="4F927DF5" w:rsidR="00AD0A47" w:rsidRPr="00AD0A47" w:rsidRDefault="00AD0A47" w:rsidP="00AD0A47">
                  <w:pPr>
                    <w:rPr>
                      <w:rFonts w:ascii="新宋体" w:eastAsia="新宋体" w:hAnsi="新宋体"/>
                      <w:szCs w:val="21"/>
                    </w:rPr>
                  </w:pPr>
                  <w:r>
                    <w:rPr>
                      <w:rFonts w:ascii="新宋体" w:eastAsia="新宋体" w:hAnsi="新宋体" w:hint="eastAsia"/>
                      <w:szCs w:val="21"/>
                    </w:rPr>
                    <w:t>（一）</w:t>
                  </w:r>
                  <w:r w:rsidRPr="00AD0A47">
                    <w:rPr>
                      <w:rFonts w:ascii="新宋体" w:eastAsia="新宋体" w:hAnsi="新宋体" w:hint="eastAsia"/>
                      <w:szCs w:val="21"/>
                    </w:rPr>
                    <w:t>评审内容：根据招标文件需求，做出相应的违约承诺，违约的赔付及违约后的处理方式。</w:t>
                  </w:r>
                </w:p>
                <w:p w14:paraId="279D9F5F" w14:textId="6E1FF1DE" w:rsidR="00AD0A47" w:rsidRPr="00AD0A47" w:rsidRDefault="00AD0A47" w:rsidP="00AD0A47">
                  <w:pPr>
                    <w:rPr>
                      <w:rFonts w:ascii="新宋体" w:eastAsia="新宋体" w:hAnsi="新宋体"/>
                      <w:szCs w:val="21"/>
                    </w:rPr>
                  </w:pPr>
                  <w:r>
                    <w:rPr>
                      <w:rFonts w:ascii="新宋体" w:eastAsia="新宋体" w:hAnsi="新宋体" w:hint="eastAsia"/>
                      <w:szCs w:val="21"/>
                    </w:rPr>
                    <w:t>（二）</w:t>
                  </w:r>
                  <w:r w:rsidRPr="00AD0A47">
                    <w:rPr>
                      <w:rFonts w:ascii="新宋体" w:eastAsia="新宋体" w:hAnsi="新宋体" w:hint="eastAsia"/>
                      <w:szCs w:val="21"/>
                    </w:rPr>
                    <w:t>评审标准：</w:t>
                  </w:r>
                </w:p>
                <w:p w14:paraId="64F7D993"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1.承诺内容包括提供服务团队成员符合招标文件需求；</w:t>
                  </w:r>
                </w:p>
                <w:p w14:paraId="1362C2FB"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2.有明确的违约的赔付；</w:t>
                  </w:r>
                </w:p>
                <w:p w14:paraId="4EDEE436" w14:textId="77777777" w:rsidR="00AD0A47" w:rsidRPr="00AD0A47" w:rsidRDefault="00AD0A47" w:rsidP="00AD0A47">
                  <w:pPr>
                    <w:rPr>
                      <w:rFonts w:ascii="新宋体" w:eastAsia="新宋体" w:hAnsi="新宋体"/>
                      <w:szCs w:val="21"/>
                    </w:rPr>
                  </w:pPr>
                  <w:r w:rsidRPr="00AD0A47">
                    <w:rPr>
                      <w:rFonts w:ascii="新宋体" w:eastAsia="新宋体" w:hAnsi="新宋体" w:hint="eastAsia"/>
                      <w:szCs w:val="21"/>
                    </w:rPr>
                    <w:t>3.有具体的违约后的处理方式。</w:t>
                  </w:r>
                </w:p>
                <w:p w14:paraId="173DC258" w14:textId="57E5BAF7" w:rsidR="00765B9B" w:rsidRDefault="00AD0A47" w:rsidP="00AD0A47">
                  <w:pPr>
                    <w:rPr>
                      <w:rFonts w:ascii="新宋体" w:eastAsia="新宋体" w:hAnsi="新宋体"/>
                      <w:szCs w:val="21"/>
                    </w:rPr>
                  </w:pPr>
                  <w:r w:rsidRPr="00AD0A47">
                    <w:rPr>
                      <w:rFonts w:ascii="新宋体" w:eastAsia="新宋体" w:hAnsi="新宋体" w:hint="eastAsia"/>
                      <w:szCs w:val="21"/>
                    </w:rPr>
                    <w:t>要求提供违约承诺（格式自定）作为得分依据。满足以上三项要求得6分，满足以上二项要求得4分，满足以上一项要求得2分，未提供承诺或承诺内容不满足要求不得分。</w:t>
                  </w:r>
                </w:p>
              </w:tc>
            </w:tr>
            <w:tr w:rsidR="00765B9B" w14:paraId="2CAB2D3D" w14:textId="77777777" w:rsidTr="00CA174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FD21CE3"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AAB2235"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324" w:type="dxa"/>
                  <w:tcBorders>
                    <w:top w:val="single" w:sz="4" w:space="0" w:color="auto"/>
                    <w:left w:val="single" w:sz="4" w:space="0" w:color="auto"/>
                    <w:bottom w:val="single" w:sz="4" w:space="0" w:color="auto"/>
                    <w:right w:val="single" w:sz="4" w:space="0" w:color="auto"/>
                  </w:tcBorders>
                  <w:vAlign w:val="center"/>
                </w:tcPr>
                <w:p w14:paraId="324C1AC1" w14:textId="76BB5CF8" w:rsidR="00765B9B" w:rsidRDefault="00EE6F7B">
                  <w:pPr>
                    <w:jc w:val="center"/>
                    <w:rPr>
                      <w:rFonts w:ascii="新宋体" w:eastAsia="新宋体" w:hAnsi="新宋体"/>
                      <w:b/>
                      <w:szCs w:val="21"/>
                    </w:rPr>
                  </w:pPr>
                  <w:r>
                    <w:rPr>
                      <w:rFonts w:ascii="新宋体" w:eastAsia="新宋体" w:hAnsi="新宋体" w:hint="eastAsia"/>
                      <w:b/>
                      <w:szCs w:val="21"/>
                    </w:rPr>
                    <w:t>29</w:t>
                  </w:r>
                </w:p>
              </w:tc>
            </w:tr>
            <w:tr w:rsidR="00765B9B" w14:paraId="672E68FC" w14:textId="77777777" w:rsidTr="00CA1744">
              <w:trPr>
                <w:trHeight w:val="81"/>
                <w:jc w:val="center"/>
              </w:trPr>
              <w:tc>
                <w:tcPr>
                  <w:tcW w:w="734" w:type="dxa"/>
                  <w:vMerge w:val="restart"/>
                  <w:tcBorders>
                    <w:top w:val="single" w:sz="4" w:space="0" w:color="auto"/>
                    <w:left w:val="single" w:sz="4" w:space="0" w:color="auto"/>
                    <w:right w:val="single" w:sz="4" w:space="0" w:color="auto"/>
                  </w:tcBorders>
                  <w:vAlign w:val="center"/>
                </w:tcPr>
                <w:p w14:paraId="3DF34FC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A497916"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2FB7265F"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14:paraId="2047DB23"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7FAE9245"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63E77B4E" w14:textId="77777777" w:rsidTr="00CA1744">
              <w:trPr>
                <w:trHeight w:val="78"/>
                <w:jc w:val="center"/>
              </w:trPr>
              <w:tc>
                <w:tcPr>
                  <w:tcW w:w="734" w:type="dxa"/>
                  <w:vMerge/>
                  <w:tcBorders>
                    <w:left w:val="single" w:sz="4" w:space="0" w:color="auto"/>
                    <w:right w:val="single" w:sz="4" w:space="0" w:color="auto"/>
                  </w:tcBorders>
                  <w:vAlign w:val="center"/>
                </w:tcPr>
                <w:p w14:paraId="7A7E7890"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E43787"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E3322C4" w14:textId="73C96B3B" w:rsidR="00765B9B" w:rsidRDefault="00CA1744">
                  <w:pPr>
                    <w:rPr>
                      <w:rFonts w:ascii="新宋体" w:eastAsia="新宋体" w:hAnsi="新宋体"/>
                      <w:szCs w:val="21"/>
                    </w:rPr>
                  </w:pPr>
                  <w:r w:rsidRPr="00CA1744">
                    <w:rPr>
                      <w:rFonts w:ascii="新宋体" w:eastAsia="新宋体" w:hAnsi="新宋体" w:hint="eastAsia"/>
                      <w:szCs w:val="21"/>
                    </w:rPr>
                    <w:t>投标人通过相关认证情况</w:t>
                  </w:r>
                </w:p>
              </w:tc>
              <w:tc>
                <w:tcPr>
                  <w:tcW w:w="667" w:type="dxa"/>
                  <w:tcBorders>
                    <w:top w:val="single" w:sz="4" w:space="0" w:color="auto"/>
                    <w:left w:val="single" w:sz="4" w:space="0" w:color="auto"/>
                    <w:bottom w:val="single" w:sz="4" w:space="0" w:color="auto"/>
                    <w:right w:val="single" w:sz="4" w:space="0" w:color="auto"/>
                  </w:tcBorders>
                  <w:vAlign w:val="center"/>
                </w:tcPr>
                <w:p w14:paraId="7AC9822E" w14:textId="07FDEC9D" w:rsidR="00765B9B" w:rsidRDefault="00CA1744">
                  <w:pPr>
                    <w:rPr>
                      <w:rFonts w:ascii="新宋体" w:eastAsia="新宋体" w:hAnsi="新宋体"/>
                      <w:szCs w:val="21"/>
                    </w:rPr>
                  </w:pPr>
                  <w:r>
                    <w:rPr>
                      <w:rFonts w:ascii="新宋体" w:eastAsia="新宋体" w:hAnsi="新宋体" w:hint="eastAsia"/>
                      <w:szCs w:val="21"/>
                    </w:rPr>
                    <w:t>3</w:t>
                  </w:r>
                </w:p>
              </w:tc>
              <w:tc>
                <w:tcPr>
                  <w:tcW w:w="6324" w:type="dxa"/>
                  <w:tcBorders>
                    <w:top w:val="single" w:sz="4" w:space="0" w:color="auto"/>
                    <w:left w:val="single" w:sz="4" w:space="0" w:color="auto"/>
                    <w:bottom w:val="single" w:sz="4" w:space="0" w:color="auto"/>
                    <w:right w:val="single" w:sz="4" w:space="0" w:color="auto"/>
                  </w:tcBorders>
                  <w:vAlign w:val="center"/>
                </w:tcPr>
                <w:p w14:paraId="1F941BC5"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5F73D159" w14:textId="6F6EECFB" w:rsidR="001A23E9" w:rsidRDefault="00CA1744">
                  <w:pPr>
                    <w:rPr>
                      <w:rFonts w:ascii="新宋体" w:eastAsia="新宋体" w:hAnsi="新宋体"/>
                      <w:szCs w:val="21"/>
                    </w:rPr>
                  </w:pPr>
                  <w:r w:rsidRPr="00CA1744">
                    <w:rPr>
                      <w:rFonts w:ascii="新宋体" w:eastAsia="新宋体" w:hAnsi="新宋体" w:hint="eastAsia"/>
                      <w:szCs w:val="21"/>
                    </w:rPr>
                    <w:t>投标人通过社会组织等级评估情况，5A级得3分，4A级得2分，3A级得1分，3A级以下或未评级不得分。或具有质量管理体系认证证书的，得3分。投标人须提供有效的证书扫描件及国家认证认可监督管理委员会官方网站（www.cnca.gov.cn）或相关网站查询截图，未提供或不清晰不得分。</w:t>
                  </w:r>
                </w:p>
                <w:p w14:paraId="731648EF" w14:textId="79331C1E" w:rsidR="00765B9B" w:rsidRDefault="005D0BBC">
                  <w:pPr>
                    <w:rPr>
                      <w:rFonts w:ascii="新宋体" w:eastAsia="新宋体" w:hAnsi="新宋体"/>
                      <w:szCs w:val="21"/>
                    </w:rPr>
                  </w:pPr>
                  <w:r>
                    <w:rPr>
                      <w:rFonts w:ascii="新宋体" w:eastAsia="新宋体" w:hAnsi="新宋体" w:hint="eastAsia"/>
                      <w:szCs w:val="21"/>
                    </w:rPr>
                    <w:t>（二）评分依据：</w:t>
                  </w:r>
                </w:p>
                <w:p w14:paraId="38F90085" w14:textId="410AD0C4" w:rsidR="00765B9B" w:rsidRDefault="005D0BBC">
                  <w:pPr>
                    <w:rPr>
                      <w:rFonts w:ascii="新宋体" w:eastAsia="新宋体" w:hAnsi="新宋体"/>
                      <w:szCs w:val="21"/>
                    </w:rPr>
                  </w:pPr>
                  <w:r>
                    <w:rPr>
                      <w:rFonts w:ascii="新宋体" w:eastAsia="新宋体" w:hAnsi="新宋体" w:hint="eastAsia"/>
                      <w:szCs w:val="21"/>
                    </w:rPr>
                    <w:t>1.</w:t>
                  </w:r>
                  <w:r w:rsidR="001A23E9" w:rsidRPr="001A23E9">
                    <w:rPr>
                      <w:rFonts w:ascii="新宋体" w:eastAsia="新宋体" w:hAnsi="新宋体" w:hint="eastAsia"/>
                      <w:szCs w:val="21"/>
                    </w:rPr>
                    <w:t>要求提供有效的认证证书扫描件（或官方网站截图）</w:t>
                  </w:r>
                  <w:r>
                    <w:rPr>
                      <w:rFonts w:ascii="新宋体" w:eastAsia="新宋体" w:hAnsi="新宋体" w:hint="eastAsia"/>
                      <w:szCs w:val="21"/>
                    </w:rPr>
                    <w:t>。</w:t>
                  </w:r>
                </w:p>
                <w:p w14:paraId="4395C65B" w14:textId="6708277F" w:rsidR="00765B9B" w:rsidRDefault="005D0BBC">
                  <w:pPr>
                    <w:rPr>
                      <w:rFonts w:ascii="新宋体" w:eastAsia="新宋体" w:hAnsi="新宋体"/>
                      <w:szCs w:val="21"/>
                    </w:rPr>
                  </w:pPr>
                  <w:r>
                    <w:rPr>
                      <w:rFonts w:ascii="新宋体" w:eastAsia="新宋体" w:hAnsi="新宋体" w:hint="eastAsia"/>
                      <w:szCs w:val="21"/>
                    </w:rPr>
                    <w:t>2.</w:t>
                  </w:r>
                  <w:r w:rsidR="001A23E9" w:rsidRPr="001A23E9">
                    <w:rPr>
                      <w:rFonts w:ascii="新宋体" w:eastAsia="新宋体" w:hAnsi="新宋体" w:hint="eastAsia"/>
                      <w:szCs w:val="21"/>
                    </w:rPr>
                    <w:t>评分中出现无证明资料或专家无法凭所提供资料判断是否得分的情况，一律作不得分处理。</w:t>
                  </w:r>
                </w:p>
              </w:tc>
            </w:tr>
            <w:tr w:rsidR="00765B9B" w14:paraId="18D6ED45" w14:textId="77777777" w:rsidTr="00CA1744">
              <w:trPr>
                <w:trHeight w:val="78"/>
                <w:jc w:val="center"/>
              </w:trPr>
              <w:tc>
                <w:tcPr>
                  <w:tcW w:w="734" w:type="dxa"/>
                  <w:vMerge/>
                  <w:tcBorders>
                    <w:left w:val="single" w:sz="4" w:space="0" w:color="auto"/>
                    <w:right w:val="single" w:sz="4" w:space="0" w:color="auto"/>
                  </w:tcBorders>
                  <w:vAlign w:val="center"/>
                </w:tcPr>
                <w:p w14:paraId="42724EE8"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49DF84" w14:textId="77777777"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4B109E7F" w14:textId="67FEA73A" w:rsidR="00765B9B" w:rsidRDefault="00CA1744">
                  <w:pPr>
                    <w:rPr>
                      <w:rFonts w:ascii="新宋体" w:eastAsia="新宋体" w:hAnsi="新宋体"/>
                      <w:szCs w:val="21"/>
                    </w:rPr>
                  </w:pPr>
                  <w:r w:rsidRPr="00CA1744">
                    <w:rPr>
                      <w:rFonts w:ascii="新宋体" w:eastAsia="新宋体" w:hAnsi="新宋体" w:hint="eastAsia"/>
                      <w:szCs w:val="21"/>
                    </w:rPr>
                    <w:t>投标人同类项目业绩情况</w:t>
                  </w:r>
                </w:p>
              </w:tc>
              <w:tc>
                <w:tcPr>
                  <w:tcW w:w="667" w:type="dxa"/>
                  <w:tcBorders>
                    <w:top w:val="single" w:sz="4" w:space="0" w:color="auto"/>
                    <w:left w:val="single" w:sz="4" w:space="0" w:color="auto"/>
                    <w:bottom w:val="single" w:sz="4" w:space="0" w:color="auto"/>
                    <w:right w:val="single" w:sz="4" w:space="0" w:color="auto"/>
                  </w:tcBorders>
                  <w:vAlign w:val="center"/>
                </w:tcPr>
                <w:p w14:paraId="579D5C48" w14:textId="68BEE180" w:rsidR="00765B9B" w:rsidRDefault="00C316F1">
                  <w:pPr>
                    <w:rPr>
                      <w:rFonts w:ascii="新宋体" w:eastAsia="新宋体" w:hAnsi="新宋体"/>
                      <w:szCs w:val="21"/>
                    </w:rPr>
                  </w:pPr>
                  <w:r>
                    <w:rPr>
                      <w:rFonts w:ascii="新宋体" w:eastAsia="新宋体" w:hAnsi="新宋体" w:hint="eastAsia"/>
                      <w:szCs w:val="21"/>
                    </w:rPr>
                    <w:t>8</w:t>
                  </w:r>
                </w:p>
              </w:tc>
              <w:tc>
                <w:tcPr>
                  <w:tcW w:w="6324" w:type="dxa"/>
                  <w:tcBorders>
                    <w:top w:val="single" w:sz="4" w:space="0" w:color="auto"/>
                    <w:left w:val="single" w:sz="4" w:space="0" w:color="auto"/>
                    <w:bottom w:val="single" w:sz="4" w:space="0" w:color="auto"/>
                    <w:right w:val="single" w:sz="4" w:space="0" w:color="auto"/>
                  </w:tcBorders>
                  <w:vAlign w:val="center"/>
                </w:tcPr>
                <w:p w14:paraId="4AEA1072"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29D886E9" w14:textId="17674280" w:rsidR="00C316F1" w:rsidRDefault="00CA1744">
                  <w:pPr>
                    <w:rPr>
                      <w:rFonts w:ascii="新宋体" w:eastAsia="新宋体" w:hAnsi="新宋体"/>
                      <w:szCs w:val="21"/>
                    </w:rPr>
                  </w:pPr>
                  <w:r w:rsidRPr="00CA1744">
                    <w:rPr>
                      <w:rFonts w:hint="eastAsia"/>
                    </w:rPr>
                    <w:t>自</w:t>
                  </w:r>
                  <w:r w:rsidRPr="00CA1744">
                    <w:rPr>
                      <w:rFonts w:hint="eastAsia"/>
                    </w:rPr>
                    <w:t>2020</w:t>
                  </w:r>
                  <w:r w:rsidRPr="00CA1744">
                    <w:rPr>
                      <w:rFonts w:hint="eastAsia"/>
                    </w:rPr>
                    <w:t>年</w:t>
                  </w:r>
                  <w:r w:rsidRPr="00CA1744">
                    <w:rPr>
                      <w:rFonts w:hint="eastAsia"/>
                    </w:rPr>
                    <w:t>1</w:t>
                  </w:r>
                  <w:r w:rsidRPr="00CA1744">
                    <w:rPr>
                      <w:rFonts w:hint="eastAsia"/>
                    </w:rPr>
                    <w:t>月</w:t>
                  </w:r>
                  <w:r w:rsidRPr="00CA1744">
                    <w:rPr>
                      <w:rFonts w:hint="eastAsia"/>
                    </w:rPr>
                    <w:t>1</w:t>
                  </w:r>
                  <w:r w:rsidRPr="00CA1744">
                    <w:rPr>
                      <w:rFonts w:hint="eastAsia"/>
                    </w:rPr>
                    <w:t>日起至投标截止之日止，以合同签订时间为准，具有同类项目经验的，每项得</w:t>
                  </w:r>
                  <w:r w:rsidRPr="00CA1744">
                    <w:rPr>
                      <w:rFonts w:hint="eastAsia"/>
                    </w:rPr>
                    <w:t>4</w:t>
                  </w:r>
                  <w:r w:rsidRPr="00CA1744">
                    <w:rPr>
                      <w:rFonts w:hint="eastAsia"/>
                    </w:rPr>
                    <w:t>分，最高不超过</w:t>
                  </w:r>
                  <w:r w:rsidRPr="00CA1744">
                    <w:rPr>
                      <w:rFonts w:hint="eastAsia"/>
                    </w:rPr>
                    <w:t>8</w:t>
                  </w:r>
                  <w:r w:rsidRPr="00CA1744">
                    <w:rPr>
                      <w:rFonts w:hint="eastAsia"/>
                    </w:rPr>
                    <w:t>分；无相关服务经验的不得分。</w:t>
                  </w:r>
                </w:p>
                <w:p w14:paraId="05000340" w14:textId="72BC6392" w:rsidR="00765B9B" w:rsidRDefault="005D0BBC">
                  <w:pPr>
                    <w:rPr>
                      <w:rFonts w:ascii="新宋体" w:eastAsia="新宋体" w:hAnsi="新宋体"/>
                      <w:szCs w:val="21"/>
                    </w:rPr>
                  </w:pPr>
                  <w:r>
                    <w:rPr>
                      <w:rFonts w:ascii="新宋体" w:eastAsia="新宋体" w:hAnsi="新宋体" w:hint="eastAsia"/>
                      <w:szCs w:val="21"/>
                    </w:rPr>
                    <w:t>（二）评分依据：</w:t>
                  </w:r>
                </w:p>
                <w:p w14:paraId="6C895942" w14:textId="6385BEA6" w:rsidR="00765B9B" w:rsidRDefault="005D0BBC">
                  <w:pPr>
                    <w:rPr>
                      <w:rFonts w:ascii="新宋体" w:eastAsia="新宋体" w:hAnsi="新宋体"/>
                      <w:szCs w:val="21"/>
                    </w:rPr>
                  </w:pPr>
                  <w:r>
                    <w:rPr>
                      <w:rFonts w:ascii="新宋体" w:eastAsia="新宋体" w:hAnsi="新宋体" w:hint="eastAsia"/>
                      <w:szCs w:val="21"/>
                    </w:rPr>
                    <w:t>1.</w:t>
                  </w:r>
                  <w:r w:rsidR="00C316F1" w:rsidRPr="00C316F1">
                    <w:rPr>
                      <w:rFonts w:ascii="新宋体" w:eastAsia="新宋体" w:hAnsi="新宋体" w:hint="eastAsia"/>
                      <w:szCs w:val="21"/>
                    </w:rPr>
                    <w:t>要求同时提供合同关键信息（含签订合同双方的单位名称、合同项目</w:t>
                  </w:r>
                  <w:r w:rsidR="00C316F1">
                    <w:rPr>
                      <w:rFonts w:ascii="新宋体" w:eastAsia="新宋体" w:hAnsi="新宋体" w:hint="eastAsia"/>
                      <w:szCs w:val="21"/>
                    </w:rPr>
                    <w:t>名称与含签订合同双方的落款盖章、签订日期的关键页）作为得分依据</w:t>
                  </w:r>
                  <w:r>
                    <w:rPr>
                      <w:rFonts w:ascii="新宋体" w:eastAsia="新宋体" w:hAnsi="新宋体" w:hint="eastAsia"/>
                      <w:szCs w:val="21"/>
                    </w:rPr>
                    <w:t>。</w:t>
                  </w:r>
                </w:p>
                <w:p w14:paraId="692BCF3C" w14:textId="34ACC81D" w:rsidR="00C316F1" w:rsidRPr="00C316F1" w:rsidRDefault="005D0BBC" w:rsidP="00C316F1">
                  <w:pPr>
                    <w:rPr>
                      <w:rFonts w:ascii="新宋体" w:eastAsia="新宋体" w:hAnsi="新宋体"/>
                      <w:szCs w:val="21"/>
                    </w:rPr>
                  </w:pPr>
                  <w:r>
                    <w:rPr>
                      <w:rFonts w:ascii="新宋体" w:eastAsia="新宋体" w:hAnsi="新宋体" w:hint="eastAsia"/>
                      <w:szCs w:val="21"/>
                    </w:rPr>
                    <w:t>2.</w:t>
                  </w:r>
                  <w:r w:rsidR="00C316F1" w:rsidRPr="00C316F1">
                    <w:rPr>
                      <w:rFonts w:ascii="新宋体" w:eastAsia="新宋体" w:hAnsi="新宋体" w:hint="eastAsia"/>
                      <w:szCs w:val="21"/>
                    </w:rPr>
                    <w:t>投标人在提供证明资料时要特别注意，证明资料中必须要体现得</w:t>
                  </w:r>
                  <w:r w:rsidR="00C316F1" w:rsidRPr="00C316F1">
                    <w:rPr>
                      <w:rFonts w:ascii="新宋体" w:eastAsia="新宋体" w:hAnsi="新宋体" w:hint="eastAsia"/>
                      <w:szCs w:val="21"/>
                    </w:rPr>
                    <w:lastRenderedPageBreak/>
                    <w:t>分要点，以便专家判断得分情况。</w:t>
                  </w:r>
                </w:p>
                <w:p w14:paraId="5989DC57" w14:textId="5A84D358" w:rsidR="00765B9B" w:rsidRDefault="00C316F1" w:rsidP="00C316F1">
                  <w:pPr>
                    <w:rPr>
                      <w:rFonts w:ascii="新宋体" w:eastAsia="新宋体" w:hAnsi="新宋体"/>
                      <w:szCs w:val="21"/>
                    </w:rPr>
                  </w:pPr>
                  <w:r>
                    <w:rPr>
                      <w:rFonts w:ascii="新宋体" w:eastAsia="新宋体" w:hAnsi="新宋体" w:hint="eastAsia"/>
                      <w:szCs w:val="21"/>
                    </w:rPr>
                    <w:t>3.</w:t>
                  </w:r>
                  <w:r w:rsidRPr="00C316F1">
                    <w:rPr>
                      <w:rFonts w:ascii="新宋体" w:eastAsia="新宋体" w:hAnsi="新宋体" w:hint="eastAsia"/>
                      <w:szCs w:val="21"/>
                    </w:rPr>
                    <w:t>以上资料均要求提供扫描件。评分中出现无证明资料或专家无法凭所提供资料判断是否得分的情况，一律作不得分处理。</w:t>
                  </w:r>
                </w:p>
              </w:tc>
            </w:tr>
            <w:tr w:rsidR="00765B9B" w14:paraId="1027C1B1" w14:textId="77777777" w:rsidTr="00CA1744">
              <w:trPr>
                <w:trHeight w:val="78"/>
                <w:jc w:val="center"/>
              </w:trPr>
              <w:tc>
                <w:tcPr>
                  <w:tcW w:w="734" w:type="dxa"/>
                  <w:vMerge/>
                  <w:tcBorders>
                    <w:left w:val="single" w:sz="4" w:space="0" w:color="auto"/>
                    <w:right w:val="single" w:sz="4" w:space="0" w:color="auto"/>
                  </w:tcBorders>
                  <w:vAlign w:val="center"/>
                </w:tcPr>
                <w:p w14:paraId="0859269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F2B37DD" w14:textId="77777777"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80B0988" w14:textId="3009FEAD" w:rsidR="00765B9B" w:rsidRDefault="00392300">
                  <w:pPr>
                    <w:rPr>
                      <w:rFonts w:ascii="新宋体" w:eastAsia="新宋体" w:hAnsi="新宋体"/>
                      <w:szCs w:val="21"/>
                    </w:rPr>
                  </w:pPr>
                  <w:r w:rsidRPr="00392300">
                    <w:rPr>
                      <w:rFonts w:ascii="新宋体" w:eastAsia="新宋体" w:hAnsi="新宋体" w:hint="eastAsia"/>
                      <w:szCs w:val="21"/>
                    </w:rPr>
                    <w:t>投标人获奖情况</w:t>
                  </w:r>
                </w:p>
              </w:tc>
              <w:tc>
                <w:tcPr>
                  <w:tcW w:w="667" w:type="dxa"/>
                  <w:tcBorders>
                    <w:top w:val="single" w:sz="4" w:space="0" w:color="auto"/>
                    <w:left w:val="single" w:sz="4" w:space="0" w:color="auto"/>
                    <w:bottom w:val="single" w:sz="4" w:space="0" w:color="auto"/>
                    <w:right w:val="single" w:sz="4" w:space="0" w:color="auto"/>
                  </w:tcBorders>
                  <w:vAlign w:val="center"/>
                </w:tcPr>
                <w:p w14:paraId="7A795DA0" w14:textId="123CB71C" w:rsidR="00765B9B" w:rsidRDefault="00EE6F7B">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14:paraId="1D09BE4F"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7A154D7A" w14:textId="77777777" w:rsidR="00EE6F7B" w:rsidRDefault="00EE6F7B">
                  <w:pPr>
                    <w:rPr>
                      <w:rFonts w:ascii="新宋体" w:eastAsia="新宋体" w:hAnsi="新宋体"/>
                      <w:szCs w:val="21"/>
                    </w:rPr>
                  </w:pPr>
                  <w:r w:rsidRPr="00EE6F7B">
                    <w:rPr>
                      <w:rFonts w:ascii="新宋体" w:eastAsia="新宋体" w:hAnsi="新宋体" w:hint="eastAsia"/>
                      <w:szCs w:val="21"/>
                    </w:rPr>
                    <w:t>提供投标人获得社会工作服务类表彰荣誉证书或表彰文件的，每个表彰荣誉证书或表彰文件得2分，不提供荣誉证书或表彰文件不得分。以上证书或表彰文件可累计加分，但最高不超过该项6分。</w:t>
                  </w:r>
                </w:p>
                <w:p w14:paraId="0F2BF70B" w14:textId="1E4A377C" w:rsidR="00765B9B" w:rsidRDefault="005D0BBC">
                  <w:pPr>
                    <w:rPr>
                      <w:rFonts w:ascii="新宋体" w:eastAsia="新宋体" w:hAnsi="新宋体"/>
                      <w:szCs w:val="21"/>
                    </w:rPr>
                  </w:pPr>
                  <w:r>
                    <w:rPr>
                      <w:rFonts w:ascii="新宋体" w:eastAsia="新宋体" w:hAnsi="新宋体" w:hint="eastAsia"/>
                      <w:szCs w:val="21"/>
                    </w:rPr>
                    <w:t>（二）评分依据：</w:t>
                  </w:r>
                </w:p>
                <w:p w14:paraId="37ECBD52" w14:textId="47100494" w:rsidR="00765B9B" w:rsidRDefault="00EE6F7B">
                  <w:pPr>
                    <w:rPr>
                      <w:rFonts w:ascii="新宋体" w:eastAsia="新宋体" w:hAnsi="新宋体"/>
                      <w:szCs w:val="21"/>
                    </w:rPr>
                  </w:pPr>
                  <w:r w:rsidRPr="00EE6F7B">
                    <w:rPr>
                      <w:rFonts w:ascii="新宋体" w:eastAsia="新宋体" w:hAnsi="新宋体" w:hint="eastAsia"/>
                      <w:szCs w:val="21"/>
                    </w:rPr>
                    <w:t>1.要求提供奖项照片或获奖（荣誉）证书等扫描件（或官方网站截图）。评分中出现无证明资料或专家无法凭所提供资料判断是否得分的情况，一律作不得分处理。（注：国家级要求颁发单位为国务院（或其直接所属的行政机关）；省级要求颁发单位为省（自治区、直辖市）人民政府（或其直接所属的行政机关）；市级要求颁发单位为市（地级，或以上级别）人民政府（或其直接所属的行政机关）。</w:t>
                  </w:r>
                </w:p>
              </w:tc>
            </w:tr>
            <w:tr w:rsidR="00765B9B" w14:paraId="6AD9E5A4" w14:textId="77777777" w:rsidTr="00CA1744">
              <w:trPr>
                <w:trHeight w:val="78"/>
                <w:jc w:val="center"/>
              </w:trPr>
              <w:tc>
                <w:tcPr>
                  <w:tcW w:w="734" w:type="dxa"/>
                  <w:vMerge/>
                  <w:tcBorders>
                    <w:left w:val="single" w:sz="4" w:space="0" w:color="auto"/>
                    <w:right w:val="single" w:sz="4" w:space="0" w:color="auto"/>
                  </w:tcBorders>
                  <w:vAlign w:val="center"/>
                </w:tcPr>
                <w:p w14:paraId="603E610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41DB03F"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1FF4525" w14:textId="3BE3D662" w:rsidR="00765B9B" w:rsidRDefault="00EE6F7B">
                  <w:pPr>
                    <w:rPr>
                      <w:rFonts w:ascii="新宋体" w:eastAsia="新宋体" w:hAnsi="新宋体"/>
                      <w:szCs w:val="21"/>
                    </w:rPr>
                  </w:pPr>
                  <w:r w:rsidRPr="00EE6F7B">
                    <w:rPr>
                      <w:rFonts w:ascii="新宋体" w:eastAsia="新宋体" w:hAnsi="新宋体" w:hint="eastAsia"/>
                      <w:szCs w:val="21"/>
                    </w:rPr>
                    <w:t>拟安排的项目负责人情况（仅限一人）</w:t>
                  </w:r>
                </w:p>
              </w:tc>
              <w:tc>
                <w:tcPr>
                  <w:tcW w:w="667" w:type="dxa"/>
                  <w:tcBorders>
                    <w:top w:val="single" w:sz="4" w:space="0" w:color="auto"/>
                    <w:left w:val="single" w:sz="4" w:space="0" w:color="auto"/>
                    <w:bottom w:val="single" w:sz="4" w:space="0" w:color="auto"/>
                    <w:right w:val="single" w:sz="4" w:space="0" w:color="auto"/>
                  </w:tcBorders>
                  <w:vAlign w:val="center"/>
                </w:tcPr>
                <w:p w14:paraId="090C5145" w14:textId="6A2EEBBD" w:rsidR="00765B9B" w:rsidRDefault="006A5592">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14:paraId="389679B7"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6208136F" w14:textId="77777777" w:rsidR="00EE6F7B" w:rsidRPr="00EE6F7B" w:rsidRDefault="00EE6F7B" w:rsidP="00EE6F7B">
                  <w:pPr>
                    <w:rPr>
                      <w:rFonts w:ascii="新宋体" w:eastAsia="新宋体" w:hAnsi="新宋体"/>
                      <w:szCs w:val="21"/>
                    </w:rPr>
                  </w:pPr>
                  <w:r w:rsidRPr="00EE6F7B">
                    <w:rPr>
                      <w:rFonts w:ascii="新宋体" w:eastAsia="新宋体" w:hAnsi="新宋体" w:hint="eastAsia"/>
                      <w:szCs w:val="21"/>
                    </w:rPr>
                    <w:t>1.本项目负责人具备研究生及以上学历者得2分，本科学历得1分，以最高学历计分；</w:t>
                  </w:r>
                </w:p>
                <w:p w14:paraId="6ADE7764" w14:textId="77777777" w:rsidR="00EE6F7B" w:rsidRPr="00EE6F7B" w:rsidRDefault="00EE6F7B" w:rsidP="00EE6F7B">
                  <w:pPr>
                    <w:rPr>
                      <w:rFonts w:ascii="新宋体" w:eastAsia="新宋体" w:hAnsi="新宋体"/>
                      <w:szCs w:val="21"/>
                    </w:rPr>
                  </w:pPr>
                  <w:r w:rsidRPr="00EE6F7B">
                    <w:rPr>
                      <w:rFonts w:ascii="新宋体" w:eastAsia="新宋体" w:hAnsi="新宋体" w:hint="eastAsia"/>
                      <w:szCs w:val="21"/>
                    </w:rPr>
                    <w:t>2.项目负责人取得中级社工师资质及以上的得2分，相关专业（心理学、社会学方面）中级职称及以上的得1分，具备其他职称或无职称不得分。</w:t>
                  </w:r>
                </w:p>
                <w:p w14:paraId="0A401955" w14:textId="77777777" w:rsidR="00EE6F7B" w:rsidRDefault="00EE6F7B" w:rsidP="00EE6F7B">
                  <w:pPr>
                    <w:rPr>
                      <w:rFonts w:ascii="新宋体" w:eastAsia="新宋体" w:hAnsi="新宋体"/>
                      <w:szCs w:val="21"/>
                    </w:rPr>
                  </w:pPr>
                  <w:r w:rsidRPr="00EE6F7B">
                    <w:rPr>
                      <w:rFonts w:ascii="新宋体" w:eastAsia="新宋体" w:hAnsi="新宋体" w:hint="eastAsia"/>
                      <w:szCs w:val="21"/>
                    </w:rPr>
                    <w:t>3.本项目负责人有过社会工作服务机构“牵手计划”项目管理经验得2分；</w:t>
                  </w:r>
                </w:p>
                <w:p w14:paraId="5C0F1CC1" w14:textId="5818923E" w:rsidR="00765B9B" w:rsidRDefault="005D0BBC" w:rsidP="00EE6F7B">
                  <w:pPr>
                    <w:rPr>
                      <w:rFonts w:ascii="新宋体" w:eastAsia="新宋体" w:hAnsi="新宋体"/>
                      <w:szCs w:val="21"/>
                    </w:rPr>
                  </w:pPr>
                  <w:r>
                    <w:rPr>
                      <w:rFonts w:ascii="新宋体" w:eastAsia="新宋体" w:hAnsi="新宋体" w:hint="eastAsia"/>
                      <w:szCs w:val="21"/>
                    </w:rPr>
                    <w:t>（二）评分依据：</w:t>
                  </w:r>
                </w:p>
                <w:p w14:paraId="7ED8054F" w14:textId="7783D692" w:rsidR="00EE6F7B" w:rsidRPr="00EE6F7B" w:rsidRDefault="00EE6F7B" w:rsidP="00EE6F7B">
                  <w:pPr>
                    <w:rPr>
                      <w:rFonts w:ascii="新宋体" w:eastAsia="新宋体" w:hAnsi="新宋体"/>
                      <w:szCs w:val="21"/>
                    </w:rPr>
                  </w:pPr>
                  <w:r w:rsidRPr="00EE6F7B">
                    <w:rPr>
                      <w:rFonts w:ascii="新宋体" w:eastAsia="新宋体" w:hAnsi="新宋体" w:hint="eastAsia"/>
                      <w:szCs w:val="21"/>
                    </w:rPr>
                    <w:t>1.要求投标人须出具投标截止日前三个月（202</w:t>
                  </w:r>
                  <w:r>
                    <w:rPr>
                      <w:rFonts w:ascii="新宋体" w:eastAsia="新宋体" w:hAnsi="新宋体" w:hint="eastAsia"/>
                      <w:szCs w:val="21"/>
                    </w:rPr>
                    <w:t>2</w:t>
                  </w:r>
                  <w:r w:rsidRPr="00EE6F7B">
                    <w:rPr>
                      <w:rFonts w:ascii="新宋体" w:eastAsia="新宋体" w:hAnsi="新宋体" w:hint="eastAsia"/>
                      <w:szCs w:val="21"/>
                    </w:rPr>
                    <w:t>年</w:t>
                  </w:r>
                  <w:r>
                    <w:rPr>
                      <w:rFonts w:ascii="新宋体" w:eastAsia="新宋体" w:hAnsi="新宋体" w:hint="eastAsia"/>
                      <w:szCs w:val="21"/>
                    </w:rPr>
                    <w:t>12</w:t>
                  </w:r>
                  <w:r w:rsidRPr="00EE6F7B">
                    <w:rPr>
                      <w:rFonts w:ascii="新宋体" w:eastAsia="新宋体" w:hAnsi="新宋体" w:hint="eastAsia"/>
                      <w:szCs w:val="21"/>
                    </w:rPr>
                    <w:t>月-2023年</w:t>
                  </w:r>
                  <w:r>
                    <w:rPr>
                      <w:rFonts w:ascii="新宋体" w:eastAsia="新宋体" w:hAnsi="新宋体" w:hint="eastAsia"/>
                      <w:szCs w:val="21"/>
                    </w:rPr>
                    <w:t>02</w:t>
                  </w:r>
                  <w:r w:rsidRPr="00EE6F7B">
                    <w:rPr>
                      <w:rFonts w:ascii="新宋体" w:eastAsia="新宋体" w:hAnsi="新宋体" w:hint="eastAsia"/>
                      <w:szCs w:val="21"/>
                    </w:rPr>
                    <w:t>月），若因社保收缴部门原因无法提供的可顺延至前一个月；如投标人为新成立企业且成立时间不足三个月可提供加盖公章的情况说明或者证明材料亦视为符合）的社保购买证明或劳务合同，学历证书、资格证书、管理经验等相关证明资料作为得分依据。</w:t>
                  </w:r>
                </w:p>
                <w:p w14:paraId="4050A222" w14:textId="77777777" w:rsidR="00EE6F7B" w:rsidRPr="00EE6F7B" w:rsidRDefault="00EE6F7B" w:rsidP="00EE6F7B">
                  <w:pPr>
                    <w:rPr>
                      <w:rFonts w:ascii="新宋体" w:eastAsia="新宋体" w:hAnsi="新宋体"/>
                      <w:szCs w:val="21"/>
                    </w:rPr>
                  </w:pPr>
                  <w:r w:rsidRPr="00EE6F7B">
                    <w:rPr>
                      <w:rFonts w:ascii="新宋体" w:eastAsia="新宋体" w:hAnsi="新宋体" w:hint="eastAsia"/>
                      <w:szCs w:val="21"/>
                    </w:rPr>
                    <w:t>2.以上资料均要求提供扫描件（或官方网站截图）。评分中出现无证明资料或专家无法凭所提供资料判断是否得分的情况，一律作不得分处理。</w:t>
                  </w:r>
                </w:p>
                <w:p w14:paraId="312EC8CB" w14:textId="7068C4B2" w:rsidR="00765B9B" w:rsidRDefault="00EE6F7B" w:rsidP="00EE6F7B">
                  <w:pPr>
                    <w:rPr>
                      <w:rFonts w:ascii="新宋体" w:eastAsia="新宋体" w:hAnsi="新宋体"/>
                      <w:szCs w:val="21"/>
                    </w:rPr>
                  </w:pPr>
                  <w:r w:rsidRPr="00EE6F7B">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14:paraId="1F89AF63" w14:textId="77777777" w:rsidTr="00CA1744">
              <w:trPr>
                <w:trHeight w:val="78"/>
                <w:jc w:val="center"/>
              </w:trPr>
              <w:tc>
                <w:tcPr>
                  <w:tcW w:w="734" w:type="dxa"/>
                  <w:vMerge/>
                  <w:tcBorders>
                    <w:left w:val="single" w:sz="4" w:space="0" w:color="auto"/>
                    <w:right w:val="single" w:sz="4" w:space="0" w:color="auto"/>
                  </w:tcBorders>
                  <w:vAlign w:val="center"/>
                </w:tcPr>
                <w:p w14:paraId="444BB2D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719FD3D"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2B14DA0A" w14:textId="28F5385E" w:rsidR="00765B9B" w:rsidRDefault="00EE6F7B">
                  <w:pPr>
                    <w:rPr>
                      <w:rFonts w:ascii="新宋体" w:eastAsia="新宋体" w:hAnsi="新宋体"/>
                      <w:szCs w:val="21"/>
                    </w:rPr>
                  </w:pPr>
                  <w:r w:rsidRPr="00EE6F7B">
                    <w:rPr>
                      <w:rFonts w:ascii="新宋体" w:eastAsia="新宋体" w:hAnsi="新宋体" w:hint="eastAsia"/>
                      <w:szCs w:val="21"/>
                    </w:rPr>
                    <w:t>拟安排的项目主要团队成员（主要技术人员）情况（项目负责人除外）</w:t>
                  </w:r>
                </w:p>
              </w:tc>
              <w:tc>
                <w:tcPr>
                  <w:tcW w:w="667" w:type="dxa"/>
                  <w:tcBorders>
                    <w:top w:val="single" w:sz="4" w:space="0" w:color="auto"/>
                    <w:left w:val="single" w:sz="4" w:space="0" w:color="auto"/>
                    <w:bottom w:val="single" w:sz="4" w:space="0" w:color="auto"/>
                    <w:right w:val="single" w:sz="4" w:space="0" w:color="auto"/>
                  </w:tcBorders>
                  <w:vAlign w:val="center"/>
                </w:tcPr>
                <w:p w14:paraId="59FD730B" w14:textId="7AEDCD69" w:rsidR="00765B9B" w:rsidRDefault="00D10B8F">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14:paraId="6B335CC9"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32077A1A" w14:textId="77777777" w:rsidR="00EE6F7B" w:rsidRPr="00EE6F7B" w:rsidRDefault="00EE6F7B" w:rsidP="00EE6F7B">
                  <w:pPr>
                    <w:rPr>
                      <w:rFonts w:ascii="新宋体" w:eastAsia="新宋体" w:hAnsi="新宋体"/>
                      <w:szCs w:val="21"/>
                    </w:rPr>
                  </w:pPr>
                  <w:r w:rsidRPr="00EE6F7B">
                    <w:rPr>
                      <w:rFonts w:ascii="新宋体" w:eastAsia="新宋体" w:hAnsi="新宋体" w:hint="eastAsia"/>
                      <w:szCs w:val="21"/>
                    </w:rPr>
                    <w:t>1.团队成员总人数6人或以上得3分，未达到人数要求的，不得分。</w:t>
                  </w:r>
                </w:p>
                <w:p w14:paraId="63E405AB" w14:textId="77777777" w:rsidR="00EE6F7B" w:rsidRPr="00EE6F7B" w:rsidRDefault="00EE6F7B" w:rsidP="00EE6F7B">
                  <w:pPr>
                    <w:rPr>
                      <w:rFonts w:ascii="新宋体" w:eastAsia="新宋体" w:hAnsi="新宋体"/>
                      <w:szCs w:val="21"/>
                    </w:rPr>
                  </w:pPr>
                  <w:r w:rsidRPr="00EE6F7B">
                    <w:rPr>
                      <w:rFonts w:ascii="新宋体" w:eastAsia="新宋体" w:hAnsi="新宋体" w:hint="eastAsia"/>
                      <w:szCs w:val="21"/>
                    </w:rPr>
                    <w:t>2.达到人数要求的考察以下内容：</w:t>
                  </w:r>
                </w:p>
                <w:p w14:paraId="3DBA633D" w14:textId="77777777" w:rsidR="00EE6F7B" w:rsidRPr="00EE6F7B" w:rsidRDefault="00EE6F7B" w:rsidP="00EE6F7B">
                  <w:pPr>
                    <w:rPr>
                      <w:rFonts w:ascii="新宋体" w:eastAsia="新宋体" w:hAnsi="新宋体"/>
                      <w:szCs w:val="21"/>
                    </w:rPr>
                  </w:pPr>
                  <w:r w:rsidRPr="00EE6F7B">
                    <w:rPr>
                      <w:rFonts w:ascii="新宋体" w:eastAsia="新宋体" w:hAnsi="新宋体" w:hint="eastAsia"/>
                      <w:szCs w:val="21"/>
                    </w:rPr>
                    <w:t>（1）投标人团队成员5人具有本科及以上学历，得2分；</w:t>
                  </w:r>
                </w:p>
                <w:p w14:paraId="23190A99" w14:textId="77777777" w:rsidR="00EE6F7B" w:rsidRDefault="00EE6F7B" w:rsidP="00EE6F7B">
                  <w:pPr>
                    <w:rPr>
                      <w:rFonts w:ascii="新宋体" w:eastAsia="新宋体" w:hAnsi="新宋体"/>
                      <w:szCs w:val="21"/>
                    </w:rPr>
                  </w:pPr>
                  <w:r w:rsidRPr="00EE6F7B">
                    <w:rPr>
                      <w:rFonts w:ascii="新宋体" w:eastAsia="新宋体" w:hAnsi="新宋体" w:hint="eastAsia"/>
                      <w:szCs w:val="21"/>
                    </w:rPr>
                    <w:t>（2）项目团队中有3人或以上人员具备社会工作服务机构“牵手计划”相关项目经验得1分。</w:t>
                  </w:r>
                </w:p>
                <w:p w14:paraId="1FA494EA" w14:textId="12B8641B" w:rsidR="00765B9B" w:rsidRDefault="005D0BBC" w:rsidP="00EE6F7B">
                  <w:pPr>
                    <w:rPr>
                      <w:rFonts w:ascii="新宋体" w:eastAsia="新宋体" w:hAnsi="新宋体"/>
                      <w:szCs w:val="21"/>
                    </w:rPr>
                  </w:pPr>
                  <w:r>
                    <w:rPr>
                      <w:rFonts w:ascii="新宋体" w:eastAsia="新宋体" w:hAnsi="新宋体" w:hint="eastAsia"/>
                      <w:szCs w:val="21"/>
                    </w:rPr>
                    <w:t>（二）评分依据：</w:t>
                  </w:r>
                </w:p>
                <w:p w14:paraId="2DFE3C09" w14:textId="432F12E4" w:rsidR="00EE6F7B" w:rsidRPr="00EE6F7B" w:rsidRDefault="00EE6F7B" w:rsidP="00EE6F7B">
                  <w:pPr>
                    <w:rPr>
                      <w:rFonts w:ascii="新宋体" w:eastAsia="新宋体" w:hAnsi="新宋体"/>
                      <w:szCs w:val="21"/>
                    </w:rPr>
                  </w:pPr>
                  <w:r w:rsidRPr="00EE6F7B">
                    <w:rPr>
                      <w:rFonts w:ascii="新宋体" w:eastAsia="新宋体" w:hAnsi="新宋体" w:hint="eastAsia"/>
                      <w:szCs w:val="21"/>
                    </w:rPr>
                    <w:t>1.要求投标人须出具投标截止日前三个月（202</w:t>
                  </w:r>
                  <w:r>
                    <w:rPr>
                      <w:rFonts w:ascii="新宋体" w:eastAsia="新宋体" w:hAnsi="新宋体" w:hint="eastAsia"/>
                      <w:szCs w:val="21"/>
                    </w:rPr>
                    <w:t>2</w:t>
                  </w:r>
                  <w:r w:rsidRPr="00EE6F7B">
                    <w:rPr>
                      <w:rFonts w:ascii="新宋体" w:eastAsia="新宋体" w:hAnsi="新宋体" w:hint="eastAsia"/>
                      <w:szCs w:val="21"/>
                    </w:rPr>
                    <w:t>年</w:t>
                  </w:r>
                  <w:r>
                    <w:rPr>
                      <w:rFonts w:ascii="新宋体" w:eastAsia="新宋体" w:hAnsi="新宋体" w:hint="eastAsia"/>
                      <w:szCs w:val="21"/>
                    </w:rPr>
                    <w:t>10</w:t>
                  </w:r>
                  <w:r w:rsidRPr="00EE6F7B">
                    <w:rPr>
                      <w:rFonts w:ascii="新宋体" w:eastAsia="新宋体" w:hAnsi="新宋体" w:hint="eastAsia"/>
                      <w:szCs w:val="21"/>
                    </w:rPr>
                    <w:t>月-2023年</w:t>
                  </w:r>
                  <w:r>
                    <w:rPr>
                      <w:rFonts w:ascii="新宋体" w:eastAsia="新宋体" w:hAnsi="新宋体" w:hint="eastAsia"/>
                      <w:szCs w:val="21"/>
                    </w:rPr>
                    <w:t>02</w:t>
                  </w:r>
                  <w:r w:rsidRPr="00EE6F7B">
                    <w:rPr>
                      <w:rFonts w:ascii="新宋体" w:eastAsia="新宋体" w:hAnsi="新宋体" w:hint="eastAsia"/>
                      <w:szCs w:val="21"/>
                    </w:rPr>
                    <w:t>月），若因社保收缴部门原因无法提供的可顺延至前一个月如投标人为新成立企业且成立时间不足三个月可提供加盖公章的情况说明或者证明材料亦视为符合）的社保购买证明或劳务合同，学历证书、管理经验等相关证明资料作为得分依据。</w:t>
                  </w:r>
                </w:p>
                <w:p w14:paraId="0D51F37D" w14:textId="77777777" w:rsidR="00EE6F7B" w:rsidRPr="00EE6F7B" w:rsidRDefault="00EE6F7B" w:rsidP="00EE6F7B">
                  <w:pPr>
                    <w:rPr>
                      <w:rFonts w:ascii="新宋体" w:eastAsia="新宋体" w:hAnsi="新宋体"/>
                      <w:szCs w:val="21"/>
                    </w:rPr>
                  </w:pPr>
                  <w:r w:rsidRPr="00EE6F7B">
                    <w:rPr>
                      <w:rFonts w:ascii="新宋体" w:eastAsia="新宋体" w:hAnsi="新宋体" w:hint="eastAsia"/>
                      <w:szCs w:val="21"/>
                    </w:rPr>
                    <w:t>2.以上资料均要求提供扫描件（或官方网站截图）。评分中出现无证明资料或专家无法凭所提供资料判断是否得分的情况，一律作不得分处理。</w:t>
                  </w:r>
                </w:p>
                <w:p w14:paraId="04DCA3EF" w14:textId="1BF6BEEB" w:rsidR="00765B9B" w:rsidRDefault="00EE6F7B" w:rsidP="00EE6F7B">
                  <w:pPr>
                    <w:rPr>
                      <w:rFonts w:ascii="新宋体" w:eastAsia="新宋体" w:hAnsi="新宋体"/>
                      <w:szCs w:val="21"/>
                    </w:rPr>
                  </w:pPr>
                  <w:r w:rsidRPr="00EE6F7B">
                    <w:rPr>
                      <w:rFonts w:ascii="新宋体" w:eastAsia="新宋体" w:hAnsi="新宋体" w:hint="eastAsia"/>
                      <w:szCs w:val="21"/>
                    </w:rPr>
                    <w:t>3.如涉及考察人员工作经验，要求提供项目合同关键信息作为得分</w:t>
                  </w:r>
                  <w:r w:rsidRPr="00EE6F7B">
                    <w:rPr>
                      <w:rFonts w:ascii="新宋体" w:eastAsia="新宋体" w:hAnsi="新宋体" w:hint="eastAsia"/>
                      <w:szCs w:val="21"/>
                    </w:rPr>
                    <w:lastRenderedPageBreak/>
                    <w:t>依据，通过合同关键信息无法判断是否得分的，还须同时提供合同甲方出具的证明文件。</w:t>
                  </w:r>
                </w:p>
              </w:tc>
            </w:tr>
            <w:tr w:rsidR="00765B9B" w14:paraId="0E3DF82D" w14:textId="77777777" w:rsidTr="00CA1744">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1678330B" w14:textId="77777777" w:rsidR="00765B9B" w:rsidRDefault="005D0BBC">
                  <w:pPr>
                    <w:jc w:val="center"/>
                    <w:rPr>
                      <w:rFonts w:ascii="新宋体" w:eastAsia="新宋体" w:hAnsi="新宋体"/>
                      <w:b/>
                      <w:szCs w:val="21"/>
                    </w:rPr>
                  </w:pPr>
                  <w:bookmarkStart w:id="2" w:name="InsertEnd"/>
                  <w:bookmarkEnd w:id="2"/>
                  <w:r>
                    <w:rPr>
                      <w:rFonts w:ascii="新宋体" w:eastAsia="新宋体" w:hAnsi="新宋体" w:hint="eastAsia"/>
                      <w:b/>
                      <w:szCs w:val="21"/>
                    </w:rPr>
                    <w:lastRenderedPageBreak/>
                    <w:t>4</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C4ADA1B"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324" w:type="dxa"/>
                  <w:tcBorders>
                    <w:top w:val="single" w:sz="4" w:space="0" w:color="auto"/>
                    <w:left w:val="single" w:sz="4" w:space="0" w:color="auto"/>
                    <w:bottom w:val="single" w:sz="4" w:space="0" w:color="auto"/>
                    <w:right w:val="single" w:sz="4" w:space="0" w:color="auto"/>
                  </w:tcBorders>
                  <w:vAlign w:val="center"/>
                </w:tcPr>
                <w:p w14:paraId="7E9DFE9E" w14:textId="4CB64262" w:rsidR="00765B9B" w:rsidRDefault="00F57DBA">
                  <w:pPr>
                    <w:jc w:val="center"/>
                    <w:rPr>
                      <w:rFonts w:ascii="新宋体" w:eastAsia="新宋体" w:hAnsi="新宋体"/>
                      <w:b/>
                      <w:szCs w:val="21"/>
                    </w:rPr>
                  </w:pPr>
                  <w:r>
                    <w:rPr>
                      <w:rFonts w:ascii="新宋体" w:eastAsia="新宋体" w:hAnsi="新宋体" w:hint="eastAsia"/>
                      <w:b/>
                      <w:szCs w:val="21"/>
                    </w:rPr>
                    <w:t>5</w:t>
                  </w:r>
                </w:p>
              </w:tc>
            </w:tr>
            <w:tr w:rsidR="00765B9B" w14:paraId="07595C31" w14:textId="77777777" w:rsidTr="00CA1744">
              <w:trPr>
                <w:trHeight w:val="78"/>
                <w:jc w:val="center"/>
              </w:trPr>
              <w:tc>
                <w:tcPr>
                  <w:tcW w:w="734" w:type="dxa"/>
                  <w:vMerge w:val="restart"/>
                  <w:tcBorders>
                    <w:top w:val="single" w:sz="4" w:space="0" w:color="auto"/>
                    <w:left w:val="single" w:sz="4" w:space="0" w:color="auto"/>
                    <w:right w:val="single" w:sz="4" w:space="0" w:color="auto"/>
                  </w:tcBorders>
                  <w:vAlign w:val="center"/>
                </w:tcPr>
                <w:p w14:paraId="7A6684B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9FEBE1E"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4CD06A20"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667" w:type="dxa"/>
                  <w:tcBorders>
                    <w:top w:val="single" w:sz="4" w:space="0" w:color="auto"/>
                    <w:left w:val="single" w:sz="4" w:space="0" w:color="auto"/>
                    <w:bottom w:val="single" w:sz="4" w:space="0" w:color="auto"/>
                    <w:right w:val="single" w:sz="4" w:space="0" w:color="auto"/>
                  </w:tcBorders>
                  <w:vAlign w:val="center"/>
                </w:tcPr>
                <w:p w14:paraId="728436AC"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553257A6"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6291F760" w14:textId="77777777" w:rsidTr="00CA1744">
              <w:trPr>
                <w:trHeight w:val="78"/>
                <w:jc w:val="center"/>
              </w:trPr>
              <w:tc>
                <w:tcPr>
                  <w:tcW w:w="734" w:type="dxa"/>
                  <w:vMerge/>
                  <w:tcBorders>
                    <w:left w:val="single" w:sz="4" w:space="0" w:color="auto"/>
                    <w:right w:val="single" w:sz="4" w:space="0" w:color="auto"/>
                  </w:tcBorders>
                  <w:vAlign w:val="center"/>
                </w:tcPr>
                <w:p w14:paraId="0A3271F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C4A99A6" w14:textId="77777777"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64F54062"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667" w:type="dxa"/>
                  <w:tcBorders>
                    <w:top w:val="single" w:sz="4" w:space="0" w:color="auto"/>
                    <w:left w:val="single" w:sz="4" w:space="0" w:color="auto"/>
                    <w:bottom w:val="single" w:sz="4" w:space="0" w:color="auto"/>
                    <w:right w:val="single" w:sz="4" w:space="0" w:color="auto"/>
                  </w:tcBorders>
                  <w:vAlign w:val="center"/>
                </w:tcPr>
                <w:p w14:paraId="2FB3C997" w14:textId="071D8F22" w:rsidR="00765B9B" w:rsidRDefault="005D0BBC">
                  <w:pPr>
                    <w:rPr>
                      <w:rFonts w:ascii="新宋体" w:eastAsia="新宋体" w:hAnsi="新宋体" w:cs="宋体"/>
                      <w:szCs w:val="21"/>
                    </w:rPr>
                  </w:pPr>
                  <w:r>
                    <w:rPr>
                      <w:rFonts w:ascii="新宋体" w:eastAsia="新宋体" w:hAnsi="新宋体"/>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14:paraId="1F498577"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5D561CD" w14:textId="77777777" w:rsidR="00765B9B" w:rsidRDefault="00765B9B">
            <w:pPr>
              <w:rPr>
                <w:rFonts w:ascii="新宋体" w:eastAsia="新宋体" w:hAnsi="新宋体"/>
              </w:rPr>
            </w:pPr>
          </w:p>
        </w:tc>
      </w:tr>
    </w:tbl>
    <w:p w14:paraId="4FE5B8A7" w14:textId="77777777" w:rsidR="00765B9B" w:rsidRDefault="00765B9B">
      <w:pPr>
        <w:rPr>
          <w:rFonts w:ascii="新宋体" w:eastAsia="新宋体" w:hAnsi="新宋体"/>
        </w:rPr>
      </w:pPr>
    </w:p>
    <w:p w14:paraId="3AE9B476"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2BCEBE2"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8EFF9C6" w14:textId="365D1880"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55CF00E1" w14:textId="77777777">
        <w:trPr>
          <w:jc w:val="center"/>
        </w:trPr>
        <w:tc>
          <w:tcPr>
            <w:tcW w:w="4264" w:type="dxa"/>
            <w:vAlign w:val="center"/>
          </w:tcPr>
          <w:p w14:paraId="794DE33D"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3C1391D9" w14:textId="4FAA1754" w:rsidR="00765B9B" w:rsidRDefault="001870E7">
            <w:pPr>
              <w:spacing w:line="360" w:lineRule="auto"/>
              <w:jc w:val="center"/>
              <w:rPr>
                <w:rFonts w:ascii="新宋体" w:eastAsia="新宋体" w:hAnsi="新宋体"/>
              </w:rPr>
            </w:pPr>
            <w:r>
              <w:rPr>
                <w:rFonts w:hint="eastAsia"/>
              </w:rPr>
              <w:t>综合评分法</w:t>
            </w:r>
          </w:p>
        </w:tc>
      </w:tr>
      <w:tr w:rsidR="00765B9B" w14:paraId="182DB8C4" w14:textId="77777777">
        <w:trPr>
          <w:jc w:val="center"/>
        </w:trPr>
        <w:tc>
          <w:tcPr>
            <w:tcW w:w="4264" w:type="dxa"/>
            <w:vAlign w:val="center"/>
          </w:tcPr>
          <w:p w14:paraId="0161A9C9"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vAlign w:val="center"/>
          </w:tcPr>
          <w:p w14:paraId="1ABB22AB" w14:textId="4B4DC06A" w:rsidR="00765B9B" w:rsidRDefault="001870E7">
            <w:pPr>
              <w:spacing w:line="360" w:lineRule="auto"/>
              <w:jc w:val="center"/>
              <w:rPr>
                <w:rFonts w:ascii="新宋体" w:eastAsia="新宋体" w:hAnsi="新宋体"/>
              </w:rPr>
            </w:pPr>
            <w:r>
              <w:rPr>
                <w:rFonts w:ascii="新宋体" w:eastAsia="新宋体" w:hAnsi="新宋体" w:hint="eastAsia"/>
              </w:rPr>
              <w:t>1</w:t>
            </w:r>
          </w:p>
        </w:tc>
      </w:tr>
    </w:tbl>
    <w:p w14:paraId="2D15F07D" w14:textId="77777777" w:rsidR="00765B9B" w:rsidRDefault="00765B9B">
      <w:pPr>
        <w:spacing w:line="360" w:lineRule="auto"/>
        <w:rPr>
          <w:rFonts w:ascii="新宋体" w:eastAsia="新宋体" w:hAnsi="新宋体"/>
        </w:rPr>
      </w:pPr>
    </w:p>
    <w:p w14:paraId="3DB7ACDC"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A6F5404"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r w:rsidR="007E33DD" w:rsidRPr="002A34A9">
        <w:rPr>
          <w:rFonts w:ascii="新宋体" w:eastAsia="新宋体" w:hAnsi="新宋体" w:hint="eastAsia"/>
        </w:rPr>
        <w:t>深财购〔2022〕15号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BF708C1"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F178BC9"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55A764A" w14:textId="77777777" w:rsidR="00765B9B" w:rsidRDefault="00765B9B">
      <w:pPr>
        <w:spacing w:line="360" w:lineRule="auto"/>
        <w:rPr>
          <w:rFonts w:ascii="新宋体" w:eastAsia="新宋体" w:hAnsi="新宋体"/>
        </w:rPr>
      </w:pPr>
    </w:p>
    <w:p w14:paraId="7A78A74E"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01B764E9"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73A6DEA3" w14:textId="77777777" w:rsidR="00765B9B" w:rsidRDefault="00765B9B">
      <w:pPr>
        <w:spacing w:line="360" w:lineRule="auto"/>
        <w:rPr>
          <w:rFonts w:ascii="新宋体" w:eastAsia="新宋体" w:hAnsi="新宋体"/>
        </w:rPr>
      </w:pPr>
    </w:p>
    <w:p w14:paraId="63B8028F"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254715B9" w14:textId="77777777" w:rsidR="00765B9B" w:rsidRDefault="005D0BBC">
      <w:pPr>
        <w:spacing w:line="360" w:lineRule="auto"/>
        <w:rPr>
          <w:rFonts w:ascii="新宋体" w:eastAsia="新宋体" w:hAnsi="新宋体"/>
        </w:rPr>
      </w:pPr>
      <w:r>
        <w:rPr>
          <w:rFonts w:ascii="新宋体" w:eastAsia="新宋体" w:hAnsi="新宋体" w:hint="eastAsia"/>
        </w:rPr>
        <w:lastRenderedPageBreak/>
        <w:t>1.采购人拟采购的服务（工程）中，如涉及《关于调整优化节能产品环境标志产品政府采购执行机制的通知》（财库〔2019〕9号）中的产品，要依据该通知要求执行。</w:t>
      </w:r>
    </w:p>
    <w:p w14:paraId="331911A8" w14:textId="77777777" w:rsidR="00765B9B" w:rsidRDefault="00765B9B">
      <w:pPr>
        <w:ind w:firstLineChars="1550" w:firstLine="3268"/>
        <w:rPr>
          <w:rFonts w:ascii="新宋体" w:eastAsia="新宋体" w:hAnsi="新宋体"/>
          <w:b/>
        </w:rPr>
      </w:pPr>
    </w:p>
    <w:p w14:paraId="63C71D64" w14:textId="77777777" w:rsidR="00765B9B" w:rsidRDefault="00765B9B">
      <w:pPr>
        <w:rPr>
          <w:rFonts w:ascii="新宋体" w:eastAsia="新宋体" w:hAnsi="新宋体"/>
          <w:b/>
        </w:rPr>
      </w:pPr>
    </w:p>
    <w:p w14:paraId="68BF6A7B" w14:textId="77777777" w:rsidR="00765B9B" w:rsidRDefault="005D0BBC">
      <w:pPr>
        <w:widowControl/>
        <w:jc w:val="left"/>
        <w:rPr>
          <w:rFonts w:ascii="新宋体" w:eastAsia="新宋体" w:hAnsi="新宋体"/>
          <w:b/>
        </w:rPr>
      </w:pPr>
      <w:r>
        <w:rPr>
          <w:rFonts w:ascii="新宋体" w:eastAsia="新宋体" w:hAnsi="新宋体"/>
          <w:b/>
        </w:rPr>
        <w:br w:type="page"/>
      </w:r>
    </w:p>
    <w:p w14:paraId="1264D2C5" w14:textId="77777777" w:rsidR="00765B9B" w:rsidRDefault="005D0BBC">
      <w:pPr>
        <w:pStyle w:val="10"/>
      </w:pPr>
      <w:r>
        <w:rPr>
          <w:rFonts w:hint="eastAsia"/>
        </w:rPr>
        <w:lastRenderedPageBreak/>
        <w:t>目  录</w:t>
      </w:r>
    </w:p>
    <w:p w14:paraId="40F67A2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AB7FE0F"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F9A568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EF61AB0"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26A9AC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EC04052"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07071F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4CFF076"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848A47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75DAAC5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112858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E98A87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183A7B5" w14:textId="77777777" w:rsidR="00765B9B" w:rsidRDefault="00765B9B">
      <w:pPr>
        <w:rPr>
          <w:rFonts w:ascii="新宋体" w:eastAsia="新宋体" w:hAnsi="新宋体"/>
        </w:rPr>
      </w:pPr>
    </w:p>
    <w:p w14:paraId="12C5B9BA" w14:textId="77777777" w:rsidR="00765B9B" w:rsidRDefault="00765B9B">
      <w:pPr>
        <w:rPr>
          <w:rFonts w:ascii="新宋体" w:eastAsia="新宋体" w:hAnsi="新宋体"/>
        </w:rPr>
      </w:pPr>
    </w:p>
    <w:p w14:paraId="4672C86C" w14:textId="77777777" w:rsidR="00765B9B" w:rsidRDefault="00765B9B">
      <w:pPr>
        <w:rPr>
          <w:rFonts w:ascii="新宋体" w:eastAsia="新宋体" w:hAnsi="新宋体"/>
        </w:rPr>
      </w:pPr>
    </w:p>
    <w:p w14:paraId="3C7FA563" w14:textId="77777777" w:rsidR="00765B9B" w:rsidRDefault="00765B9B">
      <w:pPr>
        <w:rPr>
          <w:rFonts w:ascii="新宋体" w:eastAsia="新宋体" w:hAnsi="新宋体"/>
        </w:rPr>
      </w:pPr>
    </w:p>
    <w:p w14:paraId="07F88BC1" w14:textId="77777777" w:rsidR="00765B9B" w:rsidRDefault="00765B9B">
      <w:pPr>
        <w:rPr>
          <w:rFonts w:ascii="新宋体" w:eastAsia="新宋体" w:hAnsi="新宋体"/>
        </w:rPr>
      </w:pPr>
    </w:p>
    <w:p w14:paraId="651614D9" w14:textId="77777777" w:rsidR="00765B9B" w:rsidRDefault="00765B9B">
      <w:pPr>
        <w:rPr>
          <w:rFonts w:ascii="新宋体" w:eastAsia="新宋体" w:hAnsi="新宋体"/>
        </w:rPr>
      </w:pPr>
    </w:p>
    <w:p w14:paraId="1B2AA958" w14:textId="77777777" w:rsidR="00765B9B" w:rsidRDefault="00765B9B">
      <w:pPr>
        <w:rPr>
          <w:rFonts w:ascii="新宋体" w:eastAsia="新宋体" w:hAnsi="新宋体"/>
        </w:rPr>
      </w:pPr>
    </w:p>
    <w:p w14:paraId="4EAF46A5" w14:textId="77777777" w:rsidR="00765B9B" w:rsidRDefault="00765B9B">
      <w:pPr>
        <w:rPr>
          <w:rFonts w:ascii="新宋体" w:eastAsia="新宋体" w:hAnsi="新宋体"/>
        </w:rPr>
      </w:pPr>
    </w:p>
    <w:p w14:paraId="35361231" w14:textId="77777777" w:rsidR="00765B9B" w:rsidRDefault="005D0BBC">
      <w:pPr>
        <w:pStyle w:val="10"/>
      </w:pPr>
      <w:r>
        <w:rPr>
          <w:rFonts w:hint="eastAsia"/>
        </w:rPr>
        <w:lastRenderedPageBreak/>
        <w:t>第一册  专用条款</w:t>
      </w:r>
    </w:p>
    <w:p w14:paraId="7664AB0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6A0213DC" w14:textId="77777777">
        <w:trPr>
          <w:trHeight w:val="6096"/>
          <w:tblCellSpacing w:w="0" w:type="dxa"/>
          <w:jc w:val="center"/>
        </w:trPr>
        <w:tc>
          <w:tcPr>
            <w:tcW w:w="0" w:type="auto"/>
            <w:vAlign w:val="center"/>
          </w:tcPr>
          <w:p w14:paraId="0F0130F7" w14:textId="005FB640" w:rsidR="00765B9B" w:rsidRPr="007F7FE1" w:rsidRDefault="005D0BBC">
            <w:pPr>
              <w:spacing w:line="360" w:lineRule="auto"/>
              <w:rPr>
                <w:rFonts w:ascii="新宋体" w:eastAsia="新宋体" w:hAnsi="新宋体"/>
                <w:szCs w:val="21"/>
              </w:rPr>
            </w:pPr>
            <w:r>
              <w:rPr>
                <w:rFonts w:ascii="新宋体" w:eastAsia="新宋体" w:hAnsi="新宋体" w:hint="eastAsia"/>
                <w:szCs w:val="21"/>
              </w:rPr>
              <w:t>项目概</w:t>
            </w:r>
            <w:r w:rsidRPr="001870E7">
              <w:rPr>
                <w:rFonts w:ascii="新宋体" w:eastAsia="新宋体" w:hAnsi="新宋体" w:hint="eastAsia"/>
                <w:szCs w:val="21"/>
              </w:rPr>
              <w:t>况：</w:t>
            </w:r>
            <w:r w:rsidR="001870E7" w:rsidRPr="001870E7">
              <w:rPr>
                <w:rFonts w:ascii="新宋体" w:eastAsia="新宋体" w:hAnsi="新宋体" w:hint="eastAsia"/>
                <w:szCs w:val="21"/>
                <w:u w:val="single"/>
              </w:rPr>
              <w:t>深圳市“十四五”时期社会工作服务机构“牵手计划”支持项目</w:t>
            </w:r>
            <w:r w:rsidRPr="001870E7">
              <w:rPr>
                <w:rFonts w:ascii="新宋体" w:eastAsia="新宋体" w:hAnsi="新宋体" w:hint="eastAsia"/>
                <w:szCs w:val="21"/>
              </w:rPr>
              <w:t>采购项目的潜在投标人应在</w:t>
            </w:r>
            <w:r w:rsidRPr="001870E7">
              <w:rPr>
                <w:rFonts w:ascii="新宋体" w:eastAsia="新宋体" w:hAnsi="新宋体" w:hint="eastAsia"/>
                <w:szCs w:val="21"/>
                <w:u w:val="single"/>
              </w:rPr>
              <w:t>深圳市福田区天安数码城创新科技广场一期B座1210室</w:t>
            </w:r>
            <w:r w:rsidRPr="001870E7">
              <w:rPr>
                <w:rFonts w:ascii="新宋体" w:eastAsia="新宋体" w:hAnsi="新宋体" w:hint="eastAsia"/>
                <w:szCs w:val="21"/>
              </w:rPr>
              <w:t>获取招标</w:t>
            </w:r>
            <w:r w:rsidRPr="007F7FE1">
              <w:rPr>
                <w:rFonts w:ascii="新宋体" w:eastAsia="新宋体" w:hAnsi="新宋体" w:hint="eastAsia"/>
                <w:szCs w:val="21"/>
              </w:rPr>
              <w:t>文件，并于</w:t>
            </w:r>
            <w:r w:rsidR="001937AE" w:rsidRPr="007F7FE1">
              <w:rPr>
                <w:rFonts w:ascii="新宋体" w:eastAsia="新宋体" w:hAnsi="新宋体" w:hint="eastAsia"/>
                <w:szCs w:val="21"/>
                <w:u w:val="single"/>
              </w:rPr>
              <w:t>2023</w:t>
            </w:r>
            <w:r w:rsidRPr="007F7FE1">
              <w:rPr>
                <w:rFonts w:ascii="新宋体" w:eastAsia="新宋体" w:hAnsi="新宋体" w:hint="eastAsia"/>
                <w:bCs/>
                <w:szCs w:val="21"/>
                <w:u w:val="single"/>
              </w:rPr>
              <w:t>年</w:t>
            </w:r>
            <w:r w:rsidR="007F7FE1" w:rsidRPr="007F7FE1">
              <w:rPr>
                <w:rFonts w:ascii="新宋体" w:eastAsia="新宋体" w:hAnsi="新宋体" w:hint="eastAsia"/>
                <w:bCs/>
                <w:szCs w:val="21"/>
                <w:u w:val="single"/>
              </w:rPr>
              <w:t>03</w:t>
            </w:r>
            <w:r w:rsidRPr="007F7FE1">
              <w:rPr>
                <w:rFonts w:ascii="新宋体" w:eastAsia="新宋体" w:hAnsi="新宋体" w:hint="eastAsia"/>
                <w:bCs/>
                <w:szCs w:val="21"/>
                <w:u w:val="single"/>
              </w:rPr>
              <w:t>月</w:t>
            </w:r>
            <w:r w:rsidR="007F7FE1" w:rsidRPr="007F7FE1">
              <w:rPr>
                <w:rFonts w:ascii="新宋体" w:eastAsia="新宋体" w:hAnsi="新宋体" w:hint="eastAsia"/>
                <w:bCs/>
                <w:szCs w:val="21"/>
                <w:u w:val="single"/>
              </w:rPr>
              <w:t>28</w:t>
            </w:r>
            <w:r w:rsidRPr="007F7FE1">
              <w:rPr>
                <w:rFonts w:ascii="新宋体" w:eastAsia="新宋体" w:hAnsi="新宋体" w:hint="eastAsia"/>
                <w:bCs/>
                <w:szCs w:val="21"/>
                <w:u w:val="single"/>
              </w:rPr>
              <w:t>日</w:t>
            </w:r>
            <w:r w:rsidR="007F7FE1" w:rsidRPr="007F7FE1">
              <w:rPr>
                <w:rFonts w:ascii="新宋体" w:eastAsia="新宋体" w:hAnsi="新宋体" w:hint="eastAsia"/>
                <w:bCs/>
                <w:szCs w:val="21"/>
                <w:u w:val="single"/>
              </w:rPr>
              <w:t>14</w:t>
            </w:r>
            <w:r w:rsidRPr="007F7FE1">
              <w:rPr>
                <w:rFonts w:ascii="新宋体" w:eastAsia="新宋体" w:hAnsi="新宋体" w:hint="eastAsia"/>
                <w:bCs/>
                <w:szCs w:val="21"/>
                <w:u w:val="single"/>
              </w:rPr>
              <w:t>:</w:t>
            </w:r>
            <w:r w:rsidR="007F7FE1" w:rsidRPr="007F7FE1">
              <w:rPr>
                <w:rFonts w:ascii="新宋体" w:eastAsia="新宋体" w:hAnsi="新宋体" w:hint="eastAsia"/>
                <w:bCs/>
                <w:szCs w:val="21"/>
                <w:u w:val="single"/>
              </w:rPr>
              <w:t>30</w:t>
            </w:r>
            <w:r w:rsidRPr="007F7FE1">
              <w:rPr>
                <w:rFonts w:ascii="新宋体" w:eastAsia="新宋体" w:hAnsi="新宋体" w:hint="eastAsia"/>
                <w:bCs/>
                <w:szCs w:val="21"/>
                <w:u w:val="single"/>
              </w:rPr>
              <w:t>（</w:t>
            </w:r>
            <w:r w:rsidRPr="007F7FE1">
              <w:rPr>
                <w:rFonts w:ascii="新宋体" w:eastAsia="新宋体" w:hAnsi="新宋体" w:hint="eastAsia"/>
                <w:bCs/>
                <w:szCs w:val="21"/>
              </w:rPr>
              <w:t>北京时间）前提交响应文件</w:t>
            </w:r>
            <w:r w:rsidRPr="007F7FE1">
              <w:rPr>
                <w:rFonts w:ascii="新宋体" w:eastAsia="新宋体" w:hAnsi="新宋体" w:hint="eastAsia"/>
                <w:szCs w:val="21"/>
              </w:rPr>
              <w:t>。</w:t>
            </w:r>
          </w:p>
          <w:p w14:paraId="3BC020E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4BB78CA" w14:textId="7AA34B16"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1870E7" w:rsidRPr="001870E7">
              <w:rPr>
                <w:rFonts w:ascii="新宋体" w:eastAsia="新宋体" w:hAnsi="新宋体"/>
                <w:szCs w:val="21"/>
              </w:rPr>
              <w:t>RNX2023012ZC-SZMZ</w:t>
            </w:r>
          </w:p>
          <w:p w14:paraId="3715B7AC" w14:textId="7DEF6858"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1870E7" w:rsidRPr="001870E7">
              <w:rPr>
                <w:rFonts w:ascii="新宋体" w:eastAsia="新宋体" w:hAnsi="新宋体" w:hint="eastAsia"/>
                <w:szCs w:val="21"/>
              </w:rPr>
              <w:t>深圳市“十四五”时期社会工作服务机构“牵手计划”支持项目</w:t>
            </w:r>
          </w:p>
          <w:p w14:paraId="5734169A" w14:textId="6328BCE8"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1870E7">
              <w:rPr>
                <w:rFonts w:ascii="新宋体" w:eastAsia="新宋体" w:hAnsi="新宋体" w:hint="eastAsia"/>
                <w:szCs w:val="21"/>
              </w:rPr>
              <w:t>人民币伍拾壹万贰仟壹佰陆拾元（512,160.00）</w:t>
            </w:r>
          </w:p>
          <w:p w14:paraId="0453F8FA" w14:textId="3B3108BB"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1870E7">
              <w:rPr>
                <w:rFonts w:ascii="新宋体" w:eastAsia="新宋体" w:hAnsi="新宋体" w:hint="eastAsia"/>
                <w:szCs w:val="21"/>
              </w:rPr>
              <w:t>最高限价</w:t>
            </w:r>
            <w:r>
              <w:rPr>
                <w:rFonts w:ascii="新宋体" w:eastAsia="新宋体" w:hAnsi="新宋体" w:hint="eastAsia"/>
                <w:szCs w:val="21"/>
              </w:rPr>
              <w:t>：</w:t>
            </w:r>
            <w:r w:rsidR="001870E7">
              <w:rPr>
                <w:rFonts w:ascii="新宋体" w:eastAsia="新宋体" w:hAnsi="新宋体" w:hint="eastAsia"/>
                <w:szCs w:val="21"/>
              </w:rPr>
              <w:t>人民币伍拾壹万贰仟壹佰陆拾元（512,160.00）</w:t>
            </w:r>
          </w:p>
          <w:p w14:paraId="248338EF" w14:textId="412E9B30"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1870E7">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992"/>
              <w:gridCol w:w="3204"/>
              <w:gridCol w:w="1092"/>
            </w:tblGrid>
            <w:tr w:rsidR="00765B9B" w14:paraId="11499111" w14:textId="77777777" w:rsidTr="001870E7">
              <w:trPr>
                <w:jc w:val="center"/>
              </w:trPr>
              <w:tc>
                <w:tcPr>
                  <w:tcW w:w="3590" w:type="dxa"/>
                  <w:shd w:val="clear" w:color="auto" w:fill="4BACC6"/>
                  <w:vAlign w:val="center"/>
                </w:tcPr>
                <w:p w14:paraId="592BDF7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14:paraId="0328023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14:paraId="30E9BDB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1220D9A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6B0211" w:rsidRPr="006B0211" w14:paraId="4E176684" w14:textId="77777777" w:rsidTr="001870E7">
              <w:trPr>
                <w:jc w:val="center"/>
              </w:trPr>
              <w:tc>
                <w:tcPr>
                  <w:tcW w:w="3590" w:type="dxa"/>
                  <w:shd w:val="clear" w:color="auto" w:fill="auto"/>
                  <w:vAlign w:val="center"/>
                </w:tcPr>
                <w:p w14:paraId="4E4EE6A8" w14:textId="679C2AB3" w:rsidR="00765B9B" w:rsidRPr="006B0211" w:rsidRDefault="001870E7">
                  <w:pPr>
                    <w:spacing w:line="360" w:lineRule="auto"/>
                    <w:jc w:val="center"/>
                    <w:rPr>
                      <w:rFonts w:ascii="新宋体" w:eastAsia="新宋体" w:hAnsi="新宋体"/>
                      <w:szCs w:val="21"/>
                      <w:u w:val="single"/>
                    </w:rPr>
                  </w:pPr>
                  <w:r w:rsidRPr="006B0211">
                    <w:rPr>
                      <w:rFonts w:ascii="新宋体" w:eastAsia="新宋体" w:hAnsi="新宋体" w:hint="eastAsia"/>
                      <w:szCs w:val="21"/>
                      <w:u w:val="single"/>
                    </w:rPr>
                    <w:t>深圳市“十四五”时期社会工作服务机构“牵手计划”支持项目</w:t>
                  </w:r>
                </w:p>
              </w:tc>
              <w:tc>
                <w:tcPr>
                  <w:tcW w:w="992" w:type="dxa"/>
                  <w:shd w:val="clear" w:color="auto" w:fill="auto"/>
                  <w:vAlign w:val="center"/>
                </w:tcPr>
                <w:p w14:paraId="43F39EB0" w14:textId="34046511" w:rsidR="00765B9B" w:rsidRPr="006B0211" w:rsidRDefault="001870E7">
                  <w:pPr>
                    <w:spacing w:line="360" w:lineRule="auto"/>
                    <w:jc w:val="center"/>
                    <w:rPr>
                      <w:rFonts w:ascii="新宋体" w:eastAsia="新宋体" w:hAnsi="新宋体"/>
                      <w:szCs w:val="21"/>
                      <w:u w:val="single"/>
                    </w:rPr>
                  </w:pPr>
                  <w:r w:rsidRPr="006B0211">
                    <w:rPr>
                      <w:rFonts w:ascii="新宋体" w:eastAsia="新宋体" w:hAnsi="新宋体"/>
                      <w:szCs w:val="21"/>
                      <w:u w:val="single"/>
                    </w:rPr>
                    <w:t>一项</w:t>
                  </w:r>
                </w:p>
              </w:tc>
              <w:tc>
                <w:tcPr>
                  <w:tcW w:w="3204" w:type="dxa"/>
                  <w:shd w:val="clear" w:color="auto" w:fill="auto"/>
                  <w:vAlign w:val="center"/>
                </w:tcPr>
                <w:p w14:paraId="741B8FBD" w14:textId="77777777" w:rsidR="00765B9B" w:rsidRPr="006B0211" w:rsidRDefault="005D0BBC">
                  <w:pPr>
                    <w:spacing w:line="360" w:lineRule="auto"/>
                    <w:jc w:val="center"/>
                    <w:rPr>
                      <w:rFonts w:ascii="新宋体" w:eastAsia="新宋体" w:hAnsi="新宋体"/>
                      <w:szCs w:val="21"/>
                      <w:u w:val="single"/>
                    </w:rPr>
                  </w:pPr>
                  <w:r w:rsidRPr="006B0211">
                    <w:rPr>
                      <w:rFonts w:ascii="新宋体" w:eastAsia="新宋体" w:hAnsi="新宋体" w:hint="eastAsia"/>
                      <w:szCs w:val="21"/>
                      <w:u w:val="single"/>
                    </w:rPr>
                    <w:t>详见附件内容</w:t>
                  </w:r>
                </w:p>
              </w:tc>
              <w:tc>
                <w:tcPr>
                  <w:tcW w:w="1092" w:type="dxa"/>
                  <w:shd w:val="clear" w:color="auto" w:fill="auto"/>
                  <w:vAlign w:val="center"/>
                </w:tcPr>
                <w:p w14:paraId="606642A4" w14:textId="77777777" w:rsidR="00765B9B" w:rsidRPr="006B0211" w:rsidRDefault="00765B9B">
                  <w:pPr>
                    <w:spacing w:line="360" w:lineRule="auto"/>
                    <w:jc w:val="center"/>
                    <w:rPr>
                      <w:rFonts w:ascii="新宋体" w:eastAsia="新宋体" w:hAnsi="新宋体"/>
                      <w:szCs w:val="21"/>
                      <w:u w:val="single"/>
                    </w:rPr>
                  </w:pPr>
                </w:p>
              </w:tc>
            </w:tr>
          </w:tbl>
          <w:p w14:paraId="72C4C718" w14:textId="7A5EE3D6" w:rsidR="00765B9B" w:rsidRPr="006B0211" w:rsidRDefault="005D0BBC">
            <w:pPr>
              <w:spacing w:line="360" w:lineRule="auto"/>
              <w:rPr>
                <w:rFonts w:ascii="新宋体" w:eastAsia="新宋体" w:hAnsi="新宋体"/>
                <w:szCs w:val="21"/>
                <w:u w:val="single"/>
              </w:rPr>
            </w:pPr>
            <w:r w:rsidRPr="006B0211">
              <w:rPr>
                <w:rFonts w:ascii="新宋体" w:eastAsia="新宋体" w:hAnsi="新宋体" w:hint="eastAsia"/>
                <w:szCs w:val="21"/>
              </w:rPr>
              <w:t>6.合同履行期限：</w:t>
            </w:r>
            <w:r w:rsidR="001870E7" w:rsidRPr="006B0211">
              <w:rPr>
                <w:rFonts w:ascii="新宋体" w:eastAsia="新宋体" w:hAnsi="新宋体" w:hint="eastAsia"/>
                <w:szCs w:val="21"/>
              </w:rPr>
              <w:t>自合同签订之日起至2023年12月31日。本项目为长期服务项目，服务期满经采购人验收合格后，可续签下一年度合同，合同一年一签，但最长不超过三十六个月。</w:t>
            </w:r>
          </w:p>
          <w:p w14:paraId="3F0B165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ACF099C" w14:textId="77777777" w:rsidR="001870E7" w:rsidRPr="001870E7" w:rsidRDefault="001870E7" w:rsidP="001870E7">
            <w:pPr>
              <w:spacing w:line="360" w:lineRule="auto"/>
              <w:rPr>
                <w:rFonts w:ascii="新宋体" w:eastAsia="新宋体" w:hAnsi="新宋体"/>
              </w:rPr>
            </w:pPr>
            <w:r w:rsidRPr="001870E7">
              <w:rPr>
                <w:rFonts w:ascii="新宋体" w:eastAsia="新宋体" w:hAnsi="新宋体" w:hint="eastAsia"/>
              </w:rPr>
              <w:t>1.提供在中华人民共和国境内注册的法人或其他组织的营业执照或事业单位法人证书或社会团体法人登记证书扫描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13B0601E" w14:textId="77777777" w:rsidR="001870E7" w:rsidRPr="001870E7" w:rsidRDefault="001870E7" w:rsidP="001870E7">
            <w:pPr>
              <w:spacing w:line="360" w:lineRule="auto"/>
              <w:rPr>
                <w:rFonts w:ascii="新宋体" w:eastAsia="新宋体" w:hAnsi="新宋体"/>
              </w:rPr>
            </w:pPr>
            <w:r w:rsidRPr="001870E7">
              <w:rPr>
                <w:rFonts w:ascii="新宋体" w:eastAsia="新宋体" w:hAnsi="新宋体" w:hint="eastAsia"/>
              </w:rPr>
              <w:t>2.本项目不接受联合体投标。</w:t>
            </w:r>
          </w:p>
          <w:p w14:paraId="70642C72" w14:textId="77777777" w:rsidR="001870E7" w:rsidRPr="001870E7" w:rsidRDefault="001870E7" w:rsidP="001870E7">
            <w:pPr>
              <w:spacing w:line="360" w:lineRule="auto"/>
              <w:rPr>
                <w:rFonts w:ascii="新宋体" w:eastAsia="新宋体" w:hAnsi="新宋体"/>
              </w:rPr>
            </w:pPr>
            <w:r w:rsidRPr="001870E7">
              <w:rPr>
                <w:rFonts w:ascii="新宋体" w:eastAsia="新宋体" w:hAnsi="新宋体" w:hint="eastAsia"/>
              </w:rPr>
              <w:t>3.参与本项目投标前三年内，在经营活动中没有重大违法记录（由供应商在《政府采购投标及履约承诺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E0A118A" w14:textId="77777777" w:rsidR="001870E7" w:rsidRPr="001870E7" w:rsidRDefault="001870E7" w:rsidP="001870E7">
            <w:pPr>
              <w:spacing w:line="360" w:lineRule="auto"/>
              <w:rPr>
                <w:rFonts w:ascii="新宋体" w:eastAsia="新宋体" w:hAnsi="新宋体"/>
              </w:rPr>
            </w:pPr>
            <w:r w:rsidRPr="001870E7">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734FCC59" w14:textId="77777777" w:rsidR="001870E7" w:rsidRPr="001870E7" w:rsidRDefault="001870E7" w:rsidP="001870E7">
            <w:pPr>
              <w:spacing w:line="360" w:lineRule="auto"/>
              <w:rPr>
                <w:rFonts w:ascii="新宋体" w:eastAsia="新宋体" w:hAnsi="新宋体"/>
              </w:rPr>
            </w:pPr>
            <w:r w:rsidRPr="001870E7">
              <w:rPr>
                <w:rFonts w:ascii="新宋体" w:eastAsia="新宋体" w:hAnsi="新宋体" w:hint="eastAsia"/>
              </w:rPr>
              <w:t>5.具备《中华人民共和国政府采购法》第二十二条第一款的条件（由供应商在《政府采购投标及履约承诺函》中作出声明）。</w:t>
            </w:r>
          </w:p>
          <w:p w14:paraId="575F5DC7" w14:textId="77777777" w:rsidR="001870E7" w:rsidRPr="001870E7" w:rsidRDefault="001870E7" w:rsidP="001870E7">
            <w:pPr>
              <w:spacing w:line="360" w:lineRule="auto"/>
              <w:rPr>
                <w:rFonts w:ascii="新宋体" w:eastAsia="新宋体" w:hAnsi="新宋体"/>
              </w:rPr>
            </w:pPr>
            <w:r w:rsidRPr="001870E7">
              <w:rPr>
                <w:rFonts w:ascii="新宋体" w:eastAsia="新宋体" w:hAnsi="新宋体" w:hint="eastAsia"/>
              </w:rPr>
              <w:lastRenderedPageBreak/>
              <w:t>6.参与政府采购项目投标的供应商未被列入失信被执行人、重大税收违法案件当事人名单（税收违法黑名单）、政府采购严重违法失信行为记录名单（由供应商在《政府采购投标及履约承诺函》中作出声明）。</w:t>
            </w:r>
          </w:p>
          <w:p w14:paraId="009D876B" w14:textId="77777777" w:rsidR="001870E7" w:rsidRPr="001870E7" w:rsidRDefault="001870E7" w:rsidP="001870E7">
            <w:pPr>
              <w:spacing w:line="360" w:lineRule="auto"/>
              <w:rPr>
                <w:rFonts w:ascii="新宋体" w:eastAsia="新宋体" w:hAnsi="新宋体"/>
              </w:rPr>
            </w:pPr>
            <w:r w:rsidRPr="001870E7">
              <w:rPr>
                <w:rFonts w:ascii="新宋体" w:eastAsia="新宋体" w:hAnsi="新宋体" w:hint="eastAsia"/>
              </w:rPr>
              <w:t>注：“信用中国”、“中国政府采购网”以及“深圳市政府采购监管网”为供应商信用信息的查询渠道，相关信息以开标当日以及中标通知书发出前的查询结果为准。</w:t>
            </w:r>
          </w:p>
          <w:p w14:paraId="3A6A8BE5" w14:textId="77777777" w:rsidR="001870E7" w:rsidRDefault="001870E7" w:rsidP="001870E7">
            <w:pPr>
              <w:spacing w:line="360" w:lineRule="auto"/>
              <w:rPr>
                <w:rFonts w:ascii="新宋体" w:eastAsia="新宋体" w:hAnsi="新宋体"/>
              </w:rPr>
            </w:pPr>
            <w:r w:rsidRPr="001870E7">
              <w:rPr>
                <w:rFonts w:ascii="新宋体" w:eastAsia="新宋体" w:hAnsi="新宋体" w:hint="eastAsia"/>
              </w:rPr>
              <w:t>7.投标人不得将本项目招标内容以任何方式进行分包转包。</w:t>
            </w:r>
          </w:p>
          <w:p w14:paraId="70C17432" w14:textId="1DE1905A" w:rsidR="00427F97" w:rsidRDefault="000C6D08" w:rsidP="001870E7">
            <w:pPr>
              <w:spacing w:line="360" w:lineRule="auto"/>
              <w:rPr>
                <w:rFonts w:ascii="新宋体" w:eastAsia="新宋体" w:hAnsi="新宋体"/>
              </w:rPr>
            </w:pPr>
            <w:r>
              <w:rPr>
                <w:rFonts w:ascii="新宋体" w:eastAsia="新宋体" w:hAnsi="新宋体" w:hint="eastAsia"/>
              </w:rPr>
              <w:t>8.</w:t>
            </w:r>
            <w:r w:rsidRPr="000C6D08">
              <w:rPr>
                <w:rFonts w:ascii="新宋体" w:eastAsia="新宋体" w:hAnsi="新宋体" w:hint="eastAsia"/>
              </w:rPr>
              <w:t>落实政府采购政策需满足的资格要求：非专门面向中小企业</w:t>
            </w:r>
          </w:p>
          <w:p w14:paraId="79F1523A" w14:textId="24859235" w:rsidR="00765B9B" w:rsidRDefault="005D0BBC" w:rsidP="001870E7">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39EC6E16" w14:textId="6041E9B9"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7F7FE1">
              <w:rPr>
                <w:rFonts w:ascii="新宋体" w:eastAsia="新宋体" w:hAnsi="新宋体" w:cs="宋体" w:hint="eastAsia"/>
                <w:szCs w:val="21"/>
              </w:rPr>
              <w:t>：</w:t>
            </w:r>
            <w:r w:rsidR="001937AE" w:rsidRPr="007F7FE1">
              <w:rPr>
                <w:rFonts w:ascii="新宋体" w:eastAsia="新宋体" w:hAnsi="新宋体" w:cs="宋体" w:hint="eastAsia"/>
                <w:szCs w:val="21"/>
              </w:rPr>
              <w:t>2023</w:t>
            </w:r>
            <w:r w:rsidRPr="007F7FE1">
              <w:rPr>
                <w:rFonts w:ascii="新宋体" w:eastAsia="新宋体" w:hAnsi="新宋体"/>
                <w:szCs w:val="21"/>
              </w:rPr>
              <w:t>年</w:t>
            </w:r>
            <w:r w:rsidR="007F7FE1" w:rsidRPr="007F7FE1">
              <w:rPr>
                <w:rFonts w:ascii="新宋体" w:eastAsia="新宋体" w:hAnsi="新宋体" w:hint="eastAsia"/>
                <w:szCs w:val="21"/>
              </w:rPr>
              <w:t>03</w:t>
            </w:r>
            <w:r w:rsidRPr="007F7FE1">
              <w:rPr>
                <w:rFonts w:ascii="新宋体" w:eastAsia="新宋体" w:hAnsi="新宋体"/>
                <w:szCs w:val="21"/>
              </w:rPr>
              <w:t>月</w:t>
            </w:r>
            <w:r w:rsidR="007F7FE1" w:rsidRPr="007F7FE1">
              <w:rPr>
                <w:rFonts w:ascii="新宋体" w:eastAsia="新宋体" w:hAnsi="新宋体" w:hint="eastAsia"/>
                <w:szCs w:val="21"/>
              </w:rPr>
              <w:t>17</w:t>
            </w:r>
            <w:r w:rsidRPr="007F7FE1">
              <w:rPr>
                <w:rFonts w:ascii="新宋体" w:eastAsia="新宋体" w:hAnsi="新宋体"/>
                <w:szCs w:val="21"/>
              </w:rPr>
              <w:t>日</w:t>
            </w:r>
            <w:r w:rsidRPr="007F7FE1">
              <w:rPr>
                <w:rFonts w:ascii="新宋体" w:eastAsia="新宋体" w:hAnsi="新宋体" w:cs="宋体" w:hint="eastAsia"/>
                <w:szCs w:val="21"/>
              </w:rPr>
              <w:t>起至</w:t>
            </w:r>
            <w:r w:rsidR="001937AE" w:rsidRPr="007F7FE1">
              <w:rPr>
                <w:rFonts w:ascii="新宋体" w:eastAsia="新宋体" w:hAnsi="新宋体" w:cs="宋体" w:hint="eastAsia"/>
                <w:szCs w:val="21"/>
              </w:rPr>
              <w:t>2023</w:t>
            </w:r>
            <w:r w:rsidRPr="007F7FE1">
              <w:rPr>
                <w:rFonts w:ascii="新宋体" w:eastAsia="新宋体" w:hAnsi="新宋体"/>
                <w:szCs w:val="21"/>
              </w:rPr>
              <w:t>年</w:t>
            </w:r>
            <w:r w:rsidR="007F7FE1" w:rsidRPr="007F7FE1">
              <w:rPr>
                <w:rFonts w:ascii="新宋体" w:eastAsia="新宋体" w:hAnsi="新宋体" w:hint="eastAsia"/>
                <w:szCs w:val="21"/>
              </w:rPr>
              <w:t>03</w:t>
            </w:r>
            <w:r w:rsidRPr="007F7FE1">
              <w:rPr>
                <w:rFonts w:ascii="新宋体" w:eastAsia="新宋体" w:hAnsi="新宋体"/>
                <w:szCs w:val="21"/>
              </w:rPr>
              <w:t>月</w:t>
            </w:r>
            <w:r w:rsidR="007F7FE1" w:rsidRPr="007F7FE1">
              <w:rPr>
                <w:rFonts w:ascii="新宋体" w:eastAsia="新宋体" w:hAnsi="新宋体" w:hint="eastAsia"/>
                <w:szCs w:val="21"/>
              </w:rPr>
              <w:t>23</w:t>
            </w:r>
            <w:r w:rsidRPr="007F7FE1">
              <w:rPr>
                <w:rFonts w:ascii="新宋体" w:eastAsia="新宋体" w:hAnsi="新宋体"/>
                <w:szCs w:val="21"/>
              </w:rPr>
              <w:t>日</w:t>
            </w:r>
            <w:r w:rsidRPr="007F7FE1">
              <w:rPr>
                <w:rFonts w:ascii="新宋体" w:eastAsia="新宋体" w:hAnsi="新宋体" w:cs="宋体" w:hint="eastAsia"/>
                <w:szCs w:val="21"/>
              </w:rPr>
              <w:t>，每天09:00至12:00，14:00至17：30（北京时间，</w:t>
            </w:r>
            <w:r w:rsidRPr="007F7FE1">
              <w:rPr>
                <w:rFonts w:ascii="新宋体" w:eastAsia="新宋体" w:hAnsi="新宋体" w:cs="宋体"/>
                <w:szCs w:val="21"/>
              </w:rPr>
              <w:t>法定</w:t>
            </w:r>
            <w:r>
              <w:rPr>
                <w:rFonts w:ascii="新宋体" w:eastAsia="新宋体" w:hAnsi="新宋体" w:cs="宋体"/>
                <w:szCs w:val="21"/>
              </w:rPr>
              <w:t>节假日</w:t>
            </w:r>
            <w:r>
              <w:rPr>
                <w:rFonts w:ascii="新宋体" w:eastAsia="新宋体" w:hAnsi="新宋体" w:cs="宋体" w:hint="eastAsia"/>
                <w:szCs w:val="21"/>
              </w:rPr>
              <w:t>除外）。</w:t>
            </w:r>
          </w:p>
          <w:p w14:paraId="3E4814F0" w14:textId="77777777"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地点：深圳市福田区天安数码城创新科技广场一期B座1210室；</w:t>
            </w:r>
          </w:p>
          <w:p w14:paraId="6E5817F2" w14:textId="77777777"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449B9A2C" w14:textId="77777777" w:rsidR="00765B9B" w:rsidRPr="006B0211"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w:t>
            </w:r>
            <w:r w:rsidRPr="006B0211">
              <w:rPr>
                <w:rFonts w:ascii="新宋体" w:eastAsia="新宋体" w:hAnsi="新宋体" w:cs="宋体" w:hint="eastAsia"/>
                <w:szCs w:val="21"/>
              </w:rPr>
              <w:t>执照复印件并加盖公章，法定代表人授权书；</w:t>
            </w:r>
            <w:r w:rsidRPr="006B0211">
              <w:rPr>
                <w:rFonts w:ascii="新宋体" w:eastAsia="新宋体" w:hAnsi="新宋体" w:cs="宋体"/>
                <w:szCs w:val="21"/>
              </w:rPr>
              <w:t>现场购买或邮购</w:t>
            </w:r>
            <w:r w:rsidR="006A28D8" w:rsidRPr="006B0211">
              <w:rPr>
                <w:rFonts w:ascii="新宋体" w:eastAsia="新宋体" w:hAnsi="新宋体" w:cs="宋体" w:hint="eastAsia"/>
                <w:szCs w:val="21"/>
              </w:rPr>
              <w:t>（报名资料邮箱：szrnxzb@163.com）</w:t>
            </w:r>
            <w:r w:rsidRPr="006B0211">
              <w:rPr>
                <w:rFonts w:ascii="新宋体" w:eastAsia="新宋体" w:hAnsi="新宋体" w:cs="宋体"/>
                <w:szCs w:val="21"/>
              </w:rPr>
              <w:t>；</w:t>
            </w:r>
          </w:p>
          <w:p w14:paraId="20765C2F" w14:textId="77777777" w:rsidR="00765B9B" w:rsidRPr="006B0211" w:rsidRDefault="005D0BBC">
            <w:pPr>
              <w:spacing w:line="360" w:lineRule="auto"/>
              <w:rPr>
                <w:rFonts w:ascii="新宋体" w:eastAsia="新宋体" w:hAnsi="新宋体" w:cs="宋体"/>
                <w:szCs w:val="21"/>
              </w:rPr>
            </w:pPr>
            <w:r w:rsidRPr="006B0211">
              <w:rPr>
                <w:rFonts w:ascii="新宋体" w:eastAsia="新宋体" w:hAnsi="新宋体" w:cs="宋体" w:hint="eastAsia"/>
                <w:szCs w:val="21"/>
              </w:rPr>
              <w:t>（2）采用汇款方式购买招标文件请汇至以下账户</w:t>
            </w:r>
          </w:p>
          <w:p w14:paraId="77BB3483" w14:textId="77777777" w:rsidR="00765B9B" w:rsidRPr="006B0211" w:rsidRDefault="005D0BBC">
            <w:pPr>
              <w:spacing w:line="360" w:lineRule="auto"/>
              <w:ind w:firstLineChars="50" w:firstLine="105"/>
              <w:rPr>
                <w:rFonts w:ascii="新宋体" w:eastAsia="新宋体" w:hAnsi="新宋体" w:cs="宋体"/>
                <w:szCs w:val="21"/>
              </w:rPr>
            </w:pPr>
            <w:r w:rsidRPr="006B0211">
              <w:rPr>
                <w:rFonts w:ascii="新宋体" w:eastAsia="新宋体" w:hAnsi="新宋体" w:cs="宋体" w:hint="eastAsia"/>
                <w:szCs w:val="21"/>
              </w:rPr>
              <w:t>开户银行：兴业银行蛇口支行</w:t>
            </w:r>
          </w:p>
          <w:p w14:paraId="63DA83B1" w14:textId="77777777" w:rsidR="00765B9B" w:rsidRPr="006B0211" w:rsidRDefault="005D0BBC">
            <w:pPr>
              <w:spacing w:line="360" w:lineRule="auto"/>
              <w:ind w:firstLineChars="50" w:firstLine="105"/>
              <w:rPr>
                <w:rFonts w:ascii="新宋体" w:eastAsia="新宋体" w:hAnsi="新宋体" w:cs="宋体"/>
                <w:szCs w:val="21"/>
              </w:rPr>
            </w:pPr>
            <w:r w:rsidRPr="006B0211">
              <w:rPr>
                <w:rFonts w:ascii="新宋体" w:eastAsia="新宋体" w:hAnsi="新宋体" w:cs="宋体" w:hint="eastAsia"/>
                <w:szCs w:val="21"/>
              </w:rPr>
              <w:t>帐户名称：深圳市瑞凝信招标咨询有限公司</w:t>
            </w:r>
          </w:p>
          <w:p w14:paraId="50FB121D" w14:textId="77777777" w:rsidR="00765B9B" w:rsidRPr="006B0211" w:rsidRDefault="005D0BBC">
            <w:pPr>
              <w:spacing w:line="360" w:lineRule="auto"/>
              <w:ind w:firstLineChars="50" w:firstLine="105"/>
              <w:rPr>
                <w:rFonts w:ascii="新宋体" w:eastAsia="新宋体" w:hAnsi="新宋体" w:cs="宋体"/>
                <w:szCs w:val="21"/>
              </w:rPr>
            </w:pPr>
            <w:r w:rsidRPr="006B0211">
              <w:rPr>
                <w:rFonts w:ascii="新宋体" w:eastAsia="新宋体" w:hAnsi="新宋体" w:cs="宋体" w:hint="eastAsia"/>
                <w:szCs w:val="21"/>
              </w:rPr>
              <w:t>账　　号：338150100100051162</w:t>
            </w:r>
          </w:p>
          <w:p w14:paraId="4AF2C331" w14:textId="77777777" w:rsidR="00765B9B" w:rsidRPr="006B0211" w:rsidRDefault="005D0BBC">
            <w:pPr>
              <w:spacing w:line="360" w:lineRule="auto"/>
              <w:rPr>
                <w:rFonts w:ascii="新宋体" w:eastAsia="新宋体" w:hAnsi="新宋体" w:cs="宋体"/>
                <w:szCs w:val="21"/>
              </w:rPr>
            </w:pPr>
            <w:r w:rsidRPr="006B0211">
              <w:rPr>
                <w:rFonts w:ascii="新宋体" w:eastAsia="新宋体" w:hAnsi="新宋体" w:cs="宋体" w:hint="eastAsia"/>
                <w:szCs w:val="21"/>
              </w:rPr>
              <w:t>（3）获取招标文件请自带U盘拷贝电子文档；</w:t>
            </w:r>
          </w:p>
          <w:p w14:paraId="5E3714C7" w14:textId="77777777" w:rsidR="00765B9B" w:rsidRPr="007F7FE1" w:rsidRDefault="005D0BBC">
            <w:pPr>
              <w:spacing w:line="360" w:lineRule="auto"/>
              <w:rPr>
                <w:rFonts w:ascii="新宋体" w:eastAsia="新宋体" w:hAnsi="新宋体" w:cs="宋体"/>
                <w:szCs w:val="21"/>
              </w:rPr>
            </w:pPr>
            <w:r w:rsidRPr="006B0211">
              <w:rPr>
                <w:rFonts w:ascii="新宋体" w:eastAsia="新宋体" w:hAnsi="新宋体" w:cs="宋体" w:hint="eastAsia"/>
                <w:szCs w:val="21"/>
              </w:rPr>
              <w:t>4</w:t>
            </w:r>
            <w:r w:rsidRPr="006B0211">
              <w:rPr>
                <w:rFonts w:ascii="新宋体" w:eastAsia="新宋体" w:hAnsi="新宋体" w:cs="宋体"/>
                <w:szCs w:val="21"/>
              </w:rPr>
              <w:t>.</w:t>
            </w:r>
            <w:r w:rsidRPr="006B0211">
              <w:rPr>
                <w:rFonts w:ascii="新宋体" w:eastAsia="新宋体" w:hAnsi="新宋体" w:cs="宋体" w:hint="eastAsia"/>
                <w:szCs w:val="21"/>
              </w:rPr>
              <w:t>招标文件售价：每套售价</w:t>
            </w:r>
            <w:r w:rsidR="0025795C" w:rsidRPr="006B0211">
              <w:rPr>
                <w:rFonts w:ascii="新宋体" w:eastAsia="新宋体" w:hAnsi="新宋体" w:cs="宋体" w:hint="eastAsia"/>
                <w:szCs w:val="21"/>
              </w:rPr>
              <w:t>6</w:t>
            </w:r>
            <w:r w:rsidRPr="006B0211">
              <w:rPr>
                <w:rFonts w:ascii="新宋体" w:eastAsia="新宋体" w:hAnsi="新宋体" w:cs="宋体"/>
                <w:szCs w:val="21"/>
              </w:rPr>
              <w:t>00元</w:t>
            </w:r>
            <w:r w:rsidRPr="006B0211">
              <w:rPr>
                <w:rFonts w:ascii="新宋体" w:eastAsia="新宋体" w:hAnsi="新宋体" w:cs="宋体" w:hint="eastAsia"/>
                <w:szCs w:val="21"/>
              </w:rPr>
              <w:t>（售后不</w:t>
            </w:r>
            <w:r w:rsidRPr="007F7FE1">
              <w:rPr>
                <w:rFonts w:ascii="新宋体" w:eastAsia="新宋体" w:hAnsi="新宋体" w:cs="宋体" w:hint="eastAsia"/>
                <w:szCs w:val="21"/>
              </w:rPr>
              <w:t>退）</w:t>
            </w:r>
            <w:r w:rsidRPr="007F7FE1">
              <w:rPr>
                <w:rFonts w:ascii="新宋体" w:eastAsia="新宋体" w:hAnsi="新宋体" w:cs="宋体"/>
                <w:szCs w:val="21"/>
              </w:rPr>
              <w:t>。</w:t>
            </w:r>
          </w:p>
          <w:p w14:paraId="0224F84E" w14:textId="77777777" w:rsidR="00765B9B" w:rsidRPr="007F7FE1" w:rsidRDefault="005D0BBC">
            <w:pPr>
              <w:spacing w:line="360" w:lineRule="auto"/>
              <w:rPr>
                <w:rFonts w:ascii="新宋体" w:eastAsia="新宋体" w:hAnsi="新宋体" w:cs="宋体"/>
                <w:b/>
                <w:szCs w:val="21"/>
              </w:rPr>
            </w:pPr>
            <w:r w:rsidRPr="007F7FE1">
              <w:rPr>
                <w:rFonts w:ascii="新宋体" w:eastAsia="新宋体" w:hAnsi="新宋体" w:cs="宋体" w:hint="eastAsia"/>
                <w:b/>
                <w:szCs w:val="21"/>
              </w:rPr>
              <w:t>四、提交投标文件截止时间、开标时间和地点</w:t>
            </w:r>
          </w:p>
          <w:p w14:paraId="5F566BED" w14:textId="1E79079B" w:rsidR="00765B9B" w:rsidRPr="007F7FE1" w:rsidRDefault="005D0BBC">
            <w:pPr>
              <w:spacing w:line="360" w:lineRule="auto"/>
              <w:rPr>
                <w:rFonts w:ascii="新宋体" w:eastAsia="新宋体" w:hAnsi="新宋体" w:cs="宋体"/>
                <w:kern w:val="0"/>
                <w:szCs w:val="21"/>
              </w:rPr>
            </w:pPr>
            <w:r w:rsidRPr="007F7FE1">
              <w:rPr>
                <w:rFonts w:ascii="新宋体" w:eastAsia="新宋体" w:hAnsi="新宋体" w:cs="宋体" w:hint="eastAsia"/>
                <w:kern w:val="0"/>
                <w:szCs w:val="21"/>
              </w:rPr>
              <w:t>1.</w:t>
            </w:r>
            <w:r w:rsidRPr="007F7FE1">
              <w:rPr>
                <w:rFonts w:ascii="新宋体" w:eastAsia="新宋体" w:hAnsi="新宋体" w:cs="宋体"/>
                <w:kern w:val="0"/>
                <w:szCs w:val="21"/>
              </w:rPr>
              <w:t>投标截止时间</w:t>
            </w:r>
            <w:r w:rsidRPr="007F7FE1">
              <w:rPr>
                <w:rFonts w:ascii="新宋体" w:eastAsia="新宋体" w:hAnsi="新宋体" w:cs="宋体" w:hint="eastAsia"/>
                <w:kern w:val="0"/>
                <w:szCs w:val="21"/>
              </w:rPr>
              <w:t>：202</w:t>
            </w:r>
            <w:r w:rsidR="001937AE" w:rsidRPr="007F7FE1">
              <w:rPr>
                <w:rFonts w:ascii="新宋体" w:eastAsia="新宋体" w:hAnsi="新宋体" w:cs="宋体" w:hint="eastAsia"/>
                <w:kern w:val="0"/>
                <w:szCs w:val="21"/>
              </w:rPr>
              <w:t>3</w:t>
            </w:r>
            <w:r w:rsidRPr="007F7FE1">
              <w:rPr>
                <w:rFonts w:ascii="新宋体" w:eastAsia="新宋体" w:hAnsi="新宋体"/>
                <w:szCs w:val="21"/>
              </w:rPr>
              <w:t>年</w:t>
            </w:r>
            <w:r w:rsidR="007F7FE1" w:rsidRPr="007F7FE1">
              <w:rPr>
                <w:rFonts w:ascii="新宋体" w:eastAsia="新宋体" w:hAnsi="新宋体" w:hint="eastAsia"/>
                <w:szCs w:val="21"/>
              </w:rPr>
              <w:t>03</w:t>
            </w:r>
            <w:r w:rsidRPr="007F7FE1">
              <w:rPr>
                <w:rFonts w:ascii="新宋体" w:eastAsia="新宋体" w:hAnsi="新宋体"/>
                <w:szCs w:val="21"/>
              </w:rPr>
              <w:t>月</w:t>
            </w:r>
            <w:r w:rsidR="007F7FE1" w:rsidRPr="007F7FE1">
              <w:rPr>
                <w:rFonts w:ascii="新宋体" w:eastAsia="新宋体" w:hAnsi="新宋体" w:hint="eastAsia"/>
                <w:szCs w:val="21"/>
              </w:rPr>
              <w:t>28</w:t>
            </w:r>
            <w:r w:rsidRPr="007F7FE1">
              <w:rPr>
                <w:rFonts w:ascii="新宋体" w:eastAsia="新宋体" w:hAnsi="新宋体"/>
                <w:szCs w:val="21"/>
              </w:rPr>
              <w:t>日</w:t>
            </w:r>
            <w:r w:rsidR="007F7FE1" w:rsidRPr="007F7FE1">
              <w:rPr>
                <w:rFonts w:ascii="新宋体" w:eastAsia="新宋体" w:hAnsi="新宋体" w:hint="eastAsia"/>
                <w:szCs w:val="21"/>
              </w:rPr>
              <w:t>14</w:t>
            </w:r>
            <w:r w:rsidRPr="007F7FE1">
              <w:rPr>
                <w:rFonts w:ascii="新宋体" w:eastAsia="新宋体" w:hAnsi="新宋体"/>
                <w:szCs w:val="21"/>
              </w:rPr>
              <w:t>:</w:t>
            </w:r>
            <w:r w:rsidR="007F7FE1" w:rsidRPr="007F7FE1">
              <w:rPr>
                <w:rFonts w:ascii="新宋体" w:eastAsia="新宋体" w:hAnsi="新宋体" w:hint="eastAsia"/>
                <w:szCs w:val="21"/>
              </w:rPr>
              <w:t>30</w:t>
            </w:r>
            <w:r w:rsidRPr="007F7FE1">
              <w:rPr>
                <w:rFonts w:ascii="新宋体" w:eastAsia="新宋体" w:hAnsi="新宋体" w:cs="宋体" w:hint="eastAsia"/>
                <w:szCs w:val="21"/>
              </w:rPr>
              <w:t>（北京时间）</w:t>
            </w:r>
            <w:r w:rsidRPr="007F7FE1">
              <w:rPr>
                <w:rFonts w:ascii="新宋体" w:eastAsia="新宋体" w:hAnsi="新宋体" w:cs="宋体"/>
                <w:kern w:val="0"/>
                <w:szCs w:val="21"/>
              </w:rPr>
              <w:t>时。</w:t>
            </w:r>
          </w:p>
          <w:p w14:paraId="117747A8" w14:textId="3FA828AE" w:rsidR="00765B9B" w:rsidRPr="007F7FE1" w:rsidRDefault="005D0BBC">
            <w:pPr>
              <w:spacing w:line="360" w:lineRule="auto"/>
              <w:rPr>
                <w:rFonts w:ascii="新宋体" w:eastAsia="新宋体" w:hAnsi="新宋体" w:cs="宋体"/>
                <w:kern w:val="0"/>
                <w:szCs w:val="21"/>
              </w:rPr>
            </w:pPr>
            <w:r w:rsidRPr="007F7FE1">
              <w:rPr>
                <w:rFonts w:ascii="新宋体" w:eastAsia="新宋体" w:hAnsi="新宋体" w:cs="宋体" w:hint="eastAsia"/>
                <w:kern w:val="0"/>
                <w:szCs w:val="21"/>
              </w:rPr>
              <w:t>2.</w:t>
            </w:r>
            <w:r w:rsidRPr="007F7FE1">
              <w:rPr>
                <w:rFonts w:ascii="新宋体" w:eastAsia="新宋体" w:hAnsi="新宋体" w:cs="宋体"/>
                <w:kern w:val="0"/>
                <w:szCs w:val="21"/>
              </w:rPr>
              <w:t>开标时间和地点</w:t>
            </w:r>
            <w:r w:rsidRPr="007F7FE1">
              <w:rPr>
                <w:rFonts w:ascii="新宋体" w:eastAsia="新宋体" w:hAnsi="新宋体" w:cs="宋体" w:hint="eastAsia"/>
                <w:kern w:val="0"/>
                <w:szCs w:val="21"/>
              </w:rPr>
              <w:t>：</w:t>
            </w:r>
            <w:r w:rsidRPr="007F7FE1">
              <w:rPr>
                <w:rFonts w:ascii="新宋体" w:eastAsia="新宋体" w:hAnsi="新宋体" w:cs="宋体"/>
                <w:kern w:val="0"/>
                <w:szCs w:val="21"/>
              </w:rPr>
              <w:t>定于</w:t>
            </w:r>
            <w:r w:rsidRPr="007F7FE1">
              <w:rPr>
                <w:rFonts w:ascii="新宋体" w:eastAsia="新宋体" w:hAnsi="新宋体" w:cs="宋体" w:hint="eastAsia"/>
                <w:kern w:val="0"/>
                <w:szCs w:val="21"/>
              </w:rPr>
              <w:t>202</w:t>
            </w:r>
            <w:r w:rsidR="001937AE" w:rsidRPr="007F7FE1">
              <w:rPr>
                <w:rFonts w:ascii="新宋体" w:eastAsia="新宋体" w:hAnsi="新宋体" w:cs="宋体" w:hint="eastAsia"/>
                <w:kern w:val="0"/>
                <w:szCs w:val="21"/>
              </w:rPr>
              <w:t>3</w:t>
            </w:r>
            <w:r w:rsidRPr="007F7FE1">
              <w:rPr>
                <w:rFonts w:ascii="新宋体" w:eastAsia="新宋体" w:hAnsi="新宋体"/>
                <w:szCs w:val="21"/>
              </w:rPr>
              <w:t>年</w:t>
            </w:r>
            <w:r w:rsidR="007F7FE1" w:rsidRPr="007F7FE1">
              <w:rPr>
                <w:rFonts w:ascii="新宋体" w:eastAsia="新宋体" w:hAnsi="新宋体" w:hint="eastAsia"/>
                <w:szCs w:val="21"/>
              </w:rPr>
              <w:t>03</w:t>
            </w:r>
            <w:r w:rsidRPr="007F7FE1">
              <w:rPr>
                <w:rFonts w:ascii="新宋体" w:eastAsia="新宋体" w:hAnsi="新宋体"/>
                <w:szCs w:val="21"/>
              </w:rPr>
              <w:t>月</w:t>
            </w:r>
            <w:r w:rsidR="007F7FE1" w:rsidRPr="007F7FE1">
              <w:rPr>
                <w:rFonts w:ascii="新宋体" w:eastAsia="新宋体" w:hAnsi="新宋体" w:hint="eastAsia"/>
                <w:szCs w:val="21"/>
              </w:rPr>
              <w:t>28</w:t>
            </w:r>
            <w:r w:rsidRPr="007F7FE1">
              <w:rPr>
                <w:rFonts w:ascii="新宋体" w:eastAsia="新宋体" w:hAnsi="新宋体"/>
                <w:szCs w:val="21"/>
              </w:rPr>
              <w:t>日</w:t>
            </w:r>
            <w:r w:rsidR="007F7FE1" w:rsidRPr="007F7FE1">
              <w:rPr>
                <w:rFonts w:ascii="新宋体" w:eastAsia="新宋体" w:hAnsi="新宋体" w:hint="eastAsia"/>
                <w:szCs w:val="21"/>
              </w:rPr>
              <w:t>14</w:t>
            </w:r>
            <w:r w:rsidRPr="007F7FE1">
              <w:rPr>
                <w:rFonts w:ascii="新宋体" w:eastAsia="新宋体" w:hAnsi="新宋体"/>
                <w:szCs w:val="21"/>
              </w:rPr>
              <w:t>:</w:t>
            </w:r>
            <w:r w:rsidR="007F7FE1" w:rsidRPr="007F7FE1">
              <w:rPr>
                <w:rFonts w:ascii="新宋体" w:eastAsia="新宋体" w:hAnsi="新宋体" w:hint="eastAsia"/>
                <w:szCs w:val="21"/>
              </w:rPr>
              <w:t>30</w:t>
            </w:r>
            <w:r w:rsidRPr="007F7FE1">
              <w:rPr>
                <w:rFonts w:ascii="新宋体" w:eastAsia="新宋体" w:hAnsi="新宋体" w:cs="宋体" w:hint="eastAsia"/>
                <w:szCs w:val="21"/>
              </w:rPr>
              <w:t>（北京时间）</w:t>
            </w:r>
            <w:r w:rsidRPr="007F7FE1">
              <w:rPr>
                <w:rFonts w:ascii="新宋体" w:eastAsia="新宋体" w:hAnsi="新宋体" w:cs="宋体"/>
                <w:kern w:val="0"/>
                <w:szCs w:val="21"/>
              </w:rPr>
              <w:t>时，在</w:t>
            </w:r>
            <w:r w:rsidRPr="007F7FE1">
              <w:rPr>
                <w:rFonts w:ascii="新宋体" w:eastAsia="新宋体" w:hAnsi="新宋体" w:cs="宋体" w:hint="eastAsia"/>
                <w:kern w:val="0"/>
                <w:szCs w:val="21"/>
              </w:rPr>
              <w:t>深圳市福田区天安数码城创新科技广场一期B座1210室</w:t>
            </w:r>
            <w:r w:rsidRPr="007F7FE1">
              <w:rPr>
                <w:rFonts w:ascii="新宋体" w:eastAsia="新宋体" w:hAnsi="新宋体" w:cs="宋体"/>
                <w:kern w:val="0"/>
                <w:szCs w:val="21"/>
              </w:rPr>
              <w:t>公开开标</w:t>
            </w:r>
            <w:r w:rsidRPr="007F7FE1">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2804B95F" w14:textId="77777777" w:rsidR="00765B9B" w:rsidRPr="007F7FE1" w:rsidRDefault="005D0BBC">
            <w:pPr>
              <w:spacing w:line="360" w:lineRule="auto"/>
              <w:rPr>
                <w:rFonts w:ascii="新宋体" w:eastAsia="新宋体" w:hAnsi="新宋体" w:cs="宋体"/>
                <w:kern w:val="0"/>
                <w:szCs w:val="21"/>
              </w:rPr>
            </w:pPr>
            <w:r w:rsidRPr="007F7FE1">
              <w:rPr>
                <w:rFonts w:ascii="新宋体" w:eastAsia="新宋体" w:hAnsi="新宋体" w:cs="宋体" w:hint="eastAsia"/>
                <w:b/>
                <w:szCs w:val="21"/>
              </w:rPr>
              <w:t>五、公告期限：</w:t>
            </w:r>
            <w:r w:rsidRPr="007F7FE1">
              <w:rPr>
                <w:rFonts w:ascii="新宋体" w:eastAsia="新宋体" w:hAnsi="新宋体" w:cs="宋体" w:hint="eastAsia"/>
                <w:kern w:val="0"/>
                <w:szCs w:val="21"/>
              </w:rPr>
              <w:t>自本公告发布之日起5个工作日。</w:t>
            </w:r>
          </w:p>
          <w:p w14:paraId="584833F9" w14:textId="77777777" w:rsidR="00765B9B" w:rsidRPr="007F7FE1" w:rsidRDefault="005D0BBC">
            <w:pPr>
              <w:spacing w:line="360" w:lineRule="auto"/>
              <w:rPr>
                <w:rFonts w:ascii="新宋体" w:eastAsia="新宋体" w:hAnsi="新宋体" w:cs="宋体"/>
                <w:b/>
                <w:szCs w:val="21"/>
              </w:rPr>
            </w:pPr>
            <w:r w:rsidRPr="007F7FE1">
              <w:rPr>
                <w:rFonts w:ascii="新宋体" w:eastAsia="新宋体" w:hAnsi="新宋体" w:cs="宋体" w:hint="eastAsia"/>
                <w:b/>
                <w:szCs w:val="21"/>
              </w:rPr>
              <w:t>六、其他补充事宜</w:t>
            </w:r>
          </w:p>
          <w:p w14:paraId="64FEB5B7" w14:textId="77777777" w:rsidR="00765B9B" w:rsidRPr="007F7FE1" w:rsidRDefault="005D0BBC">
            <w:pPr>
              <w:spacing w:line="360" w:lineRule="auto"/>
              <w:rPr>
                <w:rFonts w:ascii="新宋体" w:eastAsia="新宋体" w:hAnsi="新宋体" w:cs="宋体"/>
                <w:szCs w:val="21"/>
              </w:rPr>
            </w:pPr>
            <w:r w:rsidRPr="007F7FE1">
              <w:rPr>
                <w:rFonts w:ascii="新宋体" w:eastAsia="新宋体" w:hAnsi="新宋体" w:cs="宋体" w:hint="eastAsia"/>
                <w:szCs w:val="21"/>
              </w:rPr>
              <w:t>1.</w:t>
            </w:r>
            <w:r w:rsidRPr="007F7FE1">
              <w:rPr>
                <w:rFonts w:ascii="新宋体" w:eastAsia="新宋体" w:hAnsi="新宋体" w:cs="宋体"/>
                <w:szCs w:val="21"/>
              </w:rPr>
              <w:t>本项目实行网下投标，采用纸质投标文件。</w:t>
            </w:r>
          </w:p>
          <w:p w14:paraId="1A8E1AA7" w14:textId="427B7203" w:rsidR="00765B9B" w:rsidRDefault="005D0BBC">
            <w:pPr>
              <w:spacing w:line="360" w:lineRule="auto"/>
              <w:rPr>
                <w:rFonts w:ascii="新宋体" w:eastAsia="新宋体" w:hAnsi="新宋体" w:cs="宋体"/>
                <w:szCs w:val="21"/>
              </w:rPr>
            </w:pPr>
            <w:r w:rsidRPr="007F7FE1">
              <w:rPr>
                <w:rFonts w:ascii="新宋体" w:eastAsia="新宋体" w:hAnsi="新宋体" w:cs="宋体" w:hint="eastAsia"/>
                <w:szCs w:val="21"/>
              </w:rPr>
              <w:t>2.</w:t>
            </w:r>
            <w:r w:rsidRPr="007F7FE1">
              <w:rPr>
                <w:rFonts w:ascii="新宋体" w:eastAsia="新宋体" w:hAnsi="新宋体" w:cs="宋体"/>
                <w:szCs w:val="21"/>
              </w:rPr>
              <w:t>采购文件澄清/修改事</w:t>
            </w:r>
            <w:r w:rsidRPr="007F7FE1">
              <w:rPr>
                <w:rFonts w:ascii="新宋体" w:eastAsia="新宋体" w:hAnsi="新宋体" w:cs="宋体" w:hint="eastAsia"/>
                <w:szCs w:val="21"/>
              </w:rPr>
              <w:t>项：</w:t>
            </w:r>
            <w:r w:rsidR="001937AE" w:rsidRPr="007F7FE1">
              <w:rPr>
                <w:rFonts w:ascii="新宋体" w:eastAsia="新宋体" w:hAnsi="新宋体" w:cs="宋体" w:hint="eastAsia"/>
                <w:szCs w:val="21"/>
              </w:rPr>
              <w:t>2023</w:t>
            </w:r>
            <w:r w:rsidRPr="007F7FE1">
              <w:rPr>
                <w:rFonts w:ascii="新宋体" w:eastAsia="新宋体" w:hAnsi="新宋体"/>
                <w:szCs w:val="21"/>
              </w:rPr>
              <w:t>年</w:t>
            </w:r>
            <w:r w:rsidR="007F7FE1" w:rsidRPr="007F7FE1">
              <w:rPr>
                <w:rFonts w:ascii="新宋体" w:eastAsia="新宋体" w:hAnsi="新宋体" w:hint="eastAsia"/>
                <w:szCs w:val="21"/>
              </w:rPr>
              <w:t>03</w:t>
            </w:r>
            <w:r w:rsidRPr="007F7FE1">
              <w:rPr>
                <w:rFonts w:ascii="新宋体" w:eastAsia="新宋体" w:hAnsi="新宋体"/>
                <w:szCs w:val="21"/>
              </w:rPr>
              <w:t>月</w:t>
            </w:r>
            <w:r w:rsidR="007F7FE1" w:rsidRPr="007F7FE1">
              <w:rPr>
                <w:rFonts w:ascii="新宋体" w:eastAsia="新宋体" w:hAnsi="新宋体" w:hint="eastAsia"/>
                <w:szCs w:val="21"/>
              </w:rPr>
              <w:t>23</w:t>
            </w:r>
            <w:r w:rsidRPr="007F7FE1">
              <w:rPr>
                <w:rFonts w:ascii="新宋体" w:eastAsia="新宋体" w:hAnsi="新宋体"/>
                <w:szCs w:val="21"/>
              </w:rPr>
              <w:t>日</w:t>
            </w:r>
            <w:r w:rsidR="007F7FE1" w:rsidRPr="007F7FE1">
              <w:rPr>
                <w:rFonts w:ascii="新宋体" w:eastAsia="新宋体" w:hAnsi="新宋体" w:hint="eastAsia"/>
                <w:szCs w:val="21"/>
              </w:rPr>
              <w:t>17</w:t>
            </w:r>
            <w:r w:rsidRPr="007F7FE1">
              <w:rPr>
                <w:rFonts w:ascii="新宋体" w:eastAsia="新宋体" w:hAnsi="新宋体"/>
                <w:szCs w:val="21"/>
              </w:rPr>
              <w:t>:</w:t>
            </w:r>
            <w:r w:rsidR="007F7FE1" w:rsidRPr="007F7FE1">
              <w:rPr>
                <w:rFonts w:ascii="新宋体" w:eastAsia="新宋体" w:hAnsi="新宋体" w:hint="eastAsia"/>
                <w:szCs w:val="21"/>
              </w:rPr>
              <w:t>30</w:t>
            </w:r>
            <w:r w:rsidRPr="007F7FE1">
              <w:rPr>
                <w:rFonts w:ascii="新宋体" w:eastAsia="新宋体" w:hAnsi="新宋体" w:cs="宋体" w:hint="eastAsia"/>
                <w:szCs w:val="21"/>
              </w:rPr>
              <w:t>（北京时间）</w:t>
            </w:r>
            <w:r w:rsidRPr="007F7FE1">
              <w:rPr>
                <w:rFonts w:ascii="新宋体" w:eastAsia="新宋体" w:hAnsi="新宋体" w:cs="宋体"/>
                <w:szCs w:val="21"/>
              </w:rPr>
              <w:t>时前，供应商如认为采购文件存在不明确、不清晰和前后不一致等问题，要求对采购文件作出澄清</w:t>
            </w:r>
            <w:r>
              <w:rPr>
                <w:rFonts w:ascii="新宋体" w:eastAsia="新宋体" w:hAnsi="新宋体" w:cs="宋体"/>
                <w:szCs w:val="21"/>
              </w:rPr>
              <w:t>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w:t>
            </w:r>
            <w:r>
              <w:rPr>
                <w:rFonts w:ascii="新宋体" w:eastAsia="新宋体" w:hAnsi="新宋体" w:cs="宋体" w:hint="eastAsia"/>
                <w:szCs w:val="21"/>
              </w:rPr>
              <w:lastRenderedPageBreak/>
              <w:t>需对采购文件进行质疑的，应在采购文件公布之日起七个工作日内网下向采购代理机构递交书面质疑函。质疑材料可以采用现场或邮寄方</w:t>
            </w:r>
            <w:r w:rsidRPr="006B0211">
              <w:rPr>
                <w:rFonts w:ascii="新宋体" w:eastAsia="新宋体" w:hAnsi="新宋体" w:cs="宋体" w:hint="eastAsia"/>
                <w:szCs w:val="21"/>
              </w:rPr>
              <w:t>式提交，采用邮寄方式提交的，交邮时间应在本公告发布之日起七个工作日内。现场提交、邮寄地址：深圳市福田区天安数码城创新科技广场一期B座1210室。质疑咨询电话：</w:t>
            </w:r>
            <w:r w:rsidRPr="006B0211">
              <w:rPr>
                <w:rFonts w:ascii="新宋体" w:eastAsia="新宋体" w:hAnsi="新宋体" w:cs="宋体"/>
                <w:szCs w:val="21"/>
              </w:rPr>
              <w:t>0755-88602731</w:t>
            </w:r>
            <w:r w:rsidRPr="006B0211">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14:paraId="58A1451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DE48E0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042A4485" w14:textId="77777777" w:rsidR="00765B9B" w:rsidRPr="006B0211"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w:t>
            </w:r>
            <w:r w:rsidRPr="006B0211">
              <w:rPr>
                <w:rFonts w:ascii="新宋体" w:eastAsia="新宋体" w:hAnsi="新宋体" w:cs="宋体" w:hint="eastAsia"/>
                <w:bCs/>
                <w:kern w:val="0"/>
                <w:szCs w:val="21"/>
              </w:rPr>
              <w:t>十二条规定条件的供应商，将取消其参与本次投标的资格。</w:t>
            </w:r>
          </w:p>
          <w:p w14:paraId="649353D8" w14:textId="0061222B" w:rsidR="00765B9B" w:rsidRPr="00A95780" w:rsidRDefault="005D0BBC">
            <w:pPr>
              <w:spacing w:line="360" w:lineRule="auto"/>
              <w:rPr>
                <w:rFonts w:ascii="新宋体" w:eastAsia="新宋体" w:hAnsi="新宋体" w:cs="宋体"/>
                <w:bCs/>
                <w:kern w:val="0"/>
                <w:szCs w:val="21"/>
              </w:rPr>
            </w:pPr>
            <w:r w:rsidRPr="006B0211">
              <w:rPr>
                <w:rFonts w:ascii="新宋体" w:eastAsia="新宋体" w:hAnsi="新宋体" w:cs="宋体" w:hint="eastAsia"/>
                <w:szCs w:val="21"/>
              </w:rPr>
              <w:t>6.</w:t>
            </w:r>
            <w:r w:rsidRPr="006B0211">
              <w:rPr>
                <w:rFonts w:ascii="新宋体" w:eastAsia="新宋体" w:hAnsi="新宋体" w:cs="宋体" w:hint="eastAsia"/>
                <w:bCs/>
                <w:kern w:val="0"/>
                <w:szCs w:val="21"/>
              </w:rPr>
              <w:t>评标方法：综合评分法</w:t>
            </w:r>
          </w:p>
          <w:p w14:paraId="030461C9" w14:textId="77777777" w:rsidR="00765B9B" w:rsidRPr="00A95780" w:rsidRDefault="005D0BBC">
            <w:pPr>
              <w:spacing w:line="360" w:lineRule="auto"/>
              <w:rPr>
                <w:rFonts w:ascii="新宋体" w:eastAsia="新宋体" w:hAnsi="新宋体" w:cs="宋体"/>
                <w:b/>
                <w:szCs w:val="21"/>
              </w:rPr>
            </w:pPr>
            <w:r w:rsidRPr="00A95780">
              <w:rPr>
                <w:rFonts w:ascii="新宋体" w:eastAsia="新宋体" w:hAnsi="新宋体" w:cs="宋体" w:hint="eastAsia"/>
                <w:b/>
                <w:szCs w:val="21"/>
              </w:rPr>
              <w:t>七、对本次采购提出询问，请按</w:t>
            </w:r>
            <w:r w:rsidRPr="00A95780">
              <w:rPr>
                <w:rFonts w:ascii="新宋体" w:eastAsia="新宋体" w:hAnsi="新宋体" w:cs="宋体"/>
                <w:b/>
                <w:szCs w:val="21"/>
              </w:rPr>
              <w:t>以下方式</w:t>
            </w:r>
            <w:r w:rsidRPr="00A95780">
              <w:rPr>
                <w:rFonts w:ascii="新宋体" w:eastAsia="新宋体" w:hAnsi="新宋体" w:cs="宋体" w:hint="eastAsia"/>
                <w:b/>
                <w:szCs w:val="21"/>
              </w:rPr>
              <w:t>联系。</w:t>
            </w:r>
          </w:p>
          <w:p w14:paraId="5A28071A" w14:textId="77777777" w:rsidR="00765B9B" w:rsidRPr="00A95780" w:rsidRDefault="005D0BBC">
            <w:pPr>
              <w:spacing w:line="360" w:lineRule="auto"/>
              <w:rPr>
                <w:rFonts w:ascii="新宋体" w:eastAsia="新宋体" w:hAnsi="新宋体"/>
                <w:szCs w:val="21"/>
              </w:rPr>
            </w:pPr>
            <w:r w:rsidRPr="00A95780">
              <w:rPr>
                <w:rFonts w:ascii="新宋体" w:eastAsia="新宋体" w:hAnsi="新宋体" w:cs="宋体" w:hint="eastAsia"/>
                <w:szCs w:val="21"/>
              </w:rPr>
              <w:t>1.采购人信息</w:t>
            </w:r>
          </w:p>
          <w:p w14:paraId="4CA55B4C" w14:textId="64F5A606" w:rsidR="00765B9B" w:rsidRPr="00A95780" w:rsidRDefault="005D0BBC">
            <w:pPr>
              <w:spacing w:line="360" w:lineRule="auto"/>
              <w:rPr>
                <w:rFonts w:ascii="新宋体" w:eastAsia="新宋体" w:hAnsi="新宋体"/>
                <w:szCs w:val="21"/>
              </w:rPr>
            </w:pPr>
            <w:r w:rsidRPr="00A95780">
              <w:rPr>
                <w:rFonts w:ascii="新宋体" w:eastAsia="新宋体" w:hAnsi="新宋体" w:hint="eastAsia"/>
                <w:szCs w:val="21"/>
              </w:rPr>
              <w:t>名 称：</w:t>
            </w:r>
            <w:r w:rsidR="006B0211" w:rsidRPr="00A95780">
              <w:rPr>
                <w:rFonts w:ascii="新宋体" w:eastAsia="新宋体" w:hAnsi="新宋体" w:hint="eastAsia"/>
                <w:szCs w:val="21"/>
                <w:u w:val="single"/>
              </w:rPr>
              <w:t>深圳市民政局</w:t>
            </w:r>
          </w:p>
          <w:p w14:paraId="7EAC3DD5" w14:textId="0CBF8E52" w:rsidR="00765B9B" w:rsidRPr="00A95780" w:rsidRDefault="005D0BBC">
            <w:pPr>
              <w:spacing w:line="360" w:lineRule="auto"/>
              <w:rPr>
                <w:rFonts w:ascii="新宋体" w:eastAsia="新宋体" w:hAnsi="新宋体"/>
                <w:szCs w:val="21"/>
              </w:rPr>
            </w:pPr>
            <w:r w:rsidRPr="00A95780">
              <w:rPr>
                <w:rFonts w:ascii="新宋体" w:eastAsia="新宋体" w:hAnsi="新宋体" w:hint="eastAsia"/>
                <w:szCs w:val="21"/>
              </w:rPr>
              <w:t>地址：</w:t>
            </w:r>
            <w:r w:rsidR="006B0211" w:rsidRPr="00A95780">
              <w:rPr>
                <w:rFonts w:ascii="新宋体" w:eastAsia="新宋体" w:hAnsi="新宋体" w:hint="eastAsia"/>
                <w:szCs w:val="21"/>
                <w:u w:val="single"/>
              </w:rPr>
              <w:t>深圳市笋岗东路12号中民时代广场A座</w:t>
            </w:r>
          </w:p>
          <w:p w14:paraId="30CD22AB" w14:textId="1E99A031" w:rsidR="00765B9B" w:rsidRPr="00A95780" w:rsidRDefault="005D0BBC">
            <w:pPr>
              <w:spacing w:line="360" w:lineRule="auto"/>
              <w:rPr>
                <w:rFonts w:ascii="新宋体" w:eastAsia="新宋体" w:hAnsi="新宋体"/>
                <w:szCs w:val="21"/>
                <w:u w:val="single"/>
              </w:rPr>
            </w:pPr>
            <w:r w:rsidRPr="00A95780">
              <w:rPr>
                <w:rFonts w:ascii="新宋体" w:eastAsia="新宋体" w:hAnsi="新宋体" w:hint="eastAsia"/>
                <w:szCs w:val="21"/>
              </w:rPr>
              <w:t>联系方式：</w:t>
            </w:r>
            <w:r w:rsidR="006B0211" w:rsidRPr="00A95780">
              <w:rPr>
                <w:rFonts w:ascii="新宋体" w:eastAsia="新宋体" w:hAnsi="新宋体" w:hint="eastAsia"/>
                <w:szCs w:val="21"/>
                <w:u w:val="single"/>
              </w:rPr>
              <w:t>蒋小姐0755-25831765</w:t>
            </w:r>
          </w:p>
          <w:p w14:paraId="48B7D190"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4EEF5A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深圳市瑞凝信招标咨询有限公司</w:t>
            </w:r>
          </w:p>
          <w:p w14:paraId="4F635A85" w14:textId="77777777" w:rsidR="00765B9B" w:rsidRPr="006B0211"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w:t>
            </w:r>
            <w:r w:rsidRPr="006B0211">
              <w:rPr>
                <w:rFonts w:ascii="新宋体" w:eastAsia="新宋体" w:hAnsi="新宋体" w:hint="eastAsia"/>
                <w:szCs w:val="21"/>
                <w:u w:val="single"/>
              </w:rPr>
              <w:t>圳市福田区天安数码城创新科技广场一期B座1210室</w:t>
            </w:r>
          </w:p>
          <w:p w14:paraId="319488EB" w14:textId="77777777" w:rsidR="00765B9B" w:rsidRPr="006B0211" w:rsidRDefault="005D0BBC">
            <w:pPr>
              <w:spacing w:line="360" w:lineRule="auto"/>
              <w:rPr>
                <w:rFonts w:ascii="新宋体" w:eastAsia="新宋体" w:hAnsi="新宋体"/>
                <w:szCs w:val="21"/>
              </w:rPr>
            </w:pPr>
            <w:r w:rsidRPr="006B0211">
              <w:rPr>
                <w:rFonts w:ascii="新宋体" w:eastAsia="新宋体" w:hAnsi="新宋体" w:hint="eastAsia"/>
                <w:szCs w:val="21"/>
              </w:rPr>
              <w:t>联系方式：</w:t>
            </w:r>
            <w:r w:rsidR="00C942FF" w:rsidRPr="006B0211">
              <w:rPr>
                <w:rFonts w:ascii="新宋体" w:eastAsia="新宋体" w:hAnsi="新宋体"/>
                <w:szCs w:val="21"/>
                <w:u w:val="single"/>
              </w:rPr>
              <w:t>0755-88602731</w:t>
            </w:r>
          </w:p>
          <w:p w14:paraId="2A5568BA" w14:textId="77777777" w:rsidR="00765B9B" w:rsidRPr="006B0211" w:rsidRDefault="005D0BBC">
            <w:pPr>
              <w:spacing w:line="360" w:lineRule="auto"/>
              <w:rPr>
                <w:rFonts w:ascii="新宋体" w:eastAsia="新宋体" w:hAnsi="新宋体"/>
                <w:szCs w:val="21"/>
                <w:u w:val="single"/>
              </w:rPr>
            </w:pPr>
            <w:r w:rsidRPr="006B0211">
              <w:rPr>
                <w:rFonts w:ascii="新宋体" w:eastAsia="新宋体" w:hAnsi="新宋体" w:cs="宋体" w:hint="eastAsia"/>
                <w:szCs w:val="21"/>
              </w:rPr>
              <w:t>3.项目</w:t>
            </w:r>
            <w:r w:rsidRPr="006B0211">
              <w:rPr>
                <w:rFonts w:ascii="新宋体" w:eastAsia="新宋体" w:hAnsi="新宋体" w:cs="宋体"/>
                <w:szCs w:val="21"/>
              </w:rPr>
              <w:t>联系方式</w:t>
            </w:r>
          </w:p>
          <w:p w14:paraId="299F7ABE" w14:textId="77777777" w:rsidR="00765B9B" w:rsidRPr="006B0211" w:rsidRDefault="005D0BBC">
            <w:pPr>
              <w:spacing w:line="360" w:lineRule="auto"/>
              <w:rPr>
                <w:rFonts w:ascii="新宋体" w:eastAsia="新宋体" w:hAnsi="新宋体"/>
                <w:szCs w:val="21"/>
              </w:rPr>
            </w:pPr>
            <w:r w:rsidRPr="006B0211">
              <w:rPr>
                <w:rFonts w:ascii="新宋体" w:eastAsia="新宋体" w:hAnsi="新宋体" w:hint="eastAsia"/>
                <w:szCs w:val="21"/>
              </w:rPr>
              <w:t>项目联系人：</w:t>
            </w:r>
            <w:r w:rsidR="00E8540D" w:rsidRPr="006B0211">
              <w:rPr>
                <w:rFonts w:ascii="新宋体" w:eastAsia="新宋体" w:hAnsi="新宋体" w:hint="eastAsia"/>
                <w:szCs w:val="21"/>
                <w:u w:val="single"/>
              </w:rPr>
              <w:t>张</w:t>
            </w:r>
            <w:r w:rsidR="008D36EB" w:rsidRPr="006B0211">
              <w:rPr>
                <w:rFonts w:ascii="新宋体" w:eastAsia="新宋体" w:hAnsi="新宋体" w:hint="eastAsia"/>
                <w:szCs w:val="21"/>
                <w:u w:val="single"/>
              </w:rPr>
              <w:t>鹏</w:t>
            </w:r>
          </w:p>
          <w:p w14:paraId="66349653" w14:textId="77777777" w:rsidR="00765B9B" w:rsidRPr="006B0211" w:rsidRDefault="005D0BBC">
            <w:pPr>
              <w:spacing w:line="360" w:lineRule="auto"/>
              <w:rPr>
                <w:rFonts w:ascii="新宋体" w:eastAsia="新宋体" w:hAnsi="新宋体"/>
                <w:szCs w:val="21"/>
                <w:u w:val="single"/>
              </w:rPr>
            </w:pPr>
            <w:r w:rsidRPr="006B0211">
              <w:rPr>
                <w:rFonts w:ascii="新宋体" w:eastAsia="新宋体" w:hAnsi="新宋体" w:hint="eastAsia"/>
                <w:szCs w:val="21"/>
              </w:rPr>
              <w:t>电　话：</w:t>
            </w:r>
            <w:r w:rsidRPr="006B0211">
              <w:rPr>
                <w:rFonts w:ascii="新宋体" w:eastAsia="新宋体" w:hAnsi="新宋体"/>
                <w:szCs w:val="21"/>
                <w:u w:val="single"/>
              </w:rPr>
              <w:t>0755-88602731</w:t>
            </w:r>
          </w:p>
          <w:p w14:paraId="3367E89B" w14:textId="77777777" w:rsidR="00765B9B" w:rsidRDefault="00765B9B">
            <w:pPr>
              <w:spacing w:line="360" w:lineRule="auto"/>
              <w:rPr>
                <w:rFonts w:ascii="新宋体" w:eastAsia="新宋体" w:hAnsi="新宋体"/>
                <w:szCs w:val="21"/>
              </w:rPr>
            </w:pPr>
          </w:p>
          <w:p w14:paraId="34535495"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深圳市瑞凝信招标咨询有限公司</w:t>
            </w:r>
          </w:p>
          <w:p w14:paraId="72E22DC0" w14:textId="290FA4B2" w:rsidR="00765B9B" w:rsidRPr="007F7FE1" w:rsidRDefault="001937AE" w:rsidP="007F7FE1">
            <w:pPr>
              <w:spacing w:line="360" w:lineRule="auto"/>
              <w:jc w:val="right"/>
              <w:rPr>
                <w:rFonts w:ascii="新宋体" w:eastAsia="新宋体" w:hAnsi="新宋体"/>
                <w:bCs/>
                <w:szCs w:val="21"/>
              </w:rPr>
            </w:pPr>
            <w:r w:rsidRPr="007F7FE1">
              <w:rPr>
                <w:rFonts w:ascii="新宋体" w:eastAsia="新宋体" w:hAnsi="新宋体" w:hint="eastAsia"/>
                <w:bCs/>
                <w:szCs w:val="21"/>
              </w:rPr>
              <w:t>2023</w:t>
            </w:r>
            <w:r w:rsidR="005D0BBC" w:rsidRPr="007F7FE1">
              <w:rPr>
                <w:rFonts w:ascii="新宋体" w:eastAsia="新宋体" w:hAnsi="新宋体" w:hint="eastAsia"/>
                <w:bCs/>
                <w:szCs w:val="21"/>
              </w:rPr>
              <w:t>年</w:t>
            </w:r>
            <w:r w:rsidR="007F7FE1" w:rsidRPr="007F7FE1">
              <w:rPr>
                <w:rFonts w:ascii="新宋体" w:eastAsia="新宋体" w:hAnsi="新宋体" w:hint="eastAsia"/>
                <w:bCs/>
                <w:szCs w:val="21"/>
              </w:rPr>
              <w:t>03</w:t>
            </w:r>
            <w:r w:rsidR="005D0BBC" w:rsidRPr="007F7FE1">
              <w:rPr>
                <w:rFonts w:ascii="新宋体" w:eastAsia="新宋体" w:hAnsi="新宋体" w:hint="eastAsia"/>
                <w:bCs/>
                <w:szCs w:val="21"/>
              </w:rPr>
              <w:t>月</w:t>
            </w:r>
            <w:r w:rsidR="007F7FE1" w:rsidRPr="007F7FE1">
              <w:rPr>
                <w:rFonts w:ascii="新宋体" w:eastAsia="新宋体" w:hAnsi="新宋体" w:hint="eastAsia"/>
                <w:bCs/>
                <w:szCs w:val="21"/>
              </w:rPr>
              <w:t>16</w:t>
            </w:r>
            <w:r w:rsidR="005D0BBC" w:rsidRPr="007F7FE1">
              <w:rPr>
                <w:rFonts w:ascii="新宋体" w:eastAsia="新宋体" w:hAnsi="新宋体" w:hint="eastAsia"/>
                <w:bCs/>
                <w:szCs w:val="21"/>
              </w:rPr>
              <w:t>日</w:t>
            </w:r>
          </w:p>
        </w:tc>
      </w:tr>
    </w:tbl>
    <w:p w14:paraId="3EB021B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06098D2C"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1AE189E" w14:textId="77777777">
        <w:trPr>
          <w:cantSplit/>
          <w:trHeight w:val="20"/>
          <w:jc w:val="center"/>
        </w:trPr>
        <w:tc>
          <w:tcPr>
            <w:tcW w:w="827" w:type="dxa"/>
            <w:vAlign w:val="center"/>
          </w:tcPr>
          <w:p w14:paraId="37798CDA"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D1D660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BE0FF46"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规      定</w:t>
            </w:r>
          </w:p>
        </w:tc>
      </w:tr>
      <w:tr w:rsidR="00765B9B" w14:paraId="621694C5" w14:textId="77777777">
        <w:trPr>
          <w:cantSplit/>
          <w:trHeight w:val="20"/>
          <w:jc w:val="center"/>
        </w:trPr>
        <w:tc>
          <w:tcPr>
            <w:tcW w:w="827" w:type="dxa"/>
            <w:vAlign w:val="center"/>
          </w:tcPr>
          <w:p w14:paraId="0EF3265D"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11383C6"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4B30013"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02362A39" w14:textId="77777777">
        <w:trPr>
          <w:cantSplit/>
          <w:trHeight w:val="20"/>
          <w:jc w:val="center"/>
        </w:trPr>
        <w:tc>
          <w:tcPr>
            <w:tcW w:w="827" w:type="dxa"/>
            <w:vAlign w:val="center"/>
          </w:tcPr>
          <w:p w14:paraId="1756286E"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F59B5C9"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F9FD835"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5D7AE715" w14:textId="77777777">
        <w:trPr>
          <w:cantSplit/>
          <w:trHeight w:val="20"/>
          <w:jc w:val="center"/>
        </w:trPr>
        <w:tc>
          <w:tcPr>
            <w:tcW w:w="827" w:type="dxa"/>
            <w:vAlign w:val="center"/>
          </w:tcPr>
          <w:p w14:paraId="72FE6C53"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58E9F06"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B775EC0"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16E00E53" w14:textId="77777777">
        <w:trPr>
          <w:cantSplit/>
          <w:trHeight w:val="20"/>
          <w:jc w:val="center"/>
        </w:trPr>
        <w:tc>
          <w:tcPr>
            <w:tcW w:w="827" w:type="dxa"/>
            <w:vAlign w:val="center"/>
          </w:tcPr>
          <w:p w14:paraId="4EFFE9DE"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ABBD04D"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232EDF8"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w:t>
            </w:r>
            <w:r w:rsidRPr="006B0211">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6B0211">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14:paraId="69CC09DD" w14:textId="77777777">
        <w:trPr>
          <w:cantSplit/>
          <w:trHeight w:val="20"/>
          <w:jc w:val="center"/>
        </w:trPr>
        <w:tc>
          <w:tcPr>
            <w:tcW w:w="827" w:type="dxa"/>
            <w:vAlign w:val="center"/>
          </w:tcPr>
          <w:p w14:paraId="2C9247B7"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2D60EDA"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9046CBA" w14:textId="45539B64" w:rsidR="00765B9B" w:rsidRDefault="005D0BBC">
            <w:pPr>
              <w:spacing w:line="276" w:lineRule="auto"/>
              <w:rPr>
                <w:rFonts w:ascii="新宋体" w:eastAsia="新宋体" w:hAnsi="新宋体"/>
              </w:rPr>
            </w:pPr>
            <w:r>
              <w:rPr>
                <w:rFonts w:ascii="新宋体" w:eastAsia="新宋体" w:hAnsi="新宋体" w:hint="eastAsia"/>
              </w:rPr>
              <w:t>___</w:t>
            </w:r>
            <w:r w:rsidR="006B0211">
              <w:rPr>
                <w:rFonts w:ascii="新宋体" w:eastAsia="新宋体" w:hAnsi="新宋体" w:hint="eastAsia"/>
              </w:rPr>
              <w:t>0</w:t>
            </w:r>
            <w:r>
              <w:rPr>
                <w:rFonts w:ascii="新宋体" w:eastAsia="新宋体" w:hAnsi="新宋体" w:hint="eastAsia"/>
              </w:rPr>
              <w:t>__万元或合同金额的__</w:t>
            </w:r>
            <w:r w:rsidR="006B0211">
              <w:rPr>
                <w:rFonts w:ascii="新宋体" w:eastAsia="新宋体" w:hAnsi="新宋体" w:hint="eastAsia"/>
              </w:rPr>
              <w:t>0</w:t>
            </w:r>
            <w:r>
              <w:rPr>
                <w:rFonts w:ascii="新宋体" w:eastAsia="新宋体" w:hAnsi="新宋体" w:hint="eastAsia"/>
              </w:rPr>
              <w:t>___%，缴纳方式：</w:t>
            </w:r>
            <w:r w:rsidR="006B0211">
              <w:rPr>
                <w:rFonts w:ascii="新宋体" w:eastAsia="新宋体" w:hAnsi="新宋体" w:hint="eastAsia"/>
              </w:rPr>
              <w:t>/</w:t>
            </w:r>
          </w:p>
        </w:tc>
      </w:tr>
      <w:tr w:rsidR="00765B9B" w14:paraId="4F3EC268" w14:textId="77777777">
        <w:trPr>
          <w:cantSplit/>
          <w:trHeight w:val="20"/>
          <w:jc w:val="center"/>
        </w:trPr>
        <w:tc>
          <w:tcPr>
            <w:tcW w:w="827" w:type="dxa"/>
            <w:vAlign w:val="center"/>
          </w:tcPr>
          <w:p w14:paraId="53A36283"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E0725C4"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3409271"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35B4E2F4"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77375F1" w14:textId="77777777" w:rsidR="00765B9B" w:rsidRDefault="00765B9B">
      <w:pPr>
        <w:rPr>
          <w:rFonts w:ascii="新宋体" w:eastAsia="新宋体" w:hAnsi="新宋体"/>
          <w:b/>
        </w:rPr>
      </w:pPr>
    </w:p>
    <w:p w14:paraId="23808D72"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6EEDBE87" w14:textId="77777777">
        <w:trPr>
          <w:jc w:val="center"/>
        </w:trPr>
        <w:tc>
          <w:tcPr>
            <w:tcW w:w="959" w:type="dxa"/>
            <w:vAlign w:val="center"/>
          </w:tcPr>
          <w:p w14:paraId="15BF21AA"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07B22AA"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5AEAF56A" w14:textId="77777777">
        <w:trPr>
          <w:jc w:val="center"/>
        </w:trPr>
        <w:tc>
          <w:tcPr>
            <w:tcW w:w="959" w:type="dxa"/>
            <w:vAlign w:val="center"/>
          </w:tcPr>
          <w:p w14:paraId="31B33B07"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43EC4A4B"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62E3EF18" w14:textId="77777777">
        <w:trPr>
          <w:jc w:val="center"/>
        </w:trPr>
        <w:tc>
          <w:tcPr>
            <w:tcW w:w="959" w:type="dxa"/>
            <w:vAlign w:val="center"/>
          </w:tcPr>
          <w:p w14:paraId="02D5B901"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5C271881" w14:textId="77777777" w:rsidR="00765B9B" w:rsidRDefault="00765B9B">
            <w:pPr>
              <w:spacing w:line="276" w:lineRule="auto"/>
              <w:rPr>
                <w:rFonts w:ascii="新宋体" w:eastAsia="新宋体" w:hAnsi="新宋体"/>
              </w:rPr>
            </w:pPr>
          </w:p>
        </w:tc>
      </w:tr>
      <w:tr w:rsidR="00765B9B" w14:paraId="170D7043" w14:textId="77777777">
        <w:trPr>
          <w:jc w:val="center"/>
        </w:trPr>
        <w:tc>
          <w:tcPr>
            <w:tcW w:w="959" w:type="dxa"/>
            <w:vAlign w:val="center"/>
          </w:tcPr>
          <w:p w14:paraId="5D586194"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22A46041" w14:textId="77777777" w:rsidR="00765B9B" w:rsidRDefault="00765B9B">
            <w:pPr>
              <w:spacing w:line="276" w:lineRule="auto"/>
              <w:rPr>
                <w:rFonts w:ascii="新宋体" w:eastAsia="新宋体" w:hAnsi="新宋体"/>
              </w:rPr>
            </w:pPr>
          </w:p>
        </w:tc>
      </w:tr>
    </w:tbl>
    <w:p w14:paraId="79987B39"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69BC4572"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76C11D79" w14:textId="52BFB8A8"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6B0211" w:rsidRPr="006B0211">
        <w:rPr>
          <w:rFonts w:ascii="新宋体" w:eastAsia="新宋体" w:hAnsi="新宋体" w:cs="宋体" w:hint="eastAsia"/>
          <w:szCs w:val="21"/>
        </w:rPr>
        <w:t>人民币伍拾壹万贰仟壹佰陆拾元（512,160.00）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6B0211" w:rsidRPr="006B0211">
        <w:rPr>
          <w:rFonts w:ascii="新宋体" w:eastAsia="新宋体" w:hAnsi="新宋体" w:cs="宋体" w:hint="eastAsia"/>
          <w:szCs w:val="21"/>
        </w:rPr>
        <w:t>人民币伍拾壹万贰仟壹佰陆拾元（512,160.00）</w:t>
      </w:r>
    </w:p>
    <w:p w14:paraId="69949CD9" w14:textId="1DE90844"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F75D59" w:rsidRPr="00F75D59">
        <w:rPr>
          <w:rFonts w:ascii="新宋体" w:eastAsia="新宋体" w:hAnsi="新宋体" w:cs="宋体" w:hint="eastAsia"/>
          <w:szCs w:val="21"/>
        </w:rPr>
        <w:t>为贯彻落实《“十四五”时期社会工作服务机构“牵手计划”实施方案》（民发〔2021〕105号）、《广东省“十四五”时期社会工作服务机构“牵手计划”实施方案》（粤民发〔2022〕8号）等文件精神，充分调动深圳社工行业力量的支持体系，及时总结“牵手计划”的经验，实现民政部和广东省关于“牵手计划”的工作部署，打造具有深圳特色的支援服务品牌，深圳市民政局开展“十四五”时期社会工作服务机构“牵手计划”支持项目。</w:t>
      </w:r>
    </w:p>
    <w:p w14:paraId="05520E46" w14:textId="77777777" w:rsidR="00765B9B" w:rsidRDefault="00765B9B">
      <w:pPr>
        <w:rPr>
          <w:rFonts w:ascii="新宋体" w:eastAsia="新宋体" w:hAnsi="新宋体"/>
          <w:b/>
          <w:bCs/>
          <w:szCs w:val="21"/>
        </w:rPr>
      </w:pPr>
    </w:p>
    <w:p w14:paraId="37FA33F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7693EBB2" w14:textId="77777777" w:rsidR="00F75D59" w:rsidRPr="00F75D59" w:rsidRDefault="00F75D59" w:rsidP="00F75D59">
      <w:pPr>
        <w:spacing w:line="360" w:lineRule="auto"/>
        <w:rPr>
          <w:rFonts w:ascii="新宋体" w:eastAsia="新宋体" w:hAnsi="新宋体"/>
          <w:b/>
        </w:rPr>
      </w:pPr>
      <w:r w:rsidRPr="00F75D59">
        <w:rPr>
          <w:rFonts w:ascii="新宋体" w:eastAsia="新宋体" w:hAnsi="新宋体" w:hint="eastAsia"/>
          <w:b/>
        </w:rPr>
        <w:t>一、项目服务内容</w:t>
      </w:r>
    </w:p>
    <w:p w14:paraId="23C5F64A" w14:textId="77777777" w:rsidR="00F75D59" w:rsidRPr="00F75D59" w:rsidRDefault="00F75D59" w:rsidP="00F75D59">
      <w:pPr>
        <w:spacing w:line="360" w:lineRule="auto"/>
        <w:rPr>
          <w:rFonts w:ascii="新宋体" w:eastAsia="新宋体" w:hAnsi="新宋体"/>
        </w:rPr>
      </w:pPr>
      <w:r w:rsidRPr="00F75D59">
        <w:rPr>
          <w:rFonts w:ascii="新宋体" w:eastAsia="新宋体" w:hAnsi="新宋体" w:hint="eastAsia"/>
        </w:rPr>
        <w:t>（一）建设深圳湖南社会工作“牵手计划”的专业共同体。</w:t>
      </w:r>
    </w:p>
    <w:p w14:paraId="7C863AA3" w14:textId="77777777" w:rsidR="00F75D59" w:rsidRPr="00F75D59" w:rsidRDefault="00F75D59" w:rsidP="00F75D59">
      <w:pPr>
        <w:spacing w:line="360" w:lineRule="auto"/>
        <w:rPr>
          <w:rFonts w:ascii="新宋体" w:eastAsia="新宋体" w:hAnsi="新宋体"/>
        </w:rPr>
      </w:pPr>
      <w:r w:rsidRPr="00F75D59">
        <w:rPr>
          <w:rFonts w:ascii="新宋体" w:eastAsia="新宋体" w:hAnsi="新宋体" w:hint="eastAsia"/>
        </w:rPr>
        <w:t>1.做好服务规划。做好深圳湖南“牵手计划”总体统筹规划，维护深湘交流互动平台，提高双方对“牵手计划”项目意义的认知和共识。</w:t>
      </w:r>
    </w:p>
    <w:p w14:paraId="4484838A" w14:textId="77777777" w:rsidR="00F75D59" w:rsidRPr="00F75D59" w:rsidRDefault="00F75D59" w:rsidP="00F75D59">
      <w:pPr>
        <w:spacing w:line="360" w:lineRule="auto"/>
        <w:rPr>
          <w:rFonts w:ascii="新宋体" w:eastAsia="新宋体" w:hAnsi="新宋体"/>
        </w:rPr>
      </w:pPr>
      <w:r w:rsidRPr="00F75D59">
        <w:rPr>
          <w:rFonts w:ascii="新宋体" w:eastAsia="新宋体" w:hAnsi="新宋体" w:hint="eastAsia"/>
        </w:rPr>
        <w:t>2.统一标识和服务标准。统一深圳援派社工标识，制作深圳湖南“牵手计划”服务队队旗，并为援派社工制作统一服装；编制服务指南，为援派社工提供更加清晰的行动路径和方法指导。</w:t>
      </w:r>
    </w:p>
    <w:p w14:paraId="2AB71695" w14:textId="77777777" w:rsidR="00F75D59" w:rsidRPr="00F75D59" w:rsidRDefault="00F75D59" w:rsidP="00F75D59">
      <w:pPr>
        <w:spacing w:line="360" w:lineRule="auto"/>
        <w:rPr>
          <w:rFonts w:ascii="新宋体" w:eastAsia="新宋体" w:hAnsi="新宋体"/>
        </w:rPr>
      </w:pPr>
      <w:r w:rsidRPr="00F75D59">
        <w:rPr>
          <w:rFonts w:ascii="新宋体" w:eastAsia="新宋体" w:hAnsi="新宋体" w:hint="eastAsia"/>
        </w:rPr>
        <w:t>3.增强深湘交流。组织受援地约50人次的社工来深跟岗学习5天，组织分享交流会、总结会不少于2场。</w:t>
      </w:r>
    </w:p>
    <w:p w14:paraId="4CEA169D" w14:textId="77777777" w:rsidR="00F75D59" w:rsidRPr="00F75D59" w:rsidRDefault="00F75D59" w:rsidP="00F75D59">
      <w:pPr>
        <w:spacing w:line="360" w:lineRule="auto"/>
        <w:rPr>
          <w:rFonts w:ascii="新宋体" w:eastAsia="新宋体" w:hAnsi="新宋体"/>
        </w:rPr>
      </w:pPr>
      <w:r w:rsidRPr="00F75D59">
        <w:rPr>
          <w:rFonts w:ascii="新宋体" w:eastAsia="新宋体" w:hAnsi="新宋体" w:hint="eastAsia"/>
        </w:rPr>
        <w:t>4.扩大项目宣传。充分利用中国社会工作杂志以及深圳湖南两地媒体和网络平台，专题策划推广“牵手计划”的服务成效、优秀案例和典型做法，向社会大众和广大同行进行宣传，提升深圳湖南社会工作“牵手计划”的知晓度和影响力。专题策划的文章、案例等经各级媒体和网络平台报道不少于10篇，其中，国家级媒体和网络平台不少于2篇。</w:t>
      </w:r>
    </w:p>
    <w:p w14:paraId="4B725FA0" w14:textId="77777777" w:rsidR="00F75D59" w:rsidRPr="00F75D59" w:rsidRDefault="00F75D59" w:rsidP="00F75D59">
      <w:pPr>
        <w:spacing w:line="360" w:lineRule="auto"/>
        <w:rPr>
          <w:rFonts w:ascii="新宋体" w:eastAsia="新宋体" w:hAnsi="新宋体"/>
        </w:rPr>
      </w:pPr>
      <w:r w:rsidRPr="00F75D59">
        <w:rPr>
          <w:rFonts w:ascii="新宋体" w:eastAsia="新宋体" w:hAnsi="新宋体" w:hint="eastAsia"/>
        </w:rPr>
        <w:t>（二）构建深圳援派社会工作服务机构的督导支持网络。组织深圳专家、督导对深圳援派社工机构人员进行专项支持与培训，其中团体督导或培训不少于1次，个别督导不少于20次。</w:t>
      </w:r>
    </w:p>
    <w:p w14:paraId="7DCB47C0" w14:textId="77777777" w:rsidR="00F75D59" w:rsidRPr="00F75D59" w:rsidRDefault="00F75D59" w:rsidP="00F75D59">
      <w:pPr>
        <w:spacing w:line="360" w:lineRule="auto"/>
        <w:rPr>
          <w:rFonts w:ascii="新宋体" w:eastAsia="新宋体" w:hAnsi="新宋体"/>
        </w:rPr>
      </w:pPr>
      <w:r w:rsidRPr="00F75D59">
        <w:rPr>
          <w:rFonts w:ascii="新宋体" w:eastAsia="新宋体" w:hAnsi="新宋体" w:hint="eastAsia"/>
        </w:rPr>
        <w:t>（三）开展深圳湖南“牵手计划”社会工作服务项目监测与评估。</w:t>
      </w:r>
    </w:p>
    <w:p w14:paraId="7A8C8DA7" w14:textId="77777777" w:rsidR="00F75D59" w:rsidRPr="00F75D59" w:rsidRDefault="00F75D59" w:rsidP="00F75D59">
      <w:pPr>
        <w:spacing w:line="360" w:lineRule="auto"/>
        <w:rPr>
          <w:rFonts w:ascii="新宋体" w:eastAsia="新宋体" w:hAnsi="新宋体"/>
        </w:rPr>
      </w:pPr>
      <w:r w:rsidRPr="00F75D59">
        <w:rPr>
          <w:rFonts w:ascii="新宋体" w:eastAsia="新宋体" w:hAnsi="新宋体" w:hint="eastAsia"/>
        </w:rPr>
        <w:t>1.及时跟踪检查深圳援派机构的工作进度和落实情况，形成季度及年度总结报告。</w:t>
      </w:r>
    </w:p>
    <w:p w14:paraId="7D233813" w14:textId="77777777" w:rsidR="00F75D59" w:rsidRPr="00F75D59" w:rsidRDefault="00F75D59" w:rsidP="00F75D59">
      <w:pPr>
        <w:spacing w:line="360" w:lineRule="auto"/>
        <w:rPr>
          <w:rFonts w:ascii="新宋体" w:eastAsia="新宋体" w:hAnsi="新宋体"/>
        </w:rPr>
      </w:pPr>
      <w:r w:rsidRPr="00F75D59">
        <w:rPr>
          <w:rFonts w:ascii="新宋体" w:eastAsia="新宋体" w:hAnsi="新宋体" w:hint="eastAsia"/>
        </w:rPr>
        <w:t>2.对援派社工机构“牵手计划”工作进行评估，协助推进项目的开展，并将本年度评估结果运用到下一年度“牵手计划”工作中。</w:t>
      </w:r>
    </w:p>
    <w:p w14:paraId="4B2B2D35" w14:textId="77777777" w:rsidR="00F75D59" w:rsidRPr="00F75D59" w:rsidRDefault="00F75D59" w:rsidP="00F75D59">
      <w:pPr>
        <w:spacing w:line="360" w:lineRule="auto"/>
        <w:rPr>
          <w:rFonts w:ascii="新宋体" w:eastAsia="新宋体" w:hAnsi="新宋体"/>
        </w:rPr>
      </w:pPr>
      <w:r w:rsidRPr="00F75D59">
        <w:rPr>
          <w:rFonts w:ascii="新宋体" w:eastAsia="新宋体" w:hAnsi="新宋体" w:hint="eastAsia"/>
        </w:rPr>
        <w:t>3.对援派社工机构进行项目财务审计，以规范项目资金使用，便于追踪问效和监督检查。保证财务账目清楚、内容真实、核算准确。</w:t>
      </w:r>
    </w:p>
    <w:p w14:paraId="52723148" w14:textId="77777777" w:rsidR="00F75D59" w:rsidRPr="00F75D59" w:rsidRDefault="00F75D59" w:rsidP="00F75D59">
      <w:pPr>
        <w:spacing w:line="360" w:lineRule="auto"/>
        <w:rPr>
          <w:rFonts w:ascii="新宋体" w:eastAsia="新宋体" w:hAnsi="新宋体"/>
          <w:b/>
        </w:rPr>
      </w:pPr>
      <w:r w:rsidRPr="00F75D59">
        <w:rPr>
          <w:rFonts w:ascii="新宋体" w:eastAsia="新宋体" w:hAnsi="新宋体" w:hint="eastAsia"/>
          <w:b/>
        </w:rPr>
        <w:t>二、项目质量要求</w:t>
      </w:r>
    </w:p>
    <w:p w14:paraId="01D967A2" w14:textId="77777777" w:rsidR="00F75D59" w:rsidRPr="00F75D59" w:rsidRDefault="00F75D59" w:rsidP="00F75D59">
      <w:pPr>
        <w:spacing w:line="360" w:lineRule="auto"/>
        <w:rPr>
          <w:rFonts w:ascii="新宋体" w:eastAsia="新宋体" w:hAnsi="新宋体"/>
        </w:rPr>
      </w:pPr>
      <w:r w:rsidRPr="00F75D59">
        <w:rPr>
          <w:rFonts w:ascii="新宋体" w:eastAsia="新宋体" w:hAnsi="新宋体" w:hint="eastAsia"/>
        </w:rPr>
        <w:t>（一）验收要求：项目执行完成须由采购人对项目执行情况进行验收，中标人须提交项目总结报告等技术文档及过程资料。</w:t>
      </w:r>
    </w:p>
    <w:p w14:paraId="0330DAB2" w14:textId="0C69687A" w:rsidR="00765B9B" w:rsidRDefault="00F75D59" w:rsidP="00F75D59">
      <w:pPr>
        <w:spacing w:line="360" w:lineRule="auto"/>
        <w:rPr>
          <w:rFonts w:ascii="新宋体" w:eastAsia="新宋体" w:hAnsi="新宋体"/>
        </w:rPr>
      </w:pPr>
      <w:r w:rsidRPr="00F75D59">
        <w:rPr>
          <w:rFonts w:ascii="新宋体" w:eastAsia="新宋体" w:hAnsi="新宋体" w:hint="eastAsia"/>
        </w:rPr>
        <w:t>（二）中标人在项目执行过程中，由于非不可抗力因素产生的后果承担相应的责任，并做出相应的整改。</w:t>
      </w:r>
    </w:p>
    <w:p w14:paraId="07B1F3AC" w14:textId="5FD42E18" w:rsidR="009825AE" w:rsidRPr="00F75D59" w:rsidRDefault="009825AE" w:rsidP="00F75D59">
      <w:pPr>
        <w:spacing w:line="360" w:lineRule="auto"/>
        <w:rPr>
          <w:rFonts w:ascii="新宋体" w:eastAsia="新宋体" w:hAnsi="新宋体"/>
        </w:rPr>
      </w:pPr>
      <w:r w:rsidRPr="009825AE">
        <w:rPr>
          <w:rFonts w:ascii="新宋体" w:eastAsia="新宋体" w:hAnsi="新宋体" w:hint="eastAsia"/>
          <w:b/>
        </w:rPr>
        <w:t>三、人员要求：</w:t>
      </w:r>
      <w:r w:rsidRPr="009825AE">
        <w:rPr>
          <w:rFonts w:ascii="新宋体" w:eastAsia="新宋体" w:hAnsi="新宋体" w:hint="eastAsia"/>
        </w:rPr>
        <w:t>投标人需为项目提供总人数7人或以上团队。</w:t>
      </w:r>
    </w:p>
    <w:p w14:paraId="04429AD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0A3AB1C1" w14:textId="38534432" w:rsidR="00765B9B" w:rsidRDefault="005D0BBC">
      <w:pPr>
        <w:spacing w:line="360" w:lineRule="auto"/>
        <w:rPr>
          <w:rFonts w:ascii="新宋体" w:eastAsia="新宋体" w:hAnsi="新宋体" w:cs="宋体"/>
          <w:szCs w:val="21"/>
        </w:rPr>
      </w:pPr>
      <w:r w:rsidRPr="00774601">
        <w:rPr>
          <w:rFonts w:ascii="新宋体" w:eastAsia="新宋体" w:hAnsi="新宋体" w:cs="宋体" w:hint="eastAsia"/>
          <w:b/>
          <w:szCs w:val="21"/>
        </w:rPr>
        <w:t>（一）服务期限：</w:t>
      </w:r>
      <w:r w:rsidR="009825AE" w:rsidRPr="009825AE">
        <w:rPr>
          <w:rFonts w:ascii="新宋体" w:eastAsia="新宋体" w:hAnsi="新宋体" w:cs="宋体" w:hint="eastAsia"/>
          <w:szCs w:val="21"/>
        </w:rPr>
        <w:t>自合同签订之日起至2023年12月31日。本项目为长期服务项目，长期服务合同履行期限最长不得超过三十六个月。如采购人对履约情况不满意，采购人不再续约。</w:t>
      </w:r>
    </w:p>
    <w:p w14:paraId="72EE6B4D" w14:textId="77777777" w:rsidR="006B0211" w:rsidRDefault="005D0BBC" w:rsidP="006B0211">
      <w:pPr>
        <w:spacing w:line="360" w:lineRule="auto"/>
        <w:rPr>
          <w:rFonts w:ascii="新宋体" w:eastAsia="新宋体" w:hAnsi="新宋体" w:cs="宋体"/>
          <w:szCs w:val="21"/>
        </w:rPr>
      </w:pPr>
      <w:r w:rsidRPr="00774601">
        <w:rPr>
          <w:rFonts w:ascii="新宋体" w:eastAsia="新宋体" w:hAnsi="新宋体" w:cs="宋体" w:hint="eastAsia"/>
          <w:b/>
          <w:szCs w:val="21"/>
        </w:rPr>
        <w:t>（二）付款方式：</w:t>
      </w:r>
    </w:p>
    <w:p w14:paraId="5D001003" w14:textId="77777777" w:rsidR="009825AE" w:rsidRPr="009825AE" w:rsidRDefault="009825AE" w:rsidP="009825AE">
      <w:pPr>
        <w:spacing w:line="360" w:lineRule="auto"/>
        <w:rPr>
          <w:rFonts w:ascii="新宋体" w:eastAsia="新宋体" w:hAnsi="新宋体" w:cs="宋体"/>
          <w:szCs w:val="21"/>
        </w:rPr>
      </w:pPr>
      <w:r w:rsidRPr="009825AE">
        <w:rPr>
          <w:rFonts w:ascii="新宋体" w:eastAsia="新宋体" w:hAnsi="新宋体" w:cs="宋体" w:hint="eastAsia"/>
          <w:szCs w:val="21"/>
        </w:rPr>
        <w:t>1.该项目以人民币结算，合同签订后，采购人自收到中标人提供的真实合法有效的等额发票的15日</w:t>
      </w:r>
      <w:r w:rsidRPr="009825AE">
        <w:rPr>
          <w:rFonts w:ascii="新宋体" w:eastAsia="新宋体" w:hAnsi="新宋体" w:cs="宋体" w:hint="eastAsia"/>
          <w:szCs w:val="21"/>
        </w:rPr>
        <w:lastRenderedPageBreak/>
        <w:t>内，向中标人拨付第一期合同价款，金额为合同总价款的50%。</w:t>
      </w:r>
    </w:p>
    <w:p w14:paraId="66732312" w14:textId="77777777" w:rsidR="009825AE" w:rsidRPr="009825AE" w:rsidRDefault="009825AE" w:rsidP="009825AE">
      <w:pPr>
        <w:spacing w:line="360" w:lineRule="auto"/>
        <w:rPr>
          <w:rFonts w:ascii="新宋体" w:eastAsia="新宋体" w:hAnsi="新宋体" w:cs="宋体"/>
          <w:szCs w:val="21"/>
        </w:rPr>
      </w:pPr>
      <w:r w:rsidRPr="009825AE">
        <w:rPr>
          <w:rFonts w:ascii="新宋体" w:eastAsia="新宋体" w:hAnsi="新宋体" w:cs="宋体" w:hint="eastAsia"/>
          <w:szCs w:val="21"/>
        </w:rPr>
        <w:t>2.本合同履行满四个月后，在中标人依约履行了项目合同义务的前提条件下，经采购人中期验收合格，自收到发票后15日内支付合同总价款40%的款项。</w:t>
      </w:r>
    </w:p>
    <w:p w14:paraId="50B1E4C6" w14:textId="77777777" w:rsidR="009825AE" w:rsidRDefault="009825AE" w:rsidP="009825AE">
      <w:pPr>
        <w:spacing w:line="360" w:lineRule="auto"/>
        <w:rPr>
          <w:rFonts w:ascii="新宋体" w:eastAsia="新宋体" w:hAnsi="新宋体" w:cs="宋体"/>
          <w:szCs w:val="21"/>
        </w:rPr>
      </w:pPr>
      <w:r w:rsidRPr="009825AE">
        <w:rPr>
          <w:rFonts w:ascii="新宋体" w:eastAsia="新宋体" w:hAnsi="新宋体" w:cs="宋体" w:hint="eastAsia"/>
          <w:szCs w:val="21"/>
        </w:rPr>
        <w:t>3.合同服务期限届满或在中标人依约履行了合同全部义务的前提下，经采购人对项目终期验收合格，自收到发票后15日内支付剩余项目尾款经费。</w:t>
      </w:r>
    </w:p>
    <w:p w14:paraId="1358AA24" w14:textId="53A26CE0" w:rsidR="00765B9B" w:rsidRPr="00774601" w:rsidRDefault="005D0BBC" w:rsidP="009825AE">
      <w:pPr>
        <w:spacing w:line="360" w:lineRule="auto"/>
        <w:rPr>
          <w:rFonts w:ascii="新宋体" w:eastAsia="新宋体" w:hAnsi="新宋体" w:cs="宋体"/>
          <w:b/>
          <w:szCs w:val="21"/>
        </w:rPr>
      </w:pPr>
      <w:r w:rsidRPr="00774601">
        <w:rPr>
          <w:rFonts w:ascii="新宋体" w:eastAsia="新宋体" w:hAnsi="新宋体" w:cs="宋体" w:hint="eastAsia"/>
          <w:b/>
          <w:szCs w:val="21"/>
        </w:rPr>
        <w:t>（三）</w:t>
      </w:r>
      <w:r w:rsidR="006B0211" w:rsidRPr="00774601">
        <w:rPr>
          <w:rFonts w:ascii="新宋体" w:eastAsia="新宋体" w:hAnsi="新宋体" w:cs="宋体" w:hint="eastAsia"/>
          <w:b/>
          <w:szCs w:val="21"/>
        </w:rPr>
        <w:t>违约要求：</w:t>
      </w:r>
    </w:p>
    <w:p w14:paraId="65A9F6E8" w14:textId="77777777" w:rsidR="00774601" w:rsidRPr="00774601" w:rsidRDefault="00774601" w:rsidP="00774601">
      <w:pPr>
        <w:spacing w:line="360" w:lineRule="auto"/>
        <w:rPr>
          <w:rFonts w:ascii="新宋体" w:eastAsia="新宋体" w:hAnsi="新宋体"/>
        </w:rPr>
      </w:pPr>
      <w:r w:rsidRPr="00774601">
        <w:rPr>
          <w:rFonts w:ascii="新宋体" w:eastAsia="新宋体" w:hAnsi="新宋体" w:hint="eastAsia"/>
        </w:rPr>
        <w:t>（一）出现以下情形之一，中标人构成根本性违约：</w:t>
      </w:r>
    </w:p>
    <w:p w14:paraId="4471FCF2" w14:textId="77777777" w:rsidR="00774601" w:rsidRPr="00774601" w:rsidRDefault="00774601" w:rsidP="00774601">
      <w:pPr>
        <w:spacing w:line="360" w:lineRule="auto"/>
        <w:rPr>
          <w:rFonts w:ascii="新宋体" w:eastAsia="新宋体" w:hAnsi="新宋体"/>
        </w:rPr>
      </w:pPr>
      <w:r w:rsidRPr="00774601">
        <w:rPr>
          <w:rFonts w:ascii="新宋体" w:eastAsia="新宋体" w:hAnsi="新宋体" w:hint="eastAsia"/>
        </w:rPr>
        <w:t>1.因中标人自身原因不能履行项目合同义务的。</w:t>
      </w:r>
    </w:p>
    <w:p w14:paraId="6401A182" w14:textId="77777777" w:rsidR="00774601" w:rsidRPr="00774601" w:rsidRDefault="00774601" w:rsidP="00774601">
      <w:pPr>
        <w:spacing w:line="360" w:lineRule="auto"/>
        <w:rPr>
          <w:rFonts w:ascii="新宋体" w:eastAsia="新宋体" w:hAnsi="新宋体"/>
        </w:rPr>
      </w:pPr>
      <w:r w:rsidRPr="00774601">
        <w:rPr>
          <w:rFonts w:ascii="新宋体" w:eastAsia="新宋体" w:hAnsi="新宋体" w:hint="eastAsia"/>
        </w:rPr>
        <w:t>2.中标人非因不可抗力拖延项目期限或项目进度的。</w:t>
      </w:r>
    </w:p>
    <w:p w14:paraId="2D9DF103" w14:textId="77777777" w:rsidR="00774601" w:rsidRPr="00774601" w:rsidRDefault="00774601" w:rsidP="00774601">
      <w:pPr>
        <w:spacing w:line="360" w:lineRule="auto"/>
        <w:rPr>
          <w:rFonts w:ascii="新宋体" w:eastAsia="新宋体" w:hAnsi="新宋体"/>
        </w:rPr>
      </w:pPr>
      <w:r w:rsidRPr="00774601">
        <w:rPr>
          <w:rFonts w:ascii="新宋体" w:eastAsia="新宋体" w:hAnsi="新宋体" w:hint="eastAsia"/>
        </w:rPr>
        <w:t>3.中标人未按项目合同约定完成相关工作的。</w:t>
      </w:r>
    </w:p>
    <w:p w14:paraId="1F33D270" w14:textId="77777777" w:rsidR="00774601" w:rsidRPr="00774601" w:rsidRDefault="00774601" w:rsidP="00774601">
      <w:pPr>
        <w:spacing w:line="360" w:lineRule="auto"/>
        <w:rPr>
          <w:rFonts w:ascii="新宋体" w:eastAsia="新宋体" w:hAnsi="新宋体"/>
        </w:rPr>
      </w:pPr>
      <w:r w:rsidRPr="00774601">
        <w:rPr>
          <w:rFonts w:ascii="新宋体" w:eastAsia="新宋体" w:hAnsi="新宋体" w:hint="eastAsia"/>
        </w:rPr>
        <w:t>4.采购人认定中标人人员不按合同履行其职责，或与第三人串通给采购人造成经济损失的，中标人应在采购人提出要求后7天之内更换派出符合要求的人员。中标人拒不更换或在采购人要求的期限内未能完成更换的。</w:t>
      </w:r>
    </w:p>
    <w:p w14:paraId="221CDE11" w14:textId="77777777" w:rsidR="00774601" w:rsidRPr="00774601" w:rsidRDefault="00774601" w:rsidP="00774601">
      <w:pPr>
        <w:spacing w:line="360" w:lineRule="auto"/>
        <w:rPr>
          <w:rFonts w:ascii="新宋体" w:eastAsia="新宋体" w:hAnsi="新宋体"/>
        </w:rPr>
      </w:pPr>
      <w:r w:rsidRPr="00774601">
        <w:rPr>
          <w:rFonts w:ascii="新宋体" w:eastAsia="新宋体" w:hAnsi="新宋体" w:hint="eastAsia"/>
        </w:rPr>
        <w:t>5.中标人违反保密义务，泄露与本项目或采购人相关的资料、信息、数据等的。</w:t>
      </w:r>
    </w:p>
    <w:p w14:paraId="488001AD" w14:textId="77777777" w:rsidR="00774601" w:rsidRPr="00774601" w:rsidRDefault="00774601" w:rsidP="00774601">
      <w:pPr>
        <w:spacing w:line="360" w:lineRule="auto"/>
        <w:rPr>
          <w:rFonts w:ascii="新宋体" w:eastAsia="新宋体" w:hAnsi="新宋体"/>
        </w:rPr>
      </w:pPr>
      <w:r w:rsidRPr="00774601">
        <w:rPr>
          <w:rFonts w:ascii="新宋体" w:eastAsia="新宋体" w:hAnsi="新宋体" w:hint="eastAsia"/>
        </w:rPr>
        <w:t>6.中标人有其他根本性违约行为的。</w:t>
      </w:r>
    </w:p>
    <w:p w14:paraId="71CD18F8" w14:textId="77777777" w:rsidR="00774601" w:rsidRPr="00774601" w:rsidRDefault="00774601" w:rsidP="00774601">
      <w:pPr>
        <w:spacing w:line="360" w:lineRule="auto"/>
        <w:rPr>
          <w:rFonts w:ascii="新宋体" w:eastAsia="新宋体" w:hAnsi="新宋体"/>
        </w:rPr>
      </w:pPr>
      <w:r w:rsidRPr="00774601">
        <w:rPr>
          <w:rFonts w:ascii="新宋体" w:eastAsia="新宋体" w:hAnsi="新宋体" w:hint="eastAsia"/>
        </w:rPr>
        <w:t>中标人有以上任一项情形的，采购人有权通知中标人即时终止项目活动，解除项目合同，并不再支付剩余合同价款，且中标人应退回采购人已支付的合同价款，并按项目合同总价款的20%支付采购人违约金及赔偿给采购人造成的损失。</w:t>
      </w:r>
    </w:p>
    <w:p w14:paraId="651757DF" w14:textId="77777777" w:rsidR="00774601" w:rsidRDefault="00774601" w:rsidP="00774601">
      <w:pPr>
        <w:spacing w:line="360" w:lineRule="auto"/>
        <w:rPr>
          <w:rFonts w:ascii="新宋体" w:eastAsia="新宋体" w:hAnsi="新宋体"/>
        </w:rPr>
      </w:pPr>
      <w:r w:rsidRPr="00774601">
        <w:rPr>
          <w:rFonts w:ascii="新宋体" w:eastAsia="新宋体" w:hAnsi="新宋体" w:hint="eastAsia"/>
        </w:rPr>
        <w:t>（二）中标人存在其他违约行为的，采购人有权要求中标人在采购人规定期限内改正；中标人未在采购人规定期限内改正或中标人整改后仍不符合合同约定或中标人拒绝改正的，视为中标人根本性违约，采购人有权解除合同并追究中标人违约责任。</w:t>
      </w:r>
    </w:p>
    <w:p w14:paraId="109A2B8C" w14:textId="3635A710" w:rsidR="00774601" w:rsidRPr="00774601" w:rsidRDefault="00774601" w:rsidP="00774601">
      <w:pPr>
        <w:spacing w:line="360" w:lineRule="auto"/>
        <w:rPr>
          <w:rFonts w:ascii="新宋体" w:eastAsia="新宋体" w:hAnsi="新宋体"/>
          <w:b/>
        </w:rPr>
      </w:pPr>
      <w:r w:rsidRPr="00774601">
        <w:rPr>
          <w:rFonts w:ascii="新宋体" w:eastAsia="新宋体" w:hAnsi="新宋体" w:hint="eastAsia"/>
          <w:b/>
        </w:rPr>
        <w:t>（四）项目完成（服务期满）后的服务：</w:t>
      </w:r>
    </w:p>
    <w:p w14:paraId="1A395BC6" w14:textId="05854792" w:rsidR="00774601" w:rsidRPr="00774601" w:rsidRDefault="00774601" w:rsidP="00774601">
      <w:pPr>
        <w:spacing w:line="360" w:lineRule="auto"/>
        <w:rPr>
          <w:rFonts w:ascii="新宋体" w:eastAsia="新宋体" w:hAnsi="新宋体"/>
        </w:rPr>
      </w:pPr>
      <w:r w:rsidRPr="00774601">
        <w:rPr>
          <w:rFonts w:ascii="新宋体" w:eastAsia="新宋体" w:hAnsi="新宋体" w:hint="eastAsia"/>
        </w:rPr>
        <w:t>项目执行完成后，中标人承诺提交项目总结报告等技术文档及报表，并配合采购人对项目执行情况进行验收。</w:t>
      </w:r>
    </w:p>
    <w:p w14:paraId="1A985D83" w14:textId="77777777" w:rsidR="00774601" w:rsidRPr="00774601" w:rsidRDefault="00774601" w:rsidP="00774601"/>
    <w:p w14:paraId="213A2710" w14:textId="258280EA" w:rsidR="00765B9B" w:rsidRDefault="005D0BBC" w:rsidP="00774601">
      <w:pPr>
        <w:pStyle w:val="30"/>
        <w:rPr>
          <w:rFonts w:ascii="新宋体" w:eastAsia="新宋体" w:hAnsi="新宋体"/>
          <w:kern w:val="44"/>
          <w:szCs w:val="28"/>
        </w:rPr>
      </w:pPr>
      <w:r>
        <w:rPr>
          <w:rFonts w:ascii="新宋体" w:eastAsia="新宋体" w:hAnsi="新宋体" w:hint="eastAsia"/>
          <w:kern w:val="44"/>
          <w:szCs w:val="28"/>
        </w:rPr>
        <w:t>六、投标报价</w:t>
      </w:r>
    </w:p>
    <w:p w14:paraId="4EF9528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4DDFC3F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6E643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3.投标人的投标报价，应是本项目招标范围和招标文件及合同条款上所列的各项内容中所述的全部，不得以任何理由予以重复，并以投标人在投标文件中提出的综合单价或总价为依据。</w:t>
      </w:r>
    </w:p>
    <w:p w14:paraId="5206E79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6DEEAD3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8782DB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57F70D2"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517F4F0"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31C946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76C92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10AA4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C62157B"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9DECA6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52135FC4"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4C4DD18C"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606CBE8D"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46D70721"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42396A02"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2FA4B395"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5C8A2156"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3A2DC1A6"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086ADC3E"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068FEF53"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5ADCEA7D"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681CA51C"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2DF70BFF"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799413E5"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40CC255D"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72C22D49"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1E5034D2"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060713F7"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58959CA2" w14:textId="77777777" w:rsidR="006B0211" w:rsidRDefault="006B0211" w:rsidP="0025795C">
      <w:pPr>
        <w:pStyle w:val="a4"/>
        <w:spacing w:beforeLines="25" w:before="60" w:afterLines="25" w:after="60"/>
        <w:ind w:firstLineChars="187" w:firstLine="393"/>
        <w:rPr>
          <w:rFonts w:ascii="新宋体" w:eastAsia="新宋体" w:hAnsi="新宋体"/>
          <w:szCs w:val="21"/>
        </w:rPr>
      </w:pPr>
    </w:p>
    <w:p w14:paraId="7308A105"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2D162C8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6B75704" w14:textId="77777777" w:rsidR="00765B9B" w:rsidRDefault="00765B9B">
      <w:pPr>
        <w:pStyle w:val="a4"/>
        <w:spacing w:beforeLines="25" w:before="60" w:afterLines="25" w:after="60"/>
        <w:ind w:firstLine="0"/>
        <w:rPr>
          <w:rFonts w:ascii="新宋体" w:eastAsia="新宋体" w:hAnsi="新宋体"/>
          <w:szCs w:val="21"/>
        </w:rPr>
      </w:pPr>
    </w:p>
    <w:p w14:paraId="029206B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3718D1FB"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E3C5DCE"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CE78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5A2FA6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7124DB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E019C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ECDF5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E4FEC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2B3072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7C94DD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2E27564" w14:textId="65456968" w:rsidR="00765B9B" w:rsidRDefault="005D0BBC">
      <w:pPr>
        <w:spacing w:line="360" w:lineRule="auto"/>
        <w:rPr>
          <w:rFonts w:ascii="新宋体" w:eastAsia="新宋体" w:hAnsi="新宋体"/>
          <w:szCs w:val="21"/>
        </w:rPr>
      </w:pPr>
      <w:r>
        <w:rPr>
          <w:rFonts w:ascii="新宋体" w:eastAsia="新宋体" w:hAnsi="新宋体" w:hint="eastAsia"/>
          <w:szCs w:val="21"/>
        </w:rPr>
        <w:t>（9）其它招标文件要求的内容及投标人认为需要补充的内容（格式自定）</w:t>
      </w:r>
    </w:p>
    <w:p w14:paraId="24BE5B4A"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35C0F72E" w14:textId="77777777" w:rsidR="00765B9B" w:rsidRDefault="00765B9B">
      <w:pPr>
        <w:spacing w:line="360" w:lineRule="auto"/>
        <w:rPr>
          <w:rFonts w:ascii="新宋体" w:eastAsia="新宋体" w:hAnsi="新宋体"/>
          <w:szCs w:val="21"/>
        </w:rPr>
      </w:pPr>
    </w:p>
    <w:p w14:paraId="46D77C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3D4C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243A0B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1C89B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6808C3F0" w14:textId="2FF69A1C"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r w:rsidR="000F2AFF">
        <w:rPr>
          <w:rFonts w:ascii="新宋体" w:eastAsia="新宋体" w:hAnsi="新宋体" w:hint="eastAsia"/>
          <w:szCs w:val="21"/>
        </w:rPr>
        <w:t>（格式自定）</w:t>
      </w:r>
    </w:p>
    <w:p w14:paraId="3351BF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2343D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09225A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0602FB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3B8326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31563DEC"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49251BD" w14:textId="77777777" w:rsidR="00765B9B" w:rsidRPr="005D0BBC" w:rsidRDefault="00765B9B">
      <w:pPr>
        <w:rPr>
          <w:rFonts w:ascii="新宋体" w:eastAsia="新宋体" w:hAnsi="新宋体"/>
          <w:sz w:val="24"/>
        </w:rPr>
      </w:pPr>
    </w:p>
    <w:p w14:paraId="0C5692AF" w14:textId="77777777" w:rsidR="00765B9B" w:rsidRDefault="00765B9B">
      <w:pPr>
        <w:ind w:firstLineChars="202" w:firstLine="426"/>
        <w:rPr>
          <w:rFonts w:ascii="新宋体" w:eastAsia="新宋体" w:hAnsi="新宋体"/>
          <w:b/>
          <w:szCs w:val="21"/>
        </w:rPr>
      </w:pPr>
    </w:p>
    <w:p w14:paraId="704600F0" w14:textId="77777777" w:rsidR="00765B9B" w:rsidRDefault="00765B9B">
      <w:pPr>
        <w:rPr>
          <w:rFonts w:ascii="新宋体" w:eastAsia="新宋体" w:hAnsi="新宋体"/>
          <w:b/>
          <w:szCs w:val="21"/>
        </w:rPr>
      </w:pPr>
    </w:p>
    <w:p w14:paraId="3EED7161" w14:textId="77777777" w:rsidR="00BC256B" w:rsidRDefault="00BC256B">
      <w:pPr>
        <w:rPr>
          <w:rFonts w:ascii="新宋体" w:eastAsia="新宋体" w:hAnsi="新宋体"/>
          <w:b/>
          <w:szCs w:val="21"/>
        </w:rPr>
      </w:pPr>
    </w:p>
    <w:p w14:paraId="3623788C" w14:textId="77777777" w:rsidR="00BC256B" w:rsidRDefault="00BC256B">
      <w:pPr>
        <w:rPr>
          <w:rFonts w:ascii="新宋体" w:eastAsia="新宋体" w:hAnsi="新宋体"/>
          <w:b/>
          <w:szCs w:val="21"/>
        </w:rPr>
      </w:pPr>
    </w:p>
    <w:p w14:paraId="09D45254" w14:textId="77777777" w:rsidR="00BC256B" w:rsidRDefault="00BC256B">
      <w:pPr>
        <w:rPr>
          <w:rFonts w:ascii="新宋体" w:eastAsia="新宋体" w:hAnsi="新宋体"/>
          <w:b/>
          <w:szCs w:val="21"/>
        </w:rPr>
      </w:pPr>
    </w:p>
    <w:p w14:paraId="31670E39" w14:textId="77777777" w:rsidR="00BC256B" w:rsidRDefault="00BC256B">
      <w:pPr>
        <w:rPr>
          <w:rFonts w:ascii="新宋体" w:eastAsia="新宋体" w:hAnsi="新宋体"/>
          <w:b/>
          <w:szCs w:val="21"/>
        </w:rPr>
      </w:pPr>
    </w:p>
    <w:p w14:paraId="599972E7" w14:textId="77777777" w:rsidR="00BC256B" w:rsidRDefault="00BC256B">
      <w:pPr>
        <w:rPr>
          <w:rFonts w:ascii="新宋体" w:eastAsia="新宋体" w:hAnsi="新宋体"/>
          <w:b/>
          <w:szCs w:val="21"/>
        </w:rPr>
      </w:pPr>
    </w:p>
    <w:p w14:paraId="7320FA0B" w14:textId="77777777" w:rsidR="00E51A5C" w:rsidRDefault="00E51A5C">
      <w:pPr>
        <w:rPr>
          <w:rFonts w:ascii="新宋体" w:eastAsia="新宋体" w:hAnsi="新宋体"/>
          <w:b/>
          <w:szCs w:val="21"/>
        </w:rPr>
      </w:pPr>
    </w:p>
    <w:p w14:paraId="5325805D" w14:textId="77777777" w:rsidR="00E51A5C" w:rsidRDefault="00E51A5C">
      <w:pPr>
        <w:rPr>
          <w:rFonts w:ascii="新宋体" w:eastAsia="新宋体" w:hAnsi="新宋体"/>
          <w:b/>
          <w:szCs w:val="21"/>
        </w:rPr>
      </w:pPr>
    </w:p>
    <w:p w14:paraId="60BA601A" w14:textId="77777777" w:rsidR="00E51A5C" w:rsidRDefault="00E51A5C">
      <w:pPr>
        <w:rPr>
          <w:rFonts w:ascii="新宋体" w:eastAsia="新宋体" w:hAnsi="新宋体"/>
          <w:b/>
          <w:szCs w:val="21"/>
        </w:rPr>
      </w:pPr>
    </w:p>
    <w:p w14:paraId="489EEE5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429B8CD"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1FA3515D" w14:textId="77777777" w:rsidR="00765B9B" w:rsidRDefault="005D0BBC">
      <w:pPr>
        <w:spacing w:line="480" w:lineRule="auto"/>
        <w:rPr>
          <w:rFonts w:ascii="新宋体" w:eastAsia="新宋体" w:hAnsi="新宋体"/>
        </w:rPr>
      </w:pPr>
      <w:r>
        <w:rPr>
          <w:rFonts w:ascii="新宋体" w:eastAsia="新宋体" w:hAnsi="新宋体" w:hint="eastAsia"/>
        </w:rPr>
        <w:t>致：深圳市瑞凝信招标咨询有限公司</w:t>
      </w:r>
    </w:p>
    <w:p w14:paraId="57751BCC"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2B8581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35187BA4"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4C2423"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F13193A"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ABB769F"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4C2A69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2A7D3610"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208FC36E"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46490E9B"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7BC21A42"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607660E4"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870020A"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C0B1319"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E87B47"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CE1A6C" w14:textId="77777777" w:rsidR="00765B9B" w:rsidRDefault="00765B9B">
      <w:pPr>
        <w:rPr>
          <w:rFonts w:ascii="新宋体" w:eastAsia="新宋体" w:hAnsi="新宋体"/>
        </w:rPr>
      </w:pPr>
    </w:p>
    <w:p w14:paraId="51D893F3"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CB0AEA2" w14:textId="77777777" w:rsidR="00765B9B" w:rsidRDefault="00765B9B">
      <w:pPr>
        <w:rPr>
          <w:rFonts w:ascii="新宋体" w:eastAsia="新宋体" w:hAnsi="新宋体"/>
        </w:rPr>
      </w:pPr>
    </w:p>
    <w:p w14:paraId="2128897F"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2B2F7E5E" w14:textId="77777777" w:rsidR="00765B9B" w:rsidRDefault="005D0BBC">
      <w:pPr>
        <w:spacing w:line="480" w:lineRule="auto"/>
        <w:rPr>
          <w:rFonts w:ascii="新宋体" w:eastAsia="新宋体" w:hAnsi="新宋体"/>
        </w:rPr>
      </w:pPr>
      <w:r>
        <w:rPr>
          <w:rFonts w:ascii="新宋体" w:eastAsia="新宋体" w:hAnsi="新宋体" w:hint="eastAsia"/>
        </w:rPr>
        <w:t>致：深圳市瑞凝信招标咨询有限公司</w:t>
      </w:r>
    </w:p>
    <w:p w14:paraId="580F9C9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69F7086C"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50B0095"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2223CCE"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6837B2A"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D18A2F1"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352FE998"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0A213162"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67022D1"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6F477D5"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6BA5D9ED" w14:textId="77777777" w:rsidR="00765B9B" w:rsidRDefault="005D0BBC">
      <w:pPr>
        <w:spacing w:line="360" w:lineRule="auto"/>
        <w:rPr>
          <w:rFonts w:ascii="新宋体" w:eastAsia="新宋体" w:hAnsi="新宋体"/>
        </w:rPr>
      </w:pPr>
      <w:r>
        <w:rPr>
          <w:rFonts w:ascii="新宋体" w:eastAsia="新宋体" w:hAnsi="新宋体" w:hint="eastAsia"/>
        </w:rPr>
        <w:t>10.我公司承诺不非法转包、分包。</w:t>
      </w:r>
    </w:p>
    <w:p w14:paraId="54A6581A"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C8EB2CB"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596DC4F3"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632988C0"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4B700BDC"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2483D628" w14:textId="77777777" w:rsidR="00765B9B" w:rsidRDefault="00765B9B">
      <w:pPr>
        <w:ind w:firstLine="645"/>
        <w:rPr>
          <w:rFonts w:ascii="新宋体" w:eastAsia="新宋体" w:hAnsi="新宋体"/>
          <w:szCs w:val="21"/>
        </w:rPr>
      </w:pPr>
    </w:p>
    <w:p w14:paraId="70BB9133" w14:textId="77777777" w:rsidR="00765B9B" w:rsidRDefault="00765B9B">
      <w:pPr>
        <w:ind w:firstLineChars="202" w:firstLine="424"/>
        <w:rPr>
          <w:rFonts w:ascii="新宋体" w:eastAsia="新宋体" w:hAnsi="新宋体"/>
          <w:szCs w:val="21"/>
        </w:rPr>
      </w:pPr>
    </w:p>
    <w:p w14:paraId="66BE351B" w14:textId="77777777" w:rsidR="00765B9B" w:rsidRDefault="00765B9B">
      <w:pPr>
        <w:ind w:firstLineChars="202" w:firstLine="424"/>
        <w:rPr>
          <w:rFonts w:ascii="新宋体" w:eastAsia="新宋体" w:hAnsi="新宋体"/>
          <w:szCs w:val="21"/>
        </w:rPr>
      </w:pPr>
    </w:p>
    <w:p w14:paraId="2A083616" w14:textId="77777777" w:rsidR="00765B9B" w:rsidRDefault="00765B9B">
      <w:pPr>
        <w:rPr>
          <w:rFonts w:ascii="新宋体" w:eastAsia="新宋体" w:hAnsi="新宋体"/>
          <w:szCs w:val="21"/>
        </w:rPr>
      </w:pPr>
    </w:p>
    <w:p w14:paraId="180FA557"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B46A8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50C236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45B5F4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0677B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CF64E4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025B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240ED0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FD2B78E"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1D8A665" w14:textId="3942333D"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1F730F">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F7422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54BD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5A1A33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A411A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EB2FA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从业人员、营业收入、资产总额填报上一年度数据，无上一年度数据的新成立企业可不填报。</w:t>
      </w:r>
    </w:p>
    <w:p w14:paraId="634C31E2"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D2299EB"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377BF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13E7A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14:paraId="39D694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8183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5331D253" w14:textId="77777777" w:rsidR="00765B9B" w:rsidRDefault="00765B9B">
      <w:pPr>
        <w:spacing w:line="360" w:lineRule="auto"/>
        <w:jc w:val="center"/>
        <w:rPr>
          <w:rFonts w:ascii="新宋体" w:eastAsia="新宋体" w:hAnsi="新宋体"/>
          <w:kern w:val="0"/>
          <w:sz w:val="28"/>
          <w:szCs w:val="28"/>
        </w:rPr>
      </w:pPr>
    </w:p>
    <w:p w14:paraId="395EADC4"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03D1C76" w14:textId="77777777" w:rsidR="00765B9B" w:rsidRDefault="00765B9B">
      <w:pPr>
        <w:rPr>
          <w:rFonts w:ascii="新宋体" w:eastAsia="新宋体" w:hAnsi="新宋体"/>
        </w:rPr>
      </w:pPr>
    </w:p>
    <w:p w14:paraId="43798FB1"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298A5551"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AF7C8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ECF4E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1F57C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1AA37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A2878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DA270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1BBA4816" w14:textId="77777777" w:rsidR="00765B9B" w:rsidRDefault="00765B9B">
      <w:pPr>
        <w:adjustRightInd w:val="0"/>
        <w:spacing w:line="360" w:lineRule="auto"/>
        <w:jc w:val="left"/>
        <w:textAlignment w:val="baseline"/>
        <w:rPr>
          <w:rFonts w:ascii="新宋体" w:eastAsia="新宋体" w:hAnsi="新宋体"/>
          <w:kern w:val="0"/>
          <w:sz w:val="24"/>
        </w:rPr>
      </w:pPr>
    </w:p>
    <w:p w14:paraId="546C23D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3A8FE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3747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04B8B73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D596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2ADC13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57E85B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080D05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6A9C098"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14:paraId="694E8373" w14:textId="77777777" w:rsidR="009B251B" w:rsidRPr="00997B49" w:rsidRDefault="009B251B" w:rsidP="009B251B">
      <w:pPr>
        <w:spacing w:line="360" w:lineRule="auto"/>
        <w:rPr>
          <w:rFonts w:ascii="新宋体" w:eastAsia="新宋体" w:hAnsi="新宋体"/>
          <w:szCs w:val="21"/>
        </w:rPr>
      </w:pPr>
    </w:p>
    <w:p w14:paraId="0415B2E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4F7D703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1A4679B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1CB95BB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0E0078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4322BF6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271650A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1E20D5E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6CBB0AC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E9A85C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690A464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4A380E9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394215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44D04E8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660E91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4EDB91C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5873E7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718C42D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2CEC641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14:paraId="03C9365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936ECA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2B222B0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D942E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1E924F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83CBBC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CFD82AA"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448A6968"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CFA96B9"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474E5D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3A135A8" w14:textId="77777777" w:rsidR="009B251B" w:rsidRPr="00CA25DD" w:rsidRDefault="009B251B" w:rsidP="009B251B">
      <w:pPr>
        <w:spacing w:line="360" w:lineRule="auto"/>
        <w:jc w:val="left"/>
        <w:rPr>
          <w:rFonts w:ascii="新宋体" w:eastAsia="新宋体" w:hAnsi="新宋体"/>
          <w:b/>
          <w:szCs w:val="21"/>
        </w:rPr>
      </w:pPr>
    </w:p>
    <w:p w14:paraId="2A94206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0FAB2BD7"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34BDA19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9ECC018" w14:textId="77777777" w:rsidR="009B251B" w:rsidRDefault="009B251B" w:rsidP="009B251B">
      <w:pPr>
        <w:spacing w:line="360" w:lineRule="auto"/>
        <w:jc w:val="left"/>
        <w:rPr>
          <w:rFonts w:ascii="新宋体" w:eastAsia="新宋体" w:hAnsi="新宋体"/>
          <w:b/>
          <w:szCs w:val="21"/>
        </w:rPr>
      </w:pPr>
      <w:r>
        <w:rPr>
          <w:rFonts w:ascii="新宋体" w:eastAsia="新宋体" w:hAnsi="新宋体" w:hint="eastAsia"/>
          <w:b/>
          <w:szCs w:val="21"/>
        </w:rPr>
        <w:t>本</w:t>
      </w:r>
      <w:r w:rsidRPr="00CA25DD">
        <w:rPr>
          <w:rFonts w:ascii="新宋体" w:eastAsia="新宋体" w:hAnsi="新宋体" w:hint="eastAsia"/>
          <w:b/>
          <w:szCs w:val="21"/>
        </w:rPr>
        <w:t>风险知悉确认书用于对供应商违法行为的警示，不作为供应商资格性审查及符合性审查条件。</w:t>
      </w:r>
    </w:p>
    <w:p w14:paraId="3A92594C" w14:textId="77777777" w:rsidR="00765B9B" w:rsidRPr="009B251B" w:rsidRDefault="00765B9B">
      <w:pPr>
        <w:spacing w:line="360" w:lineRule="auto"/>
        <w:rPr>
          <w:rFonts w:ascii="新宋体" w:eastAsia="新宋体" w:hAnsi="新宋体"/>
          <w:szCs w:val="21"/>
        </w:rPr>
      </w:pPr>
    </w:p>
    <w:p w14:paraId="1B7886C3"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568FC5E4" w14:textId="77777777">
        <w:tc>
          <w:tcPr>
            <w:tcW w:w="709" w:type="dxa"/>
          </w:tcPr>
          <w:p w14:paraId="79D6AB9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B82E939"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83A104B"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37352132" w14:textId="77777777">
        <w:tc>
          <w:tcPr>
            <w:tcW w:w="709" w:type="dxa"/>
          </w:tcPr>
          <w:p w14:paraId="64A7A1F4"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DFCFD96"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D992534" w14:textId="77777777" w:rsidR="00765B9B" w:rsidRDefault="00765B9B">
            <w:pPr>
              <w:adjustRightInd w:val="0"/>
              <w:snapToGrid w:val="0"/>
              <w:spacing w:line="360" w:lineRule="auto"/>
              <w:rPr>
                <w:rFonts w:ascii="新宋体" w:eastAsia="新宋体" w:hAnsi="新宋体"/>
                <w:kern w:val="0"/>
                <w:szCs w:val="21"/>
              </w:rPr>
            </w:pPr>
          </w:p>
        </w:tc>
      </w:tr>
      <w:tr w:rsidR="00765B9B" w14:paraId="216A00D3" w14:textId="77777777">
        <w:tc>
          <w:tcPr>
            <w:tcW w:w="709" w:type="dxa"/>
          </w:tcPr>
          <w:p w14:paraId="0C4744D2"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527F4F9"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08EDAF48" w14:textId="77777777" w:rsidR="00765B9B" w:rsidRDefault="00765B9B">
            <w:pPr>
              <w:adjustRightInd w:val="0"/>
              <w:snapToGrid w:val="0"/>
              <w:spacing w:line="360" w:lineRule="auto"/>
              <w:rPr>
                <w:rFonts w:ascii="新宋体" w:eastAsia="新宋体" w:hAnsi="新宋体"/>
                <w:kern w:val="0"/>
                <w:szCs w:val="21"/>
              </w:rPr>
            </w:pPr>
          </w:p>
        </w:tc>
      </w:tr>
      <w:tr w:rsidR="00765B9B" w14:paraId="33514DD7" w14:textId="77777777">
        <w:tc>
          <w:tcPr>
            <w:tcW w:w="709" w:type="dxa"/>
          </w:tcPr>
          <w:p w14:paraId="7AAE63CF"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0F37EF24"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6FDE0421" w14:textId="77777777" w:rsidR="00765B9B" w:rsidRDefault="00765B9B">
            <w:pPr>
              <w:adjustRightInd w:val="0"/>
              <w:snapToGrid w:val="0"/>
              <w:spacing w:line="360" w:lineRule="auto"/>
              <w:rPr>
                <w:rFonts w:ascii="新宋体" w:eastAsia="新宋体" w:hAnsi="新宋体"/>
                <w:kern w:val="0"/>
                <w:szCs w:val="21"/>
              </w:rPr>
            </w:pPr>
          </w:p>
        </w:tc>
      </w:tr>
    </w:tbl>
    <w:p w14:paraId="512401A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D60479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1A884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8EDA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14:paraId="30832A62"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14:paraId="32FDD089"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5FBB120B" w14:textId="77777777">
        <w:trPr>
          <w:cantSplit/>
          <w:trHeight w:val="405"/>
          <w:jc w:val="center"/>
        </w:trPr>
        <w:tc>
          <w:tcPr>
            <w:tcW w:w="2776" w:type="dxa"/>
            <w:vAlign w:val="center"/>
          </w:tcPr>
          <w:p w14:paraId="4E35F6EE"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074ED62A"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767ACA98"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089168F3" w14:textId="77777777">
        <w:trPr>
          <w:cantSplit/>
          <w:trHeight w:val="417"/>
          <w:jc w:val="center"/>
        </w:trPr>
        <w:tc>
          <w:tcPr>
            <w:tcW w:w="2776" w:type="dxa"/>
            <w:vAlign w:val="center"/>
          </w:tcPr>
          <w:p w14:paraId="26B00E55"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B22A0A7"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A7A1557"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4D73EA8C"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2F9E6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780CE76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2168D6C"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563C3FD3"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咨询有限</w:t>
      </w:r>
      <w:r>
        <w:rPr>
          <w:rFonts w:ascii="新宋体" w:eastAsia="新宋体" w:hAnsi="新宋体" w:cs="宋体" w:hint="eastAsia"/>
          <w:szCs w:val="21"/>
        </w:rPr>
        <w:t>公司：</w:t>
      </w:r>
    </w:p>
    <w:p w14:paraId="60696874"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18D56778" w14:textId="77777777">
        <w:trPr>
          <w:trHeight w:val="318"/>
          <w:jc w:val="center"/>
        </w:trPr>
        <w:tc>
          <w:tcPr>
            <w:tcW w:w="3323" w:type="dxa"/>
            <w:vAlign w:val="center"/>
          </w:tcPr>
          <w:p w14:paraId="46D90C1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FB0F7E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322A82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3993D6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4C3591A7" w14:textId="77777777">
        <w:trPr>
          <w:cantSplit/>
          <w:trHeight w:val="265"/>
          <w:jc w:val="center"/>
        </w:trPr>
        <w:tc>
          <w:tcPr>
            <w:tcW w:w="3323" w:type="dxa"/>
          </w:tcPr>
          <w:p w14:paraId="4DEF3245"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C686C7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D14E9B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655FF7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2A2A0FC9" w14:textId="77777777">
        <w:trPr>
          <w:cantSplit/>
          <w:trHeight w:val="369"/>
          <w:jc w:val="center"/>
        </w:trPr>
        <w:tc>
          <w:tcPr>
            <w:tcW w:w="8946" w:type="dxa"/>
            <w:gridSpan w:val="4"/>
            <w:vAlign w:val="center"/>
          </w:tcPr>
          <w:p w14:paraId="3E219A5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AAC5D4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18221D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6857FFED"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3021F5C"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379D45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3D468E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6C9F29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0C6D3273" w14:textId="77777777" w:rsidR="00765B9B" w:rsidRDefault="00765B9B" w:rsidP="002822DD">
      <w:pPr>
        <w:spacing w:line="360" w:lineRule="auto"/>
        <w:rPr>
          <w:rFonts w:ascii="新宋体" w:eastAsia="新宋体" w:hAnsi="新宋体"/>
          <w:szCs w:val="21"/>
        </w:rPr>
      </w:pPr>
    </w:p>
    <w:p w14:paraId="54352F35"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1760DE6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深圳市瑞凝信招标咨询有限公司：</w:t>
      </w:r>
    </w:p>
    <w:p w14:paraId="7A408FDF"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9DC4D4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338D92F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594B85A3"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4152A6B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1AD3896A" w14:textId="77777777" w:rsidR="00765B9B" w:rsidRDefault="00765B9B">
      <w:pPr>
        <w:rPr>
          <w:rFonts w:ascii="新宋体" w:eastAsia="新宋体" w:hAnsi="新宋体"/>
          <w:szCs w:val="21"/>
        </w:rPr>
      </w:pPr>
    </w:p>
    <w:p w14:paraId="404B5870"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58C8B9E" w14:textId="77777777" w:rsidR="00765B9B" w:rsidRDefault="00765B9B">
      <w:pPr>
        <w:pStyle w:val="a4"/>
      </w:pPr>
    </w:p>
    <w:p w14:paraId="1BD4F874" w14:textId="77777777" w:rsidR="00765B9B" w:rsidRDefault="00765B9B">
      <w:pPr>
        <w:pStyle w:val="a4"/>
      </w:pPr>
    </w:p>
    <w:p w14:paraId="544C3BA1" w14:textId="77777777" w:rsidR="00765B9B" w:rsidRDefault="00765B9B">
      <w:pPr>
        <w:pStyle w:val="a4"/>
      </w:pPr>
    </w:p>
    <w:p w14:paraId="0B985FE4" w14:textId="77777777" w:rsidR="00765B9B" w:rsidRDefault="00765B9B">
      <w:pPr>
        <w:pStyle w:val="a4"/>
      </w:pPr>
    </w:p>
    <w:p w14:paraId="6FA35D7B" w14:textId="77777777" w:rsidR="00765B9B" w:rsidRDefault="00765B9B">
      <w:pPr>
        <w:pStyle w:val="a4"/>
      </w:pPr>
    </w:p>
    <w:p w14:paraId="6946259A" w14:textId="77777777" w:rsidR="00765B9B" w:rsidRDefault="00765B9B">
      <w:pPr>
        <w:pStyle w:val="a4"/>
      </w:pPr>
    </w:p>
    <w:p w14:paraId="431D70C4" w14:textId="77777777" w:rsidR="00765B9B" w:rsidRDefault="00765B9B">
      <w:pPr>
        <w:pStyle w:val="a4"/>
      </w:pPr>
    </w:p>
    <w:p w14:paraId="5B7BF7A7" w14:textId="77777777" w:rsidR="00765B9B" w:rsidRDefault="00765B9B">
      <w:pPr>
        <w:pStyle w:val="a4"/>
      </w:pPr>
    </w:p>
    <w:p w14:paraId="3DD8A373" w14:textId="77777777" w:rsidR="00765B9B" w:rsidRDefault="00765B9B">
      <w:pPr>
        <w:pStyle w:val="a4"/>
      </w:pPr>
    </w:p>
    <w:p w14:paraId="3B034E31" w14:textId="77777777" w:rsidR="00765B9B" w:rsidRDefault="00765B9B">
      <w:pPr>
        <w:pStyle w:val="a4"/>
      </w:pPr>
    </w:p>
    <w:p w14:paraId="08DB785C" w14:textId="77777777" w:rsidR="00765B9B" w:rsidRDefault="00765B9B">
      <w:pPr>
        <w:pStyle w:val="a4"/>
      </w:pPr>
    </w:p>
    <w:p w14:paraId="66A50AA1" w14:textId="77777777" w:rsidR="00765B9B" w:rsidRDefault="00765B9B">
      <w:pPr>
        <w:pStyle w:val="a4"/>
      </w:pPr>
    </w:p>
    <w:p w14:paraId="6495BEF1" w14:textId="77777777" w:rsidR="00765B9B" w:rsidRDefault="00765B9B">
      <w:pPr>
        <w:pStyle w:val="a4"/>
      </w:pPr>
    </w:p>
    <w:p w14:paraId="020549A6" w14:textId="77777777" w:rsidR="000F5707" w:rsidRDefault="000F5707">
      <w:pPr>
        <w:pStyle w:val="a4"/>
      </w:pPr>
    </w:p>
    <w:p w14:paraId="1FE72166" w14:textId="77777777" w:rsidR="000F5707" w:rsidRDefault="000F5707">
      <w:pPr>
        <w:pStyle w:val="a4"/>
      </w:pPr>
    </w:p>
    <w:p w14:paraId="00F91376" w14:textId="77777777" w:rsidR="000F5707" w:rsidRDefault="000F5707">
      <w:pPr>
        <w:pStyle w:val="a4"/>
      </w:pPr>
    </w:p>
    <w:p w14:paraId="6E6C5255" w14:textId="77777777" w:rsidR="000F5707" w:rsidRDefault="000F5707">
      <w:pPr>
        <w:pStyle w:val="a4"/>
      </w:pPr>
    </w:p>
    <w:p w14:paraId="4C9F771F" w14:textId="77777777" w:rsidR="000F5707" w:rsidRDefault="000F5707">
      <w:pPr>
        <w:pStyle w:val="a4"/>
      </w:pPr>
    </w:p>
    <w:p w14:paraId="1CA9C963" w14:textId="77777777" w:rsidR="000F5707" w:rsidRDefault="000F5707">
      <w:pPr>
        <w:pStyle w:val="a4"/>
      </w:pPr>
    </w:p>
    <w:p w14:paraId="389FAEBC" w14:textId="77777777" w:rsidR="000F5707" w:rsidRDefault="000F5707">
      <w:pPr>
        <w:pStyle w:val="a4"/>
      </w:pPr>
    </w:p>
    <w:p w14:paraId="60FF3EFB" w14:textId="77777777" w:rsidR="000F5707" w:rsidRDefault="000F5707">
      <w:pPr>
        <w:pStyle w:val="a4"/>
      </w:pPr>
    </w:p>
    <w:p w14:paraId="3B201779" w14:textId="77777777" w:rsidR="000F5707" w:rsidRDefault="000F5707">
      <w:pPr>
        <w:pStyle w:val="a4"/>
      </w:pPr>
    </w:p>
    <w:p w14:paraId="59315333" w14:textId="77777777" w:rsidR="000F5707" w:rsidRDefault="000F5707">
      <w:pPr>
        <w:pStyle w:val="a4"/>
      </w:pPr>
    </w:p>
    <w:p w14:paraId="5451A7FD" w14:textId="77777777" w:rsidR="000F5707" w:rsidRDefault="000F5707">
      <w:pPr>
        <w:pStyle w:val="a4"/>
      </w:pPr>
    </w:p>
    <w:p w14:paraId="5BA6744B" w14:textId="77777777" w:rsidR="000F5707" w:rsidRDefault="000F5707">
      <w:pPr>
        <w:pStyle w:val="a4"/>
      </w:pPr>
    </w:p>
    <w:p w14:paraId="1BC843DB" w14:textId="77777777" w:rsidR="000F5707" w:rsidRDefault="000F5707">
      <w:pPr>
        <w:pStyle w:val="a4"/>
      </w:pPr>
    </w:p>
    <w:p w14:paraId="6CDFDD88" w14:textId="77777777" w:rsidR="000F5707" w:rsidRDefault="000F5707">
      <w:pPr>
        <w:pStyle w:val="a4"/>
      </w:pPr>
    </w:p>
    <w:p w14:paraId="6342945A" w14:textId="77777777" w:rsidR="000F5707" w:rsidRDefault="000F5707">
      <w:pPr>
        <w:pStyle w:val="a4"/>
      </w:pPr>
    </w:p>
    <w:p w14:paraId="0C423AE8" w14:textId="77777777" w:rsidR="000F5707" w:rsidRDefault="000F5707">
      <w:pPr>
        <w:pStyle w:val="a4"/>
      </w:pPr>
    </w:p>
    <w:p w14:paraId="63DA9392" w14:textId="77777777" w:rsidR="000F5707" w:rsidRDefault="000F5707">
      <w:pPr>
        <w:pStyle w:val="a4"/>
      </w:pPr>
    </w:p>
    <w:p w14:paraId="535C3835" w14:textId="77777777" w:rsidR="000F5707" w:rsidRDefault="000F5707">
      <w:pPr>
        <w:pStyle w:val="a4"/>
      </w:pPr>
    </w:p>
    <w:p w14:paraId="5FCB1870" w14:textId="77777777" w:rsidR="00765B9B" w:rsidRDefault="00765B9B">
      <w:pPr>
        <w:pStyle w:val="a4"/>
      </w:pPr>
    </w:p>
    <w:p w14:paraId="0D756851" w14:textId="77777777" w:rsidR="00765B9B" w:rsidRDefault="00765B9B">
      <w:pPr>
        <w:pStyle w:val="a4"/>
      </w:pPr>
    </w:p>
    <w:p w14:paraId="6C2FA6EB" w14:textId="77777777" w:rsidR="00765B9B" w:rsidRDefault="00765B9B">
      <w:pPr>
        <w:pStyle w:val="a4"/>
      </w:pPr>
    </w:p>
    <w:p w14:paraId="7B2367C0" w14:textId="77777777" w:rsidR="00765B9B" w:rsidRDefault="00765B9B">
      <w:pPr>
        <w:pStyle w:val="a4"/>
      </w:pPr>
    </w:p>
    <w:p w14:paraId="18501DA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48D33C1"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48074888"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A7665F1"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0B31B4E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0CF5E06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瑞凝信招标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FAEAB2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AE7F7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00B82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4ABEF1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00D3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合同价款：合同总价为元，含一切税、费。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1C07B8D"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705093F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E48FF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183DDC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ADF81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5B89D1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1425C9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9E80D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65F0F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7DB2A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DF7AA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3164642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3638F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D963E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7E13F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7438E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35CA3C8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2A8173D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4344F22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470B1BE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03A8D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１、应按照号招标文件、乙方投标文件要求按期完成本项目咨询服务工作。</w:t>
      </w:r>
    </w:p>
    <w:p w14:paraId="315897C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EC4A1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87E8D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9FBFC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3052C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879A3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D7ADA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D20212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4A5AB3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2A63E2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EAB9B4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38712B0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688D11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6E800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D608A4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BA491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37DAD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76666B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E7E0F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5312F9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AFAD6D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411F2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F9FF2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623A15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5FF0D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69B271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93705C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EE48E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140C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1E454C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39807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A7255F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F57E2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990B4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F79E11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1BDB00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51814D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47E3D9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B212D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2CD794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6FB238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33F261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48A5A8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14:paraId="1634CC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29B48D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A45CF06"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323E3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12CD8AE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256D4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81A8B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D5905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B2B36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3E6F1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6DC989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67BEA3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1797CA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552A5D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EB1452E" w14:textId="77777777" w:rsidR="00765B9B" w:rsidRDefault="00765B9B">
      <w:pPr>
        <w:spacing w:line="360" w:lineRule="auto"/>
        <w:ind w:firstLineChars="200" w:firstLine="420"/>
        <w:rPr>
          <w:rFonts w:ascii="新宋体" w:eastAsia="新宋体" w:hAnsi="新宋体"/>
          <w:szCs w:val="21"/>
        </w:rPr>
      </w:pPr>
    </w:p>
    <w:p w14:paraId="31B7DD43"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75B02E3A"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EA4D94" w14:textId="77777777" w:rsidR="00765B9B" w:rsidRDefault="00765B9B">
      <w:pPr>
        <w:spacing w:line="360" w:lineRule="auto"/>
        <w:ind w:firstLineChars="1300" w:firstLine="2730"/>
        <w:rPr>
          <w:rFonts w:ascii="新宋体" w:eastAsia="新宋体" w:hAnsi="新宋体"/>
          <w:szCs w:val="21"/>
        </w:rPr>
      </w:pPr>
    </w:p>
    <w:p w14:paraId="71AEC6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900705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00E291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0EF491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人民币帐号：                  人民币帐号：</w:t>
      </w:r>
    </w:p>
    <w:p w14:paraId="577CBA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701130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2F44E9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1B67043" w14:textId="77777777" w:rsidR="00765B9B" w:rsidRDefault="00765B9B">
      <w:pPr>
        <w:rPr>
          <w:rFonts w:ascii="新宋体" w:eastAsia="新宋体" w:hAnsi="新宋体"/>
          <w:szCs w:val="21"/>
        </w:rPr>
      </w:pPr>
    </w:p>
    <w:p w14:paraId="4EFD6C8B" w14:textId="77777777" w:rsidR="00765B9B" w:rsidRDefault="00765B9B">
      <w:pPr>
        <w:ind w:firstLineChars="200" w:firstLine="420"/>
        <w:rPr>
          <w:rFonts w:ascii="新宋体" w:eastAsia="新宋体" w:hAnsi="新宋体"/>
          <w:szCs w:val="21"/>
        </w:rPr>
      </w:pPr>
    </w:p>
    <w:p w14:paraId="6B39DECC" w14:textId="77777777" w:rsidR="00765B9B" w:rsidRDefault="00765B9B">
      <w:pPr>
        <w:ind w:firstLineChars="200" w:firstLine="420"/>
        <w:rPr>
          <w:rFonts w:ascii="新宋体" w:eastAsia="新宋体" w:hAnsi="新宋体"/>
          <w:szCs w:val="21"/>
        </w:rPr>
      </w:pPr>
    </w:p>
    <w:p w14:paraId="262521D6" w14:textId="77777777" w:rsidR="00765B9B" w:rsidRDefault="00765B9B">
      <w:pPr>
        <w:ind w:firstLineChars="200" w:firstLine="420"/>
        <w:rPr>
          <w:rFonts w:ascii="新宋体" w:eastAsia="新宋体" w:hAnsi="新宋体"/>
          <w:szCs w:val="21"/>
        </w:rPr>
      </w:pPr>
    </w:p>
    <w:p w14:paraId="798FCD9B" w14:textId="77777777" w:rsidR="00765B9B" w:rsidRDefault="00765B9B">
      <w:pPr>
        <w:ind w:firstLineChars="200" w:firstLine="420"/>
        <w:rPr>
          <w:rFonts w:ascii="新宋体" w:eastAsia="新宋体" w:hAnsi="新宋体"/>
          <w:szCs w:val="21"/>
        </w:rPr>
      </w:pPr>
    </w:p>
    <w:p w14:paraId="1CCF9C5C" w14:textId="77777777" w:rsidR="00765B9B" w:rsidRDefault="00765B9B">
      <w:pPr>
        <w:ind w:firstLineChars="200" w:firstLine="420"/>
        <w:rPr>
          <w:rFonts w:ascii="新宋体" w:eastAsia="新宋体" w:hAnsi="新宋体"/>
          <w:szCs w:val="21"/>
        </w:rPr>
      </w:pPr>
    </w:p>
    <w:p w14:paraId="63AE425F" w14:textId="77777777" w:rsidR="00765B9B" w:rsidRDefault="00765B9B">
      <w:pPr>
        <w:ind w:firstLineChars="200" w:firstLine="420"/>
        <w:rPr>
          <w:rFonts w:ascii="新宋体" w:eastAsia="新宋体" w:hAnsi="新宋体"/>
          <w:szCs w:val="21"/>
        </w:rPr>
      </w:pPr>
    </w:p>
    <w:p w14:paraId="2F352542" w14:textId="77777777" w:rsidR="00765B9B" w:rsidRDefault="00765B9B">
      <w:pPr>
        <w:ind w:firstLineChars="200" w:firstLine="420"/>
        <w:rPr>
          <w:rFonts w:ascii="新宋体" w:eastAsia="新宋体" w:hAnsi="新宋体"/>
          <w:szCs w:val="21"/>
        </w:rPr>
      </w:pPr>
    </w:p>
    <w:p w14:paraId="24E31A4A" w14:textId="77777777" w:rsidR="00765B9B" w:rsidRDefault="00765B9B">
      <w:pPr>
        <w:ind w:firstLineChars="200" w:firstLine="420"/>
        <w:rPr>
          <w:rFonts w:ascii="新宋体" w:eastAsia="新宋体" w:hAnsi="新宋体"/>
          <w:szCs w:val="21"/>
        </w:rPr>
      </w:pPr>
    </w:p>
    <w:p w14:paraId="37743D09" w14:textId="77777777" w:rsidR="00765B9B" w:rsidRDefault="00765B9B">
      <w:pPr>
        <w:ind w:firstLineChars="200" w:firstLine="420"/>
        <w:rPr>
          <w:rFonts w:ascii="新宋体" w:eastAsia="新宋体" w:hAnsi="新宋体"/>
          <w:szCs w:val="21"/>
        </w:rPr>
      </w:pPr>
    </w:p>
    <w:p w14:paraId="015645EF"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5C5961F"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681D1B39"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5273344E" w14:textId="77777777">
        <w:trPr>
          <w:cantSplit/>
          <w:trHeight w:val="450"/>
          <w:jc w:val="center"/>
        </w:trPr>
        <w:tc>
          <w:tcPr>
            <w:tcW w:w="2900" w:type="dxa"/>
            <w:gridSpan w:val="3"/>
            <w:vAlign w:val="center"/>
          </w:tcPr>
          <w:p w14:paraId="3FAA379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00238C8D" w14:textId="77777777" w:rsidR="00765B9B" w:rsidRDefault="00765B9B">
            <w:pPr>
              <w:spacing w:line="360" w:lineRule="auto"/>
              <w:jc w:val="center"/>
              <w:rPr>
                <w:rFonts w:ascii="新宋体" w:eastAsia="新宋体" w:hAnsi="新宋体"/>
                <w:szCs w:val="21"/>
              </w:rPr>
            </w:pPr>
          </w:p>
        </w:tc>
        <w:tc>
          <w:tcPr>
            <w:tcW w:w="1980" w:type="dxa"/>
            <w:vAlign w:val="center"/>
          </w:tcPr>
          <w:p w14:paraId="6ED3B7E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B428849" w14:textId="77777777" w:rsidR="00765B9B" w:rsidRDefault="00765B9B">
            <w:pPr>
              <w:spacing w:line="360" w:lineRule="auto"/>
              <w:jc w:val="center"/>
              <w:rPr>
                <w:rFonts w:ascii="新宋体" w:eastAsia="新宋体" w:hAnsi="新宋体"/>
                <w:szCs w:val="21"/>
              </w:rPr>
            </w:pPr>
          </w:p>
        </w:tc>
      </w:tr>
      <w:tr w:rsidR="00765B9B" w14:paraId="4BE5373F" w14:textId="77777777">
        <w:trPr>
          <w:cantSplit/>
          <w:trHeight w:val="461"/>
          <w:jc w:val="center"/>
        </w:trPr>
        <w:tc>
          <w:tcPr>
            <w:tcW w:w="2900" w:type="dxa"/>
            <w:gridSpan w:val="3"/>
            <w:vAlign w:val="center"/>
          </w:tcPr>
          <w:p w14:paraId="28AA81B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03FC444" w14:textId="77777777" w:rsidR="00765B9B" w:rsidRDefault="00765B9B">
            <w:pPr>
              <w:spacing w:line="360" w:lineRule="auto"/>
              <w:jc w:val="center"/>
              <w:rPr>
                <w:rFonts w:ascii="新宋体" w:eastAsia="新宋体" w:hAnsi="新宋体"/>
                <w:szCs w:val="21"/>
              </w:rPr>
            </w:pPr>
          </w:p>
        </w:tc>
        <w:tc>
          <w:tcPr>
            <w:tcW w:w="1980" w:type="dxa"/>
            <w:vAlign w:val="center"/>
          </w:tcPr>
          <w:p w14:paraId="19593CA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0F794F6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BE7EFBF" w14:textId="77777777" w:rsidR="00765B9B" w:rsidRDefault="00765B9B">
            <w:pPr>
              <w:spacing w:line="360" w:lineRule="auto"/>
              <w:jc w:val="center"/>
              <w:rPr>
                <w:rFonts w:ascii="新宋体" w:eastAsia="新宋体" w:hAnsi="新宋体"/>
                <w:szCs w:val="21"/>
              </w:rPr>
            </w:pPr>
          </w:p>
        </w:tc>
      </w:tr>
      <w:tr w:rsidR="00765B9B" w14:paraId="5E30F0E5" w14:textId="77777777">
        <w:trPr>
          <w:cantSplit/>
          <w:trHeight w:val="438"/>
          <w:jc w:val="center"/>
        </w:trPr>
        <w:tc>
          <w:tcPr>
            <w:tcW w:w="2900" w:type="dxa"/>
            <w:gridSpan w:val="3"/>
            <w:vAlign w:val="center"/>
          </w:tcPr>
          <w:p w14:paraId="338542F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666708" w14:textId="77777777" w:rsidR="00765B9B" w:rsidRDefault="00765B9B">
            <w:pPr>
              <w:spacing w:line="360" w:lineRule="auto"/>
              <w:jc w:val="center"/>
              <w:rPr>
                <w:rFonts w:ascii="新宋体" w:eastAsia="新宋体" w:hAnsi="新宋体"/>
                <w:szCs w:val="21"/>
              </w:rPr>
            </w:pPr>
          </w:p>
        </w:tc>
        <w:tc>
          <w:tcPr>
            <w:tcW w:w="1980" w:type="dxa"/>
            <w:vAlign w:val="center"/>
          </w:tcPr>
          <w:p w14:paraId="658B4FF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C8750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5ED57E3" w14:textId="77777777">
        <w:trPr>
          <w:cantSplit/>
          <w:trHeight w:val="544"/>
          <w:jc w:val="center"/>
        </w:trPr>
        <w:tc>
          <w:tcPr>
            <w:tcW w:w="842" w:type="dxa"/>
            <w:vMerge w:val="restart"/>
            <w:vAlign w:val="center"/>
          </w:tcPr>
          <w:p w14:paraId="16966EAA"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42031B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21F4D83"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754A99E4" w14:textId="77777777">
        <w:trPr>
          <w:cantSplit/>
          <w:trHeight w:val="458"/>
          <w:jc w:val="center"/>
        </w:trPr>
        <w:tc>
          <w:tcPr>
            <w:tcW w:w="842" w:type="dxa"/>
            <w:vMerge/>
            <w:vAlign w:val="center"/>
          </w:tcPr>
          <w:p w14:paraId="7D5142E8"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180ABE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04F30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912120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FB6C1E7" w14:textId="77777777">
        <w:trPr>
          <w:cantSplit/>
          <w:trHeight w:val="458"/>
          <w:jc w:val="center"/>
        </w:trPr>
        <w:tc>
          <w:tcPr>
            <w:tcW w:w="842" w:type="dxa"/>
            <w:vMerge/>
            <w:vAlign w:val="center"/>
          </w:tcPr>
          <w:p w14:paraId="49FEA9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BE4B3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598DD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AA38F2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AB3DA38" w14:textId="77777777">
        <w:trPr>
          <w:cantSplit/>
          <w:trHeight w:val="458"/>
          <w:jc w:val="center"/>
        </w:trPr>
        <w:tc>
          <w:tcPr>
            <w:tcW w:w="842" w:type="dxa"/>
            <w:vMerge/>
            <w:vAlign w:val="center"/>
          </w:tcPr>
          <w:p w14:paraId="7139776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4A5DAD8"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C96E3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F95A3A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EAE130B" w14:textId="77777777">
        <w:trPr>
          <w:cantSplit/>
          <w:trHeight w:val="458"/>
          <w:jc w:val="center"/>
        </w:trPr>
        <w:tc>
          <w:tcPr>
            <w:tcW w:w="842" w:type="dxa"/>
            <w:vMerge/>
            <w:vAlign w:val="center"/>
          </w:tcPr>
          <w:p w14:paraId="00C751B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95A16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C5CFB4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620AD8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BAFD320" w14:textId="77777777">
        <w:trPr>
          <w:cantSplit/>
          <w:trHeight w:val="458"/>
          <w:jc w:val="center"/>
        </w:trPr>
        <w:tc>
          <w:tcPr>
            <w:tcW w:w="842" w:type="dxa"/>
            <w:vMerge/>
            <w:vAlign w:val="center"/>
          </w:tcPr>
          <w:p w14:paraId="771D88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0F573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E92956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87A6CE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8E9E722" w14:textId="77777777">
        <w:trPr>
          <w:cantSplit/>
          <w:trHeight w:val="458"/>
          <w:jc w:val="center"/>
        </w:trPr>
        <w:tc>
          <w:tcPr>
            <w:tcW w:w="842" w:type="dxa"/>
            <w:vMerge/>
            <w:vAlign w:val="center"/>
          </w:tcPr>
          <w:p w14:paraId="13432EDF"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369D5F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E430E7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4D8FF1D5"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63D4E19"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5CF90D3A" w14:textId="77777777">
        <w:trPr>
          <w:cantSplit/>
          <w:trHeight w:val="994"/>
          <w:jc w:val="center"/>
        </w:trPr>
        <w:tc>
          <w:tcPr>
            <w:tcW w:w="1562" w:type="dxa"/>
            <w:gridSpan w:val="2"/>
            <w:vAlign w:val="center"/>
          </w:tcPr>
          <w:p w14:paraId="6054B2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C5E5B8B" w14:textId="77777777" w:rsidR="00765B9B" w:rsidRDefault="00765B9B">
            <w:pPr>
              <w:spacing w:line="360" w:lineRule="auto"/>
              <w:rPr>
                <w:rFonts w:ascii="新宋体" w:eastAsia="新宋体" w:hAnsi="新宋体"/>
                <w:szCs w:val="21"/>
              </w:rPr>
            </w:pPr>
          </w:p>
          <w:p w14:paraId="3AEAB11F" w14:textId="77777777" w:rsidR="00765B9B" w:rsidRDefault="00765B9B">
            <w:pPr>
              <w:spacing w:line="360" w:lineRule="auto"/>
              <w:rPr>
                <w:rFonts w:ascii="新宋体" w:eastAsia="新宋体" w:hAnsi="新宋体"/>
                <w:szCs w:val="21"/>
              </w:rPr>
            </w:pPr>
          </w:p>
          <w:p w14:paraId="5899D2FE" w14:textId="77777777" w:rsidR="00765B9B" w:rsidRDefault="00765B9B">
            <w:pPr>
              <w:spacing w:line="360" w:lineRule="auto"/>
              <w:rPr>
                <w:rFonts w:ascii="新宋体" w:eastAsia="新宋体" w:hAnsi="新宋体"/>
                <w:szCs w:val="21"/>
              </w:rPr>
            </w:pPr>
          </w:p>
          <w:p w14:paraId="20404739" w14:textId="77777777" w:rsidR="00765B9B" w:rsidRDefault="00765B9B">
            <w:pPr>
              <w:spacing w:line="360" w:lineRule="auto"/>
              <w:rPr>
                <w:rFonts w:ascii="新宋体" w:eastAsia="新宋体" w:hAnsi="新宋体"/>
                <w:szCs w:val="21"/>
              </w:rPr>
            </w:pPr>
          </w:p>
        </w:tc>
      </w:tr>
      <w:tr w:rsidR="00765B9B" w14:paraId="40CDDA4C" w14:textId="77777777">
        <w:trPr>
          <w:cantSplit/>
          <w:trHeight w:val="1577"/>
          <w:jc w:val="center"/>
        </w:trPr>
        <w:tc>
          <w:tcPr>
            <w:tcW w:w="1562" w:type="dxa"/>
            <w:gridSpan w:val="2"/>
            <w:vAlign w:val="center"/>
          </w:tcPr>
          <w:p w14:paraId="597D5AC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390FCB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E0D0C78" w14:textId="77777777" w:rsidR="00765B9B" w:rsidRDefault="00765B9B">
            <w:pPr>
              <w:spacing w:line="360" w:lineRule="auto"/>
              <w:rPr>
                <w:rFonts w:ascii="新宋体" w:eastAsia="新宋体" w:hAnsi="新宋体"/>
                <w:szCs w:val="21"/>
              </w:rPr>
            </w:pPr>
          </w:p>
          <w:p w14:paraId="45A424FF" w14:textId="77777777" w:rsidR="00765B9B" w:rsidRDefault="00765B9B">
            <w:pPr>
              <w:spacing w:line="360" w:lineRule="auto"/>
              <w:rPr>
                <w:rFonts w:ascii="新宋体" w:eastAsia="新宋体" w:hAnsi="新宋体"/>
                <w:szCs w:val="21"/>
              </w:rPr>
            </w:pPr>
          </w:p>
          <w:p w14:paraId="452C1677" w14:textId="77777777" w:rsidR="00765B9B" w:rsidRDefault="00765B9B">
            <w:pPr>
              <w:spacing w:line="360" w:lineRule="auto"/>
              <w:rPr>
                <w:rFonts w:ascii="新宋体" w:eastAsia="新宋体" w:hAnsi="新宋体"/>
                <w:szCs w:val="21"/>
              </w:rPr>
            </w:pPr>
          </w:p>
          <w:p w14:paraId="4766A62D" w14:textId="77777777" w:rsidR="00765B9B" w:rsidRDefault="00765B9B">
            <w:pPr>
              <w:spacing w:line="360" w:lineRule="auto"/>
              <w:rPr>
                <w:rFonts w:ascii="新宋体" w:eastAsia="新宋体" w:hAnsi="新宋体"/>
                <w:szCs w:val="21"/>
              </w:rPr>
            </w:pPr>
          </w:p>
          <w:p w14:paraId="4801E91C" w14:textId="77777777" w:rsidR="00765B9B" w:rsidRDefault="00765B9B">
            <w:pPr>
              <w:spacing w:line="360" w:lineRule="auto"/>
              <w:ind w:firstLineChars="1800" w:firstLine="3780"/>
              <w:rPr>
                <w:rFonts w:ascii="新宋体" w:eastAsia="新宋体" w:hAnsi="新宋体"/>
                <w:szCs w:val="21"/>
              </w:rPr>
            </w:pPr>
          </w:p>
          <w:p w14:paraId="0C58AC12"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43C72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DFF5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185D80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622C8F5" w14:textId="77777777" w:rsidR="00765B9B" w:rsidRDefault="00765B9B">
      <w:pPr>
        <w:spacing w:line="360" w:lineRule="auto"/>
        <w:rPr>
          <w:rFonts w:ascii="新宋体" w:eastAsia="新宋体" w:hAnsi="新宋体"/>
          <w:szCs w:val="21"/>
        </w:rPr>
      </w:pPr>
    </w:p>
    <w:p w14:paraId="0F843759" w14:textId="77777777" w:rsidR="00765B9B" w:rsidRDefault="00765B9B">
      <w:pPr>
        <w:spacing w:line="360" w:lineRule="auto"/>
        <w:rPr>
          <w:rFonts w:ascii="新宋体" w:eastAsia="新宋体" w:hAnsi="新宋体"/>
          <w:szCs w:val="21"/>
        </w:rPr>
      </w:pPr>
    </w:p>
    <w:p w14:paraId="5E4C0ABA" w14:textId="77777777" w:rsidR="00765B9B" w:rsidRDefault="00765B9B">
      <w:pPr>
        <w:spacing w:line="360" w:lineRule="auto"/>
        <w:rPr>
          <w:rFonts w:ascii="新宋体" w:eastAsia="新宋体" w:hAnsi="新宋体"/>
          <w:szCs w:val="21"/>
        </w:rPr>
      </w:pPr>
    </w:p>
    <w:p w14:paraId="264460A8" w14:textId="77777777" w:rsidR="00765B9B" w:rsidRDefault="005D0BBC">
      <w:pPr>
        <w:pStyle w:val="10"/>
      </w:pPr>
      <w:r>
        <w:rPr>
          <w:rFonts w:hint="eastAsia"/>
        </w:rPr>
        <w:t>第二册  通用条款（公开招标）</w:t>
      </w:r>
    </w:p>
    <w:p w14:paraId="283CD3C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094CB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2755FA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288512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419FC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3FED0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18A5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410AF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F22383A"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ED3CA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1E0600BD"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67570E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深圳市瑞凝信招标咨询有限公司；</w:t>
      </w:r>
    </w:p>
    <w:p w14:paraId="11E0AF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3B530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091909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099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E8EA8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1E523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E92D6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23648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3.9招标文件中的标题或题名仅起引导作用，而不应视为对招标文件内容的理解和解释。</w:t>
      </w:r>
    </w:p>
    <w:p w14:paraId="379AC2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47345C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EDCF8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E2B17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63E865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7B4C5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6D12F9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C06A1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55DD0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B1202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CEB2A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4C1D8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8D71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2C439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3939D0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79ED69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3FF4E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482F7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F6BD4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（3）联合体中有同类资质的供应商按照联合体分工承担相同工作的，应当按照资质等级较低的供应商确定资质等级。</w:t>
      </w:r>
    </w:p>
    <w:p w14:paraId="66C2CA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9E8E2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64305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643034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86AE7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283462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CB298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6A999FB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291E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根据《深圳市人民政府关于印发深圳市贯彻落实守信联合激励和失信联合惩戒制度实施方案的通知》（深府〔2017〕57号），对列入失信“黑名单”的供应商限制参与政府采购。</w:t>
      </w:r>
    </w:p>
    <w:p w14:paraId="5278A0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8ACE7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C3AF4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CBF86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9FC5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E73AF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2B0D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9A763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593B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1FD560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7D93B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3D44F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305EB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52FFA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2CA653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03DC63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38E7E7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3B04B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D5F14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39BAC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6464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0E66425" w14:textId="77777777" w:rsidR="00765B9B" w:rsidRDefault="00765B9B">
      <w:pPr>
        <w:spacing w:line="360" w:lineRule="auto"/>
        <w:rPr>
          <w:rFonts w:ascii="新宋体" w:eastAsia="新宋体" w:hAnsi="新宋体"/>
          <w:szCs w:val="21"/>
        </w:rPr>
      </w:pPr>
    </w:p>
    <w:p w14:paraId="019CD54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8AFE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E42E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6D25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3D8BBA7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347C38B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1C98E9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1419F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3D9A45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26C9E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C0C5CB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014EE2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4A43F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2CBDD9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0A5C52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12D88F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1917EA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458336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5C8FA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1A2BD4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E70E3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BD2E9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15447B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F4208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33A04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03DAD3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CE46D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624C36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对招标文件中描述有歧意或前后不一致的地方，评审委员会有权进行评判，但对同一条款的评判应适用于每个投标人。</w:t>
      </w:r>
    </w:p>
    <w:p w14:paraId="20C2A3F5"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618C4E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5F47602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041CBB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731AA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7768EA7" w14:textId="77777777" w:rsidR="00765B9B" w:rsidRDefault="00765B9B">
      <w:pPr>
        <w:spacing w:line="360" w:lineRule="auto"/>
        <w:rPr>
          <w:rFonts w:ascii="新宋体" w:eastAsia="新宋体" w:hAnsi="新宋体"/>
        </w:rPr>
      </w:pPr>
    </w:p>
    <w:p w14:paraId="3A4B669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79ACC6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440E2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2FB1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8AEE2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836050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B6BB4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DEB61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A1519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7680E7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A4946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82F75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FC54A2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BB6A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700EF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9F08A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C0C35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B60C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9CA02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5D2B75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FD180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0346B7F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B0BB4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B2025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B4D59A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217453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6AC74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0F7C6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C7502F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0007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7C8EEF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292CFA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53468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694DB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AD19AB"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46BE9E05"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9C10B0C"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DD18E0C"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B432F2A"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B7518B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6417EF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9AFBD50"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5FE9721"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52F8AA7F"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8B1BE5A"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5E051F8"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9B577AD" w14:textId="77777777" w:rsidR="00765B9B" w:rsidRDefault="00765B9B">
      <w:pPr>
        <w:spacing w:line="360" w:lineRule="auto"/>
        <w:rPr>
          <w:rFonts w:ascii="新宋体" w:eastAsia="新宋体" w:hAnsi="新宋体"/>
        </w:rPr>
      </w:pPr>
    </w:p>
    <w:p w14:paraId="51BD06D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BBCE5AF"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8C45A84"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FD16208"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EAA8BEC"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FC6AD5C"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3F566FA"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287C8CBE"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D301BA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9A2C7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4BB9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C919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8CE1D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4654BB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BAC04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12D4C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1D1E92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CEAF4E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CC148E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E16DF2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E7B7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71FA25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484F5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BDB8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F732E3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0C018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（4）顺序编号。代理机构工作人员工作人员按投标样品接收的先后顺序进行编号。</w:t>
      </w:r>
    </w:p>
    <w:p w14:paraId="347E3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69C405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2005C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8999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7D8C4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1FCCC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A358D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384E25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BEC2EA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EC75B1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0FF778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39A14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8FFD032" w14:textId="77777777" w:rsidR="00765B9B" w:rsidRDefault="00765B9B">
      <w:pPr>
        <w:spacing w:line="360" w:lineRule="auto"/>
        <w:rPr>
          <w:rFonts w:ascii="新宋体" w:eastAsia="新宋体" w:hAnsi="新宋体"/>
        </w:rPr>
      </w:pPr>
    </w:p>
    <w:p w14:paraId="08E3051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8468D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15BFD01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A9F842E"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49ED9E3"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D19B8FF"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EDAFF2F"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27C5AF6" w14:textId="77777777" w:rsidR="00765B9B" w:rsidRDefault="00765B9B">
      <w:pPr>
        <w:spacing w:line="360" w:lineRule="auto"/>
        <w:rPr>
          <w:rFonts w:ascii="新宋体" w:eastAsia="新宋体" w:hAnsi="新宋体"/>
        </w:rPr>
      </w:pPr>
    </w:p>
    <w:p w14:paraId="77BA3B4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E80D7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6FCCD0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F681DA4"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845CD5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28E3FF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DCA59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6E9B4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2EB756A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A8311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14C62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A76C5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09759CD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00DD43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D9431F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94D38E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28CE68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4274EFD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B21A4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74C21807"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520BA41" w14:textId="77777777" w:rsidR="00765B9B" w:rsidRDefault="00765B9B">
      <w:pPr>
        <w:spacing w:line="360" w:lineRule="auto"/>
        <w:rPr>
          <w:rFonts w:ascii="新宋体" w:eastAsia="新宋体" w:hAnsi="新宋体"/>
        </w:rPr>
      </w:pPr>
    </w:p>
    <w:p w14:paraId="6396373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4D201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577DD8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1F4502E"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4B49E4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投标文件初审中关于供应商家数的计算:</w:t>
      </w:r>
    </w:p>
    <w:p w14:paraId="00299C2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75970F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D50A9C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A8DEF91"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722C50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92ACB8E"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9CFC6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2FEF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9E41D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F445F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D134D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87E58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210AD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4D5EB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DC59B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0DD33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11183D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应当以书面形式要求投标人作出必要的澄清、说明或者补正。</w:t>
      </w:r>
    </w:p>
    <w:p w14:paraId="6A00DE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E74B5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E5AA7A7"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16DE83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158DA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8BEBC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48466E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10A28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DBE98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3F0F0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2D503D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A4AC21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1053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F3465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82882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451C9B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7587106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598D76D7"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315091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90BBD21"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263972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1AA3F88"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项，并形成评审报告。所有递交的投标文件不被判定为废标或者无效标的投标人，均推荐为候选中标供应商。</w:t>
      </w:r>
    </w:p>
    <w:p w14:paraId="0B541D2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4EE0A8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159AFB"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6E757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241FBA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0464D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420E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37.3.4经评审委员会认定评分畸高、畸低的。</w:t>
      </w:r>
    </w:p>
    <w:p w14:paraId="0DC0F7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EF23A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DC75A1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3D7E8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D121A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A8C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2DD599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662DE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9EF0A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27D0F7D" w14:textId="77777777" w:rsidR="00765B9B" w:rsidRDefault="00765B9B">
      <w:pPr>
        <w:spacing w:line="360" w:lineRule="auto"/>
        <w:rPr>
          <w:rFonts w:ascii="新宋体" w:eastAsia="新宋体" w:hAnsi="新宋体"/>
          <w:szCs w:val="21"/>
        </w:rPr>
      </w:pPr>
    </w:p>
    <w:p w14:paraId="42C82C2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45233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308028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F9E49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368065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6B377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DEFE6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762A94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F0507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EFA93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DE73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93AEC44"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486D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0524A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6A9AE75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3AAD6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BF095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7A30B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10E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EB990BE"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1FF28B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6EF31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14C02D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2C1633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AD0C1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5910E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08DBD0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73DD0A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1D7F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55CFA9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1A9A5A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E8DC2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0F5C3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1FB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3BA5E78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6B0433E"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以中标金额作为中标服务费的计算基数。中标服务费收费采用差额定率累进法计算方式，按关于规范深圳市社会采购代理机构管理有关事项的补充通知(深财购[2018]27号)”的规定执行；</w:t>
      </w:r>
    </w:p>
    <w:p w14:paraId="13107E83"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AD22B06" w14:textId="77777777" w:rsidR="00765B9B" w:rsidRDefault="00765B9B">
      <w:pPr>
        <w:spacing w:line="360" w:lineRule="auto"/>
        <w:rPr>
          <w:rFonts w:ascii="新宋体" w:eastAsia="新宋体" w:hAnsi="新宋体"/>
        </w:rPr>
      </w:pPr>
    </w:p>
    <w:p w14:paraId="6BC9714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A0C75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AF1A6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37CB9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F5E4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E5B85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48189F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3B358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24B12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50592E1" w14:textId="77777777" w:rsidR="00765B9B" w:rsidRDefault="00765B9B">
      <w:pPr>
        <w:spacing w:line="360" w:lineRule="auto"/>
        <w:rPr>
          <w:rFonts w:ascii="新宋体" w:eastAsia="新宋体" w:hAnsi="新宋体"/>
        </w:rPr>
      </w:pPr>
    </w:p>
    <w:p w14:paraId="51E09A9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097F01F"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4FE397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937D2DA"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接受和拒绝任何或所有投标的权力</w:t>
      </w:r>
    </w:p>
    <w:p w14:paraId="1DA0EE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1F3473D"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2D00B7B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0F93D4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354DD1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55CC9C4"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53B51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46BAA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17D45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DE2A1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4A4DD2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682F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096B6B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7904C0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4648F7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850E9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30E4F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67142C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必须事先将具体对外宣传方案报市财政委和招标代理机构，并征得其同意。对外市场宣传包括但不限于以下形式：</w:t>
      </w:r>
    </w:p>
    <w:p w14:paraId="0BF4F24D"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4F002367"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35AFF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50617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供应商违法责任</w:t>
      </w:r>
    </w:p>
    <w:p w14:paraId="35AFED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39465A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B10D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F42CA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0516C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ECF2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B71BE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4598D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43038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9016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65758427" w14:textId="77777777" w:rsidR="00765B9B" w:rsidRDefault="00765B9B">
      <w:pPr>
        <w:spacing w:line="360" w:lineRule="auto"/>
        <w:rPr>
          <w:rFonts w:ascii="新宋体" w:eastAsia="新宋体" w:hAnsi="新宋体"/>
          <w:szCs w:val="21"/>
        </w:rPr>
      </w:pPr>
    </w:p>
    <w:p w14:paraId="685BC9F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24602E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18DDE9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14656AF8"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1C575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F378FF2"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19A28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213A4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6A0B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24F7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28452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0804FEF"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5872C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3DB7E9C9"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招标代理机构地址：深圳市福田区天安数码城创新科技广场一期B座1210室。</w:t>
      </w:r>
    </w:p>
    <w:p w14:paraId="5390A4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6F15E6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63136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8F9F4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48189F5D"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3A67D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553481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A5530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1124F2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17AEA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7379E5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66C25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1DDF57D5" w14:textId="77777777" w:rsidR="00765B9B" w:rsidRDefault="00765B9B">
      <w:pPr>
        <w:spacing w:line="360" w:lineRule="auto"/>
        <w:rPr>
          <w:sz w:val="24"/>
        </w:rPr>
      </w:pPr>
    </w:p>
    <w:p w14:paraId="1C3958F4"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200AC" w15:done="0"/>
  <w15:commentEx w15:paraId="6E578D38" w15:done="0"/>
  <w15:commentEx w15:paraId="155F8F29" w15:done="0"/>
  <w15:commentEx w15:paraId="0E03DF14" w15:done="0"/>
  <w15:commentEx w15:paraId="4591CB2C" w15:done="0"/>
  <w15:commentEx w15:paraId="052C26B6" w15:done="0"/>
  <w15:commentEx w15:paraId="09D5D1C9" w15:done="0"/>
  <w15:commentEx w15:paraId="6ADDD24D" w15:done="0"/>
  <w15:commentEx w15:paraId="5AD9BC59" w15:done="0"/>
  <w15:commentEx w15:paraId="6E1B7D38" w15:done="0"/>
  <w15:commentEx w15:paraId="2F9FB3D9" w15:done="0"/>
  <w15:commentEx w15:paraId="1CC351E4" w15:done="0"/>
  <w15:commentEx w15:paraId="0C296B4D" w15:done="0"/>
  <w15:commentEx w15:paraId="2C0629CA" w15:done="0"/>
  <w15:commentEx w15:paraId="037DE26F" w15:done="0"/>
  <w15:commentEx w15:paraId="0F646AB5" w15:done="0"/>
  <w15:commentEx w15:paraId="1A5E65F1" w15:done="0"/>
  <w15:commentEx w15:paraId="32798D44" w15:done="0"/>
  <w15:commentEx w15:paraId="7C2D44D0" w15:done="0"/>
  <w15:commentEx w15:paraId="7B08191C" w15:done="0"/>
  <w15:commentEx w15:paraId="00B853F7" w15:done="0"/>
  <w15:commentEx w15:paraId="3A79E9E5" w15:done="0"/>
  <w15:commentEx w15:paraId="720ED4C0" w15:done="0"/>
  <w15:commentEx w15:paraId="3E04B7E5" w15:done="0"/>
  <w15:commentEx w15:paraId="560FA6A1" w15:done="0"/>
  <w15:commentEx w15:paraId="3178518B" w15:done="0"/>
  <w15:commentEx w15:paraId="6FDD20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1DD7" w14:textId="77777777" w:rsidR="000F5707" w:rsidRDefault="000F5707">
      <w:r>
        <w:separator/>
      </w:r>
    </w:p>
  </w:endnote>
  <w:endnote w:type="continuationSeparator" w:id="0">
    <w:p w14:paraId="0A02C42C" w14:textId="77777777" w:rsidR="000F5707" w:rsidRDefault="000F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31583" w14:textId="77777777" w:rsidR="000F5707" w:rsidRDefault="000F570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8AD3FB8" w14:textId="77777777" w:rsidR="000F5707" w:rsidRDefault="000F570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A790" w14:textId="77777777" w:rsidR="000F5707" w:rsidRDefault="000F570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623051">
      <w:rPr>
        <w:noProof/>
      </w:rPr>
      <w:t>51</w:t>
    </w:r>
    <w:r>
      <w:fldChar w:fldCharType="end"/>
    </w:r>
    <w:r>
      <w:t xml:space="preserve"> -</w:t>
    </w:r>
  </w:p>
  <w:p w14:paraId="7465FCE7" w14:textId="77777777" w:rsidR="000F5707" w:rsidRDefault="000F570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ECE2E" w14:textId="77777777" w:rsidR="000F5707" w:rsidRDefault="000F5707">
      <w:r>
        <w:separator/>
      </w:r>
    </w:p>
  </w:footnote>
  <w:footnote w:type="continuationSeparator" w:id="0">
    <w:p w14:paraId="450EC043" w14:textId="77777777" w:rsidR="000F5707" w:rsidRDefault="000F5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726CA" w14:textId="77777777" w:rsidR="000F5707" w:rsidRDefault="000F5707">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3AE1"/>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5E0"/>
    <w:rsid w:val="000C18BC"/>
    <w:rsid w:val="000C1EE4"/>
    <w:rsid w:val="000C1FF9"/>
    <w:rsid w:val="000C21C4"/>
    <w:rsid w:val="000C4151"/>
    <w:rsid w:val="000C4425"/>
    <w:rsid w:val="000C4B12"/>
    <w:rsid w:val="000C5FA7"/>
    <w:rsid w:val="000C6D08"/>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AFF"/>
    <w:rsid w:val="000F2C23"/>
    <w:rsid w:val="000F2D1B"/>
    <w:rsid w:val="000F3658"/>
    <w:rsid w:val="000F3B37"/>
    <w:rsid w:val="000F3F12"/>
    <w:rsid w:val="000F4478"/>
    <w:rsid w:val="000F565B"/>
    <w:rsid w:val="000F5707"/>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7F2"/>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0E7"/>
    <w:rsid w:val="00187518"/>
    <w:rsid w:val="00187743"/>
    <w:rsid w:val="0019096C"/>
    <w:rsid w:val="00191C2C"/>
    <w:rsid w:val="00191EA7"/>
    <w:rsid w:val="00192164"/>
    <w:rsid w:val="00192D0E"/>
    <w:rsid w:val="001937AE"/>
    <w:rsid w:val="00193EB7"/>
    <w:rsid w:val="00194C98"/>
    <w:rsid w:val="00194FB7"/>
    <w:rsid w:val="00196B4E"/>
    <w:rsid w:val="001975A1"/>
    <w:rsid w:val="001A027A"/>
    <w:rsid w:val="001A08E4"/>
    <w:rsid w:val="001A0D2C"/>
    <w:rsid w:val="001A12B5"/>
    <w:rsid w:val="001A174B"/>
    <w:rsid w:val="001A1C72"/>
    <w:rsid w:val="001A23E9"/>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30F"/>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300"/>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2F42"/>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27F97"/>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051"/>
    <w:rsid w:val="00623CDF"/>
    <w:rsid w:val="00623DB1"/>
    <w:rsid w:val="006245F3"/>
    <w:rsid w:val="00624DBE"/>
    <w:rsid w:val="0062505F"/>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5592"/>
    <w:rsid w:val="006A70BE"/>
    <w:rsid w:val="006A7934"/>
    <w:rsid w:val="006B0001"/>
    <w:rsid w:val="006B021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601"/>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B6E"/>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7F7FE1"/>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B7D6E"/>
    <w:rsid w:val="008C0669"/>
    <w:rsid w:val="008C08A5"/>
    <w:rsid w:val="008C1DD7"/>
    <w:rsid w:val="008C20C6"/>
    <w:rsid w:val="008C26FA"/>
    <w:rsid w:val="008C36BB"/>
    <w:rsid w:val="008C4566"/>
    <w:rsid w:val="008C46B6"/>
    <w:rsid w:val="008C522A"/>
    <w:rsid w:val="008C5E71"/>
    <w:rsid w:val="008C64E3"/>
    <w:rsid w:val="008C6A8B"/>
    <w:rsid w:val="008C6D50"/>
    <w:rsid w:val="008C6F56"/>
    <w:rsid w:val="008C77F7"/>
    <w:rsid w:val="008D00EA"/>
    <w:rsid w:val="008D0D1E"/>
    <w:rsid w:val="008D1175"/>
    <w:rsid w:val="008D13C7"/>
    <w:rsid w:val="008D1627"/>
    <w:rsid w:val="008D1DA0"/>
    <w:rsid w:val="008D235A"/>
    <w:rsid w:val="008D284E"/>
    <w:rsid w:val="008D36EB"/>
    <w:rsid w:val="008D4ED3"/>
    <w:rsid w:val="008D54BF"/>
    <w:rsid w:val="008D5DC6"/>
    <w:rsid w:val="008D6A11"/>
    <w:rsid w:val="008E0D4B"/>
    <w:rsid w:val="008E10E7"/>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5AE"/>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780"/>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0A47"/>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6B"/>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6F1"/>
    <w:rsid w:val="00C317A7"/>
    <w:rsid w:val="00C33383"/>
    <w:rsid w:val="00C33614"/>
    <w:rsid w:val="00C33AEC"/>
    <w:rsid w:val="00C34191"/>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744"/>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0B8F"/>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1A5C"/>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6F7B"/>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57DB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5D59"/>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B44AE"/>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890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91159-2EF3-412C-9D8C-EB539A96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51</Pages>
  <Words>6528</Words>
  <Characters>37212</Characters>
  <Application>Microsoft Office Word</Application>
  <DocSecurity>0</DocSecurity>
  <Lines>310</Lines>
  <Paragraphs>87</Paragraphs>
  <ScaleCrop>false</ScaleCrop>
  <Company>Microsoft</Company>
  <LinksUpToDate>false</LinksUpToDate>
  <CharactersWithSpaces>43653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106</cp:revision>
  <cp:lastPrinted>2019-08-14T07:26:00Z</cp:lastPrinted>
  <dcterms:created xsi:type="dcterms:W3CDTF">2021-02-04T08:42:00Z</dcterms:created>
  <dcterms:modified xsi:type="dcterms:W3CDTF">2023-03-17T07:13:00Z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