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84" w:rsidRDefault="00BD3284" w:rsidP="00BD3284">
      <w:pPr>
        <w:pStyle w:val="3"/>
        <w:rPr>
          <w:rFonts w:ascii="新宋体" w:eastAsia="新宋体" w:hAnsi="新宋体"/>
          <w:kern w:val="44"/>
          <w:szCs w:val="28"/>
        </w:rPr>
      </w:pPr>
      <w:r>
        <w:rPr>
          <w:rFonts w:ascii="新宋体" w:eastAsia="新宋体" w:hAnsi="新宋体" w:hint="eastAsia"/>
          <w:kern w:val="44"/>
          <w:szCs w:val="28"/>
        </w:rPr>
        <w:t>三、项目概况</w:t>
      </w:r>
    </w:p>
    <w:p w:rsidR="00BD3284"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w:t>
      </w:r>
      <w:proofErr w:type="gramStart"/>
      <w:r>
        <w:rPr>
          <w:rFonts w:ascii="新宋体" w:eastAsia="新宋体" w:hAnsi="新宋体" w:hint="eastAsia"/>
          <w:szCs w:val="21"/>
        </w:rPr>
        <w:t>贰拾肆万伍仟陆佰</w:t>
      </w:r>
      <w:proofErr w:type="gramEnd"/>
      <w:r>
        <w:rPr>
          <w:rFonts w:ascii="新宋体" w:eastAsia="新宋体" w:hAnsi="新宋体" w:hint="eastAsia"/>
          <w:szCs w:val="21"/>
        </w:rPr>
        <w:t>（245,600.00）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w:t>
      </w:r>
      <w:proofErr w:type="gramStart"/>
      <w:r>
        <w:rPr>
          <w:rFonts w:ascii="新宋体" w:eastAsia="新宋体" w:hAnsi="新宋体" w:hint="eastAsia"/>
          <w:szCs w:val="21"/>
        </w:rPr>
        <w:t>贰拾肆万伍仟陆佰</w:t>
      </w:r>
      <w:proofErr w:type="gramEnd"/>
      <w:r>
        <w:rPr>
          <w:rFonts w:ascii="新宋体" w:eastAsia="新宋体" w:hAnsi="新宋体" w:hint="eastAsia"/>
          <w:szCs w:val="21"/>
        </w:rPr>
        <w:t>（245,600.00）</w:t>
      </w:r>
    </w:p>
    <w:p w:rsidR="00BD3284"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917724">
        <w:rPr>
          <w:rFonts w:ascii="新宋体" w:eastAsia="新宋体" w:hAnsi="新宋体" w:cs="宋体" w:hint="eastAsia"/>
          <w:szCs w:val="21"/>
        </w:rPr>
        <w:t>深圳市司法局拟对一批计算机终端及外设设备共计2005台进行脱敏处置。根据设备处置细则有关要求，除留用设备外，须对弃用、</w:t>
      </w:r>
      <w:proofErr w:type="gramStart"/>
      <w:r w:rsidRPr="00917724">
        <w:rPr>
          <w:rFonts w:ascii="新宋体" w:eastAsia="新宋体" w:hAnsi="新宋体" w:cs="宋体" w:hint="eastAsia"/>
          <w:szCs w:val="21"/>
        </w:rPr>
        <w:t>利旧设备</w:t>
      </w:r>
      <w:proofErr w:type="gramEnd"/>
      <w:r w:rsidRPr="00917724">
        <w:rPr>
          <w:rFonts w:ascii="新宋体" w:eastAsia="新宋体" w:hAnsi="新宋体" w:cs="宋体" w:hint="eastAsia"/>
          <w:szCs w:val="21"/>
        </w:rPr>
        <w:t>进行严格的数据脱敏处理后，方能进行下一步工作，需要开展设备处置服务采购工作。</w:t>
      </w:r>
    </w:p>
    <w:p w:rsidR="00BD3284" w:rsidRPr="00171C01" w:rsidRDefault="00BD3284" w:rsidP="00BD3284">
      <w:pPr>
        <w:rPr>
          <w:rFonts w:ascii="新宋体" w:eastAsia="新宋体" w:hAnsi="新宋体"/>
          <w:b/>
          <w:bCs/>
          <w:szCs w:val="21"/>
        </w:rPr>
      </w:pPr>
    </w:p>
    <w:p w:rsidR="00BD3284" w:rsidRDefault="00BD3284" w:rsidP="00BD3284">
      <w:pPr>
        <w:pStyle w:val="3"/>
        <w:rPr>
          <w:rFonts w:ascii="新宋体" w:eastAsia="新宋体" w:hAnsi="新宋体"/>
          <w:kern w:val="44"/>
          <w:szCs w:val="28"/>
        </w:rPr>
      </w:pPr>
      <w:r>
        <w:rPr>
          <w:rFonts w:ascii="新宋体" w:eastAsia="新宋体" w:hAnsi="新宋体" w:hint="eastAsia"/>
          <w:kern w:val="44"/>
          <w:szCs w:val="28"/>
        </w:rPr>
        <w:t>四、项目技术要求</w:t>
      </w:r>
    </w:p>
    <w:p w:rsidR="00BD3284" w:rsidRPr="00917724" w:rsidRDefault="00BD3284" w:rsidP="00BD3284">
      <w:pPr>
        <w:spacing w:line="360" w:lineRule="auto"/>
        <w:rPr>
          <w:rFonts w:ascii="新宋体" w:eastAsia="新宋体" w:hAnsi="新宋体"/>
          <w:b/>
        </w:rPr>
      </w:pPr>
      <w:r w:rsidRPr="00917724">
        <w:rPr>
          <w:rFonts w:ascii="新宋体" w:eastAsia="新宋体" w:hAnsi="新宋体" w:hint="eastAsia"/>
          <w:b/>
        </w:rPr>
        <w:t>（一）服务内容：</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内容主要包括：</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1、将弃用、</w:t>
      </w:r>
      <w:proofErr w:type="gramStart"/>
      <w:r w:rsidRPr="00917724">
        <w:rPr>
          <w:rFonts w:ascii="新宋体" w:eastAsia="新宋体" w:hAnsi="新宋体" w:hint="eastAsia"/>
        </w:rPr>
        <w:t>利旧设备</w:t>
      </w:r>
      <w:proofErr w:type="gramEnd"/>
      <w:r w:rsidRPr="00917724">
        <w:rPr>
          <w:rFonts w:ascii="新宋体" w:eastAsia="新宋体" w:hAnsi="新宋体" w:hint="eastAsia"/>
        </w:rPr>
        <w:t>（共计2005台终端设备）进行清除设备信息（包括固定存储部件、显示器、计算机终端和服务器及主板、打印机、设备标签等）。</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2、将脱敏完成的设备按照规定程序进行处理。1、弃用设备：893台设备按要求分别递送至有关机构集中销毁；2、</w:t>
      </w:r>
      <w:proofErr w:type="gramStart"/>
      <w:r w:rsidRPr="00917724">
        <w:rPr>
          <w:rFonts w:ascii="新宋体" w:eastAsia="新宋体" w:hAnsi="新宋体" w:hint="eastAsia"/>
        </w:rPr>
        <w:t>利旧设备</w:t>
      </w:r>
      <w:proofErr w:type="gramEnd"/>
      <w:r w:rsidRPr="00917724">
        <w:rPr>
          <w:rFonts w:ascii="新宋体" w:eastAsia="新宋体" w:hAnsi="新宋体" w:hint="eastAsia"/>
        </w:rPr>
        <w:t>：118台无偿转让设备移交直属单位；994台有偿转让设备，协助市司法局委托有资质的市公共资源交易机构或拍卖机构进行公开拍卖。</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3、形成工作台账，协助司法局更新固定资产管理信息系统并生成设备处置工作报告。</w:t>
      </w:r>
    </w:p>
    <w:p w:rsidR="00BD3284" w:rsidRPr="00CB0644" w:rsidRDefault="00BD3284" w:rsidP="00BD3284">
      <w:pPr>
        <w:spacing w:line="360" w:lineRule="auto"/>
        <w:rPr>
          <w:rFonts w:ascii="新宋体" w:eastAsia="新宋体" w:hAnsi="新宋体"/>
          <w:b/>
        </w:rPr>
      </w:pPr>
      <w:r w:rsidRPr="00CB0644">
        <w:rPr>
          <w:rFonts w:ascii="新宋体" w:eastAsia="新宋体" w:hAnsi="新宋体" w:hint="eastAsia"/>
          <w:b/>
        </w:rPr>
        <w:t>（二）交付成果及要求：</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1.交付成果</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（1）设备处置工作台账。</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（2）设备处置工作报告。</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2.相关要求</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（1）项目实施过程中制定科学统筹设备脱敏技术处理流程，并进行数据恢复、压力测试，确保落实到每台设备，避免出现信息泄露。</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（2）设备处置方法应满足有关工作处置细则要求；</w:t>
      </w:r>
    </w:p>
    <w:p w:rsidR="00BD3284" w:rsidRPr="00917724" w:rsidRDefault="00BD3284" w:rsidP="00BD3284">
      <w:pPr>
        <w:spacing w:line="360" w:lineRule="auto"/>
        <w:rPr>
          <w:rFonts w:ascii="新宋体" w:eastAsia="新宋体" w:hAnsi="新宋体"/>
        </w:rPr>
      </w:pPr>
      <w:r w:rsidRPr="00917724">
        <w:rPr>
          <w:rFonts w:ascii="新宋体" w:eastAsia="新宋体" w:hAnsi="新宋体" w:hint="eastAsia"/>
        </w:rPr>
        <w:t>（3）设备处置工作报告应满足有关工作有关要求。</w:t>
      </w:r>
    </w:p>
    <w:p w:rsidR="00BD3284" w:rsidRPr="00171C01" w:rsidRDefault="00BD3284" w:rsidP="00BD3284">
      <w:pPr>
        <w:rPr>
          <w:rFonts w:ascii="新宋体" w:eastAsia="新宋体" w:hAnsi="新宋体"/>
          <w:b/>
        </w:rPr>
      </w:pPr>
    </w:p>
    <w:p w:rsidR="00BD3284" w:rsidRDefault="00BD3284" w:rsidP="00BD3284">
      <w:pPr>
        <w:pStyle w:val="3"/>
        <w:rPr>
          <w:rFonts w:ascii="新宋体" w:eastAsia="新宋体" w:hAnsi="新宋体"/>
          <w:kern w:val="44"/>
          <w:szCs w:val="28"/>
        </w:rPr>
      </w:pPr>
      <w:r>
        <w:rPr>
          <w:rFonts w:ascii="新宋体" w:eastAsia="新宋体" w:hAnsi="新宋体" w:hint="eastAsia"/>
          <w:kern w:val="44"/>
          <w:szCs w:val="28"/>
        </w:rPr>
        <w:lastRenderedPageBreak/>
        <w:t>五、项目商务要求</w:t>
      </w:r>
    </w:p>
    <w:p w:rsidR="00BD3284"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F10B5A">
        <w:rPr>
          <w:rFonts w:ascii="新宋体" w:eastAsia="新宋体" w:hAnsi="新宋体" w:cs="宋体" w:hint="eastAsia"/>
          <w:szCs w:val="21"/>
        </w:rPr>
        <w:t>自签订合同之日起30日内完成处置服务工作</w:t>
      </w:r>
      <w:r>
        <w:rPr>
          <w:rFonts w:ascii="新宋体" w:eastAsia="新宋体" w:hAnsi="新宋体" w:cs="宋体" w:hint="eastAsia"/>
          <w:szCs w:val="21"/>
        </w:rPr>
        <w:t>。</w:t>
      </w:r>
    </w:p>
    <w:p w:rsidR="00BD3284" w:rsidRPr="00AE6E19"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AE6E19">
        <w:rPr>
          <w:rFonts w:ascii="新宋体" w:eastAsia="新宋体" w:hAnsi="新宋体" w:cs="宋体" w:hint="eastAsia"/>
          <w:szCs w:val="21"/>
          <w:u w:val="single"/>
        </w:rPr>
        <w:t>合同签订后1</w:t>
      </w:r>
      <w:r w:rsidRPr="00AE6E19">
        <w:rPr>
          <w:rFonts w:ascii="新宋体" w:eastAsia="新宋体" w:hAnsi="新宋体" w:cs="宋体"/>
          <w:szCs w:val="21"/>
          <w:u w:val="single"/>
        </w:rPr>
        <w:t>0</w:t>
      </w:r>
      <w:r w:rsidRPr="00AE6E19">
        <w:rPr>
          <w:rFonts w:ascii="新宋体" w:eastAsia="新宋体" w:hAnsi="新宋体" w:cs="宋体" w:hint="eastAsia"/>
          <w:szCs w:val="21"/>
          <w:u w:val="single"/>
        </w:rPr>
        <w:t>个工作日，乙方提供标准发票后，甲方支付合同金额的5</w:t>
      </w:r>
      <w:r w:rsidRPr="00AE6E19">
        <w:rPr>
          <w:rFonts w:ascii="新宋体" w:eastAsia="新宋体" w:hAnsi="新宋体" w:cs="宋体"/>
          <w:szCs w:val="21"/>
          <w:u w:val="single"/>
        </w:rPr>
        <w:t>0%</w:t>
      </w:r>
      <w:r w:rsidRPr="00AE6E19">
        <w:rPr>
          <w:rFonts w:ascii="新宋体" w:eastAsia="新宋体" w:hAnsi="新宋体" w:cs="宋体" w:hint="eastAsia"/>
          <w:szCs w:val="21"/>
          <w:u w:val="single"/>
        </w:rPr>
        <w:t>，项目完成验收后支付余款。</w:t>
      </w:r>
    </w:p>
    <w:p w:rsidR="00BD3284" w:rsidRPr="00AE6E19" w:rsidRDefault="00BD3284" w:rsidP="00BD3284">
      <w:pPr>
        <w:spacing w:line="360" w:lineRule="auto"/>
        <w:rPr>
          <w:rFonts w:ascii="新宋体" w:eastAsia="新宋体" w:hAnsi="新宋体" w:cs="宋体"/>
          <w:szCs w:val="21"/>
        </w:rPr>
      </w:pPr>
      <w:r w:rsidRPr="00AE6E19">
        <w:rPr>
          <w:rFonts w:ascii="新宋体" w:eastAsia="新宋体" w:hAnsi="新宋体" w:cs="宋体" w:hint="eastAsia"/>
          <w:szCs w:val="21"/>
        </w:rPr>
        <w:t>（三）质量考核验收标准及违约金</w:t>
      </w:r>
    </w:p>
    <w:p w:rsidR="00BD3284" w:rsidRPr="00AE6E19" w:rsidRDefault="00BD3284" w:rsidP="00BD3284">
      <w:pPr>
        <w:spacing w:line="360" w:lineRule="auto"/>
        <w:rPr>
          <w:rFonts w:ascii="新宋体" w:eastAsia="新宋体" w:hAnsi="新宋体" w:cs="宋体"/>
          <w:szCs w:val="21"/>
        </w:rPr>
      </w:pPr>
      <w:r w:rsidRPr="00AE6E19">
        <w:rPr>
          <w:rFonts w:ascii="新宋体" w:eastAsia="新宋体" w:hAnsi="新宋体" w:cs="宋体" w:hint="eastAsia"/>
          <w:szCs w:val="21"/>
        </w:rPr>
        <w:t>1.质量考核验收标准：</w:t>
      </w:r>
      <w:r w:rsidRPr="00AE6E19">
        <w:rPr>
          <w:rFonts w:ascii="新宋体" w:eastAsia="新宋体" w:hAnsi="新宋体" w:cs="宋体" w:hint="eastAsia"/>
          <w:bCs/>
          <w:szCs w:val="21"/>
          <w:u w:val="single"/>
        </w:rPr>
        <w:t>完成所有服务内容及提交甲方要求的交付成果</w:t>
      </w:r>
    </w:p>
    <w:p w:rsidR="00BD3284" w:rsidRPr="00AE6E19" w:rsidRDefault="00BD3284" w:rsidP="00BD3284">
      <w:pPr>
        <w:spacing w:line="360" w:lineRule="auto"/>
        <w:rPr>
          <w:rFonts w:ascii="新宋体" w:eastAsia="新宋体" w:hAnsi="新宋体" w:cs="宋体"/>
          <w:szCs w:val="21"/>
        </w:rPr>
      </w:pPr>
      <w:r w:rsidRPr="00AE6E19">
        <w:rPr>
          <w:rFonts w:ascii="新宋体" w:eastAsia="新宋体" w:hAnsi="新宋体" w:cs="宋体" w:hint="eastAsia"/>
          <w:szCs w:val="21"/>
        </w:rPr>
        <w:t>2.违约金：</w:t>
      </w:r>
      <w:r w:rsidRPr="00AE6E19">
        <w:rPr>
          <w:rFonts w:ascii="新宋体" w:eastAsia="新宋体" w:hAnsi="新宋体" w:cs="宋体" w:hint="eastAsia"/>
          <w:szCs w:val="21"/>
          <w:u w:val="single"/>
        </w:rPr>
        <w:t>以合同签订为准</w:t>
      </w:r>
    </w:p>
    <w:p w:rsidR="00BD3284" w:rsidRPr="00AE6E19" w:rsidRDefault="00BD3284" w:rsidP="00BD3284">
      <w:pPr>
        <w:pStyle w:val="3"/>
        <w:rPr>
          <w:rFonts w:ascii="新宋体" w:eastAsia="新宋体" w:hAnsi="新宋体"/>
          <w:kern w:val="44"/>
          <w:szCs w:val="28"/>
        </w:rPr>
      </w:pPr>
      <w:r w:rsidRPr="00AE6E19">
        <w:rPr>
          <w:rFonts w:ascii="新宋体" w:eastAsia="新宋体" w:hAnsi="新宋体" w:hint="eastAsia"/>
          <w:kern w:val="44"/>
          <w:szCs w:val="28"/>
        </w:rPr>
        <w:t>六、投标报价</w:t>
      </w:r>
    </w:p>
    <w:p w:rsidR="00BD3284"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D3284"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D3284"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D3284"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D3284"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D3284" w:rsidRDefault="00BD3284" w:rsidP="00BD328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D3284" w:rsidRDefault="00BD3284" w:rsidP="00BD3284">
      <w:pPr>
        <w:pStyle w:val="a5"/>
        <w:spacing w:beforeLines="25" w:before="78" w:afterLines="25" w:after="78"/>
        <w:ind w:firstLineChars="187" w:firstLine="393"/>
        <w:rPr>
          <w:rFonts w:ascii="新宋体" w:eastAsia="新宋体" w:hAnsi="新宋体"/>
          <w:szCs w:val="21"/>
        </w:rPr>
      </w:pPr>
    </w:p>
    <w:p w:rsidR="002956BC" w:rsidRPr="00BD3284" w:rsidRDefault="002956BC">
      <w:bookmarkStart w:id="0" w:name="_GoBack"/>
      <w:bookmarkEnd w:id="0"/>
    </w:p>
    <w:sectPr w:rsidR="002956BC" w:rsidRPr="00BD32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84" w:rsidRDefault="00BD3284" w:rsidP="00BD3284">
      <w:r>
        <w:separator/>
      </w:r>
    </w:p>
  </w:endnote>
  <w:endnote w:type="continuationSeparator" w:id="0">
    <w:p w:rsidR="00BD3284" w:rsidRDefault="00BD3284" w:rsidP="00BD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altName w:val="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84" w:rsidRDefault="00BD3284" w:rsidP="00BD3284">
      <w:r>
        <w:separator/>
      </w:r>
    </w:p>
  </w:footnote>
  <w:footnote w:type="continuationSeparator" w:id="0">
    <w:p w:rsidR="00BD3284" w:rsidRDefault="00BD3284" w:rsidP="00BD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C66"/>
    <w:rsid w:val="002956BC"/>
    <w:rsid w:val="007F7C66"/>
    <w:rsid w:val="00BD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84"/>
    <w:pPr>
      <w:widowControl w:val="0"/>
      <w:jc w:val="both"/>
    </w:pPr>
    <w:rPr>
      <w:rFonts w:ascii="Times New Roman" w:eastAsia="宋体" w:hAnsi="Times New Roman" w:cs="Times New Roman"/>
      <w:szCs w:val="24"/>
    </w:rPr>
  </w:style>
  <w:style w:type="paragraph" w:styleId="3">
    <w:name w:val="heading 3"/>
    <w:basedOn w:val="4"/>
    <w:next w:val="a"/>
    <w:link w:val="3Char1"/>
    <w:qFormat/>
    <w:rsid w:val="00BD328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D328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2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3284"/>
    <w:rPr>
      <w:sz w:val="18"/>
      <w:szCs w:val="18"/>
    </w:rPr>
  </w:style>
  <w:style w:type="paragraph" w:styleId="a4">
    <w:name w:val="footer"/>
    <w:basedOn w:val="a"/>
    <w:link w:val="Char0"/>
    <w:uiPriority w:val="99"/>
    <w:unhideWhenUsed/>
    <w:rsid w:val="00BD32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284"/>
    <w:rPr>
      <w:sz w:val="18"/>
      <w:szCs w:val="18"/>
    </w:rPr>
  </w:style>
  <w:style w:type="character" w:customStyle="1" w:styleId="3Char">
    <w:name w:val="标题 3 Char"/>
    <w:basedOn w:val="a0"/>
    <w:uiPriority w:val="9"/>
    <w:semiHidden/>
    <w:rsid w:val="00BD3284"/>
    <w:rPr>
      <w:rFonts w:ascii="Times New Roman" w:eastAsia="宋体" w:hAnsi="Times New Roman" w:cs="Times New Roman"/>
      <w:b/>
      <w:bCs/>
      <w:sz w:val="32"/>
      <w:szCs w:val="32"/>
    </w:rPr>
  </w:style>
  <w:style w:type="paragraph" w:styleId="a5">
    <w:name w:val="Normal Indent"/>
    <w:basedOn w:val="a"/>
    <w:link w:val="Char1"/>
    <w:qFormat/>
    <w:rsid w:val="00BD3284"/>
    <w:pPr>
      <w:ind w:firstLine="420"/>
    </w:pPr>
    <w:rPr>
      <w:szCs w:val="20"/>
    </w:rPr>
  </w:style>
  <w:style w:type="character" w:customStyle="1" w:styleId="3Char1">
    <w:name w:val="标题 3 Char1"/>
    <w:link w:val="3"/>
    <w:qFormat/>
    <w:rsid w:val="00BD3284"/>
    <w:rPr>
      <w:rFonts w:ascii="宋体" w:eastAsia="宋体" w:hAnsi="宋体" w:cs="Times New Roman"/>
      <w:b/>
      <w:bCs/>
      <w:sz w:val="28"/>
      <w:szCs w:val="32"/>
    </w:rPr>
  </w:style>
  <w:style w:type="character" w:customStyle="1" w:styleId="Char1">
    <w:name w:val="正文缩进 Char"/>
    <w:link w:val="a5"/>
    <w:qFormat/>
    <w:rsid w:val="00BD3284"/>
    <w:rPr>
      <w:rFonts w:ascii="Times New Roman" w:eastAsia="宋体" w:hAnsi="Times New Roman" w:cs="Times New Roman"/>
      <w:szCs w:val="20"/>
    </w:rPr>
  </w:style>
  <w:style w:type="character" w:customStyle="1" w:styleId="4Char">
    <w:name w:val="标题 4 Char"/>
    <w:basedOn w:val="a0"/>
    <w:link w:val="4"/>
    <w:uiPriority w:val="9"/>
    <w:semiHidden/>
    <w:rsid w:val="00BD328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84"/>
    <w:pPr>
      <w:widowControl w:val="0"/>
      <w:jc w:val="both"/>
    </w:pPr>
    <w:rPr>
      <w:rFonts w:ascii="Times New Roman" w:eastAsia="宋体" w:hAnsi="Times New Roman" w:cs="Times New Roman"/>
      <w:szCs w:val="24"/>
    </w:rPr>
  </w:style>
  <w:style w:type="paragraph" w:styleId="3">
    <w:name w:val="heading 3"/>
    <w:basedOn w:val="4"/>
    <w:next w:val="a"/>
    <w:link w:val="3Char1"/>
    <w:qFormat/>
    <w:rsid w:val="00BD328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D328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32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D3284"/>
    <w:rPr>
      <w:sz w:val="18"/>
      <w:szCs w:val="18"/>
    </w:rPr>
  </w:style>
  <w:style w:type="paragraph" w:styleId="a4">
    <w:name w:val="footer"/>
    <w:basedOn w:val="a"/>
    <w:link w:val="Char0"/>
    <w:uiPriority w:val="99"/>
    <w:unhideWhenUsed/>
    <w:rsid w:val="00BD32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D3284"/>
    <w:rPr>
      <w:sz w:val="18"/>
      <w:szCs w:val="18"/>
    </w:rPr>
  </w:style>
  <w:style w:type="character" w:customStyle="1" w:styleId="3Char">
    <w:name w:val="标题 3 Char"/>
    <w:basedOn w:val="a0"/>
    <w:uiPriority w:val="9"/>
    <w:semiHidden/>
    <w:rsid w:val="00BD3284"/>
    <w:rPr>
      <w:rFonts w:ascii="Times New Roman" w:eastAsia="宋体" w:hAnsi="Times New Roman" w:cs="Times New Roman"/>
      <w:b/>
      <w:bCs/>
      <w:sz w:val="32"/>
      <w:szCs w:val="32"/>
    </w:rPr>
  </w:style>
  <w:style w:type="paragraph" w:styleId="a5">
    <w:name w:val="Normal Indent"/>
    <w:basedOn w:val="a"/>
    <w:link w:val="Char1"/>
    <w:qFormat/>
    <w:rsid w:val="00BD3284"/>
    <w:pPr>
      <w:ind w:firstLine="420"/>
    </w:pPr>
    <w:rPr>
      <w:szCs w:val="20"/>
    </w:rPr>
  </w:style>
  <w:style w:type="character" w:customStyle="1" w:styleId="3Char1">
    <w:name w:val="标题 3 Char1"/>
    <w:link w:val="3"/>
    <w:qFormat/>
    <w:rsid w:val="00BD3284"/>
    <w:rPr>
      <w:rFonts w:ascii="宋体" w:eastAsia="宋体" w:hAnsi="宋体" w:cs="Times New Roman"/>
      <w:b/>
      <w:bCs/>
      <w:sz w:val="28"/>
      <w:szCs w:val="32"/>
    </w:rPr>
  </w:style>
  <w:style w:type="character" w:customStyle="1" w:styleId="Char1">
    <w:name w:val="正文缩进 Char"/>
    <w:link w:val="a5"/>
    <w:qFormat/>
    <w:rsid w:val="00BD3284"/>
    <w:rPr>
      <w:rFonts w:ascii="Times New Roman" w:eastAsia="宋体" w:hAnsi="Times New Roman" w:cs="Times New Roman"/>
      <w:szCs w:val="20"/>
    </w:rPr>
  </w:style>
  <w:style w:type="character" w:customStyle="1" w:styleId="4Char">
    <w:name w:val="标题 4 Char"/>
    <w:basedOn w:val="a0"/>
    <w:link w:val="4"/>
    <w:uiPriority w:val="9"/>
    <w:semiHidden/>
    <w:rsid w:val="00BD328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2023-02-10T08:03:00Z</dcterms:created>
  <dcterms:modified xsi:type="dcterms:W3CDTF">2023-02-10T08:04:00Z</dcterms:modified>
</cp:coreProperties>
</file>