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9B" w:rsidRDefault="00765B9B">
      <w:pPr>
        <w:tabs>
          <w:tab w:val="left" w:pos="142"/>
        </w:tabs>
        <w:snapToGrid w:val="0"/>
        <w:spacing w:line="360" w:lineRule="auto"/>
        <w:ind w:left="284" w:rightChars="-27" w:right="-57"/>
        <w:rPr>
          <w:rFonts w:ascii="Arial" w:hAnsi="Arial" w:cs="Arial"/>
          <w:kern w:val="0"/>
          <w:sz w:val="20"/>
          <w:szCs w:val="20"/>
        </w:rPr>
      </w:pPr>
    </w:p>
    <w:p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3D05FE95" wp14:editId="2A04691B">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765B9B" w:rsidRDefault="00765B9B">
      <w:pPr>
        <w:rPr>
          <w:rFonts w:ascii="Calibri" w:hAnsi="Calibri"/>
          <w:szCs w:val="22"/>
        </w:rPr>
      </w:pPr>
    </w:p>
    <w:p w:rsidR="00765B9B" w:rsidRDefault="00765B9B">
      <w:pPr>
        <w:rPr>
          <w:rFonts w:ascii="Calibri" w:hAnsi="Calibri"/>
          <w:szCs w:val="22"/>
        </w:rPr>
      </w:pPr>
    </w:p>
    <w:p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765B9B" w:rsidRDefault="00765B9B">
      <w:pPr>
        <w:spacing w:line="360" w:lineRule="auto"/>
        <w:ind w:firstLineChars="200" w:firstLine="480"/>
        <w:rPr>
          <w:kern w:val="0"/>
          <w:sz w:val="24"/>
        </w:rPr>
      </w:pPr>
      <w:bookmarkStart w:id="0" w:name="_Hlk520380463"/>
    </w:p>
    <w:p w:rsidR="00765B9B" w:rsidRPr="00A348FC"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A348FC">
        <w:rPr>
          <w:rFonts w:ascii="华文中宋" w:eastAsia="华文中宋" w:hAnsi="华文中宋" w:hint="eastAsia"/>
          <w:sz w:val="32"/>
          <w:szCs w:val="32"/>
        </w:rPr>
        <w:t>：</w:t>
      </w:r>
      <w:r w:rsidR="00A348FC" w:rsidRPr="00A348FC">
        <w:rPr>
          <w:rFonts w:ascii="华文中宋" w:eastAsia="华文中宋" w:hAnsi="华文中宋" w:hint="eastAsia"/>
          <w:sz w:val="32"/>
          <w:szCs w:val="32"/>
        </w:rPr>
        <w:t>“市、区、街道社</w:t>
      </w:r>
      <w:proofErr w:type="gramStart"/>
      <w:r w:rsidR="00A348FC" w:rsidRPr="00A348FC">
        <w:rPr>
          <w:rFonts w:ascii="华文中宋" w:eastAsia="华文中宋" w:hAnsi="华文中宋" w:hint="eastAsia"/>
          <w:sz w:val="32"/>
          <w:szCs w:val="32"/>
        </w:rPr>
        <w:t>矫</w:t>
      </w:r>
      <w:proofErr w:type="gramEnd"/>
      <w:r w:rsidR="00A348FC" w:rsidRPr="00A348FC">
        <w:rPr>
          <w:rFonts w:ascii="华文中宋" w:eastAsia="华文中宋" w:hAnsi="华文中宋" w:hint="eastAsia"/>
          <w:sz w:val="32"/>
          <w:szCs w:val="32"/>
        </w:rPr>
        <w:t>三级一体指挥体系”移动执法综合服务项目</w:t>
      </w:r>
    </w:p>
    <w:p w:rsidR="00765B9B" w:rsidRPr="00A348FC" w:rsidRDefault="005D0BBC">
      <w:pPr>
        <w:adjustRightInd w:val="0"/>
        <w:snapToGrid w:val="0"/>
        <w:spacing w:line="600" w:lineRule="auto"/>
        <w:ind w:left="1600" w:hangingChars="500" w:hanging="1600"/>
        <w:jc w:val="left"/>
        <w:rPr>
          <w:rFonts w:ascii="华文中宋" w:eastAsia="华文中宋" w:hAnsi="华文中宋"/>
          <w:sz w:val="32"/>
          <w:szCs w:val="32"/>
        </w:rPr>
      </w:pPr>
      <w:r w:rsidRPr="00A348FC">
        <w:rPr>
          <w:rFonts w:ascii="华文中宋" w:eastAsia="华文中宋" w:hAnsi="华文中宋" w:hint="eastAsia"/>
          <w:sz w:val="32"/>
          <w:szCs w:val="32"/>
        </w:rPr>
        <w:t>项目编号：</w:t>
      </w:r>
      <w:r w:rsidR="00A348FC" w:rsidRPr="00A348FC">
        <w:rPr>
          <w:rFonts w:ascii="华文中宋" w:eastAsia="华文中宋" w:hAnsi="华文中宋" w:hint="eastAsia"/>
          <w:sz w:val="32"/>
          <w:szCs w:val="32"/>
        </w:rPr>
        <w:t>RNX2022339ZC-SZSF</w:t>
      </w:r>
    </w:p>
    <w:p w:rsidR="00765B9B" w:rsidRPr="00A348FC" w:rsidRDefault="00C246F8">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w:t>
      </w:r>
      <w:r w:rsidR="005D0BBC" w:rsidRPr="00A348FC">
        <w:rPr>
          <w:rFonts w:ascii="华文中宋" w:eastAsia="华文中宋" w:hAnsi="华文中宋" w:hint="eastAsia"/>
          <w:sz w:val="32"/>
          <w:szCs w:val="32"/>
        </w:rPr>
        <w:t>招标</w:t>
      </w:r>
    </w:p>
    <w:p w:rsidR="00765B9B" w:rsidRPr="00A348FC" w:rsidRDefault="005D0BBC">
      <w:pPr>
        <w:adjustRightInd w:val="0"/>
        <w:snapToGrid w:val="0"/>
        <w:spacing w:line="600" w:lineRule="auto"/>
        <w:ind w:left="1600" w:hangingChars="500" w:hanging="1600"/>
        <w:jc w:val="left"/>
        <w:rPr>
          <w:rFonts w:ascii="华文中宋" w:eastAsia="华文中宋" w:hAnsi="华文中宋"/>
          <w:sz w:val="32"/>
          <w:szCs w:val="32"/>
        </w:rPr>
      </w:pPr>
      <w:r w:rsidRPr="00A348FC">
        <w:rPr>
          <w:rFonts w:ascii="华文中宋" w:eastAsia="华文中宋" w:hAnsi="华文中宋" w:hint="eastAsia"/>
          <w:sz w:val="32"/>
          <w:szCs w:val="32"/>
        </w:rPr>
        <w:t>采购人名称：</w:t>
      </w:r>
      <w:r w:rsidR="00A348FC" w:rsidRPr="00A348FC">
        <w:rPr>
          <w:rFonts w:ascii="华文中宋" w:eastAsia="华文中宋" w:hAnsi="华文中宋" w:hint="eastAsia"/>
          <w:sz w:val="32"/>
          <w:szCs w:val="32"/>
        </w:rPr>
        <w:t>深圳市司法局</w:t>
      </w:r>
    </w:p>
    <w:bookmarkEnd w:id="0"/>
    <w:p w:rsidR="00765B9B" w:rsidRPr="00EF6A39"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765B9B" w:rsidRDefault="005D0BBC">
      <w:pPr>
        <w:pStyle w:val="10"/>
      </w:pPr>
      <w:r>
        <w:rPr>
          <w:rFonts w:hint="eastAsia"/>
        </w:rPr>
        <w:lastRenderedPageBreak/>
        <w:t>警示条款</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65B9B" w:rsidRDefault="00765B9B">
      <w:pPr>
        <w:pStyle w:val="af2"/>
        <w:spacing w:line="276" w:lineRule="auto"/>
        <w:textAlignment w:val="baseline"/>
        <w:rPr>
          <w:rFonts w:ascii="新宋体" w:eastAsia="新宋体" w:hAnsi="新宋体"/>
        </w:rPr>
      </w:pP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765B9B" w:rsidRDefault="005D0BBC">
      <w:pPr>
        <w:widowControl/>
        <w:jc w:val="left"/>
        <w:rPr>
          <w:rFonts w:ascii="新宋体" w:eastAsia="新宋体" w:hAnsi="新宋体"/>
          <w:sz w:val="24"/>
        </w:rPr>
      </w:pPr>
      <w:r>
        <w:rPr>
          <w:rFonts w:ascii="新宋体" w:eastAsia="新宋体" w:hAnsi="新宋体"/>
          <w:sz w:val="24"/>
        </w:rPr>
        <w:br w:type="page"/>
      </w:r>
    </w:p>
    <w:p w:rsidR="00765B9B" w:rsidRDefault="005D0BBC">
      <w:pPr>
        <w:pStyle w:val="10"/>
      </w:pPr>
      <w:r>
        <w:rPr>
          <w:rFonts w:hint="eastAsia"/>
        </w:rPr>
        <w:lastRenderedPageBreak/>
        <w:t>招标文件信息</w:t>
      </w:r>
    </w:p>
    <w:p w:rsidR="00765B9B" w:rsidRPr="00A348FC" w:rsidRDefault="005D0BBC">
      <w:pPr>
        <w:widowControl/>
        <w:spacing w:after="100" w:afterAutospacing="1"/>
        <w:rPr>
          <w:rFonts w:ascii="新宋体" w:eastAsia="新宋体" w:hAnsi="新宋体"/>
        </w:rPr>
      </w:pPr>
      <w:r w:rsidRPr="00A348FC">
        <w:rPr>
          <w:rFonts w:ascii="新宋体" w:eastAsia="新宋体" w:hAnsi="新宋体"/>
        </w:rPr>
        <w:t xml:space="preserve">项目编号： </w:t>
      </w:r>
      <w:r w:rsidR="00A348FC" w:rsidRPr="00A348FC">
        <w:rPr>
          <w:rFonts w:ascii="新宋体" w:eastAsia="新宋体" w:hAnsi="新宋体"/>
        </w:rPr>
        <w:t>RNX2022339ZC-SZSF</w:t>
      </w:r>
    </w:p>
    <w:p w:rsidR="00765B9B" w:rsidRPr="00A348FC" w:rsidRDefault="005D0BBC">
      <w:pPr>
        <w:widowControl/>
        <w:spacing w:after="100" w:afterAutospacing="1"/>
        <w:rPr>
          <w:rFonts w:ascii="新宋体" w:eastAsia="新宋体" w:hAnsi="新宋体"/>
        </w:rPr>
      </w:pPr>
      <w:r w:rsidRPr="00A348FC">
        <w:rPr>
          <w:rFonts w:ascii="新宋体" w:eastAsia="新宋体" w:hAnsi="新宋体"/>
        </w:rPr>
        <w:t xml:space="preserve">项目名称： </w:t>
      </w:r>
      <w:r w:rsidR="00A348FC" w:rsidRPr="00A348FC">
        <w:rPr>
          <w:rFonts w:ascii="新宋体" w:eastAsia="新宋体" w:hAnsi="新宋体" w:hint="eastAsia"/>
        </w:rPr>
        <w:t>“市、区、街道社</w:t>
      </w:r>
      <w:proofErr w:type="gramStart"/>
      <w:r w:rsidR="00A348FC" w:rsidRPr="00A348FC">
        <w:rPr>
          <w:rFonts w:ascii="新宋体" w:eastAsia="新宋体" w:hAnsi="新宋体" w:hint="eastAsia"/>
        </w:rPr>
        <w:t>矫</w:t>
      </w:r>
      <w:proofErr w:type="gramEnd"/>
      <w:r w:rsidR="00A348FC" w:rsidRPr="00A348FC">
        <w:rPr>
          <w:rFonts w:ascii="新宋体" w:eastAsia="新宋体" w:hAnsi="新宋体" w:hint="eastAsia"/>
        </w:rPr>
        <w:t>三级一体指挥体系”移动执法综合服务项目</w:t>
      </w:r>
    </w:p>
    <w:p w:rsidR="00765B9B" w:rsidRPr="00A348FC" w:rsidRDefault="005D0BBC">
      <w:pPr>
        <w:widowControl/>
        <w:spacing w:after="100" w:afterAutospacing="1"/>
        <w:rPr>
          <w:rFonts w:ascii="新宋体" w:eastAsia="新宋体" w:hAnsi="新宋体"/>
        </w:rPr>
      </w:pPr>
      <w:r w:rsidRPr="00A348FC">
        <w:rPr>
          <w:rFonts w:ascii="新宋体" w:eastAsia="新宋体" w:hAnsi="新宋体"/>
        </w:rPr>
        <w:t xml:space="preserve">包   </w:t>
      </w:r>
      <w:r w:rsidRPr="00A348FC">
        <w:rPr>
          <w:rFonts w:ascii="新宋体" w:eastAsia="新宋体" w:hAnsi="新宋体" w:hint="eastAsia"/>
        </w:rPr>
        <w:t xml:space="preserve"> </w:t>
      </w:r>
      <w:r w:rsidRPr="00A348FC">
        <w:rPr>
          <w:rFonts w:ascii="新宋体" w:eastAsia="新宋体" w:hAnsi="新宋体"/>
        </w:rPr>
        <w:t xml:space="preserve">号： </w:t>
      </w:r>
      <w:r w:rsidRPr="00A348FC">
        <w:rPr>
          <w:rFonts w:ascii="新宋体" w:eastAsia="新宋体" w:hAnsi="新宋体" w:hint="eastAsia"/>
        </w:rPr>
        <w:t>A 包</w:t>
      </w:r>
    </w:p>
    <w:p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765B9B" w:rsidRDefault="005D0BBC">
      <w:pPr>
        <w:widowControl/>
        <w:spacing w:after="100" w:afterAutospacing="1"/>
        <w:rPr>
          <w:rFonts w:ascii="新宋体" w:eastAsia="新宋体" w:hAnsi="新宋体"/>
        </w:rPr>
      </w:pPr>
      <w:r>
        <w:rPr>
          <w:rFonts w:ascii="新宋体" w:eastAsia="新宋体" w:hAnsi="新宋体"/>
        </w:rPr>
        <w:t xml:space="preserve">采购方式： </w:t>
      </w:r>
      <w:r w:rsidR="00C246F8">
        <w:rPr>
          <w:rFonts w:ascii="新宋体" w:eastAsia="新宋体" w:hAnsi="新宋体"/>
        </w:rPr>
        <w:t>公开</w:t>
      </w:r>
      <w:r>
        <w:rPr>
          <w:rFonts w:ascii="新宋体" w:eastAsia="新宋体" w:hAnsi="新宋体"/>
        </w:rPr>
        <w:t>招标</w:t>
      </w:r>
    </w:p>
    <w:p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765B9B" w:rsidRDefault="00765B9B">
      <w:pPr>
        <w:spacing w:line="432" w:lineRule="auto"/>
        <w:ind w:firstLine="480"/>
        <w:rPr>
          <w:rFonts w:ascii="新宋体" w:eastAsia="新宋体" w:hAnsi="新宋体"/>
          <w:sz w:val="24"/>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809"/>
              <w:gridCol w:w="6182"/>
            </w:tblGrid>
            <w:tr w:rsidR="00765B9B" w:rsidTr="0095246F">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rsidTr="0095246F">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1</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44692B">
                  <w:pPr>
                    <w:jc w:val="center"/>
                    <w:rPr>
                      <w:rFonts w:ascii="新宋体" w:eastAsia="新宋体" w:hAnsi="新宋体"/>
                      <w:b/>
                      <w:szCs w:val="21"/>
                    </w:rPr>
                  </w:pPr>
                  <w:r>
                    <w:rPr>
                      <w:rFonts w:ascii="新宋体" w:eastAsia="新宋体" w:hAnsi="新宋体" w:hint="eastAsia"/>
                      <w:b/>
                      <w:szCs w:val="21"/>
                    </w:rPr>
                    <w:t>1</w:t>
                  </w:r>
                  <w:r w:rsidR="000104F6">
                    <w:rPr>
                      <w:rFonts w:ascii="新宋体" w:eastAsia="新宋体" w:hAnsi="新宋体" w:hint="eastAsia"/>
                      <w:b/>
                      <w:szCs w:val="21"/>
                    </w:rPr>
                    <w:t>0</w:t>
                  </w:r>
                </w:p>
              </w:tc>
            </w:tr>
            <w:tr w:rsidR="00765B9B" w:rsidTr="0095246F">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2</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0104F6">
                  <w:pPr>
                    <w:jc w:val="center"/>
                    <w:rPr>
                      <w:rFonts w:ascii="新宋体" w:eastAsia="新宋体" w:hAnsi="新宋体"/>
                      <w:b/>
                      <w:szCs w:val="21"/>
                    </w:rPr>
                  </w:pPr>
                  <w:r>
                    <w:rPr>
                      <w:rFonts w:ascii="新宋体" w:eastAsia="新宋体" w:hAnsi="新宋体" w:hint="eastAsia"/>
                      <w:b/>
                      <w:szCs w:val="21"/>
                    </w:rPr>
                    <w:t>42</w:t>
                  </w:r>
                </w:p>
              </w:tc>
            </w:tr>
            <w:tr w:rsidR="00765B9B" w:rsidTr="0095246F">
              <w:trPr>
                <w:trHeight w:val="63"/>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95246F">
              <w:trPr>
                <w:trHeight w:val="1485"/>
                <w:jc w:val="center"/>
              </w:trPr>
              <w:tc>
                <w:tcPr>
                  <w:tcW w:w="734" w:type="dxa"/>
                  <w:vMerge/>
                  <w:tcBorders>
                    <w:left w:val="single" w:sz="4" w:space="0" w:color="auto"/>
                    <w:right w:val="single" w:sz="4" w:space="0" w:color="auto"/>
                  </w:tcBorders>
                  <w:vAlign w:val="center"/>
                </w:tcPr>
                <w:p w:rsidR="00765B9B" w:rsidRPr="001343B5"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Pr="001343B5" w:rsidRDefault="005D0BBC">
                  <w:pPr>
                    <w:rPr>
                      <w:rFonts w:ascii="新宋体" w:eastAsia="新宋体" w:hAnsi="新宋体"/>
                      <w:szCs w:val="21"/>
                    </w:rPr>
                  </w:pPr>
                  <w:r w:rsidRPr="001343B5">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Pr="001343B5" w:rsidRDefault="005D0BBC">
                  <w:pPr>
                    <w:rPr>
                      <w:rFonts w:ascii="新宋体" w:eastAsia="新宋体" w:hAnsi="新宋体"/>
                      <w:szCs w:val="21"/>
                    </w:rPr>
                  </w:pPr>
                  <w:r w:rsidRPr="001343B5">
                    <w:rPr>
                      <w:rFonts w:ascii="新宋体" w:eastAsia="新宋体" w:hAnsi="新宋体" w:hint="eastAsia"/>
                      <w:szCs w:val="21"/>
                    </w:rPr>
                    <w:t>实施方案</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Pr="001343B5" w:rsidRDefault="0095246F">
                  <w:pPr>
                    <w:rPr>
                      <w:rFonts w:ascii="新宋体" w:eastAsia="新宋体" w:hAnsi="新宋体"/>
                      <w:szCs w:val="21"/>
                    </w:rPr>
                  </w:pPr>
                  <w:r w:rsidRPr="001343B5">
                    <w:rPr>
                      <w:rFonts w:ascii="新宋体" w:eastAsia="新宋体" w:hAnsi="新宋体" w:hint="eastAsia"/>
                      <w:szCs w:val="21"/>
                    </w:rPr>
                    <w:t>1</w:t>
                  </w:r>
                  <w:r w:rsidR="000104F6">
                    <w:rPr>
                      <w:rFonts w:ascii="新宋体" w:eastAsia="新宋体" w:hAnsi="新宋体" w:hint="eastAsia"/>
                      <w:szCs w:val="21"/>
                    </w:rPr>
                    <w:t>2</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Pr="001343B5" w:rsidRDefault="0095246F">
                  <w:pPr>
                    <w:rPr>
                      <w:rFonts w:ascii="宋体" w:hAnsi="宋体"/>
                      <w:szCs w:val="21"/>
                    </w:rPr>
                  </w:pPr>
                  <w:r w:rsidRPr="001343B5">
                    <w:rPr>
                      <w:rFonts w:hint="eastAsia"/>
                    </w:rPr>
                    <w:t>（一）评分内容</w:t>
                  </w:r>
                  <w:r w:rsidR="005D0BBC" w:rsidRPr="001343B5">
                    <w:rPr>
                      <w:rFonts w:ascii="宋体" w:hAnsi="宋体" w:hint="eastAsia"/>
                      <w:szCs w:val="21"/>
                    </w:rPr>
                    <w:t>：</w:t>
                  </w:r>
                  <w:r w:rsidR="00297789" w:rsidRPr="001343B5">
                    <w:rPr>
                      <w:rFonts w:ascii="宋体" w:hAnsi="宋体" w:hint="eastAsia"/>
                      <w:szCs w:val="21"/>
                    </w:rPr>
                    <w:t>对投标人提供的实施方案进行评审，项目实施方案包括但不限于（1）项目总体方案、（2）项目管理措施、（3）交付服务方案等。</w:t>
                  </w:r>
                </w:p>
                <w:p w:rsidR="00765B9B" w:rsidRPr="001343B5" w:rsidRDefault="0095246F">
                  <w:pPr>
                    <w:jc w:val="left"/>
                    <w:rPr>
                      <w:rFonts w:ascii="宋体" w:hAnsi="宋体"/>
                      <w:szCs w:val="21"/>
                    </w:rPr>
                  </w:pPr>
                  <w:r w:rsidRPr="001343B5">
                    <w:rPr>
                      <w:rFonts w:ascii="宋体" w:hAnsi="宋体" w:hint="eastAsia"/>
                      <w:szCs w:val="21"/>
                    </w:rPr>
                    <w:t>（二）</w:t>
                  </w:r>
                  <w:r w:rsidR="005D0BBC" w:rsidRPr="001343B5">
                    <w:rPr>
                      <w:rFonts w:ascii="宋体" w:hAnsi="宋体" w:hint="eastAsia"/>
                      <w:szCs w:val="21"/>
                    </w:rPr>
                    <w:t>评分标准：</w:t>
                  </w:r>
                </w:p>
                <w:p w:rsidR="00765B9B" w:rsidRPr="001343B5" w:rsidRDefault="005D0BBC">
                  <w:pPr>
                    <w:jc w:val="left"/>
                    <w:rPr>
                      <w:rFonts w:ascii="宋体" w:hAnsi="宋体"/>
                      <w:szCs w:val="21"/>
                    </w:rPr>
                  </w:pPr>
                  <w:r w:rsidRPr="001343B5">
                    <w:rPr>
                      <w:rFonts w:ascii="宋体" w:hAnsi="宋体" w:hint="eastAsia"/>
                      <w:szCs w:val="21"/>
                    </w:rPr>
                    <w:t>（1）项目实施方案内容全面；</w:t>
                  </w:r>
                </w:p>
                <w:p w:rsidR="00765B9B" w:rsidRPr="001343B5" w:rsidRDefault="005D0BBC">
                  <w:pPr>
                    <w:jc w:val="left"/>
                    <w:rPr>
                      <w:rFonts w:ascii="宋体" w:hAnsi="宋体"/>
                      <w:szCs w:val="21"/>
                    </w:rPr>
                  </w:pPr>
                  <w:r w:rsidRPr="001343B5">
                    <w:rPr>
                      <w:rFonts w:ascii="宋体" w:hAnsi="宋体" w:hint="eastAsia"/>
                      <w:szCs w:val="21"/>
                    </w:rPr>
                    <w:t>（2）项目实施方案内容具体；</w:t>
                  </w:r>
                </w:p>
                <w:p w:rsidR="00765B9B" w:rsidRPr="001343B5" w:rsidRDefault="005D0BBC">
                  <w:pPr>
                    <w:jc w:val="left"/>
                    <w:rPr>
                      <w:rFonts w:ascii="宋体" w:hAnsi="宋体"/>
                      <w:szCs w:val="21"/>
                    </w:rPr>
                  </w:pPr>
                  <w:r w:rsidRPr="001343B5">
                    <w:rPr>
                      <w:rFonts w:ascii="宋体" w:hAnsi="宋体" w:hint="eastAsia"/>
                      <w:szCs w:val="21"/>
                    </w:rPr>
                    <w:t>（3）项目实施方案内容针对性强；</w:t>
                  </w:r>
                </w:p>
                <w:p w:rsidR="00765B9B" w:rsidRPr="001343B5" w:rsidRDefault="005D0BBC">
                  <w:pPr>
                    <w:jc w:val="left"/>
                    <w:rPr>
                      <w:rFonts w:ascii="宋体" w:hAnsi="宋体"/>
                      <w:szCs w:val="21"/>
                    </w:rPr>
                  </w:pPr>
                  <w:r w:rsidRPr="001343B5">
                    <w:rPr>
                      <w:rFonts w:ascii="宋体" w:hAnsi="宋体" w:hint="eastAsia"/>
                      <w:szCs w:val="21"/>
                    </w:rPr>
                    <w:t>（4）项目实施方案内容科学合理；</w:t>
                  </w:r>
                </w:p>
                <w:p w:rsidR="00765B9B" w:rsidRPr="001343B5" w:rsidRDefault="005D0BBC">
                  <w:pPr>
                    <w:jc w:val="left"/>
                    <w:rPr>
                      <w:rFonts w:ascii="宋体" w:hAnsi="宋体"/>
                      <w:szCs w:val="21"/>
                    </w:rPr>
                  </w:pPr>
                  <w:r w:rsidRPr="001343B5">
                    <w:rPr>
                      <w:rFonts w:ascii="宋体" w:hAnsi="宋体" w:hint="eastAsia"/>
                      <w:szCs w:val="21"/>
                    </w:rPr>
                    <w:t>（5）项目实施方案内容可操作性强。</w:t>
                  </w:r>
                </w:p>
                <w:p w:rsidR="00765B9B" w:rsidRPr="001343B5" w:rsidRDefault="005D0BBC" w:rsidP="00297789">
                  <w:pPr>
                    <w:rPr>
                      <w:rFonts w:ascii="新宋体" w:eastAsia="新宋体" w:hAnsi="新宋体"/>
                      <w:szCs w:val="21"/>
                    </w:rPr>
                  </w:pPr>
                  <w:r w:rsidRPr="001343B5">
                    <w:rPr>
                      <w:rFonts w:hAnsi="宋体" w:hint="eastAsia"/>
                      <w:szCs w:val="21"/>
                    </w:rPr>
                    <w:t>满足以上五项要求得</w:t>
                  </w:r>
                  <w:r w:rsidR="000104F6">
                    <w:rPr>
                      <w:rFonts w:hAnsi="宋体" w:hint="eastAsia"/>
                      <w:szCs w:val="21"/>
                    </w:rPr>
                    <w:t>12</w:t>
                  </w:r>
                  <w:r w:rsidRPr="001343B5">
                    <w:rPr>
                      <w:rFonts w:hAnsi="宋体" w:hint="eastAsia"/>
                      <w:szCs w:val="21"/>
                    </w:rPr>
                    <w:t>分，满足以上四项要求得</w:t>
                  </w:r>
                  <w:r w:rsidR="000104F6">
                    <w:rPr>
                      <w:rFonts w:hAnsi="宋体" w:hint="eastAsia"/>
                      <w:szCs w:val="21"/>
                    </w:rPr>
                    <w:t>9</w:t>
                  </w:r>
                  <w:r w:rsidRPr="001343B5">
                    <w:rPr>
                      <w:rFonts w:hAnsi="宋体" w:hint="eastAsia"/>
                      <w:szCs w:val="21"/>
                    </w:rPr>
                    <w:t>分，满足以上三项要求得</w:t>
                  </w:r>
                  <w:r w:rsidR="0095246F" w:rsidRPr="001343B5">
                    <w:rPr>
                      <w:rFonts w:hAnsi="宋体" w:hint="eastAsia"/>
                      <w:szCs w:val="21"/>
                    </w:rPr>
                    <w:t>6</w:t>
                  </w:r>
                  <w:r w:rsidRPr="001343B5">
                    <w:rPr>
                      <w:rFonts w:hAnsi="宋体" w:hint="eastAsia"/>
                      <w:szCs w:val="21"/>
                    </w:rPr>
                    <w:t>分，其它情况不得分。</w:t>
                  </w:r>
                </w:p>
              </w:tc>
            </w:tr>
            <w:tr w:rsidR="00765B9B" w:rsidTr="0095246F">
              <w:trPr>
                <w:trHeight w:val="63"/>
                <w:jc w:val="center"/>
              </w:trPr>
              <w:tc>
                <w:tcPr>
                  <w:tcW w:w="734" w:type="dxa"/>
                  <w:vMerge/>
                  <w:tcBorders>
                    <w:left w:val="single" w:sz="4" w:space="0" w:color="auto"/>
                    <w:right w:val="single" w:sz="4" w:space="0" w:color="auto"/>
                  </w:tcBorders>
                  <w:vAlign w:val="center"/>
                </w:tcPr>
                <w:p w:rsidR="00765B9B" w:rsidRPr="001343B5"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Pr="001343B5" w:rsidRDefault="005D0BBC">
                  <w:pPr>
                    <w:rPr>
                      <w:rFonts w:ascii="新宋体" w:eastAsia="新宋体" w:hAnsi="新宋体"/>
                      <w:szCs w:val="21"/>
                    </w:rPr>
                  </w:pPr>
                  <w:r w:rsidRPr="001343B5">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Pr="001343B5" w:rsidRDefault="005D0BBC">
                  <w:pPr>
                    <w:rPr>
                      <w:rFonts w:ascii="新宋体" w:eastAsia="新宋体" w:hAnsi="新宋体"/>
                      <w:szCs w:val="21"/>
                    </w:rPr>
                  </w:pPr>
                  <w:r w:rsidRPr="001343B5">
                    <w:rPr>
                      <w:rFonts w:ascii="新宋体" w:eastAsia="新宋体" w:hAnsi="新宋体" w:hint="eastAsia"/>
                      <w:szCs w:val="21"/>
                    </w:rPr>
                    <w:t>项目重点难点分析、应对措施及相关的合理化建议</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Pr="001343B5" w:rsidRDefault="0095246F">
                  <w:pPr>
                    <w:rPr>
                      <w:rFonts w:ascii="新宋体" w:eastAsia="新宋体" w:hAnsi="新宋体"/>
                      <w:szCs w:val="21"/>
                    </w:rPr>
                  </w:pPr>
                  <w:r w:rsidRPr="001343B5">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rsidR="0095246F" w:rsidRPr="001343B5" w:rsidRDefault="0095246F" w:rsidP="0095246F">
                  <w:pPr>
                    <w:rPr>
                      <w:rFonts w:ascii="宋体" w:hAnsi="宋体"/>
                      <w:szCs w:val="21"/>
                    </w:rPr>
                  </w:pPr>
                  <w:r w:rsidRPr="001343B5">
                    <w:rPr>
                      <w:rFonts w:hint="eastAsia"/>
                    </w:rPr>
                    <w:t>（一）评分内容</w:t>
                  </w:r>
                  <w:r w:rsidRPr="001343B5">
                    <w:rPr>
                      <w:rFonts w:ascii="宋体" w:hAnsi="宋体" w:hint="eastAsia"/>
                      <w:szCs w:val="21"/>
                    </w:rPr>
                    <w:t>：</w:t>
                  </w:r>
                  <w:r w:rsidR="00297789" w:rsidRPr="001343B5">
                    <w:rPr>
                      <w:rFonts w:ascii="宋体" w:hAnsi="宋体" w:hint="eastAsia"/>
                      <w:szCs w:val="21"/>
                    </w:rPr>
                    <w:t>MDM终端管控平台服务的技术方案，包括但不限于MDM终端管控平台的选取：要求详细论述该平台的功能、性能、实用性。</w:t>
                  </w:r>
                </w:p>
                <w:p w:rsidR="00765B9B" w:rsidRPr="001343B5" w:rsidRDefault="0095246F">
                  <w:pPr>
                    <w:rPr>
                      <w:rFonts w:ascii="新宋体" w:eastAsia="新宋体" w:hAnsi="新宋体"/>
                      <w:szCs w:val="21"/>
                    </w:rPr>
                  </w:pPr>
                  <w:r w:rsidRPr="001343B5">
                    <w:rPr>
                      <w:rFonts w:ascii="新宋体" w:eastAsia="新宋体" w:hAnsi="新宋体" w:hint="eastAsia"/>
                      <w:szCs w:val="21"/>
                    </w:rPr>
                    <w:t>（二）</w:t>
                  </w:r>
                  <w:r w:rsidR="005D0BBC" w:rsidRPr="001343B5">
                    <w:rPr>
                      <w:rFonts w:ascii="新宋体" w:eastAsia="新宋体" w:hAnsi="新宋体" w:hint="eastAsia"/>
                      <w:szCs w:val="21"/>
                    </w:rPr>
                    <w:t>评分标准：</w:t>
                  </w:r>
                </w:p>
                <w:p w:rsidR="00765B9B" w:rsidRPr="001343B5" w:rsidRDefault="005D0BBC">
                  <w:pPr>
                    <w:rPr>
                      <w:rFonts w:ascii="新宋体" w:eastAsia="新宋体" w:hAnsi="新宋体"/>
                      <w:szCs w:val="21"/>
                    </w:rPr>
                  </w:pPr>
                  <w:r w:rsidRPr="001343B5">
                    <w:rPr>
                      <w:rFonts w:ascii="新宋体" w:eastAsia="新宋体" w:hAnsi="新宋体" w:hint="eastAsia"/>
                      <w:szCs w:val="21"/>
                    </w:rPr>
                    <w:t>（1）项目重点难点分析、应对措施及相关的合理化建议内容全面；</w:t>
                  </w:r>
                </w:p>
                <w:p w:rsidR="00765B9B" w:rsidRPr="001343B5" w:rsidRDefault="005D0BBC">
                  <w:pPr>
                    <w:rPr>
                      <w:rFonts w:ascii="新宋体" w:eastAsia="新宋体" w:hAnsi="新宋体"/>
                      <w:szCs w:val="21"/>
                    </w:rPr>
                  </w:pPr>
                  <w:r w:rsidRPr="001343B5">
                    <w:rPr>
                      <w:rFonts w:ascii="新宋体" w:eastAsia="新宋体" w:hAnsi="新宋体" w:hint="eastAsia"/>
                      <w:szCs w:val="21"/>
                    </w:rPr>
                    <w:t>（2）项目重点难点分析、应对措施及相关的合理化建议内容具体；</w:t>
                  </w:r>
                </w:p>
                <w:p w:rsidR="00765B9B" w:rsidRPr="001343B5" w:rsidRDefault="005D0BBC">
                  <w:pPr>
                    <w:rPr>
                      <w:rFonts w:ascii="新宋体" w:eastAsia="新宋体" w:hAnsi="新宋体"/>
                      <w:szCs w:val="21"/>
                    </w:rPr>
                  </w:pPr>
                  <w:r w:rsidRPr="001343B5">
                    <w:rPr>
                      <w:rFonts w:ascii="新宋体" w:eastAsia="新宋体" w:hAnsi="新宋体" w:hint="eastAsia"/>
                      <w:szCs w:val="21"/>
                    </w:rPr>
                    <w:t>（3）项目重点难点分析、应对措施及相关的合理化建议内容针对性强；</w:t>
                  </w:r>
                </w:p>
                <w:p w:rsidR="00765B9B" w:rsidRPr="001343B5" w:rsidRDefault="005D0BBC">
                  <w:pPr>
                    <w:rPr>
                      <w:rFonts w:ascii="新宋体" w:eastAsia="新宋体" w:hAnsi="新宋体"/>
                      <w:szCs w:val="21"/>
                    </w:rPr>
                  </w:pPr>
                  <w:r w:rsidRPr="001343B5">
                    <w:rPr>
                      <w:rFonts w:ascii="新宋体" w:eastAsia="新宋体" w:hAnsi="新宋体" w:hint="eastAsia"/>
                      <w:szCs w:val="21"/>
                    </w:rPr>
                    <w:t>（4）项目重点难点分析、应对措施及相关的合理化建议内容科学合理；</w:t>
                  </w:r>
                </w:p>
                <w:p w:rsidR="00765B9B" w:rsidRPr="001343B5" w:rsidRDefault="005D0BBC">
                  <w:pPr>
                    <w:rPr>
                      <w:rFonts w:ascii="新宋体" w:eastAsia="新宋体" w:hAnsi="新宋体"/>
                      <w:szCs w:val="21"/>
                    </w:rPr>
                  </w:pPr>
                  <w:r w:rsidRPr="001343B5">
                    <w:rPr>
                      <w:rFonts w:ascii="新宋体" w:eastAsia="新宋体" w:hAnsi="新宋体" w:hint="eastAsia"/>
                      <w:szCs w:val="21"/>
                    </w:rPr>
                    <w:t>（5）项目重点难点分析、应对措施及相关的合理化建议内容可操作性强。</w:t>
                  </w:r>
                </w:p>
                <w:p w:rsidR="00765B9B" w:rsidRPr="001343B5" w:rsidRDefault="0095246F" w:rsidP="00297789">
                  <w:pPr>
                    <w:rPr>
                      <w:rFonts w:ascii="新宋体" w:eastAsia="新宋体" w:hAnsi="新宋体"/>
                      <w:szCs w:val="21"/>
                    </w:rPr>
                  </w:pPr>
                  <w:r w:rsidRPr="001343B5">
                    <w:rPr>
                      <w:rFonts w:hAnsi="宋体" w:hint="eastAsia"/>
                      <w:szCs w:val="21"/>
                    </w:rPr>
                    <w:t>满足以上五项要求得</w:t>
                  </w:r>
                  <w:r w:rsidRPr="001343B5">
                    <w:rPr>
                      <w:rFonts w:hAnsi="宋体" w:hint="eastAsia"/>
                      <w:szCs w:val="21"/>
                    </w:rPr>
                    <w:t>10</w:t>
                  </w:r>
                  <w:r w:rsidRPr="001343B5">
                    <w:rPr>
                      <w:rFonts w:hAnsi="宋体" w:hint="eastAsia"/>
                      <w:szCs w:val="21"/>
                    </w:rPr>
                    <w:t>分，满足以上四项要求得</w:t>
                  </w:r>
                  <w:r w:rsidRPr="001343B5">
                    <w:rPr>
                      <w:rFonts w:hAnsi="宋体" w:hint="eastAsia"/>
                      <w:szCs w:val="21"/>
                    </w:rPr>
                    <w:t>8</w:t>
                  </w:r>
                  <w:r w:rsidRPr="001343B5">
                    <w:rPr>
                      <w:rFonts w:hAnsi="宋体" w:hint="eastAsia"/>
                      <w:szCs w:val="21"/>
                    </w:rPr>
                    <w:t>分，满足以上三项要求得</w:t>
                  </w:r>
                  <w:r w:rsidRPr="001343B5">
                    <w:rPr>
                      <w:rFonts w:hAnsi="宋体" w:hint="eastAsia"/>
                      <w:szCs w:val="21"/>
                    </w:rPr>
                    <w:t>6</w:t>
                  </w:r>
                  <w:r w:rsidRPr="001343B5">
                    <w:rPr>
                      <w:rFonts w:hAnsi="宋体" w:hint="eastAsia"/>
                      <w:szCs w:val="21"/>
                    </w:rPr>
                    <w:t>分，其它情况不得分。</w:t>
                  </w:r>
                </w:p>
              </w:tc>
            </w:tr>
            <w:tr w:rsidR="00765B9B" w:rsidTr="0095246F">
              <w:trPr>
                <w:trHeight w:val="63"/>
                <w:jc w:val="center"/>
              </w:trPr>
              <w:tc>
                <w:tcPr>
                  <w:tcW w:w="734" w:type="dxa"/>
                  <w:vMerge/>
                  <w:tcBorders>
                    <w:left w:val="single" w:sz="4" w:space="0" w:color="auto"/>
                    <w:right w:val="single" w:sz="4" w:space="0" w:color="auto"/>
                  </w:tcBorders>
                  <w:vAlign w:val="center"/>
                </w:tcPr>
                <w:p w:rsidR="00765B9B" w:rsidRPr="001343B5"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Pr="001343B5" w:rsidRDefault="005D0BBC">
                  <w:pPr>
                    <w:rPr>
                      <w:rFonts w:ascii="新宋体" w:eastAsia="新宋体" w:hAnsi="新宋体"/>
                      <w:szCs w:val="21"/>
                    </w:rPr>
                  </w:pPr>
                  <w:r w:rsidRPr="001343B5">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Pr="001343B5" w:rsidRDefault="005D0BBC">
                  <w:pPr>
                    <w:rPr>
                      <w:rFonts w:ascii="新宋体" w:eastAsia="新宋体" w:hAnsi="新宋体"/>
                      <w:szCs w:val="21"/>
                    </w:rPr>
                  </w:pPr>
                  <w:r w:rsidRPr="001343B5">
                    <w:rPr>
                      <w:rFonts w:ascii="新宋体" w:eastAsia="新宋体" w:hAnsi="新宋体" w:hint="eastAsia"/>
                      <w:szCs w:val="21"/>
                    </w:rPr>
                    <w:t>质量（完</w:t>
                  </w:r>
                  <w:r w:rsidRPr="001343B5">
                    <w:rPr>
                      <w:rFonts w:ascii="新宋体" w:eastAsia="新宋体" w:hAnsi="新宋体" w:hint="eastAsia"/>
                      <w:szCs w:val="21"/>
                    </w:rPr>
                    <w:lastRenderedPageBreak/>
                    <w:t>成时间、安全、环保）保障措施及方案</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Pr="001343B5" w:rsidRDefault="0095246F">
                  <w:pPr>
                    <w:rPr>
                      <w:rFonts w:ascii="新宋体" w:eastAsia="新宋体" w:hAnsi="新宋体"/>
                      <w:szCs w:val="21"/>
                    </w:rPr>
                  </w:pPr>
                  <w:r w:rsidRPr="001343B5">
                    <w:rPr>
                      <w:rFonts w:ascii="新宋体" w:eastAsia="新宋体" w:hAnsi="新宋体" w:hint="eastAsia"/>
                      <w:szCs w:val="21"/>
                    </w:rPr>
                    <w:lastRenderedPageBreak/>
                    <w:t>10</w:t>
                  </w:r>
                </w:p>
              </w:tc>
              <w:tc>
                <w:tcPr>
                  <w:tcW w:w="6182" w:type="dxa"/>
                  <w:tcBorders>
                    <w:top w:val="single" w:sz="4" w:space="0" w:color="auto"/>
                    <w:left w:val="single" w:sz="4" w:space="0" w:color="auto"/>
                    <w:bottom w:val="single" w:sz="4" w:space="0" w:color="auto"/>
                    <w:right w:val="single" w:sz="4" w:space="0" w:color="auto"/>
                  </w:tcBorders>
                  <w:vAlign w:val="center"/>
                </w:tcPr>
                <w:p w:rsidR="0095246F" w:rsidRPr="001343B5" w:rsidRDefault="0095246F" w:rsidP="0095246F">
                  <w:pPr>
                    <w:rPr>
                      <w:rFonts w:ascii="宋体" w:hAnsi="宋体"/>
                      <w:szCs w:val="21"/>
                    </w:rPr>
                  </w:pPr>
                  <w:r w:rsidRPr="001343B5">
                    <w:rPr>
                      <w:rFonts w:hint="eastAsia"/>
                    </w:rPr>
                    <w:t>（一）评分内容</w:t>
                  </w:r>
                  <w:r w:rsidRPr="001343B5">
                    <w:rPr>
                      <w:rFonts w:ascii="宋体" w:hAnsi="宋体" w:hint="eastAsia"/>
                      <w:szCs w:val="21"/>
                    </w:rPr>
                    <w:t>：</w:t>
                  </w:r>
                  <w:r w:rsidR="00297789" w:rsidRPr="001343B5">
                    <w:rPr>
                      <w:rFonts w:ascii="宋体" w:hAnsi="宋体" w:hint="eastAsia"/>
                      <w:szCs w:val="21"/>
                    </w:rPr>
                    <w:t>考察技术需求保障的响应情况，详细如下：</w:t>
                  </w:r>
                </w:p>
                <w:p w:rsidR="00297789" w:rsidRPr="001343B5" w:rsidRDefault="00297789" w:rsidP="00297789">
                  <w:pPr>
                    <w:rPr>
                      <w:rFonts w:ascii="新宋体" w:eastAsia="新宋体" w:hAnsi="新宋体"/>
                      <w:szCs w:val="21"/>
                    </w:rPr>
                  </w:pPr>
                  <w:r w:rsidRPr="001343B5">
                    <w:rPr>
                      <w:rFonts w:ascii="新宋体" w:eastAsia="新宋体" w:hAnsi="新宋体" w:hint="eastAsia"/>
                      <w:szCs w:val="21"/>
                    </w:rPr>
                    <w:lastRenderedPageBreak/>
                    <w:t>以下</w:t>
                  </w:r>
                  <w:proofErr w:type="gramStart"/>
                  <w:r w:rsidRPr="001343B5">
                    <w:rPr>
                      <w:rFonts w:ascii="新宋体" w:eastAsia="新宋体" w:hAnsi="新宋体" w:hint="eastAsia"/>
                      <w:szCs w:val="21"/>
                    </w:rPr>
                    <w:t>各项每满足</w:t>
                  </w:r>
                  <w:proofErr w:type="gramEnd"/>
                  <w:r w:rsidRPr="001343B5">
                    <w:rPr>
                      <w:rFonts w:ascii="新宋体" w:eastAsia="新宋体" w:hAnsi="新宋体" w:hint="eastAsia"/>
                      <w:szCs w:val="21"/>
                    </w:rPr>
                    <w:t>1项得1分，</w:t>
                  </w:r>
                  <w:proofErr w:type="gramStart"/>
                  <w:r w:rsidRPr="001343B5">
                    <w:rPr>
                      <w:rFonts w:ascii="新宋体" w:eastAsia="新宋体" w:hAnsi="新宋体" w:hint="eastAsia"/>
                      <w:szCs w:val="21"/>
                    </w:rPr>
                    <w:t>每负偏离</w:t>
                  </w:r>
                  <w:proofErr w:type="gramEnd"/>
                  <w:r w:rsidRPr="001343B5">
                    <w:rPr>
                      <w:rFonts w:ascii="新宋体" w:eastAsia="新宋体" w:hAnsi="新宋体" w:hint="eastAsia"/>
                      <w:szCs w:val="21"/>
                    </w:rPr>
                    <w:t>1项得0分，满分10分:</w:t>
                  </w:r>
                </w:p>
                <w:p w:rsidR="00297789" w:rsidRPr="001343B5" w:rsidRDefault="00297789" w:rsidP="00297789">
                  <w:pPr>
                    <w:rPr>
                      <w:rFonts w:ascii="新宋体" w:eastAsia="新宋体" w:hAnsi="新宋体"/>
                      <w:szCs w:val="21"/>
                    </w:rPr>
                  </w:pPr>
                  <w:r w:rsidRPr="001343B5">
                    <w:rPr>
                      <w:rFonts w:ascii="新宋体" w:eastAsia="新宋体" w:hAnsi="新宋体" w:hint="eastAsia"/>
                      <w:szCs w:val="21"/>
                    </w:rPr>
                    <w:t>1、5G移动执法终端处理器不</w:t>
                  </w:r>
                  <w:proofErr w:type="gramStart"/>
                  <w:r w:rsidRPr="001343B5">
                    <w:rPr>
                      <w:rFonts w:ascii="新宋体" w:eastAsia="新宋体" w:hAnsi="新宋体" w:hint="eastAsia"/>
                      <w:szCs w:val="21"/>
                    </w:rPr>
                    <w:t>低于八核处理器</w:t>
                  </w:r>
                  <w:proofErr w:type="gramEnd"/>
                  <w:r w:rsidRPr="001343B5">
                    <w:rPr>
                      <w:rFonts w:ascii="新宋体" w:eastAsia="新宋体" w:hAnsi="新宋体" w:hint="eastAsia"/>
                      <w:szCs w:val="21"/>
                    </w:rPr>
                    <w:t>，</w:t>
                  </w:r>
                  <w:proofErr w:type="gramStart"/>
                  <w:r w:rsidRPr="001343B5">
                    <w:rPr>
                      <w:rFonts w:ascii="新宋体" w:eastAsia="新宋体" w:hAnsi="新宋体" w:hint="eastAsia"/>
                      <w:szCs w:val="21"/>
                    </w:rPr>
                    <w:t>各核心</w:t>
                  </w:r>
                  <w:proofErr w:type="gramEnd"/>
                  <w:r w:rsidRPr="001343B5">
                    <w:rPr>
                      <w:rFonts w:ascii="新宋体" w:eastAsia="新宋体" w:hAnsi="新宋体" w:hint="eastAsia"/>
                      <w:szCs w:val="21"/>
                    </w:rPr>
                    <w:t>频率总和不低于16.8GHz，得1分；</w:t>
                  </w:r>
                </w:p>
                <w:p w:rsidR="00297789" w:rsidRPr="001343B5" w:rsidRDefault="00297789" w:rsidP="00297789">
                  <w:pPr>
                    <w:rPr>
                      <w:rFonts w:ascii="新宋体" w:eastAsia="新宋体" w:hAnsi="新宋体"/>
                      <w:szCs w:val="21"/>
                    </w:rPr>
                  </w:pPr>
                  <w:r w:rsidRPr="001343B5">
                    <w:rPr>
                      <w:rFonts w:ascii="新宋体" w:eastAsia="新宋体" w:hAnsi="新宋体" w:hint="eastAsia"/>
                      <w:szCs w:val="21"/>
                    </w:rPr>
                    <w:t>2、5G移动执法终端运行内存（RAM）≥6GB,机身内存（ROM）≥128GB，得1分；</w:t>
                  </w:r>
                </w:p>
                <w:p w:rsidR="00297789" w:rsidRPr="001343B5" w:rsidRDefault="00297789" w:rsidP="00297789">
                  <w:pPr>
                    <w:rPr>
                      <w:rFonts w:ascii="新宋体" w:eastAsia="新宋体" w:hAnsi="新宋体"/>
                      <w:szCs w:val="21"/>
                    </w:rPr>
                  </w:pPr>
                  <w:r w:rsidRPr="001343B5">
                    <w:rPr>
                      <w:rFonts w:ascii="新宋体" w:eastAsia="新宋体" w:hAnsi="新宋体" w:hint="eastAsia"/>
                      <w:szCs w:val="21"/>
                    </w:rPr>
                    <w:t>3、5G移动执法终端屏幕尺寸≥10.4英寸,屏幕色彩≥1670万色，得1分；</w:t>
                  </w:r>
                </w:p>
                <w:p w:rsidR="00297789" w:rsidRPr="001343B5" w:rsidRDefault="00297789" w:rsidP="00297789">
                  <w:pPr>
                    <w:rPr>
                      <w:rFonts w:ascii="新宋体" w:eastAsia="新宋体" w:hAnsi="新宋体"/>
                      <w:szCs w:val="21"/>
                    </w:rPr>
                  </w:pPr>
                  <w:r w:rsidRPr="001343B5">
                    <w:rPr>
                      <w:rFonts w:ascii="新宋体" w:eastAsia="新宋体" w:hAnsi="新宋体" w:hint="eastAsia"/>
                      <w:szCs w:val="21"/>
                    </w:rPr>
                    <w:t>4、4G/5G无线通信服务包含每月全国流量≥60G，得1分；</w:t>
                  </w:r>
                </w:p>
                <w:p w:rsidR="00297789" w:rsidRPr="001343B5" w:rsidRDefault="00297789" w:rsidP="00297789">
                  <w:pPr>
                    <w:rPr>
                      <w:rFonts w:ascii="新宋体" w:eastAsia="新宋体" w:hAnsi="新宋体"/>
                      <w:szCs w:val="21"/>
                    </w:rPr>
                  </w:pPr>
                  <w:r w:rsidRPr="001343B5">
                    <w:rPr>
                      <w:rFonts w:ascii="新宋体" w:eastAsia="新宋体" w:hAnsi="新宋体" w:hint="eastAsia"/>
                      <w:szCs w:val="21"/>
                    </w:rPr>
                    <w:t>5、MDM终端管控平台服务应支持配置策略实现单个用户、多个用户、用户组等方式进行下发；支持基于时间/位置进行策略下发，得1分；</w:t>
                  </w:r>
                </w:p>
                <w:p w:rsidR="00297789" w:rsidRPr="001343B5" w:rsidRDefault="00297789" w:rsidP="00297789">
                  <w:pPr>
                    <w:rPr>
                      <w:rFonts w:ascii="新宋体" w:eastAsia="新宋体" w:hAnsi="新宋体"/>
                      <w:szCs w:val="21"/>
                    </w:rPr>
                  </w:pPr>
                  <w:r w:rsidRPr="001343B5">
                    <w:rPr>
                      <w:rFonts w:ascii="新宋体" w:eastAsia="新宋体" w:hAnsi="新宋体" w:hint="eastAsia"/>
                      <w:szCs w:val="21"/>
                    </w:rPr>
                    <w:t>6、MDM终端管控平台服务应支持禁用USB存储、USB调试、录音、摄像头、WIFI、移动数据功能，得1分；</w:t>
                  </w:r>
                </w:p>
                <w:p w:rsidR="00297789" w:rsidRPr="001343B5" w:rsidRDefault="00297789" w:rsidP="00297789">
                  <w:pPr>
                    <w:rPr>
                      <w:rFonts w:ascii="新宋体" w:eastAsia="新宋体" w:hAnsi="新宋体"/>
                      <w:szCs w:val="21"/>
                    </w:rPr>
                  </w:pPr>
                  <w:r w:rsidRPr="001343B5">
                    <w:rPr>
                      <w:rFonts w:ascii="新宋体" w:eastAsia="新宋体" w:hAnsi="新宋体" w:hint="eastAsia"/>
                      <w:szCs w:val="21"/>
                    </w:rPr>
                    <w:t>7、MDM终端管控平台服务应支持禁用蓝牙、GPS、NFC、系统截屏、系统录屏、热点共享、状态栏下拉、USBotg功能，得1分；</w:t>
                  </w:r>
                </w:p>
                <w:p w:rsidR="00297789" w:rsidRPr="001343B5" w:rsidRDefault="00297789" w:rsidP="00297789">
                  <w:pPr>
                    <w:rPr>
                      <w:rFonts w:ascii="新宋体" w:eastAsia="新宋体" w:hAnsi="新宋体"/>
                      <w:szCs w:val="21"/>
                    </w:rPr>
                  </w:pPr>
                  <w:r w:rsidRPr="001343B5">
                    <w:rPr>
                      <w:rFonts w:ascii="新宋体" w:eastAsia="新宋体" w:hAnsi="新宋体" w:hint="eastAsia"/>
                      <w:szCs w:val="21"/>
                    </w:rPr>
                    <w:t>8、MDM终端管控平台服务应支持基于用户、多用户、用户组的应用批量下发强制静默安装、静默卸载，得1分；</w:t>
                  </w:r>
                </w:p>
                <w:p w:rsidR="00297789" w:rsidRPr="001343B5" w:rsidRDefault="00297789" w:rsidP="00297789">
                  <w:pPr>
                    <w:rPr>
                      <w:rFonts w:ascii="新宋体" w:eastAsia="新宋体" w:hAnsi="新宋体"/>
                      <w:szCs w:val="21"/>
                    </w:rPr>
                  </w:pPr>
                  <w:r w:rsidRPr="001343B5">
                    <w:rPr>
                      <w:rFonts w:ascii="新宋体" w:eastAsia="新宋体" w:hAnsi="新宋体" w:hint="eastAsia"/>
                      <w:szCs w:val="21"/>
                    </w:rPr>
                    <w:t>9、MDM终端管控平台服务应支持应用水印功能，实现对终端移动应用进行水印名单批量下发，得1分；</w:t>
                  </w:r>
                </w:p>
                <w:p w:rsidR="00297789" w:rsidRPr="001343B5" w:rsidRDefault="00297789" w:rsidP="00297789">
                  <w:pPr>
                    <w:rPr>
                      <w:rFonts w:ascii="新宋体" w:eastAsia="新宋体" w:hAnsi="新宋体"/>
                      <w:szCs w:val="21"/>
                    </w:rPr>
                  </w:pPr>
                  <w:r w:rsidRPr="001343B5">
                    <w:rPr>
                      <w:rFonts w:ascii="新宋体" w:eastAsia="新宋体" w:hAnsi="新宋体" w:hint="eastAsia"/>
                      <w:szCs w:val="21"/>
                    </w:rPr>
                    <w:t>10、MDM终端管控平台服务应支持应用防卸载功能，实现终端应用无法卸载，得1分。</w:t>
                  </w:r>
                </w:p>
                <w:p w:rsidR="00297789" w:rsidRPr="001343B5" w:rsidRDefault="00297789" w:rsidP="00297789">
                  <w:pPr>
                    <w:rPr>
                      <w:rFonts w:ascii="新宋体" w:eastAsia="新宋体" w:hAnsi="新宋体"/>
                      <w:szCs w:val="21"/>
                    </w:rPr>
                  </w:pPr>
                  <w:r w:rsidRPr="001343B5">
                    <w:rPr>
                      <w:rFonts w:ascii="新宋体" w:eastAsia="新宋体" w:hAnsi="新宋体" w:hint="eastAsia"/>
                      <w:szCs w:val="21"/>
                    </w:rPr>
                    <w:t>评分标准：</w:t>
                  </w:r>
                </w:p>
                <w:p w:rsidR="00765B9B" w:rsidRPr="001343B5" w:rsidRDefault="00297789" w:rsidP="00297789">
                  <w:pPr>
                    <w:rPr>
                      <w:rFonts w:ascii="新宋体" w:eastAsia="新宋体" w:hAnsi="新宋体"/>
                      <w:szCs w:val="21"/>
                    </w:rPr>
                  </w:pPr>
                  <w:r w:rsidRPr="001343B5">
                    <w:rPr>
                      <w:rFonts w:ascii="新宋体" w:eastAsia="新宋体" w:hAnsi="新宋体" w:hint="eastAsia"/>
                      <w:szCs w:val="21"/>
                    </w:rPr>
                    <w:t>根据投标人填写的《技术</w:t>
                  </w:r>
                  <w:r w:rsidR="000104F6">
                    <w:rPr>
                      <w:rFonts w:ascii="新宋体" w:eastAsia="新宋体" w:hAnsi="新宋体" w:hint="eastAsia"/>
                      <w:szCs w:val="21"/>
                    </w:rPr>
                    <w:t>规格偏离</w:t>
                  </w:r>
                  <w:r w:rsidRPr="001343B5">
                    <w:rPr>
                      <w:rFonts w:ascii="新宋体" w:eastAsia="新宋体" w:hAnsi="新宋体" w:hint="eastAsia"/>
                      <w:szCs w:val="21"/>
                    </w:rPr>
                    <w:t>表》（格式详见附件）。未按要求提供或提供不清晰导致专家无法有效判断的不得分。</w:t>
                  </w:r>
                </w:p>
              </w:tc>
            </w:tr>
            <w:tr w:rsidR="00765B9B" w:rsidTr="0095246F">
              <w:trPr>
                <w:trHeight w:val="63"/>
                <w:jc w:val="center"/>
              </w:trPr>
              <w:tc>
                <w:tcPr>
                  <w:tcW w:w="734" w:type="dxa"/>
                  <w:vMerge/>
                  <w:tcBorders>
                    <w:left w:val="single" w:sz="4" w:space="0" w:color="auto"/>
                    <w:right w:val="single" w:sz="4" w:space="0" w:color="auto"/>
                  </w:tcBorders>
                  <w:vAlign w:val="center"/>
                </w:tcPr>
                <w:p w:rsidR="00765B9B" w:rsidRPr="001343B5"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Pr="001343B5" w:rsidRDefault="005D0BBC">
                  <w:pPr>
                    <w:rPr>
                      <w:rFonts w:ascii="新宋体" w:eastAsia="新宋体" w:hAnsi="新宋体"/>
                      <w:szCs w:val="21"/>
                    </w:rPr>
                  </w:pPr>
                  <w:r w:rsidRPr="001343B5">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Pr="001343B5" w:rsidRDefault="005D0BBC">
                  <w:pPr>
                    <w:rPr>
                      <w:rFonts w:ascii="新宋体" w:eastAsia="新宋体" w:hAnsi="新宋体"/>
                      <w:szCs w:val="21"/>
                    </w:rPr>
                  </w:pPr>
                  <w:r w:rsidRPr="001343B5">
                    <w:rPr>
                      <w:rFonts w:ascii="新宋体" w:eastAsia="新宋体" w:hAnsi="新宋体" w:hint="eastAsia"/>
                      <w:szCs w:val="21"/>
                    </w:rPr>
                    <w:t>项目完成（服务期满）后的服务承诺</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Pr="001343B5" w:rsidRDefault="005D0BBC">
                  <w:pPr>
                    <w:rPr>
                      <w:rFonts w:ascii="新宋体" w:eastAsia="新宋体" w:hAnsi="新宋体"/>
                      <w:szCs w:val="21"/>
                    </w:rPr>
                  </w:pPr>
                  <w:r w:rsidRPr="001343B5">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AD1AC3" w:rsidRPr="001343B5" w:rsidRDefault="00AD1AC3">
                  <w:pPr>
                    <w:rPr>
                      <w:rFonts w:ascii="宋体" w:hAnsi="宋体"/>
                      <w:szCs w:val="21"/>
                    </w:rPr>
                  </w:pPr>
                  <w:r w:rsidRPr="001343B5">
                    <w:rPr>
                      <w:rFonts w:hint="eastAsia"/>
                    </w:rPr>
                    <w:t>（一）评分内容</w:t>
                  </w:r>
                  <w:r w:rsidRPr="001343B5">
                    <w:rPr>
                      <w:rFonts w:ascii="宋体" w:hAnsi="宋体" w:hint="eastAsia"/>
                      <w:szCs w:val="21"/>
                    </w:rPr>
                    <w:t>：</w:t>
                  </w:r>
                  <w:r w:rsidR="001343B5" w:rsidRPr="001343B5">
                    <w:rPr>
                      <w:rFonts w:ascii="宋体" w:hAnsi="宋体" w:hint="eastAsia"/>
                      <w:szCs w:val="21"/>
                    </w:rPr>
                    <w:t>投标人承诺以下全部的得满分，否则不得分。</w:t>
                  </w:r>
                </w:p>
                <w:p w:rsidR="00765B9B" w:rsidRPr="001343B5" w:rsidRDefault="00AD1AC3">
                  <w:pPr>
                    <w:rPr>
                      <w:rFonts w:ascii="新宋体" w:eastAsia="新宋体" w:hAnsi="新宋体"/>
                      <w:szCs w:val="21"/>
                    </w:rPr>
                  </w:pPr>
                  <w:r w:rsidRPr="001343B5">
                    <w:rPr>
                      <w:rFonts w:ascii="宋体" w:hAnsi="宋体" w:hint="eastAsia"/>
                      <w:szCs w:val="21"/>
                    </w:rPr>
                    <w:t>（二）</w:t>
                  </w:r>
                  <w:r w:rsidR="005D0BBC" w:rsidRPr="001343B5">
                    <w:rPr>
                      <w:rFonts w:ascii="新宋体" w:eastAsia="新宋体" w:hAnsi="新宋体" w:hint="eastAsia"/>
                      <w:szCs w:val="21"/>
                    </w:rPr>
                    <w:t>评分标准：</w:t>
                  </w:r>
                </w:p>
                <w:p w:rsidR="001343B5" w:rsidRPr="001343B5" w:rsidRDefault="001343B5" w:rsidP="001343B5">
                  <w:pPr>
                    <w:rPr>
                      <w:rFonts w:ascii="新宋体" w:eastAsia="新宋体" w:hAnsi="新宋体"/>
                      <w:szCs w:val="21"/>
                    </w:rPr>
                  </w:pPr>
                  <w:r w:rsidRPr="001343B5">
                    <w:rPr>
                      <w:rFonts w:ascii="新宋体" w:eastAsia="新宋体" w:hAnsi="新宋体" w:hint="eastAsia"/>
                      <w:szCs w:val="21"/>
                    </w:rPr>
                    <w:t>（1）服务期满后承诺与后续服务公司进行交接；</w:t>
                  </w:r>
                </w:p>
                <w:p w:rsidR="001343B5" w:rsidRPr="001343B5" w:rsidRDefault="001343B5" w:rsidP="001343B5">
                  <w:pPr>
                    <w:rPr>
                      <w:rFonts w:ascii="新宋体" w:eastAsia="新宋体" w:hAnsi="新宋体"/>
                      <w:szCs w:val="21"/>
                    </w:rPr>
                  </w:pPr>
                  <w:r w:rsidRPr="001343B5">
                    <w:rPr>
                      <w:rFonts w:ascii="新宋体" w:eastAsia="新宋体" w:hAnsi="新宋体" w:hint="eastAsia"/>
                      <w:szCs w:val="21"/>
                    </w:rPr>
                    <w:t>（2）服务期满，后续服务公司未到位前仍按原合同提供服务。</w:t>
                  </w:r>
                </w:p>
                <w:p w:rsidR="00765B9B" w:rsidRPr="001343B5" w:rsidRDefault="001343B5" w:rsidP="001343B5">
                  <w:pPr>
                    <w:rPr>
                      <w:rFonts w:ascii="新宋体" w:eastAsia="新宋体" w:hAnsi="新宋体"/>
                      <w:szCs w:val="21"/>
                    </w:rPr>
                  </w:pPr>
                  <w:r w:rsidRPr="001343B5">
                    <w:rPr>
                      <w:rFonts w:ascii="新宋体" w:eastAsia="新宋体" w:hAnsi="新宋体" w:hint="eastAsia"/>
                      <w:szCs w:val="21"/>
                    </w:rPr>
                    <w:t>要求提供承诺函（格式自定）作为得分依据，未提供承诺或承诺内容不满足要求不得分。</w:t>
                  </w:r>
                </w:p>
              </w:tc>
            </w:tr>
            <w:tr w:rsidR="00765B9B" w:rsidTr="0095246F">
              <w:trPr>
                <w:trHeight w:val="63"/>
                <w:jc w:val="center"/>
              </w:trPr>
              <w:tc>
                <w:tcPr>
                  <w:tcW w:w="734" w:type="dxa"/>
                  <w:vMerge/>
                  <w:tcBorders>
                    <w:left w:val="single" w:sz="4" w:space="0" w:color="auto"/>
                    <w:right w:val="single" w:sz="4" w:space="0" w:color="auto"/>
                  </w:tcBorders>
                  <w:vAlign w:val="center"/>
                </w:tcPr>
                <w:p w:rsidR="00765B9B" w:rsidRPr="001343B5"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Pr="001343B5" w:rsidRDefault="005D0BBC">
                  <w:pPr>
                    <w:rPr>
                      <w:rFonts w:ascii="新宋体" w:eastAsia="新宋体" w:hAnsi="新宋体"/>
                      <w:szCs w:val="21"/>
                    </w:rPr>
                  </w:pPr>
                  <w:r w:rsidRPr="001343B5">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Pr="001343B5" w:rsidRDefault="005D0BBC">
                  <w:pPr>
                    <w:rPr>
                      <w:rFonts w:ascii="新宋体" w:eastAsia="新宋体" w:hAnsi="新宋体"/>
                      <w:szCs w:val="21"/>
                    </w:rPr>
                  </w:pPr>
                  <w:r w:rsidRPr="001343B5">
                    <w:rPr>
                      <w:rFonts w:ascii="新宋体" w:eastAsia="新宋体" w:hAnsi="新宋体" w:hint="eastAsia"/>
                      <w:szCs w:val="21"/>
                    </w:rPr>
                    <w:t>违约承诺</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Pr="001343B5" w:rsidRDefault="005D0BBC">
                  <w:pPr>
                    <w:rPr>
                      <w:rFonts w:ascii="新宋体" w:eastAsia="新宋体" w:hAnsi="新宋体"/>
                      <w:szCs w:val="21"/>
                    </w:rPr>
                  </w:pPr>
                  <w:r w:rsidRPr="001343B5">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Pr="001343B5" w:rsidRDefault="00AD1AC3">
                  <w:pPr>
                    <w:rPr>
                      <w:rFonts w:ascii="新宋体" w:eastAsia="新宋体" w:hAnsi="新宋体"/>
                      <w:szCs w:val="21"/>
                    </w:rPr>
                  </w:pPr>
                  <w:r w:rsidRPr="001343B5">
                    <w:rPr>
                      <w:rFonts w:hint="eastAsia"/>
                    </w:rPr>
                    <w:t>（一）评分内容</w:t>
                  </w:r>
                  <w:r w:rsidR="005D0BBC" w:rsidRPr="001343B5">
                    <w:rPr>
                      <w:rFonts w:ascii="新宋体" w:eastAsia="新宋体" w:hAnsi="新宋体" w:hint="eastAsia"/>
                      <w:szCs w:val="21"/>
                    </w:rPr>
                    <w:t>：</w:t>
                  </w:r>
                  <w:r w:rsidRPr="001343B5">
                    <w:rPr>
                      <w:rFonts w:ascii="新宋体" w:eastAsia="新宋体" w:hAnsi="新宋体" w:hint="eastAsia"/>
                      <w:szCs w:val="21"/>
                    </w:rPr>
                    <w:t>根据对项目的实际需求</w:t>
                  </w:r>
                  <w:r w:rsidR="001343B5" w:rsidRPr="001343B5">
                    <w:rPr>
                      <w:rFonts w:ascii="新宋体" w:eastAsia="新宋体" w:hAnsi="新宋体" w:hint="eastAsia"/>
                      <w:szCs w:val="21"/>
                    </w:rPr>
                    <w:t>提供</w:t>
                  </w:r>
                  <w:r w:rsidRPr="001343B5">
                    <w:rPr>
                      <w:rFonts w:ascii="新宋体" w:eastAsia="新宋体" w:hAnsi="新宋体" w:hint="eastAsia"/>
                      <w:szCs w:val="21"/>
                    </w:rPr>
                    <w:t>违约承诺。</w:t>
                  </w:r>
                </w:p>
                <w:p w:rsidR="00765B9B" w:rsidRPr="001343B5" w:rsidRDefault="00AD1AC3">
                  <w:pPr>
                    <w:rPr>
                      <w:rFonts w:ascii="新宋体" w:eastAsia="新宋体" w:hAnsi="新宋体"/>
                      <w:szCs w:val="21"/>
                    </w:rPr>
                  </w:pPr>
                  <w:r w:rsidRPr="001343B5">
                    <w:rPr>
                      <w:rFonts w:ascii="新宋体" w:eastAsia="新宋体" w:hAnsi="新宋体" w:hint="eastAsia"/>
                      <w:szCs w:val="21"/>
                    </w:rPr>
                    <w:t>（二）</w:t>
                  </w:r>
                  <w:r w:rsidR="005D0BBC" w:rsidRPr="001343B5">
                    <w:rPr>
                      <w:rFonts w:ascii="新宋体" w:eastAsia="新宋体" w:hAnsi="新宋体" w:hint="eastAsia"/>
                      <w:szCs w:val="21"/>
                    </w:rPr>
                    <w:t>评分标准：</w:t>
                  </w:r>
                </w:p>
                <w:p w:rsidR="00765B9B" w:rsidRPr="001343B5" w:rsidRDefault="005D0BBC">
                  <w:pPr>
                    <w:rPr>
                      <w:rFonts w:ascii="新宋体" w:eastAsia="新宋体" w:hAnsi="新宋体"/>
                      <w:szCs w:val="21"/>
                    </w:rPr>
                  </w:pPr>
                  <w:r w:rsidRPr="001343B5">
                    <w:rPr>
                      <w:rFonts w:ascii="新宋体" w:eastAsia="新宋体" w:hAnsi="新宋体" w:hint="eastAsia"/>
                      <w:szCs w:val="21"/>
                    </w:rPr>
                    <w:t>（1）违约承诺内容全面；</w:t>
                  </w:r>
                </w:p>
                <w:p w:rsidR="00765B9B" w:rsidRPr="001343B5" w:rsidRDefault="005D0BBC">
                  <w:pPr>
                    <w:rPr>
                      <w:rFonts w:ascii="新宋体" w:eastAsia="新宋体" w:hAnsi="新宋体"/>
                      <w:szCs w:val="21"/>
                    </w:rPr>
                  </w:pPr>
                  <w:r w:rsidRPr="001343B5">
                    <w:rPr>
                      <w:rFonts w:ascii="新宋体" w:eastAsia="新宋体" w:hAnsi="新宋体" w:hint="eastAsia"/>
                      <w:szCs w:val="21"/>
                    </w:rPr>
                    <w:t>（2）违约承诺内容具体；</w:t>
                  </w:r>
                </w:p>
                <w:p w:rsidR="00765B9B" w:rsidRPr="001343B5" w:rsidRDefault="005D0BBC">
                  <w:pPr>
                    <w:rPr>
                      <w:rFonts w:ascii="新宋体" w:eastAsia="新宋体" w:hAnsi="新宋体"/>
                      <w:szCs w:val="21"/>
                    </w:rPr>
                  </w:pPr>
                  <w:r w:rsidRPr="001343B5">
                    <w:rPr>
                      <w:rFonts w:ascii="新宋体" w:eastAsia="新宋体" w:hAnsi="新宋体" w:hint="eastAsia"/>
                      <w:szCs w:val="21"/>
                    </w:rPr>
                    <w:t>（3）违约承诺内容针对性强；</w:t>
                  </w:r>
                </w:p>
                <w:p w:rsidR="00765B9B" w:rsidRPr="001343B5" w:rsidRDefault="005D0BBC">
                  <w:pPr>
                    <w:rPr>
                      <w:rFonts w:ascii="新宋体" w:eastAsia="新宋体" w:hAnsi="新宋体"/>
                      <w:szCs w:val="21"/>
                    </w:rPr>
                  </w:pPr>
                  <w:r w:rsidRPr="001343B5">
                    <w:rPr>
                      <w:rFonts w:ascii="新宋体" w:eastAsia="新宋体" w:hAnsi="新宋体" w:hint="eastAsia"/>
                      <w:szCs w:val="21"/>
                    </w:rPr>
                    <w:t>（4）违约承诺内容科学合理；</w:t>
                  </w:r>
                </w:p>
                <w:p w:rsidR="00765B9B" w:rsidRPr="001343B5" w:rsidRDefault="005D0BBC">
                  <w:pPr>
                    <w:rPr>
                      <w:rFonts w:ascii="新宋体" w:eastAsia="新宋体" w:hAnsi="新宋体"/>
                      <w:szCs w:val="21"/>
                    </w:rPr>
                  </w:pPr>
                  <w:r w:rsidRPr="001343B5">
                    <w:rPr>
                      <w:rFonts w:ascii="新宋体" w:eastAsia="新宋体" w:hAnsi="新宋体" w:hint="eastAsia"/>
                      <w:szCs w:val="21"/>
                    </w:rPr>
                    <w:t>（5）违约承诺内容可操作性强。</w:t>
                  </w:r>
                </w:p>
                <w:p w:rsidR="00765B9B" w:rsidRPr="001343B5" w:rsidRDefault="00AD1AC3">
                  <w:pPr>
                    <w:rPr>
                      <w:rFonts w:ascii="新宋体" w:eastAsia="新宋体" w:hAnsi="新宋体"/>
                      <w:szCs w:val="21"/>
                    </w:rPr>
                  </w:pPr>
                  <w:r w:rsidRPr="001343B5">
                    <w:rPr>
                      <w:rFonts w:ascii="新宋体" w:eastAsia="新宋体" w:hAnsi="新宋体" w:hint="eastAsia"/>
                      <w:szCs w:val="21"/>
                    </w:rPr>
                    <w:t>满足以上五项要求得5分，满足以上四项要求得3分，满足以上三项要求得1分，其它情况不得分。</w:t>
                  </w:r>
                </w:p>
              </w:tc>
            </w:tr>
            <w:tr w:rsidR="00765B9B" w:rsidTr="0095246F">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3</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0104F6">
                  <w:pPr>
                    <w:jc w:val="center"/>
                    <w:rPr>
                      <w:rFonts w:ascii="新宋体" w:eastAsia="新宋体" w:hAnsi="新宋体"/>
                      <w:b/>
                      <w:szCs w:val="21"/>
                    </w:rPr>
                  </w:pPr>
                  <w:r>
                    <w:rPr>
                      <w:rFonts w:ascii="新宋体" w:eastAsia="新宋体" w:hAnsi="新宋体" w:hint="eastAsia"/>
                      <w:b/>
                      <w:szCs w:val="21"/>
                    </w:rPr>
                    <w:t>43</w:t>
                  </w:r>
                </w:p>
              </w:tc>
            </w:tr>
            <w:tr w:rsidR="00765B9B" w:rsidTr="0095246F">
              <w:trPr>
                <w:trHeight w:val="81"/>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95246F">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投标人通过相关认证情况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1343B5">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0104F6" w:rsidRPr="000104F6" w:rsidRDefault="000104F6" w:rsidP="000104F6">
                  <w:pPr>
                    <w:rPr>
                      <w:rFonts w:ascii="新宋体" w:eastAsia="新宋体" w:hAnsi="新宋体"/>
                      <w:szCs w:val="21"/>
                    </w:rPr>
                  </w:pPr>
                  <w:r w:rsidRPr="000104F6">
                    <w:rPr>
                      <w:rFonts w:ascii="新宋体" w:eastAsia="新宋体" w:hAnsi="新宋体" w:hint="eastAsia"/>
                      <w:szCs w:val="21"/>
                    </w:rPr>
                    <w:t>1</w:t>
                  </w:r>
                  <w:r>
                    <w:rPr>
                      <w:rFonts w:ascii="新宋体" w:eastAsia="新宋体" w:hAnsi="新宋体" w:hint="eastAsia"/>
                      <w:szCs w:val="21"/>
                    </w:rPr>
                    <w:t xml:space="preserve">. </w:t>
                  </w:r>
                  <w:r w:rsidRPr="000104F6">
                    <w:rPr>
                      <w:rFonts w:ascii="新宋体" w:eastAsia="新宋体" w:hAnsi="新宋体" w:hint="eastAsia"/>
                      <w:szCs w:val="21"/>
                    </w:rPr>
                    <w:t>投标人主体同时具备ISO20000信息技术服务管理体系</w:t>
                  </w:r>
                  <w:r>
                    <w:rPr>
                      <w:rFonts w:ascii="新宋体" w:eastAsia="新宋体" w:hAnsi="新宋体" w:hint="eastAsia"/>
                      <w:szCs w:val="21"/>
                    </w:rPr>
                    <w:t>和</w:t>
                  </w:r>
                  <w:r w:rsidRPr="000104F6">
                    <w:rPr>
                      <w:rFonts w:ascii="新宋体" w:eastAsia="新宋体" w:hAnsi="新宋体" w:hint="eastAsia"/>
                      <w:szCs w:val="21"/>
                    </w:rPr>
                    <w:t>GB/T31950企业诚信管理体系认证，得4分，不满足本项不得分；</w:t>
                  </w:r>
                </w:p>
                <w:p w:rsidR="000104F6" w:rsidRDefault="000104F6" w:rsidP="000104F6">
                  <w:pPr>
                    <w:rPr>
                      <w:rFonts w:ascii="新宋体" w:eastAsia="新宋体" w:hAnsi="新宋体"/>
                      <w:szCs w:val="21"/>
                    </w:rPr>
                  </w:pPr>
                  <w:r w:rsidRPr="000104F6">
                    <w:rPr>
                      <w:rFonts w:ascii="新宋体" w:eastAsia="新宋体" w:hAnsi="新宋体" w:hint="eastAsia"/>
                      <w:szCs w:val="21"/>
                    </w:rPr>
                    <w:t>2. 投标人主体同时具备GB/T27922售后服务认证、GB/T29490知识产权管理体系</w:t>
                  </w:r>
                  <w:r>
                    <w:rPr>
                      <w:rFonts w:ascii="新宋体" w:eastAsia="新宋体" w:hAnsi="新宋体" w:hint="eastAsia"/>
                      <w:szCs w:val="21"/>
                    </w:rPr>
                    <w:t>和</w:t>
                  </w:r>
                  <w:r w:rsidRPr="000104F6">
                    <w:rPr>
                      <w:rFonts w:ascii="新宋体" w:eastAsia="新宋体" w:hAnsi="新宋体" w:hint="eastAsia"/>
                      <w:szCs w:val="21"/>
                    </w:rPr>
                    <w:t>ISO28000供应链安全管理体系认证，得6分，不满足本项不得分；</w:t>
                  </w:r>
                </w:p>
                <w:p w:rsidR="00765B9B" w:rsidRDefault="005D0BBC" w:rsidP="000104F6">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1.要求提供有效的认证证书作为得分依据。</w:t>
                  </w:r>
                </w:p>
                <w:p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lastRenderedPageBreak/>
                    <w:t>评分中出现无证明资料或专家无法凭所提供资料判断是否得分的情况，一律作不得分处理。</w:t>
                  </w:r>
                </w:p>
              </w:tc>
            </w:tr>
            <w:tr w:rsidR="00765B9B" w:rsidTr="0095246F">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投标人同类项目业绩情况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0104F6">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1343B5" w:rsidRPr="001343B5" w:rsidRDefault="005D0BBC" w:rsidP="001343B5">
                  <w:pPr>
                    <w:rPr>
                      <w:rFonts w:ascii="新宋体" w:eastAsia="新宋体" w:hAnsi="新宋体"/>
                      <w:szCs w:val="21"/>
                    </w:rPr>
                  </w:pPr>
                  <w:r>
                    <w:rPr>
                      <w:rFonts w:ascii="新宋体" w:eastAsia="新宋体" w:hAnsi="新宋体" w:hint="eastAsia"/>
                      <w:szCs w:val="21"/>
                    </w:rPr>
                    <w:t>（一）评分内容：</w:t>
                  </w:r>
                  <w:r w:rsidR="001343B5" w:rsidRPr="001343B5">
                    <w:rPr>
                      <w:rFonts w:ascii="新宋体" w:eastAsia="新宋体" w:hAnsi="新宋体" w:hint="eastAsia"/>
                      <w:szCs w:val="21"/>
                    </w:rPr>
                    <w:t>投标人近2年（以招标公告时间为准）完成的同类项目（行政事业单位，以合同签订日期为准）情况；</w:t>
                  </w:r>
                </w:p>
                <w:p w:rsidR="001343B5" w:rsidRDefault="001343B5" w:rsidP="001343B5">
                  <w:pPr>
                    <w:rPr>
                      <w:rFonts w:ascii="新宋体" w:eastAsia="新宋体" w:hAnsi="新宋体"/>
                      <w:szCs w:val="21"/>
                    </w:rPr>
                  </w:pPr>
                  <w:r w:rsidRPr="001343B5">
                    <w:rPr>
                      <w:rFonts w:ascii="新宋体" w:eastAsia="新宋体" w:hAnsi="新宋体" w:hint="eastAsia"/>
                      <w:szCs w:val="21"/>
                    </w:rPr>
                    <w:t>每提供一项得</w:t>
                  </w:r>
                  <w:r>
                    <w:rPr>
                      <w:rFonts w:ascii="新宋体" w:eastAsia="新宋体" w:hAnsi="新宋体" w:hint="eastAsia"/>
                      <w:szCs w:val="21"/>
                    </w:rPr>
                    <w:t>1</w:t>
                  </w:r>
                  <w:r w:rsidRPr="001343B5">
                    <w:rPr>
                      <w:rFonts w:ascii="新宋体" w:eastAsia="新宋体" w:hAnsi="新宋体" w:hint="eastAsia"/>
                      <w:szCs w:val="21"/>
                    </w:rPr>
                    <w:t>分，最高得</w:t>
                  </w:r>
                  <w:r w:rsidR="000104F6">
                    <w:rPr>
                      <w:rFonts w:ascii="新宋体" w:eastAsia="新宋体" w:hAnsi="新宋体" w:hint="eastAsia"/>
                      <w:szCs w:val="21"/>
                    </w:rPr>
                    <w:t>5</w:t>
                  </w:r>
                  <w:r w:rsidRPr="001343B5">
                    <w:rPr>
                      <w:rFonts w:ascii="新宋体" w:eastAsia="新宋体" w:hAnsi="新宋体" w:hint="eastAsia"/>
                      <w:szCs w:val="21"/>
                    </w:rPr>
                    <w:t>分</w:t>
                  </w:r>
                  <w:r w:rsidR="00D43EA0">
                    <w:rPr>
                      <w:rFonts w:ascii="新宋体" w:eastAsia="新宋体" w:hAnsi="新宋体" w:hint="eastAsia"/>
                      <w:szCs w:val="21"/>
                    </w:rPr>
                    <w:t>。</w:t>
                  </w:r>
                </w:p>
                <w:p w:rsidR="00765B9B" w:rsidRDefault="005D0BBC" w:rsidP="001343B5">
                  <w:pPr>
                    <w:rPr>
                      <w:rFonts w:ascii="新宋体" w:eastAsia="新宋体" w:hAnsi="新宋体"/>
                      <w:szCs w:val="21"/>
                    </w:rPr>
                  </w:pPr>
                  <w:r>
                    <w:rPr>
                      <w:rFonts w:ascii="新宋体" w:eastAsia="新宋体" w:hAnsi="新宋体" w:hint="eastAsia"/>
                      <w:szCs w:val="21"/>
                    </w:rPr>
                    <w:t>（二）评分依据：</w:t>
                  </w:r>
                </w:p>
                <w:p w:rsidR="00E52EDE" w:rsidRPr="00E52EDE" w:rsidRDefault="00E52EDE" w:rsidP="00E52EDE">
                  <w:pPr>
                    <w:rPr>
                      <w:rFonts w:ascii="新宋体" w:eastAsia="新宋体" w:hAnsi="新宋体"/>
                      <w:szCs w:val="21"/>
                    </w:rPr>
                  </w:pPr>
                  <w:r w:rsidRPr="00E52EDE">
                    <w:rPr>
                      <w:rFonts w:ascii="新宋体" w:eastAsia="新宋体" w:hAnsi="新宋体" w:hint="eastAsia"/>
                      <w:szCs w:val="21"/>
                    </w:rPr>
                    <w:t>1.要求同时提供合同关键信息（包括但不限于合同标的、签订时间、双方签章页）作为得分依据。</w:t>
                  </w:r>
                </w:p>
                <w:p w:rsidR="00E52EDE" w:rsidRPr="00E52EDE" w:rsidRDefault="00E52EDE" w:rsidP="00E52EDE">
                  <w:pPr>
                    <w:rPr>
                      <w:rFonts w:ascii="新宋体" w:eastAsia="新宋体" w:hAnsi="新宋体"/>
                      <w:szCs w:val="21"/>
                    </w:rPr>
                  </w:pPr>
                  <w:r w:rsidRPr="00E52EDE">
                    <w:rPr>
                      <w:rFonts w:ascii="新宋体" w:eastAsia="新宋体" w:hAnsi="新宋体" w:hint="eastAsia"/>
                      <w:szCs w:val="21"/>
                    </w:rPr>
                    <w:t>2.通过合同关键信息无法判断是否得分的，还须同时提供能证明得分的其它证明资料，如项目报告或合同甲方出具的证明文件等。</w:t>
                  </w:r>
                </w:p>
                <w:p w:rsidR="00765B9B" w:rsidRDefault="00E52EDE" w:rsidP="00E52EDE">
                  <w:pPr>
                    <w:rPr>
                      <w:rFonts w:ascii="新宋体" w:eastAsia="新宋体" w:hAnsi="新宋体"/>
                      <w:szCs w:val="21"/>
                    </w:rPr>
                  </w:pPr>
                  <w:r w:rsidRPr="00E52EDE">
                    <w:rPr>
                      <w:rFonts w:ascii="新宋体" w:eastAsia="新宋体" w:hAnsi="新宋体" w:hint="eastAsia"/>
                      <w:szCs w:val="21"/>
                    </w:rPr>
                    <w:t>3.以上资料均要求提供扫描件，原件备查。评分中出现无证明资料或专家无法凭所提供资料判断是否得分的情况，一律作不得分处理。</w:t>
                  </w:r>
                </w:p>
              </w:tc>
            </w:tr>
            <w:tr w:rsidR="00765B9B" w:rsidTr="0095246F">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D43EA0">
                  <w:pPr>
                    <w:rPr>
                      <w:rFonts w:ascii="新宋体" w:eastAsia="新宋体" w:hAnsi="新宋体"/>
                      <w:szCs w:val="21"/>
                    </w:rPr>
                  </w:pPr>
                  <w:r w:rsidRPr="00D43EA0">
                    <w:rPr>
                      <w:rFonts w:ascii="新宋体" w:eastAsia="新宋体" w:hAnsi="新宋体" w:hint="eastAsia"/>
                      <w:szCs w:val="21"/>
                    </w:rPr>
                    <w:t>拟安排的项目负责人情况（仅限一人）</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D43EA0">
                  <w:pPr>
                    <w:rPr>
                      <w:rFonts w:ascii="新宋体" w:eastAsia="新宋体" w:hAnsi="新宋体"/>
                      <w:szCs w:val="21"/>
                    </w:rPr>
                  </w:pPr>
                  <w:r>
                    <w:rPr>
                      <w:rFonts w:ascii="新宋体" w:eastAsia="新宋体" w:hAnsi="新宋体" w:hint="eastAsia"/>
                      <w:szCs w:val="21"/>
                    </w:rPr>
                    <w:t>15</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r w:rsidR="00D43EA0" w:rsidRPr="00D43EA0">
                    <w:rPr>
                      <w:rFonts w:ascii="新宋体" w:eastAsia="新宋体" w:hAnsi="新宋体" w:hint="eastAsia"/>
                      <w:szCs w:val="21"/>
                    </w:rPr>
                    <w:t>拟安排的项目负责人须为投标人自有员工（以社保为准），否则本项不得分。</w:t>
                  </w:r>
                </w:p>
                <w:p w:rsidR="00D43EA0" w:rsidRPr="00D43EA0" w:rsidRDefault="00D43EA0" w:rsidP="00D43EA0">
                  <w:pPr>
                    <w:rPr>
                      <w:rFonts w:ascii="新宋体" w:eastAsia="新宋体" w:hAnsi="新宋体"/>
                      <w:szCs w:val="21"/>
                    </w:rPr>
                  </w:pPr>
                  <w:r w:rsidRPr="00D43EA0">
                    <w:rPr>
                      <w:rFonts w:ascii="新宋体" w:eastAsia="新宋体" w:hAnsi="新宋体" w:hint="eastAsia"/>
                      <w:szCs w:val="21"/>
                    </w:rPr>
                    <w:t>1.项目负责人具有人力资源和社会保障机构颁发的信息系统项目管理师（高级）证书；</w:t>
                  </w:r>
                </w:p>
                <w:p w:rsidR="00D43EA0" w:rsidRPr="00D43EA0" w:rsidRDefault="00D43EA0" w:rsidP="00D43EA0">
                  <w:pPr>
                    <w:rPr>
                      <w:rFonts w:ascii="新宋体" w:eastAsia="新宋体" w:hAnsi="新宋体"/>
                      <w:szCs w:val="21"/>
                    </w:rPr>
                  </w:pPr>
                  <w:r w:rsidRPr="00D43EA0">
                    <w:rPr>
                      <w:rFonts w:ascii="新宋体" w:eastAsia="新宋体" w:hAnsi="新宋体" w:hint="eastAsia"/>
                      <w:szCs w:val="21"/>
                    </w:rPr>
                    <w:t>2.项目负责人具有工业和信息化部教育与考试中心颁发的网络与信息安全管理师证书；</w:t>
                  </w:r>
                </w:p>
                <w:p w:rsidR="00D43EA0" w:rsidRPr="00D43EA0" w:rsidRDefault="00D43EA0" w:rsidP="00D43EA0">
                  <w:pPr>
                    <w:rPr>
                      <w:rFonts w:ascii="新宋体" w:eastAsia="新宋体" w:hAnsi="新宋体"/>
                      <w:szCs w:val="21"/>
                    </w:rPr>
                  </w:pPr>
                  <w:r w:rsidRPr="00D43EA0">
                    <w:rPr>
                      <w:rFonts w:ascii="新宋体" w:eastAsia="新宋体" w:hAnsi="新宋体" w:hint="eastAsia"/>
                      <w:szCs w:val="21"/>
                    </w:rPr>
                    <w:t>3.项目负责人具有中国网络安全审查技术与认证中心颁发的信息安全保障人员认证证书（安全集成方向）。</w:t>
                  </w:r>
                </w:p>
                <w:p w:rsidR="00D43EA0" w:rsidRDefault="00D43EA0" w:rsidP="00D43EA0">
                  <w:pPr>
                    <w:rPr>
                      <w:rFonts w:ascii="新宋体" w:eastAsia="新宋体" w:hAnsi="新宋体"/>
                      <w:szCs w:val="21"/>
                    </w:rPr>
                  </w:pPr>
                  <w:r w:rsidRPr="00D43EA0">
                    <w:rPr>
                      <w:rFonts w:ascii="新宋体" w:eastAsia="新宋体" w:hAnsi="新宋体" w:hint="eastAsia"/>
                      <w:szCs w:val="21"/>
                    </w:rPr>
                    <w:t>满足上述三点要求得</w:t>
                  </w:r>
                  <w:r>
                    <w:rPr>
                      <w:rFonts w:ascii="新宋体" w:eastAsia="新宋体" w:hAnsi="新宋体" w:hint="eastAsia"/>
                      <w:szCs w:val="21"/>
                    </w:rPr>
                    <w:t>15</w:t>
                  </w:r>
                  <w:r w:rsidRPr="00D43EA0">
                    <w:rPr>
                      <w:rFonts w:ascii="新宋体" w:eastAsia="新宋体" w:hAnsi="新宋体" w:hint="eastAsia"/>
                      <w:szCs w:val="21"/>
                    </w:rPr>
                    <w:t>分，未满足不得分。</w:t>
                  </w:r>
                </w:p>
                <w:p w:rsidR="00765B9B" w:rsidRDefault="005D0BBC" w:rsidP="00D43EA0">
                  <w:pPr>
                    <w:rPr>
                      <w:rFonts w:ascii="新宋体" w:eastAsia="新宋体" w:hAnsi="新宋体"/>
                      <w:szCs w:val="21"/>
                    </w:rPr>
                  </w:pPr>
                  <w:r>
                    <w:rPr>
                      <w:rFonts w:ascii="新宋体" w:eastAsia="新宋体" w:hAnsi="新宋体" w:hint="eastAsia"/>
                      <w:szCs w:val="21"/>
                    </w:rPr>
                    <w:t>（二）评分依据：</w:t>
                  </w:r>
                </w:p>
                <w:p w:rsidR="00D43EA0" w:rsidRPr="00D43EA0" w:rsidRDefault="00D43EA0" w:rsidP="00D43EA0">
                  <w:pPr>
                    <w:rPr>
                      <w:rFonts w:ascii="新宋体" w:eastAsia="新宋体" w:hAnsi="新宋体"/>
                      <w:szCs w:val="21"/>
                    </w:rPr>
                  </w:pPr>
                  <w:r>
                    <w:rPr>
                      <w:rFonts w:ascii="新宋体" w:eastAsia="新宋体" w:hAnsi="新宋体" w:hint="eastAsia"/>
                      <w:szCs w:val="21"/>
                    </w:rPr>
                    <w:t>1.</w:t>
                  </w:r>
                  <w:r w:rsidRPr="00D43EA0">
                    <w:rPr>
                      <w:rFonts w:ascii="新宋体" w:eastAsia="新宋体" w:hAnsi="新宋体" w:hint="eastAsia"/>
                      <w:szCs w:val="21"/>
                    </w:rPr>
                    <w:t>涉及人员社保，提供在投标单位缴纳载有社保部门公章的社保缴</w:t>
                  </w:r>
                  <w:proofErr w:type="gramStart"/>
                  <w:r w:rsidRPr="00D43EA0">
                    <w:rPr>
                      <w:rFonts w:ascii="新宋体" w:eastAsia="新宋体" w:hAnsi="新宋体" w:hint="eastAsia"/>
                      <w:szCs w:val="21"/>
                    </w:rPr>
                    <w:t>交证明</w:t>
                  </w:r>
                  <w:proofErr w:type="gramEnd"/>
                  <w:r w:rsidRPr="00D43EA0">
                    <w:rPr>
                      <w:rFonts w:ascii="新宋体" w:eastAsia="新宋体" w:hAnsi="新宋体" w:hint="eastAsia"/>
                      <w:szCs w:val="21"/>
                    </w:rPr>
                    <w:t>材</w:t>
                  </w:r>
                  <w:r w:rsidRPr="000104F6">
                    <w:rPr>
                      <w:rFonts w:ascii="新宋体" w:eastAsia="新宋体" w:hAnsi="新宋体" w:hint="eastAsia"/>
                      <w:szCs w:val="21"/>
                    </w:rPr>
                    <w:t>料（</w:t>
                  </w:r>
                  <w:r w:rsidR="000104F6" w:rsidRPr="000104F6">
                    <w:rPr>
                      <w:rFonts w:ascii="新宋体" w:eastAsia="新宋体" w:hAnsi="新宋体" w:hint="eastAsia"/>
                      <w:szCs w:val="21"/>
                    </w:rPr>
                    <w:t>招标公告前三</w:t>
                  </w:r>
                  <w:r w:rsidRPr="000104F6">
                    <w:rPr>
                      <w:rFonts w:ascii="新宋体" w:eastAsia="新宋体" w:hAnsi="新宋体" w:hint="eastAsia"/>
                      <w:szCs w:val="21"/>
                    </w:rPr>
                    <w:t>个月的社保）。</w:t>
                  </w:r>
                </w:p>
                <w:p w:rsidR="00765B9B" w:rsidRDefault="00D43EA0" w:rsidP="00D43EA0">
                  <w:pPr>
                    <w:rPr>
                      <w:rFonts w:ascii="新宋体" w:eastAsia="新宋体" w:hAnsi="新宋体"/>
                      <w:szCs w:val="21"/>
                    </w:rPr>
                  </w:pPr>
                  <w:r w:rsidRPr="00D43EA0">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765B9B" w:rsidTr="0095246F">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D43EA0">
                  <w:pPr>
                    <w:rPr>
                      <w:rFonts w:ascii="新宋体" w:eastAsia="新宋体" w:hAnsi="新宋体"/>
                      <w:szCs w:val="21"/>
                    </w:rPr>
                  </w:pPr>
                  <w:r w:rsidRPr="00D43EA0">
                    <w:rPr>
                      <w:rFonts w:ascii="新宋体" w:eastAsia="新宋体" w:hAnsi="新宋体" w:hint="eastAsia"/>
                      <w:szCs w:val="21"/>
                    </w:rPr>
                    <w:t>拟安排的项目主要团队成员（主要技术人员）情况（项目负责人除外）</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D43EA0">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r w:rsidR="00D43EA0" w:rsidRPr="00D43EA0">
                    <w:rPr>
                      <w:rFonts w:ascii="新宋体" w:eastAsia="新宋体" w:hAnsi="新宋体" w:hint="eastAsia"/>
                      <w:szCs w:val="21"/>
                    </w:rPr>
                    <w:t>拟安排的项目主要团队成员（主要技术人员）须为投标人自有员工（以社保为准），否则本项不得分。</w:t>
                  </w:r>
                </w:p>
                <w:p w:rsidR="00D43EA0" w:rsidRPr="00D43EA0" w:rsidRDefault="00D43EA0" w:rsidP="00D43EA0">
                  <w:pPr>
                    <w:rPr>
                      <w:rFonts w:ascii="新宋体" w:eastAsia="新宋体" w:hAnsi="新宋体"/>
                      <w:szCs w:val="21"/>
                    </w:rPr>
                  </w:pPr>
                  <w:r w:rsidRPr="00D43EA0">
                    <w:rPr>
                      <w:rFonts w:ascii="新宋体" w:eastAsia="新宋体" w:hAnsi="新宋体" w:hint="eastAsia"/>
                      <w:szCs w:val="21"/>
                    </w:rPr>
                    <w:t>1.项目助理（1人），具有PMP证书、人力资源和社会保障机构颁发的项目管理师一级证书和中国信息安全测评中心颁发的注册信息安全管理人员（CISO）资质证书得</w:t>
                  </w:r>
                  <w:r>
                    <w:rPr>
                      <w:rFonts w:ascii="新宋体" w:eastAsia="新宋体" w:hAnsi="新宋体" w:hint="eastAsia"/>
                      <w:szCs w:val="21"/>
                    </w:rPr>
                    <w:t>3</w:t>
                  </w:r>
                  <w:r w:rsidRPr="00D43EA0">
                    <w:rPr>
                      <w:rFonts w:ascii="新宋体" w:eastAsia="新宋体" w:hAnsi="新宋体" w:hint="eastAsia"/>
                      <w:szCs w:val="21"/>
                    </w:rPr>
                    <w:t>分，此项最高不超过</w:t>
                  </w:r>
                  <w:r>
                    <w:rPr>
                      <w:rFonts w:ascii="新宋体" w:eastAsia="新宋体" w:hAnsi="新宋体" w:hint="eastAsia"/>
                      <w:szCs w:val="21"/>
                    </w:rPr>
                    <w:t>3</w:t>
                  </w:r>
                  <w:r w:rsidRPr="00D43EA0">
                    <w:rPr>
                      <w:rFonts w:ascii="新宋体" w:eastAsia="新宋体" w:hAnsi="新宋体" w:hint="eastAsia"/>
                      <w:szCs w:val="21"/>
                    </w:rPr>
                    <w:t>分；</w:t>
                  </w:r>
                </w:p>
                <w:p w:rsidR="00D43EA0" w:rsidRPr="00D43EA0" w:rsidRDefault="00D43EA0" w:rsidP="00D43EA0">
                  <w:pPr>
                    <w:rPr>
                      <w:rFonts w:ascii="新宋体" w:eastAsia="新宋体" w:hAnsi="新宋体"/>
                      <w:szCs w:val="21"/>
                    </w:rPr>
                  </w:pPr>
                  <w:r w:rsidRPr="00D43EA0">
                    <w:rPr>
                      <w:rFonts w:ascii="新宋体" w:eastAsia="新宋体" w:hAnsi="新宋体" w:hint="eastAsia"/>
                      <w:szCs w:val="21"/>
                    </w:rPr>
                    <w:t>2. 技术主管（1人），具有ITIL证书、中国电子学会颁发的5G通信技术与应用（高级）证书</w:t>
                  </w:r>
                  <w:r>
                    <w:rPr>
                      <w:rFonts w:ascii="新宋体" w:eastAsia="新宋体" w:hAnsi="新宋体" w:hint="eastAsia"/>
                      <w:szCs w:val="21"/>
                    </w:rPr>
                    <w:t>和</w:t>
                  </w:r>
                  <w:r w:rsidRPr="00D43EA0">
                    <w:rPr>
                      <w:rFonts w:ascii="新宋体" w:eastAsia="新宋体" w:hAnsi="新宋体" w:hint="eastAsia"/>
                      <w:szCs w:val="21"/>
                    </w:rPr>
                    <w:t>Cloud Security Alliance颁发的零信任专家认证CZTP得</w:t>
                  </w:r>
                  <w:r>
                    <w:rPr>
                      <w:rFonts w:ascii="新宋体" w:eastAsia="新宋体" w:hAnsi="新宋体" w:hint="eastAsia"/>
                      <w:szCs w:val="21"/>
                    </w:rPr>
                    <w:t>3</w:t>
                  </w:r>
                  <w:r w:rsidRPr="00D43EA0">
                    <w:rPr>
                      <w:rFonts w:ascii="新宋体" w:eastAsia="新宋体" w:hAnsi="新宋体" w:hint="eastAsia"/>
                      <w:szCs w:val="21"/>
                    </w:rPr>
                    <w:t>分，此项最高不超过</w:t>
                  </w:r>
                  <w:r>
                    <w:rPr>
                      <w:rFonts w:ascii="新宋体" w:eastAsia="新宋体" w:hAnsi="新宋体" w:hint="eastAsia"/>
                      <w:szCs w:val="21"/>
                    </w:rPr>
                    <w:t>3</w:t>
                  </w:r>
                  <w:r w:rsidRPr="00D43EA0">
                    <w:rPr>
                      <w:rFonts w:ascii="新宋体" w:eastAsia="新宋体" w:hAnsi="新宋体" w:hint="eastAsia"/>
                      <w:szCs w:val="21"/>
                    </w:rPr>
                    <w:t>分；</w:t>
                  </w:r>
                </w:p>
                <w:p w:rsidR="00D43EA0" w:rsidRPr="00D43EA0" w:rsidRDefault="00D43EA0" w:rsidP="00D43EA0">
                  <w:pPr>
                    <w:rPr>
                      <w:rFonts w:ascii="新宋体" w:eastAsia="新宋体" w:hAnsi="新宋体"/>
                      <w:szCs w:val="21"/>
                    </w:rPr>
                  </w:pPr>
                  <w:r w:rsidRPr="00D43EA0">
                    <w:rPr>
                      <w:rFonts w:ascii="新宋体" w:eastAsia="新宋体" w:hAnsi="新宋体" w:hint="eastAsia"/>
                      <w:szCs w:val="21"/>
                    </w:rPr>
                    <w:t>3. 现场主管（1人），具有中国信息安全测评中心颁发的注册信息安全专业人员（CISP）证书、中国网络安全审查技术与认证中心颁发的信息安全保障人员认证证书（</w:t>
                  </w:r>
                  <w:proofErr w:type="gramStart"/>
                  <w:r w:rsidRPr="00D43EA0">
                    <w:rPr>
                      <w:rFonts w:ascii="新宋体" w:eastAsia="新宋体" w:hAnsi="新宋体" w:hint="eastAsia"/>
                      <w:szCs w:val="21"/>
                    </w:rPr>
                    <w:t>安全运</w:t>
                  </w:r>
                  <w:proofErr w:type="gramEnd"/>
                  <w:r w:rsidRPr="00D43EA0">
                    <w:rPr>
                      <w:rFonts w:ascii="新宋体" w:eastAsia="新宋体" w:hAnsi="新宋体" w:hint="eastAsia"/>
                      <w:szCs w:val="21"/>
                    </w:rPr>
                    <w:t>维方向）、和工业和信息化部教育与考试中心颁发的信息系统运</w:t>
                  </w:r>
                  <w:proofErr w:type="gramStart"/>
                  <w:r w:rsidRPr="00D43EA0">
                    <w:rPr>
                      <w:rFonts w:ascii="新宋体" w:eastAsia="新宋体" w:hAnsi="新宋体" w:hint="eastAsia"/>
                      <w:szCs w:val="21"/>
                    </w:rPr>
                    <w:t>维管理</w:t>
                  </w:r>
                  <w:proofErr w:type="gramEnd"/>
                  <w:r w:rsidRPr="00D43EA0">
                    <w:rPr>
                      <w:rFonts w:ascii="新宋体" w:eastAsia="新宋体" w:hAnsi="新宋体" w:hint="eastAsia"/>
                      <w:szCs w:val="21"/>
                    </w:rPr>
                    <w:t>工程师（高级）证书得</w:t>
                  </w:r>
                  <w:r>
                    <w:rPr>
                      <w:rFonts w:ascii="新宋体" w:eastAsia="新宋体" w:hAnsi="新宋体" w:hint="eastAsia"/>
                      <w:szCs w:val="21"/>
                    </w:rPr>
                    <w:t>2</w:t>
                  </w:r>
                  <w:r w:rsidRPr="00D43EA0">
                    <w:rPr>
                      <w:rFonts w:ascii="新宋体" w:eastAsia="新宋体" w:hAnsi="新宋体" w:hint="eastAsia"/>
                      <w:szCs w:val="21"/>
                    </w:rPr>
                    <w:t>分，此项最高不超过</w:t>
                  </w:r>
                  <w:r>
                    <w:rPr>
                      <w:rFonts w:ascii="新宋体" w:eastAsia="新宋体" w:hAnsi="新宋体" w:hint="eastAsia"/>
                      <w:szCs w:val="21"/>
                    </w:rPr>
                    <w:t>2</w:t>
                  </w:r>
                  <w:r w:rsidRPr="00D43EA0">
                    <w:rPr>
                      <w:rFonts w:ascii="新宋体" w:eastAsia="新宋体" w:hAnsi="新宋体" w:hint="eastAsia"/>
                      <w:szCs w:val="21"/>
                    </w:rPr>
                    <w:t>分；</w:t>
                  </w:r>
                </w:p>
                <w:p w:rsidR="00D43EA0" w:rsidRPr="00D43EA0" w:rsidRDefault="00D43EA0" w:rsidP="00D43EA0">
                  <w:pPr>
                    <w:rPr>
                      <w:rFonts w:ascii="新宋体" w:eastAsia="新宋体" w:hAnsi="新宋体"/>
                      <w:szCs w:val="21"/>
                    </w:rPr>
                  </w:pPr>
                  <w:r w:rsidRPr="00D43EA0">
                    <w:rPr>
                      <w:rFonts w:ascii="新宋体" w:eastAsia="新宋体" w:hAnsi="新宋体" w:hint="eastAsia"/>
                      <w:szCs w:val="21"/>
                    </w:rPr>
                    <w:t>4.网络安全负责人（1人），具有工业和信息化部教育与考试中心颁发的高级网络信息安全工程师证书和中国信息安全测评中心颁发的注册信息安全专业人员（CISP）证书得</w:t>
                  </w:r>
                  <w:r>
                    <w:rPr>
                      <w:rFonts w:ascii="新宋体" w:eastAsia="新宋体" w:hAnsi="新宋体" w:hint="eastAsia"/>
                      <w:szCs w:val="21"/>
                    </w:rPr>
                    <w:t>1</w:t>
                  </w:r>
                  <w:r w:rsidRPr="00D43EA0">
                    <w:rPr>
                      <w:rFonts w:ascii="新宋体" w:eastAsia="新宋体" w:hAnsi="新宋体" w:hint="eastAsia"/>
                      <w:szCs w:val="21"/>
                    </w:rPr>
                    <w:t>分，此项最高不得超过</w:t>
                  </w:r>
                  <w:r>
                    <w:rPr>
                      <w:rFonts w:ascii="新宋体" w:eastAsia="新宋体" w:hAnsi="新宋体" w:hint="eastAsia"/>
                      <w:szCs w:val="21"/>
                    </w:rPr>
                    <w:t>1</w:t>
                  </w:r>
                  <w:r w:rsidRPr="00D43EA0">
                    <w:rPr>
                      <w:rFonts w:ascii="新宋体" w:eastAsia="新宋体" w:hAnsi="新宋体" w:hint="eastAsia"/>
                      <w:szCs w:val="21"/>
                    </w:rPr>
                    <w:t>分；</w:t>
                  </w:r>
                </w:p>
                <w:p w:rsidR="00D43EA0" w:rsidRDefault="00D43EA0" w:rsidP="00D43EA0">
                  <w:pPr>
                    <w:rPr>
                      <w:rFonts w:ascii="新宋体" w:eastAsia="新宋体" w:hAnsi="新宋体"/>
                      <w:szCs w:val="21"/>
                    </w:rPr>
                  </w:pPr>
                  <w:r w:rsidRPr="00D43EA0">
                    <w:rPr>
                      <w:rFonts w:ascii="新宋体" w:eastAsia="新宋体" w:hAnsi="新宋体" w:hint="eastAsia"/>
                      <w:szCs w:val="21"/>
                    </w:rPr>
                    <w:t>5.信息安全负责人（至少2 名），具备PMP 证书和中国信息安全测评中心颁发的注册信息安全专业人员（CISP）证书，每一人得</w:t>
                  </w:r>
                  <w:r>
                    <w:rPr>
                      <w:rFonts w:ascii="新宋体" w:eastAsia="新宋体" w:hAnsi="新宋体" w:hint="eastAsia"/>
                      <w:szCs w:val="21"/>
                    </w:rPr>
                    <w:t>0.</w:t>
                  </w:r>
                  <w:r w:rsidRPr="00D43EA0">
                    <w:rPr>
                      <w:rFonts w:ascii="新宋体" w:eastAsia="新宋体" w:hAnsi="新宋体" w:hint="eastAsia"/>
                      <w:szCs w:val="21"/>
                    </w:rPr>
                    <w:t>5分，此项最高不超过</w:t>
                  </w:r>
                  <w:r>
                    <w:rPr>
                      <w:rFonts w:ascii="新宋体" w:eastAsia="新宋体" w:hAnsi="新宋体" w:hint="eastAsia"/>
                      <w:szCs w:val="21"/>
                    </w:rPr>
                    <w:t>1</w:t>
                  </w:r>
                  <w:r w:rsidRPr="00D43EA0">
                    <w:rPr>
                      <w:rFonts w:ascii="新宋体" w:eastAsia="新宋体" w:hAnsi="新宋体" w:hint="eastAsia"/>
                      <w:szCs w:val="21"/>
                    </w:rPr>
                    <w:t>分。</w:t>
                  </w:r>
                </w:p>
                <w:p w:rsidR="00765B9B" w:rsidRDefault="005D0BBC" w:rsidP="00D43EA0">
                  <w:pPr>
                    <w:rPr>
                      <w:rFonts w:ascii="新宋体" w:eastAsia="新宋体" w:hAnsi="新宋体"/>
                      <w:szCs w:val="21"/>
                    </w:rPr>
                  </w:pPr>
                  <w:r>
                    <w:rPr>
                      <w:rFonts w:ascii="新宋体" w:eastAsia="新宋体" w:hAnsi="新宋体" w:hint="eastAsia"/>
                      <w:szCs w:val="21"/>
                    </w:rPr>
                    <w:t>（二）评分依据：</w:t>
                  </w:r>
                </w:p>
                <w:p w:rsidR="00D43EA0" w:rsidRPr="00D43EA0" w:rsidRDefault="00D43EA0" w:rsidP="00D43EA0">
                  <w:pPr>
                    <w:rPr>
                      <w:rFonts w:ascii="新宋体" w:eastAsia="新宋体" w:hAnsi="新宋体"/>
                      <w:szCs w:val="21"/>
                    </w:rPr>
                  </w:pPr>
                  <w:r w:rsidRPr="00D43EA0">
                    <w:rPr>
                      <w:rFonts w:ascii="新宋体" w:eastAsia="新宋体" w:hAnsi="新宋体" w:hint="eastAsia"/>
                      <w:szCs w:val="21"/>
                    </w:rPr>
                    <w:t>1.要求提供投标人相关证明资料作为得分依据。</w:t>
                  </w:r>
                </w:p>
                <w:p w:rsidR="00D43EA0" w:rsidRPr="00D43EA0" w:rsidRDefault="00D43EA0" w:rsidP="00D43EA0">
                  <w:pPr>
                    <w:rPr>
                      <w:rFonts w:ascii="新宋体" w:eastAsia="新宋体" w:hAnsi="新宋体"/>
                      <w:szCs w:val="21"/>
                    </w:rPr>
                  </w:pPr>
                  <w:r w:rsidRPr="00D43EA0">
                    <w:rPr>
                      <w:rFonts w:ascii="新宋体" w:eastAsia="新宋体" w:hAnsi="新宋体" w:hint="eastAsia"/>
                      <w:szCs w:val="21"/>
                    </w:rPr>
                    <w:lastRenderedPageBreak/>
                    <w:t>2.以上资料均要求提供扫描件（或官方网站截图），原件备查。评分中出现无证明资料或专家无法凭所提供资料判断是否得分的情况，一律作不得分处理。</w:t>
                  </w:r>
                </w:p>
                <w:p w:rsidR="00765B9B" w:rsidRDefault="00D43EA0" w:rsidP="00D43EA0">
                  <w:pPr>
                    <w:rPr>
                      <w:rFonts w:ascii="新宋体" w:eastAsia="新宋体" w:hAnsi="新宋体"/>
                      <w:szCs w:val="21"/>
                    </w:rPr>
                  </w:pPr>
                  <w:r w:rsidRPr="00D43EA0">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765B9B" w:rsidTr="0095246F">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D43EA0">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服务网点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3</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B70632">
                    <w:rPr>
                      <w:rFonts w:hint="eastAsia"/>
                      <w:szCs w:val="21"/>
                    </w:rPr>
                    <w:t>3</w:t>
                  </w:r>
                  <w:r>
                    <w:rPr>
                      <w:szCs w:val="21"/>
                    </w:rPr>
                    <w:t>分；否则不得分。</w:t>
                  </w:r>
                </w:p>
                <w:p w:rsidR="00765B9B" w:rsidRDefault="005D0BBC" w:rsidP="00B70632">
                  <w:pPr>
                    <w:rPr>
                      <w:rFonts w:ascii="新宋体" w:eastAsia="新宋体" w:hAnsi="新宋体"/>
                      <w:szCs w:val="21"/>
                    </w:rPr>
                  </w:pPr>
                  <w:r>
                    <w:rPr>
                      <w:szCs w:val="21"/>
                    </w:rPr>
                    <w:t>2.</w:t>
                  </w:r>
                  <w:r>
                    <w:rPr>
                      <w:szCs w:val="21"/>
                    </w:rPr>
                    <w:t>外地供应商承诺：中标后设立本地经营（服务）网点的，提供承诺文件（格式自定）的，得</w:t>
                  </w:r>
                  <w:r w:rsidR="00B70632">
                    <w:rPr>
                      <w:rFonts w:hint="eastAsia"/>
                      <w:szCs w:val="21"/>
                    </w:rPr>
                    <w:t>3</w:t>
                  </w:r>
                  <w:r>
                    <w:rPr>
                      <w:szCs w:val="21"/>
                    </w:rPr>
                    <w:t>分；未提供承诺或承诺内容不满足要求均不得分。</w:t>
                  </w:r>
                </w:p>
              </w:tc>
            </w:tr>
            <w:tr w:rsidR="00765B9B" w:rsidTr="0095246F">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B70632">
                  <w:pPr>
                    <w:jc w:val="center"/>
                    <w:rPr>
                      <w:rFonts w:ascii="新宋体" w:eastAsia="新宋体" w:hAnsi="新宋体"/>
                      <w:b/>
                      <w:szCs w:val="21"/>
                    </w:rPr>
                  </w:pPr>
                  <w:r>
                    <w:rPr>
                      <w:rFonts w:ascii="新宋体" w:eastAsia="新宋体" w:hAnsi="新宋体" w:hint="eastAsia"/>
                      <w:b/>
                      <w:szCs w:val="21"/>
                    </w:rPr>
                    <w:t>5</w:t>
                  </w:r>
                </w:p>
              </w:tc>
            </w:tr>
            <w:tr w:rsidR="00765B9B" w:rsidTr="0095246F">
              <w:trPr>
                <w:trHeight w:val="78"/>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评分因素</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评分准则</w:t>
                  </w:r>
                </w:p>
              </w:tc>
            </w:tr>
            <w:tr w:rsidR="00765B9B" w:rsidTr="0095246F">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765B9B" w:rsidRDefault="00765B9B">
            <w:pPr>
              <w:rPr>
                <w:rFonts w:ascii="新宋体" w:eastAsia="新宋体" w:hAnsi="新宋体"/>
              </w:rPr>
            </w:pPr>
          </w:p>
        </w:tc>
      </w:tr>
    </w:tbl>
    <w:p w:rsidR="00765B9B" w:rsidRDefault="00765B9B">
      <w:pPr>
        <w:rPr>
          <w:rFonts w:ascii="新宋体" w:eastAsia="新宋体" w:hAnsi="新宋体"/>
        </w:rPr>
      </w:pPr>
    </w:p>
    <w:p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765B9B" w:rsidRDefault="00545019">
            <w:pPr>
              <w:spacing w:line="360" w:lineRule="auto"/>
              <w:jc w:val="center"/>
              <w:rPr>
                <w:rFonts w:ascii="新宋体" w:eastAsia="新宋体" w:hAnsi="新宋体"/>
              </w:rPr>
            </w:pPr>
            <w:r>
              <w:rPr>
                <w:rFonts w:hint="eastAsia"/>
              </w:rPr>
              <w:t>综合评分法</w:t>
            </w:r>
          </w:p>
        </w:tc>
      </w:tr>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765B9B" w:rsidRDefault="00545019">
            <w:pPr>
              <w:spacing w:line="360" w:lineRule="auto"/>
              <w:jc w:val="center"/>
              <w:rPr>
                <w:rFonts w:ascii="新宋体" w:eastAsia="新宋体" w:hAnsi="新宋体"/>
              </w:rPr>
            </w:pPr>
            <w:r>
              <w:rPr>
                <w:rFonts w:ascii="新宋体" w:eastAsia="新宋体" w:hAnsi="新宋体" w:hint="eastAsia"/>
              </w:rPr>
              <w:t>1</w:t>
            </w:r>
          </w:p>
        </w:tc>
      </w:tr>
    </w:tbl>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sidR="00D43EA0">
        <w:rPr>
          <w:rFonts w:ascii="新宋体" w:eastAsia="新宋体" w:hAnsi="新宋体" w:hint="eastAsia"/>
          <w:u w:val="single"/>
        </w:rPr>
        <w:t>4</w:t>
      </w:r>
      <w:r>
        <w:rPr>
          <w:rFonts w:ascii="新宋体" w:eastAsia="新宋体" w:hAnsi="新宋体" w:hint="eastAsia"/>
        </w:rPr>
        <w:t>%的价格扣除。</w:t>
      </w:r>
    </w:p>
    <w:p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四、其他说明</w:t>
      </w:r>
    </w:p>
    <w:p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765B9B" w:rsidRDefault="00765B9B">
      <w:pPr>
        <w:ind w:firstLineChars="1550" w:firstLine="3268"/>
        <w:rPr>
          <w:rFonts w:ascii="新宋体" w:eastAsia="新宋体" w:hAnsi="新宋体"/>
          <w:b/>
        </w:rPr>
      </w:pPr>
    </w:p>
    <w:p w:rsidR="00765B9B" w:rsidRDefault="00765B9B">
      <w:pPr>
        <w:rPr>
          <w:rFonts w:ascii="新宋体" w:eastAsia="新宋体" w:hAnsi="新宋体"/>
          <w:b/>
        </w:rPr>
      </w:pPr>
    </w:p>
    <w:p w:rsidR="00765B9B" w:rsidRDefault="005D0BBC">
      <w:pPr>
        <w:widowControl/>
        <w:jc w:val="left"/>
        <w:rPr>
          <w:rFonts w:ascii="新宋体" w:eastAsia="新宋体" w:hAnsi="新宋体"/>
          <w:b/>
        </w:rPr>
      </w:pPr>
      <w:r>
        <w:rPr>
          <w:rFonts w:ascii="新宋体" w:eastAsia="新宋体" w:hAnsi="新宋体"/>
          <w:b/>
        </w:rPr>
        <w:br w:type="page"/>
      </w:r>
    </w:p>
    <w:p w:rsidR="00765B9B" w:rsidRDefault="005D0BBC">
      <w:pPr>
        <w:pStyle w:val="10"/>
      </w:pPr>
      <w:r>
        <w:rPr>
          <w:rFonts w:hint="eastAsia"/>
        </w:rPr>
        <w:lastRenderedPageBreak/>
        <w:t>目  录</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10"/>
      </w:pPr>
      <w:r>
        <w:rPr>
          <w:rFonts w:hint="eastAsia"/>
        </w:rPr>
        <w:lastRenderedPageBreak/>
        <w:t>第一册  专用条款</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trPr>
          <w:trHeight w:val="6096"/>
          <w:tblCellSpacing w:w="0" w:type="dxa"/>
          <w:jc w:val="center"/>
        </w:trPr>
        <w:tc>
          <w:tcPr>
            <w:tcW w:w="0" w:type="auto"/>
            <w:vAlign w:val="center"/>
          </w:tcPr>
          <w:p w:rsidR="00765B9B" w:rsidRPr="0073414E" w:rsidRDefault="005D0BBC">
            <w:pPr>
              <w:spacing w:line="360" w:lineRule="auto"/>
              <w:rPr>
                <w:rFonts w:ascii="新宋体" w:eastAsia="新宋体" w:hAnsi="新宋体"/>
                <w:szCs w:val="21"/>
              </w:rPr>
            </w:pPr>
            <w:r>
              <w:rPr>
                <w:rFonts w:ascii="新宋体" w:eastAsia="新宋体" w:hAnsi="新宋体" w:hint="eastAsia"/>
                <w:szCs w:val="21"/>
              </w:rPr>
              <w:t>项目概</w:t>
            </w:r>
            <w:r w:rsidRPr="00545019">
              <w:rPr>
                <w:rFonts w:ascii="新宋体" w:eastAsia="新宋体" w:hAnsi="新宋体" w:hint="eastAsia"/>
                <w:szCs w:val="21"/>
              </w:rPr>
              <w:t>况：</w:t>
            </w:r>
            <w:r w:rsidR="00545019" w:rsidRPr="00545019">
              <w:rPr>
                <w:rFonts w:ascii="新宋体" w:eastAsia="新宋体" w:hAnsi="新宋体" w:hint="eastAsia"/>
                <w:szCs w:val="21"/>
                <w:u w:val="single"/>
              </w:rPr>
              <w:t>“市、区、街道社</w:t>
            </w:r>
            <w:proofErr w:type="gramStart"/>
            <w:r w:rsidR="00545019" w:rsidRPr="00545019">
              <w:rPr>
                <w:rFonts w:ascii="新宋体" w:eastAsia="新宋体" w:hAnsi="新宋体" w:hint="eastAsia"/>
                <w:szCs w:val="21"/>
                <w:u w:val="single"/>
              </w:rPr>
              <w:t>矫</w:t>
            </w:r>
            <w:proofErr w:type="gramEnd"/>
            <w:r w:rsidR="00545019" w:rsidRPr="00545019">
              <w:rPr>
                <w:rFonts w:ascii="新宋体" w:eastAsia="新宋体" w:hAnsi="新宋体" w:hint="eastAsia"/>
                <w:szCs w:val="21"/>
                <w:u w:val="single"/>
              </w:rPr>
              <w:t>三级一体指挥体系”移动执法综合服务项目</w:t>
            </w:r>
            <w:r w:rsidRPr="00545019">
              <w:rPr>
                <w:rFonts w:ascii="新宋体" w:eastAsia="新宋体" w:hAnsi="新宋体" w:hint="eastAsia"/>
                <w:szCs w:val="21"/>
              </w:rPr>
              <w:t>采购项目的</w:t>
            </w:r>
            <w:r w:rsidR="00C246F8">
              <w:rPr>
                <w:rFonts w:ascii="新宋体" w:eastAsia="新宋体" w:hAnsi="新宋体" w:hint="eastAsia"/>
                <w:szCs w:val="21"/>
              </w:rPr>
              <w:t>潜在</w:t>
            </w:r>
            <w:r w:rsidRPr="00545019">
              <w:rPr>
                <w:rFonts w:ascii="新宋体" w:eastAsia="新宋体" w:hAnsi="新宋体" w:hint="eastAsia"/>
                <w:szCs w:val="21"/>
              </w:rPr>
              <w:t>投标人应在</w:t>
            </w:r>
            <w:r w:rsidRPr="00545019">
              <w:rPr>
                <w:rFonts w:ascii="新宋体" w:eastAsia="新宋体" w:hAnsi="新宋体" w:hint="eastAsia"/>
                <w:szCs w:val="21"/>
                <w:u w:val="single"/>
              </w:rPr>
              <w:t>深圳市福田区天安数码</w:t>
            </w:r>
            <w:proofErr w:type="gramStart"/>
            <w:r w:rsidRPr="00545019">
              <w:rPr>
                <w:rFonts w:ascii="新宋体" w:eastAsia="新宋体" w:hAnsi="新宋体" w:hint="eastAsia"/>
                <w:szCs w:val="21"/>
                <w:u w:val="single"/>
              </w:rPr>
              <w:t>城创新</w:t>
            </w:r>
            <w:proofErr w:type="gramEnd"/>
            <w:r w:rsidRPr="00545019">
              <w:rPr>
                <w:rFonts w:ascii="新宋体" w:eastAsia="新宋体" w:hAnsi="新宋体" w:hint="eastAsia"/>
                <w:szCs w:val="21"/>
                <w:u w:val="single"/>
              </w:rPr>
              <w:t>科技广场一期B座1210室</w:t>
            </w:r>
            <w:r w:rsidRPr="00545019">
              <w:rPr>
                <w:rFonts w:ascii="新宋体" w:eastAsia="新宋体" w:hAnsi="新宋体" w:hint="eastAsia"/>
                <w:szCs w:val="21"/>
              </w:rPr>
              <w:t>获取</w:t>
            </w:r>
            <w:r>
              <w:rPr>
                <w:rFonts w:ascii="新宋体" w:eastAsia="新宋体" w:hAnsi="新宋体" w:hint="eastAsia"/>
                <w:szCs w:val="21"/>
              </w:rPr>
              <w:t>招标文件</w:t>
            </w:r>
            <w:r w:rsidRPr="0073414E">
              <w:rPr>
                <w:rFonts w:ascii="新宋体" w:eastAsia="新宋体" w:hAnsi="新宋体" w:hint="eastAsia"/>
                <w:szCs w:val="21"/>
              </w:rPr>
              <w:t>，并于</w:t>
            </w:r>
            <w:r w:rsidRPr="0073414E">
              <w:rPr>
                <w:rFonts w:ascii="新宋体" w:eastAsia="新宋体" w:hAnsi="新宋体" w:hint="eastAsia"/>
                <w:szCs w:val="21"/>
                <w:u w:val="single"/>
              </w:rPr>
              <w:t>2022</w:t>
            </w:r>
            <w:r w:rsidRPr="0073414E">
              <w:rPr>
                <w:rFonts w:ascii="新宋体" w:eastAsia="新宋体" w:hAnsi="新宋体" w:hint="eastAsia"/>
                <w:bCs/>
                <w:szCs w:val="21"/>
                <w:u w:val="single"/>
              </w:rPr>
              <w:t>年</w:t>
            </w:r>
            <w:r w:rsidR="0073414E" w:rsidRPr="0073414E">
              <w:rPr>
                <w:rFonts w:ascii="新宋体" w:eastAsia="新宋体" w:hAnsi="新宋体" w:hint="eastAsia"/>
                <w:bCs/>
                <w:szCs w:val="21"/>
                <w:u w:val="single"/>
              </w:rPr>
              <w:t>12</w:t>
            </w:r>
            <w:r w:rsidRPr="0073414E">
              <w:rPr>
                <w:rFonts w:ascii="新宋体" w:eastAsia="新宋体" w:hAnsi="新宋体" w:hint="eastAsia"/>
                <w:bCs/>
                <w:szCs w:val="21"/>
                <w:u w:val="single"/>
              </w:rPr>
              <w:t>月</w:t>
            </w:r>
            <w:r w:rsidR="0073414E" w:rsidRPr="0073414E">
              <w:rPr>
                <w:rFonts w:ascii="新宋体" w:eastAsia="新宋体" w:hAnsi="新宋体" w:hint="eastAsia"/>
                <w:bCs/>
                <w:szCs w:val="21"/>
                <w:u w:val="single"/>
              </w:rPr>
              <w:t>27</w:t>
            </w:r>
            <w:r w:rsidRPr="0073414E">
              <w:rPr>
                <w:rFonts w:ascii="新宋体" w:eastAsia="新宋体" w:hAnsi="新宋体" w:hint="eastAsia"/>
                <w:bCs/>
                <w:szCs w:val="21"/>
                <w:u w:val="single"/>
              </w:rPr>
              <w:t>日</w:t>
            </w:r>
            <w:r w:rsidR="0073414E" w:rsidRPr="0073414E">
              <w:rPr>
                <w:rFonts w:ascii="新宋体" w:eastAsia="新宋体" w:hAnsi="新宋体" w:hint="eastAsia"/>
                <w:bCs/>
                <w:szCs w:val="21"/>
                <w:u w:val="single"/>
              </w:rPr>
              <w:t>14</w:t>
            </w:r>
            <w:r w:rsidRPr="0073414E">
              <w:rPr>
                <w:rFonts w:ascii="新宋体" w:eastAsia="新宋体" w:hAnsi="新宋体" w:hint="eastAsia"/>
                <w:bCs/>
                <w:szCs w:val="21"/>
                <w:u w:val="single"/>
              </w:rPr>
              <w:t>:</w:t>
            </w:r>
            <w:r w:rsidR="0073414E" w:rsidRPr="0073414E">
              <w:rPr>
                <w:rFonts w:ascii="新宋体" w:eastAsia="新宋体" w:hAnsi="新宋体" w:hint="eastAsia"/>
                <w:bCs/>
                <w:szCs w:val="21"/>
                <w:u w:val="single"/>
              </w:rPr>
              <w:t>30</w:t>
            </w:r>
            <w:r w:rsidRPr="0073414E">
              <w:rPr>
                <w:rFonts w:ascii="新宋体" w:eastAsia="新宋体" w:hAnsi="新宋体" w:hint="eastAsia"/>
                <w:bCs/>
                <w:szCs w:val="21"/>
                <w:u w:val="single"/>
              </w:rPr>
              <w:t>（</w:t>
            </w:r>
            <w:r w:rsidRPr="0073414E">
              <w:rPr>
                <w:rFonts w:ascii="新宋体" w:eastAsia="新宋体" w:hAnsi="新宋体" w:hint="eastAsia"/>
                <w:bCs/>
                <w:szCs w:val="21"/>
              </w:rPr>
              <w:t>北京时间）前提交响应文件</w:t>
            </w:r>
            <w:r w:rsidRPr="0073414E">
              <w:rPr>
                <w:rFonts w:ascii="新宋体" w:eastAsia="新宋体" w:hAnsi="新宋体" w:hint="eastAsia"/>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545019" w:rsidRPr="00545019">
              <w:rPr>
                <w:rFonts w:ascii="新宋体" w:eastAsia="新宋体" w:hAnsi="新宋体"/>
                <w:szCs w:val="21"/>
              </w:rPr>
              <w:t>RNX2022339ZC-SZSF</w:t>
            </w:r>
          </w:p>
          <w:p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545019" w:rsidRPr="00545019">
              <w:rPr>
                <w:rFonts w:ascii="新宋体" w:eastAsia="新宋体" w:hAnsi="新宋体" w:hint="eastAsia"/>
                <w:szCs w:val="21"/>
              </w:rPr>
              <w:t>“市、区、街道社</w:t>
            </w:r>
            <w:proofErr w:type="gramStart"/>
            <w:r w:rsidR="00545019" w:rsidRPr="00545019">
              <w:rPr>
                <w:rFonts w:ascii="新宋体" w:eastAsia="新宋体" w:hAnsi="新宋体" w:hint="eastAsia"/>
                <w:szCs w:val="21"/>
              </w:rPr>
              <w:t>矫</w:t>
            </w:r>
            <w:proofErr w:type="gramEnd"/>
            <w:r w:rsidR="00545019" w:rsidRPr="00545019">
              <w:rPr>
                <w:rFonts w:ascii="新宋体" w:eastAsia="新宋体" w:hAnsi="新宋体" w:hint="eastAsia"/>
                <w:szCs w:val="21"/>
              </w:rPr>
              <w:t>三级一体指挥体系”移动执法综合服务项目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545019">
              <w:rPr>
                <w:rFonts w:ascii="新宋体" w:eastAsia="新宋体" w:hAnsi="新宋体" w:hint="eastAsia"/>
                <w:szCs w:val="21"/>
              </w:rPr>
              <w:t>人民币叁拾玖万陆仟玖佰元（396,900.00</w:t>
            </w:r>
            <w:r w:rsidR="00545019" w:rsidRPr="00545019">
              <w:rPr>
                <w:rFonts w:ascii="新宋体" w:eastAsia="新宋体" w:hAnsi="新宋体" w:hint="eastAsia"/>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545019">
              <w:rPr>
                <w:rFonts w:ascii="新宋体" w:eastAsia="新宋体" w:hAnsi="新宋体" w:hint="eastAsia"/>
                <w:szCs w:val="21"/>
              </w:rPr>
              <w:t>最高限价</w:t>
            </w:r>
            <w:r>
              <w:rPr>
                <w:rFonts w:ascii="新宋体" w:eastAsia="新宋体" w:hAnsi="新宋体" w:hint="eastAsia"/>
                <w:szCs w:val="21"/>
              </w:rPr>
              <w:t>：</w:t>
            </w:r>
            <w:r w:rsidR="00545019">
              <w:rPr>
                <w:rFonts w:ascii="新宋体" w:eastAsia="新宋体" w:hAnsi="新宋体" w:hint="eastAsia"/>
                <w:szCs w:val="21"/>
              </w:rPr>
              <w:t>人民币叁拾玖万陆仟玖佰元（396,900.00</w:t>
            </w:r>
            <w:r w:rsidR="00545019" w:rsidRPr="00545019">
              <w:rPr>
                <w:rFonts w:ascii="新宋体" w:eastAsia="新宋体" w:hAnsi="新宋体" w:hint="eastAsia"/>
                <w:szCs w:val="21"/>
              </w:rPr>
              <w:t>）</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545019">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851"/>
              <w:gridCol w:w="3062"/>
              <w:gridCol w:w="1092"/>
            </w:tblGrid>
            <w:tr w:rsidR="00765B9B" w:rsidTr="00545019">
              <w:trPr>
                <w:jc w:val="center"/>
              </w:trPr>
              <w:tc>
                <w:tcPr>
                  <w:tcW w:w="3873"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851"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062"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765B9B" w:rsidRPr="00557245" w:rsidTr="00545019">
              <w:trPr>
                <w:jc w:val="center"/>
              </w:trPr>
              <w:tc>
                <w:tcPr>
                  <w:tcW w:w="3873" w:type="dxa"/>
                  <w:shd w:val="clear" w:color="auto" w:fill="auto"/>
                  <w:vAlign w:val="center"/>
                </w:tcPr>
                <w:p w:rsidR="00765B9B" w:rsidRPr="00557245" w:rsidRDefault="00545019">
                  <w:pPr>
                    <w:spacing w:line="360" w:lineRule="auto"/>
                    <w:jc w:val="center"/>
                    <w:rPr>
                      <w:rFonts w:ascii="新宋体" w:eastAsia="新宋体" w:hAnsi="新宋体"/>
                      <w:szCs w:val="21"/>
                      <w:u w:val="single"/>
                    </w:rPr>
                  </w:pPr>
                  <w:r w:rsidRPr="00557245">
                    <w:rPr>
                      <w:rFonts w:ascii="新宋体" w:eastAsia="新宋体" w:hAnsi="新宋体" w:hint="eastAsia"/>
                      <w:szCs w:val="21"/>
                      <w:u w:val="single"/>
                    </w:rPr>
                    <w:t>“市、区、街道社</w:t>
                  </w:r>
                  <w:proofErr w:type="gramStart"/>
                  <w:r w:rsidRPr="00557245">
                    <w:rPr>
                      <w:rFonts w:ascii="新宋体" w:eastAsia="新宋体" w:hAnsi="新宋体" w:hint="eastAsia"/>
                      <w:szCs w:val="21"/>
                      <w:u w:val="single"/>
                    </w:rPr>
                    <w:t>矫</w:t>
                  </w:r>
                  <w:proofErr w:type="gramEnd"/>
                  <w:r w:rsidRPr="00557245">
                    <w:rPr>
                      <w:rFonts w:ascii="新宋体" w:eastAsia="新宋体" w:hAnsi="新宋体" w:hint="eastAsia"/>
                      <w:szCs w:val="21"/>
                      <w:u w:val="single"/>
                    </w:rPr>
                    <w:t>三级一体指挥体系”移动执法综合服务项目</w:t>
                  </w:r>
                </w:p>
              </w:tc>
              <w:tc>
                <w:tcPr>
                  <w:tcW w:w="851" w:type="dxa"/>
                  <w:shd w:val="clear" w:color="auto" w:fill="auto"/>
                  <w:vAlign w:val="center"/>
                </w:tcPr>
                <w:p w:rsidR="00765B9B" w:rsidRPr="00557245" w:rsidRDefault="00545019">
                  <w:pPr>
                    <w:spacing w:line="360" w:lineRule="auto"/>
                    <w:jc w:val="center"/>
                    <w:rPr>
                      <w:rFonts w:ascii="新宋体" w:eastAsia="新宋体" w:hAnsi="新宋体"/>
                      <w:szCs w:val="21"/>
                      <w:u w:val="single"/>
                    </w:rPr>
                  </w:pPr>
                  <w:r w:rsidRPr="00557245">
                    <w:rPr>
                      <w:rFonts w:ascii="新宋体" w:eastAsia="新宋体" w:hAnsi="新宋体"/>
                      <w:szCs w:val="21"/>
                      <w:u w:val="single"/>
                    </w:rPr>
                    <w:t>一项</w:t>
                  </w:r>
                </w:p>
              </w:tc>
              <w:tc>
                <w:tcPr>
                  <w:tcW w:w="3062" w:type="dxa"/>
                  <w:shd w:val="clear" w:color="auto" w:fill="auto"/>
                  <w:vAlign w:val="center"/>
                </w:tcPr>
                <w:p w:rsidR="00765B9B" w:rsidRPr="00557245" w:rsidRDefault="005D0BBC">
                  <w:pPr>
                    <w:spacing w:line="360" w:lineRule="auto"/>
                    <w:jc w:val="center"/>
                    <w:rPr>
                      <w:rFonts w:ascii="新宋体" w:eastAsia="新宋体" w:hAnsi="新宋体"/>
                      <w:szCs w:val="21"/>
                      <w:u w:val="single"/>
                    </w:rPr>
                  </w:pPr>
                  <w:r w:rsidRPr="00557245">
                    <w:rPr>
                      <w:rFonts w:ascii="新宋体" w:eastAsia="新宋体" w:hAnsi="新宋体" w:hint="eastAsia"/>
                      <w:szCs w:val="21"/>
                      <w:u w:val="single"/>
                    </w:rPr>
                    <w:t>详见附件内容</w:t>
                  </w:r>
                </w:p>
              </w:tc>
              <w:tc>
                <w:tcPr>
                  <w:tcW w:w="1092" w:type="dxa"/>
                  <w:shd w:val="clear" w:color="auto" w:fill="auto"/>
                  <w:vAlign w:val="center"/>
                </w:tcPr>
                <w:p w:rsidR="00765B9B" w:rsidRPr="00557245" w:rsidRDefault="00765B9B">
                  <w:pPr>
                    <w:spacing w:line="360" w:lineRule="auto"/>
                    <w:jc w:val="center"/>
                    <w:rPr>
                      <w:rFonts w:ascii="新宋体" w:eastAsia="新宋体" w:hAnsi="新宋体"/>
                      <w:szCs w:val="21"/>
                      <w:u w:val="single"/>
                    </w:rPr>
                  </w:pPr>
                </w:p>
              </w:tc>
            </w:tr>
          </w:tbl>
          <w:p w:rsidR="00765B9B" w:rsidRPr="00557245" w:rsidRDefault="005D0BBC">
            <w:pPr>
              <w:spacing w:line="360" w:lineRule="auto"/>
              <w:rPr>
                <w:rFonts w:ascii="新宋体" w:eastAsia="新宋体" w:hAnsi="新宋体"/>
                <w:szCs w:val="21"/>
                <w:u w:val="single"/>
              </w:rPr>
            </w:pPr>
            <w:r w:rsidRPr="00557245">
              <w:rPr>
                <w:rFonts w:ascii="新宋体" w:eastAsia="新宋体" w:hAnsi="新宋体" w:hint="eastAsia"/>
                <w:szCs w:val="21"/>
              </w:rPr>
              <w:t>6.合同履行期限：</w:t>
            </w:r>
            <w:r w:rsidR="00557245" w:rsidRPr="00557245">
              <w:rPr>
                <w:rFonts w:ascii="新宋体" w:eastAsia="新宋体" w:hAnsi="新宋体" w:hint="eastAsia"/>
                <w:szCs w:val="21"/>
              </w:rPr>
              <w:t>12个月。该项目为长期服务项目，合同期限可以延续，但最长不得超过三十六个月。</w:t>
            </w:r>
          </w:p>
          <w:p w:rsidR="00765B9B" w:rsidRPr="005D1B00" w:rsidRDefault="005D0BBC">
            <w:pPr>
              <w:spacing w:line="360" w:lineRule="auto"/>
              <w:rPr>
                <w:rFonts w:ascii="新宋体" w:eastAsia="新宋体" w:hAnsi="新宋体"/>
                <w:szCs w:val="21"/>
              </w:rPr>
            </w:pPr>
            <w:r w:rsidRPr="005D1B00">
              <w:rPr>
                <w:rFonts w:ascii="新宋体" w:eastAsia="新宋体" w:hAnsi="新宋体" w:hint="eastAsia"/>
                <w:szCs w:val="21"/>
              </w:rPr>
              <w:t>7.本项目</w:t>
            </w:r>
            <w:r w:rsidR="00E9462E" w:rsidRPr="005D1B00">
              <w:rPr>
                <w:rFonts w:ascii="新宋体" w:eastAsia="新宋体" w:hAnsi="新宋体" w:hint="eastAsia"/>
                <w:szCs w:val="21"/>
              </w:rPr>
              <w:t>不接受联合体投标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r w:rsidR="005D1B00" w:rsidRPr="005D1B00">
              <w:rPr>
                <w:rFonts w:ascii="新宋体" w:eastAsia="新宋体" w:hAnsi="新宋体" w:hint="eastAsia"/>
              </w:rPr>
              <w:t>（提供营业执照或事业单位法人证等法人证明扫描件，分支机构投标的，需同时提供总公司营业执照及授权文件，原件备查，同一家总公司只能授权一家分支机构参与投标，且总公司不能与下属的分支机构同时参与投标）</w:t>
            </w:r>
            <w:r>
              <w:rPr>
                <w:rFonts w:ascii="新宋体" w:eastAsia="新宋体" w:hAnsi="新宋体" w:hint="eastAsia"/>
              </w:rPr>
              <w:t>；</w:t>
            </w:r>
          </w:p>
          <w:p w:rsidR="00765B9B" w:rsidRPr="00F40A98"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F40A98">
              <w:rPr>
                <w:rFonts w:ascii="新宋体" w:eastAsia="新宋体" w:hAnsi="新宋体" w:hint="eastAsia"/>
              </w:rPr>
              <w:t>：</w:t>
            </w:r>
            <w:r w:rsidRPr="00F40A98">
              <w:rPr>
                <w:rFonts w:ascii="新宋体" w:eastAsia="新宋体" w:hAnsi="新宋体" w:hint="eastAsia"/>
                <w:u w:val="single"/>
              </w:rPr>
              <w:t>非专门面向中小企业</w:t>
            </w:r>
          </w:p>
          <w:p w:rsidR="00765B9B" w:rsidRDefault="005D0BBC">
            <w:pPr>
              <w:spacing w:line="360" w:lineRule="auto"/>
              <w:rPr>
                <w:rFonts w:ascii="新宋体" w:eastAsia="新宋体" w:hAnsi="新宋体"/>
              </w:rPr>
            </w:pPr>
            <w:r>
              <w:rPr>
                <w:rFonts w:ascii="新宋体" w:eastAsia="新宋体" w:hAnsi="新宋体" w:hint="eastAsia"/>
              </w:rPr>
              <w:t>（3）</w:t>
            </w:r>
            <w:r w:rsidRPr="005D1B00">
              <w:rPr>
                <w:rFonts w:ascii="新宋体" w:eastAsia="新宋体" w:hAnsi="新宋体" w:cs="宋体" w:hint="eastAsia"/>
                <w:kern w:val="0"/>
              </w:rPr>
              <w:t>本项目的特定资格要求：</w:t>
            </w:r>
            <w:r w:rsidR="005F6F6C" w:rsidRPr="00034902">
              <w:rPr>
                <w:rFonts w:ascii="新宋体" w:eastAsia="新宋体" w:hAnsi="新宋体" w:cs="宋体" w:hint="eastAsia"/>
                <w:kern w:val="0"/>
              </w:rPr>
              <w:t>无</w:t>
            </w:r>
          </w:p>
          <w:p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lastRenderedPageBreak/>
              <w:t>三、获取招标文件</w:t>
            </w:r>
          </w:p>
          <w:p w:rsidR="00765B9B" w:rsidRPr="0073414E"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73414E">
              <w:rPr>
                <w:rFonts w:ascii="新宋体" w:eastAsia="新宋体" w:hAnsi="新宋体" w:cs="宋体" w:hint="eastAsia"/>
                <w:szCs w:val="21"/>
              </w:rPr>
              <w:t>：2022</w:t>
            </w:r>
            <w:r w:rsidRPr="0073414E">
              <w:rPr>
                <w:rFonts w:ascii="新宋体" w:eastAsia="新宋体" w:hAnsi="新宋体"/>
                <w:szCs w:val="21"/>
              </w:rPr>
              <w:t>年</w:t>
            </w:r>
            <w:r w:rsidR="0073414E" w:rsidRPr="0073414E">
              <w:rPr>
                <w:rFonts w:ascii="新宋体" w:eastAsia="新宋体" w:hAnsi="新宋体" w:hint="eastAsia"/>
                <w:szCs w:val="21"/>
              </w:rPr>
              <w:t>12</w:t>
            </w:r>
            <w:r w:rsidRPr="0073414E">
              <w:rPr>
                <w:rFonts w:ascii="新宋体" w:eastAsia="新宋体" w:hAnsi="新宋体"/>
                <w:szCs w:val="21"/>
              </w:rPr>
              <w:t>月</w:t>
            </w:r>
            <w:r w:rsidR="0073414E" w:rsidRPr="0073414E">
              <w:rPr>
                <w:rFonts w:ascii="新宋体" w:eastAsia="新宋体" w:hAnsi="新宋体" w:hint="eastAsia"/>
                <w:szCs w:val="21"/>
              </w:rPr>
              <w:t>17</w:t>
            </w:r>
            <w:r w:rsidRPr="0073414E">
              <w:rPr>
                <w:rFonts w:ascii="新宋体" w:eastAsia="新宋体" w:hAnsi="新宋体"/>
                <w:szCs w:val="21"/>
              </w:rPr>
              <w:t>日</w:t>
            </w:r>
            <w:r w:rsidRPr="0073414E">
              <w:rPr>
                <w:rFonts w:ascii="新宋体" w:eastAsia="新宋体" w:hAnsi="新宋体" w:cs="宋体" w:hint="eastAsia"/>
                <w:szCs w:val="21"/>
              </w:rPr>
              <w:t>起至2022</w:t>
            </w:r>
            <w:r w:rsidRPr="0073414E">
              <w:rPr>
                <w:rFonts w:ascii="新宋体" w:eastAsia="新宋体" w:hAnsi="新宋体"/>
                <w:szCs w:val="21"/>
              </w:rPr>
              <w:t>年</w:t>
            </w:r>
            <w:r w:rsidR="0073414E" w:rsidRPr="0073414E">
              <w:rPr>
                <w:rFonts w:ascii="新宋体" w:eastAsia="新宋体" w:hAnsi="新宋体" w:hint="eastAsia"/>
                <w:szCs w:val="21"/>
              </w:rPr>
              <w:t>12</w:t>
            </w:r>
            <w:r w:rsidRPr="0073414E">
              <w:rPr>
                <w:rFonts w:ascii="新宋体" w:eastAsia="新宋体" w:hAnsi="新宋体"/>
                <w:szCs w:val="21"/>
              </w:rPr>
              <w:t>月</w:t>
            </w:r>
            <w:r w:rsidR="0073414E" w:rsidRPr="0073414E">
              <w:rPr>
                <w:rFonts w:ascii="新宋体" w:eastAsia="新宋体" w:hAnsi="新宋体" w:hint="eastAsia"/>
                <w:szCs w:val="21"/>
              </w:rPr>
              <w:t>23</w:t>
            </w:r>
            <w:r w:rsidRPr="0073414E">
              <w:rPr>
                <w:rFonts w:ascii="新宋体" w:eastAsia="新宋体" w:hAnsi="新宋体"/>
                <w:szCs w:val="21"/>
              </w:rPr>
              <w:t>日</w:t>
            </w:r>
            <w:r w:rsidRPr="0073414E">
              <w:rPr>
                <w:rFonts w:ascii="新宋体" w:eastAsia="新宋体" w:hAnsi="新宋体" w:cs="宋体" w:hint="eastAsia"/>
                <w:szCs w:val="21"/>
              </w:rPr>
              <w:t>，每天09:00至12:00，14:00至17：30（北京时间，</w:t>
            </w:r>
            <w:r w:rsidRPr="0073414E">
              <w:rPr>
                <w:rFonts w:ascii="新宋体" w:eastAsia="新宋体" w:hAnsi="新宋体" w:cs="宋体"/>
                <w:szCs w:val="21"/>
              </w:rPr>
              <w:t>法定节假日</w:t>
            </w:r>
            <w:r w:rsidRPr="0073414E">
              <w:rPr>
                <w:rFonts w:ascii="新宋体" w:eastAsia="新宋体" w:hAnsi="新宋体" w:cs="宋体" w:hint="eastAsia"/>
                <w:szCs w:val="21"/>
              </w:rPr>
              <w:t>除外）。</w:t>
            </w:r>
          </w:p>
          <w:p w:rsidR="00765B9B" w:rsidRPr="0073414E" w:rsidRDefault="005D0BBC">
            <w:pPr>
              <w:spacing w:line="360" w:lineRule="auto"/>
              <w:rPr>
                <w:rFonts w:ascii="新宋体" w:eastAsia="新宋体" w:hAnsi="新宋体" w:cs="宋体"/>
                <w:szCs w:val="21"/>
                <w:u w:val="single"/>
              </w:rPr>
            </w:pPr>
            <w:r w:rsidRPr="0073414E">
              <w:rPr>
                <w:rFonts w:ascii="新宋体" w:eastAsia="新宋体" w:hAnsi="新宋体" w:hint="eastAsia"/>
                <w:szCs w:val="21"/>
              </w:rPr>
              <w:t>2.</w:t>
            </w:r>
            <w:r w:rsidRPr="0073414E">
              <w:rPr>
                <w:rFonts w:ascii="新宋体" w:eastAsia="新宋体" w:hAnsi="新宋体" w:cs="宋体" w:hint="eastAsia"/>
                <w:szCs w:val="21"/>
              </w:rPr>
              <w:t>地点：深圳市福田区天安数码</w:t>
            </w:r>
            <w:proofErr w:type="gramStart"/>
            <w:r w:rsidRPr="0073414E">
              <w:rPr>
                <w:rFonts w:ascii="新宋体" w:eastAsia="新宋体" w:hAnsi="新宋体" w:cs="宋体" w:hint="eastAsia"/>
                <w:szCs w:val="21"/>
              </w:rPr>
              <w:t>城创新</w:t>
            </w:r>
            <w:proofErr w:type="gramEnd"/>
            <w:r w:rsidRPr="0073414E">
              <w:rPr>
                <w:rFonts w:ascii="新宋体" w:eastAsia="新宋体" w:hAnsi="新宋体" w:cs="宋体" w:hint="eastAsia"/>
                <w:szCs w:val="21"/>
              </w:rPr>
              <w:t>科技广场一期B座1210室；</w:t>
            </w:r>
          </w:p>
          <w:p w:rsidR="00765B9B" w:rsidRPr="0073414E" w:rsidRDefault="005D0BBC">
            <w:pPr>
              <w:spacing w:line="360" w:lineRule="auto"/>
              <w:rPr>
                <w:rFonts w:ascii="新宋体" w:eastAsia="新宋体" w:hAnsi="新宋体" w:cs="宋体"/>
                <w:szCs w:val="21"/>
              </w:rPr>
            </w:pPr>
            <w:r w:rsidRPr="0073414E">
              <w:rPr>
                <w:rFonts w:ascii="新宋体" w:eastAsia="新宋体" w:hAnsi="新宋体" w:hint="eastAsia"/>
                <w:szCs w:val="21"/>
              </w:rPr>
              <w:t>3.</w:t>
            </w:r>
            <w:r w:rsidRPr="0073414E">
              <w:rPr>
                <w:rFonts w:ascii="新宋体" w:eastAsia="新宋体" w:hAnsi="新宋体" w:cs="宋体" w:hint="eastAsia"/>
                <w:szCs w:val="21"/>
              </w:rPr>
              <w:t>方式：</w:t>
            </w:r>
          </w:p>
          <w:p w:rsidR="00765B9B" w:rsidRPr="0073414E" w:rsidRDefault="005D0BBC">
            <w:pPr>
              <w:spacing w:line="360" w:lineRule="auto"/>
              <w:rPr>
                <w:rFonts w:ascii="新宋体" w:eastAsia="新宋体" w:hAnsi="新宋体" w:cs="宋体"/>
                <w:szCs w:val="21"/>
              </w:rPr>
            </w:pPr>
            <w:r w:rsidRPr="0073414E">
              <w:rPr>
                <w:rFonts w:ascii="新宋体" w:eastAsia="新宋体" w:hAnsi="新宋体" w:cs="宋体" w:hint="eastAsia"/>
                <w:szCs w:val="21"/>
              </w:rPr>
              <w:t>（1）投标人获取招标文件须提交投标人营业执照复印件并加盖公章，法定代表人授权书；</w:t>
            </w:r>
            <w:r w:rsidRPr="0073414E">
              <w:rPr>
                <w:rFonts w:ascii="新宋体" w:eastAsia="新宋体" w:hAnsi="新宋体" w:cs="宋体"/>
                <w:szCs w:val="21"/>
              </w:rPr>
              <w:t>现场购买或邮购</w:t>
            </w:r>
            <w:r w:rsidR="006A28D8" w:rsidRPr="0073414E">
              <w:rPr>
                <w:rFonts w:ascii="新宋体" w:eastAsia="新宋体" w:hAnsi="新宋体" w:cs="宋体" w:hint="eastAsia"/>
                <w:szCs w:val="21"/>
              </w:rPr>
              <w:t>（报名资料邮箱：szrnxzb@163.com）</w:t>
            </w:r>
            <w:r w:rsidRPr="0073414E">
              <w:rPr>
                <w:rFonts w:ascii="新宋体" w:eastAsia="新宋体" w:hAnsi="新宋体" w:cs="宋体"/>
                <w:szCs w:val="21"/>
              </w:rPr>
              <w:t>；</w:t>
            </w:r>
          </w:p>
          <w:p w:rsidR="00765B9B" w:rsidRDefault="005D0BBC">
            <w:pPr>
              <w:spacing w:line="360" w:lineRule="auto"/>
              <w:rPr>
                <w:rFonts w:ascii="新宋体" w:eastAsia="新宋体" w:hAnsi="新宋体" w:cs="宋体"/>
                <w:szCs w:val="21"/>
              </w:rPr>
            </w:pPr>
            <w:r w:rsidRPr="0073414E">
              <w:rPr>
                <w:rFonts w:ascii="新宋体" w:eastAsia="新宋体" w:hAnsi="新宋体" w:cs="宋体" w:hint="eastAsia"/>
                <w:szCs w:val="21"/>
              </w:rPr>
              <w:t>（2）采用汇款</w:t>
            </w:r>
            <w:r>
              <w:rPr>
                <w:rFonts w:ascii="新宋体" w:eastAsia="新宋体" w:hAnsi="新宋体" w:cs="宋体" w:hint="eastAsia"/>
                <w:szCs w:val="21"/>
              </w:rPr>
              <w:t>方式购买招标文件请汇至以下账户</w:t>
            </w:r>
          </w:p>
          <w:p w:rsidR="00765B9B" w:rsidRDefault="005D0BB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765B9B" w:rsidRPr="0073414E"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765B9B" w:rsidRPr="0073414E" w:rsidRDefault="005D0BBC">
            <w:pPr>
              <w:spacing w:line="360" w:lineRule="auto"/>
              <w:rPr>
                <w:rFonts w:ascii="新宋体" w:eastAsia="新宋体" w:hAnsi="新宋体" w:cs="宋体"/>
                <w:szCs w:val="21"/>
              </w:rPr>
            </w:pPr>
            <w:r w:rsidRPr="0073414E">
              <w:rPr>
                <w:rFonts w:ascii="新宋体" w:eastAsia="新宋体" w:hAnsi="新宋体" w:cs="宋体" w:hint="eastAsia"/>
                <w:szCs w:val="21"/>
              </w:rPr>
              <w:t>（3）获取招标文件请自带U盘拷贝电子文档；</w:t>
            </w:r>
          </w:p>
          <w:p w:rsidR="00765B9B" w:rsidRPr="0073414E" w:rsidRDefault="005D0BBC">
            <w:pPr>
              <w:spacing w:line="360" w:lineRule="auto"/>
              <w:rPr>
                <w:rFonts w:ascii="新宋体" w:eastAsia="新宋体" w:hAnsi="新宋体" w:cs="宋体"/>
                <w:szCs w:val="21"/>
              </w:rPr>
            </w:pPr>
            <w:r w:rsidRPr="0073414E">
              <w:rPr>
                <w:rFonts w:ascii="新宋体" w:eastAsia="新宋体" w:hAnsi="新宋体" w:cs="宋体" w:hint="eastAsia"/>
                <w:szCs w:val="21"/>
              </w:rPr>
              <w:t>4</w:t>
            </w:r>
            <w:r w:rsidRPr="0073414E">
              <w:rPr>
                <w:rFonts w:ascii="新宋体" w:eastAsia="新宋体" w:hAnsi="新宋体" w:cs="宋体"/>
                <w:szCs w:val="21"/>
              </w:rPr>
              <w:t>.</w:t>
            </w:r>
            <w:r w:rsidRPr="0073414E">
              <w:rPr>
                <w:rFonts w:ascii="新宋体" w:eastAsia="新宋体" w:hAnsi="新宋体" w:cs="宋体" w:hint="eastAsia"/>
                <w:szCs w:val="21"/>
              </w:rPr>
              <w:t>招标文件售价：每套售价</w:t>
            </w:r>
            <w:r w:rsidR="0025795C" w:rsidRPr="0073414E">
              <w:rPr>
                <w:rFonts w:ascii="新宋体" w:eastAsia="新宋体" w:hAnsi="新宋体" w:cs="宋体" w:hint="eastAsia"/>
                <w:szCs w:val="21"/>
              </w:rPr>
              <w:t>6</w:t>
            </w:r>
            <w:r w:rsidRPr="0073414E">
              <w:rPr>
                <w:rFonts w:ascii="新宋体" w:eastAsia="新宋体" w:hAnsi="新宋体" w:cs="宋体"/>
                <w:szCs w:val="21"/>
              </w:rPr>
              <w:t>00元</w:t>
            </w:r>
            <w:r w:rsidRPr="0073414E">
              <w:rPr>
                <w:rFonts w:ascii="新宋体" w:eastAsia="新宋体" w:hAnsi="新宋体" w:cs="宋体" w:hint="eastAsia"/>
                <w:szCs w:val="21"/>
              </w:rPr>
              <w:t>（售后不退）</w:t>
            </w:r>
            <w:r w:rsidRPr="0073414E">
              <w:rPr>
                <w:rFonts w:ascii="新宋体" w:eastAsia="新宋体" w:hAnsi="新宋体" w:cs="宋体"/>
                <w:szCs w:val="21"/>
              </w:rPr>
              <w:t>。</w:t>
            </w:r>
          </w:p>
          <w:p w:rsidR="00765B9B" w:rsidRPr="0073414E" w:rsidRDefault="005D0BBC">
            <w:pPr>
              <w:spacing w:line="360" w:lineRule="auto"/>
              <w:rPr>
                <w:rFonts w:ascii="新宋体" w:eastAsia="新宋体" w:hAnsi="新宋体" w:cs="宋体"/>
                <w:b/>
                <w:szCs w:val="21"/>
              </w:rPr>
            </w:pPr>
            <w:r w:rsidRPr="0073414E">
              <w:rPr>
                <w:rFonts w:ascii="新宋体" w:eastAsia="新宋体" w:hAnsi="新宋体" w:cs="宋体" w:hint="eastAsia"/>
                <w:b/>
                <w:szCs w:val="21"/>
              </w:rPr>
              <w:t>四、提交投标文件截止时间、开标时间和地点</w:t>
            </w:r>
          </w:p>
          <w:p w:rsidR="00765B9B" w:rsidRPr="0073414E" w:rsidRDefault="005D0BBC">
            <w:pPr>
              <w:spacing w:line="360" w:lineRule="auto"/>
              <w:rPr>
                <w:rFonts w:ascii="新宋体" w:eastAsia="新宋体" w:hAnsi="新宋体" w:cs="宋体"/>
                <w:kern w:val="0"/>
                <w:szCs w:val="21"/>
              </w:rPr>
            </w:pPr>
            <w:r w:rsidRPr="0073414E">
              <w:rPr>
                <w:rFonts w:ascii="新宋体" w:eastAsia="新宋体" w:hAnsi="新宋体" w:cs="宋体" w:hint="eastAsia"/>
                <w:kern w:val="0"/>
                <w:szCs w:val="21"/>
              </w:rPr>
              <w:t>1.</w:t>
            </w:r>
            <w:r w:rsidRPr="0073414E">
              <w:rPr>
                <w:rFonts w:ascii="新宋体" w:eastAsia="新宋体" w:hAnsi="新宋体" w:cs="宋体"/>
                <w:kern w:val="0"/>
                <w:szCs w:val="21"/>
              </w:rPr>
              <w:t>投标截止时间</w:t>
            </w:r>
            <w:r w:rsidRPr="0073414E">
              <w:rPr>
                <w:rFonts w:ascii="新宋体" w:eastAsia="新宋体" w:hAnsi="新宋体" w:cs="宋体" w:hint="eastAsia"/>
                <w:kern w:val="0"/>
                <w:szCs w:val="21"/>
              </w:rPr>
              <w:t>：2022</w:t>
            </w:r>
            <w:r w:rsidRPr="0073414E">
              <w:rPr>
                <w:rFonts w:ascii="新宋体" w:eastAsia="新宋体" w:hAnsi="新宋体"/>
                <w:szCs w:val="21"/>
              </w:rPr>
              <w:t>年</w:t>
            </w:r>
            <w:r w:rsidR="0073414E" w:rsidRPr="0073414E">
              <w:rPr>
                <w:rFonts w:ascii="新宋体" w:eastAsia="新宋体" w:hAnsi="新宋体" w:hint="eastAsia"/>
                <w:szCs w:val="21"/>
              </w:rPr>
              <w:t>12</w:t>
            </w:r>
            <w:r w:rsidRPr="0073414E">
              <w:rPr>
                <w:rFonts w:ascii="新宋体" w:eastAsia="新宋体" w:hAnsi="新宋体"/>
                <w:szCs w:val="21"/>
              </w:rPr>
              <w:t>月</w:t>
            </w:r>
            <w:r w:rsidR="0073414E" w:rsidRPr="0073414E">
              <w:rPr>
                <w:rFonts w:ascii="新宋体" w:eastAsia="新宋体" w:hAnsi="新宋体" w:hint="eastAsia"/>
                <w:szCs w:val="21"/>
              </w:rPr>
              <w:t>27</w:t>
            </w:r>
            <w:r w:rsidRPr="0073414E">
              <w:rPr>
                <w:rFonts w:ascii="新宋体" w:eastAsia="新宋体" w:hAnsi="新宋体"/>
                <w:szCs w:val="21"/>
              </w:rPr>
              <w:t>日</w:t>
            </w:r>
            <w:r w:rsidR="0073414E" w:rsidRPr="0073414E">
              <w:rPr>
                <w:rFonts w:ascii="新宋体" w:eastAsia="新宋体" w:hAnsi="新宋体" w:hint="eastAsia"/>
                <w:szCs w:val="21"/>
              </w:rPr>
              <w:t>14</w:t>
            </w:r>
            <w:r w:rsidRPr="0073414E">
              <w:rPr>
                <w:rFonts w:ascii="新宋体" w:eastAsia="新宋体" w:hAnsi="新宋体"/>
                <w:szCs w:val="21"/>
              </w:rPr>
              <w:t>:</w:t>
            </w:r>
            <w:r w:rsidR="0073414E" w:rsidRPr="0073414E">
              <w:rPr>
                <w:rFonts w:ascii="新宋体" w:eastAsia="新宋体" w:hAnsi="新宋体" w:hint="eastAsia"/>
                <w:szCs w:val="21"/>
              </w:rPr>
              <w:t>30</w:t>
            </w:r>
            <w:r w:rsidRPr="0073414E">
              <w:rPr>
                <w:rFonts w:ascii="新宋体" w:eastAsia="新宋体" w:hAnsi="新宋体" w:cs="宋体" w:hint="eastAsia"/>
                <w:szCs w:val="21"/>
              </w:rPr>
              <w:t>（北京时间）</w:t>
            </w:r>
            <w:r w:rsidRPr="0073414E">
              <w:rPr>
                <w:rFonts w:ascii="新宋体" w:eastAsia="新宋体" w:hAnsi="新宋体" w:cs="宋体"/>
                <w:kern w:val="0"/>
                <w:szCs w:val="21"/>
              </w:rPr>
              <w:t xml:space="preserve">时。 </w:t>
            </w:r>
          </w:p>
          <w:p w:rsidR="00765B9B" w:rsidRPr="0073414E" w:rsidRDefault="005D0BBC">
            <w:pPr>
              <w:spacing w:line="360" w:lineRule="auto"/>
              <w:rPr>
                <w:rFonts w:ascii="新宋体" w:eastAsia="新宋体" w:hAnsi="新宋体" w:cs="宋体"/>
                <w:kern w:val="0"/>
                <w:szCs w:val="21"/>
              </w:rPr>
            </w:pPr>
            <w:r w:rsidRPr="0073414E">
              <w:rPr>
                <w:rFonts w:ascii="新宋体" w:eastAsia="新宋体" w:hAnsi="新宋体" w:cs="宋体" w:hint="eastAsia"/>
                <w:kern w:val="0"/>
                <w:szCs w:val="21"/>
              </w:rPr>
              <w:t>2.</w:t>
            </w:r>
            <w:r w:rsidRPr="0073414E">
              <w:rPr>
                <w:rFonts w:ascii="新宋体" w:eastAsia="新宋体" w:hAnsi="新宋体" w:cs="宋体"/>
                <w:kern w:val="0"/>
                <w:szCs w:val="21"/>
              </w:rPr>
              <w:t>开标时间和地点</w:t>
            </w:r>
            <w:r w:rsidRPr="0073414E">
              <w:rPr>
                <w:rFonts w:ascii="新宋体" w:eastAsia="新宋体" w:hAnsi="新宋体" w:cs="宋体" w:hint="eastAsia"/>
                <w:kern w:val="0"/>
                <w:szCs w:val="21"/>
              </w:rPr>
              <w:t>：</w:t>
            </w:r>
            <w:r w:rsidRPr="0073414E">
              <w:rPr>
                <w:rFonts w:ascii="新宋体" w:eastAsia="新宋体" w:hAnsi="新宋体" w:cs="宋体"/>
                <w:kern w:val="0"/>
                <w:szCs w:val="21"/>
              </w:rPr>
              <w:t>定于</w:t>
            </w:r>
            <w:r w:rsidRPr="0073414E">
              <w:rPr>
                <w:rFonts w:ascii="新宋体" w:eastAsia="新宋体" w:hAnsi="新宋体" w:cs="宋体" w:hint="eastAsia"/>
                <w:kern w:val="0"/>
                <w:szCs w:val="21"/>
              </w:rPr>
              <w:t>2022</w:t>
            </w:r>
            <w:r w:rsidRPr="0073414E">
              <w:rPr>
                <w:rFonts w:ascii="新宋体" w:eastAsia="新宋体" w:hAnsi="新宋体"/>
                <w:szCs w:val="21"/>
              </w:rPr>
              <w:t>年</w:t>
            </w:r>
            <w:r w:rsidR="0073414E" w:rsidRPr="0073414E">
              <w:rPr>
                <w:rFonts w:ascii="新宋体" w:eastAsia="新宋体" w:hAnsi="新宋体" w:hint="eastAsia"/>
                <w:szCs w:val="21"/>
              </w:rPr>
              <w:t>12</w:t>
            </w:r>
            <w:r w:rsidRPr="0073414E">
              <w:rPr>
                <w:rFonts w:ascii="新宋体" w:eastAsia="新宋体" w:hAnsi="新宋体"/>
                <w:szCs w:val="21"/>
              </w:rPr>
              <w:t>月</w:t>
            </w:r>
            <w:r w:rsidR="0073414E" w:rsidRPr="0073414E">
              <w:rPr>
                <w:rFonts w:ascii="新宋体" w:eastAsia="新宋体" w:hAnsi="新宋体" w:hint="eastAsia"/>
                <w:szCs w:val="21"/>
              </w:rPr>
              <w:t>27</w:t>
            </w:r>
            <w:r w:rsidRPr="0073414E">
              <w:rPr>
                <w:rFonts w:ascii="新宋体" w:eastAsia="新宋体" w:hAnsi="新宋体"/>
                <w:szCs w:val="21"/>
              </w:rPr>
              <w:t>日</w:t>
            </w:r>
            <w:r w:rsidR="00242A78">
              <w:rPr>
                <w:rFonts w:ascii="新宋体" w:eastAsia="新宋体" w:hAnsi="新宋体" w:hint="eastAsia"/>
                <w:szCs w:val="21"/>
              </w:rPr>
              <w:t>14</w:t>
            </w:r>
            <w:r w:rsidRPr="0073414E">
              <w:rPr>
                <w:rFonts w:ascii="新宋体" w:eastAsia="新宋体" w:hAnsi="新宋体"/>
                <w:szCs w:val="21"/>
              </w:rPr>
              <w:t>:</w:t>
            </w:r>
            <w:r w:rsidR="0073414E" w:rsidRPr="0073414E">
              <w:rPr>
                <w:rFonts w:ascii="新宋体" w:eastAsia="新宋体" w:hAnsi="新宋体" w:hint="eastAsia"/>
                <w:szCs w:val="21"/>
              </w:rPr>
              <w:t>30</w:t>
            </w:r>
            <w:r w:rsidRPr="0073414E">
              <w:rPr>
                <w:rFonts w:ascii="新宋体" w:eastAsia="新宋体" w:hAnsi="新宋体" w:cs="宋体" w:hint="eastAsia"/>
                <w:szCs w:val="21"/>
              </w:rPr>
              <w:t>（北京时间）</w:t>
            </w:r>
            <w:r w:rsidRPr="0073414E">
              <w:rPr>
                <w:rFonts w:ascii="新宋体" w:eastAsia="新宋体" w:hAnsi="新宋体" w:cs="宋体"/>
                <w:kern w:val="0"/>
                <w:szCs w:val="21"/>
              </w:rPr>
              <w:t>时，在</w:t>
            </w:r>
            <w:r w:rsidRPr="0073414E">
              <w:rPr>
                <w:rFonts w:ascii="新宋体" w:eastAsia="新宋体" w:hAnsi="新宋体" w:cs="宋体" w:hint="eastAsia"/>
                <w:kern w:val="0"/>
                <w:szCs w:val="21"/>
              </w:rPr>
              <w:t>深圳市福田区天安数码</w:t>
            </w:r>
            <w:proofErr w:type="gramStart"/>
            <w:r w:rsidRPr="0073414E">
              <w:rPr>
                <w:rFonts w:ascii="新宋体" w:eastAsia="新宋体" w:hAnsi="新宋体" w:cs="宋体" w:hint="eastAsia"/>
                <w:kern w:val="0"/>
                <w:szCs w:val="21"/>
              </w:rPr>
              <w:t>城创新</w:t>
            </w:r>
            <w:proofErr w:type="gramEnd"/>
            <w:r w:rsidRPr="0073414E">
              <w:rPr>
                <w:rFonts w:ascii="新宋体" w:eastAsia="新宋体" w:hAnsi="新宋体" w:cs="宋体" w:hint="eastAsia"/>
                <w:kern w:val="0"/>
                <w:szCs w:val="21"/>
              </w:rPr>
              <w:t>科技广场一期B座1210</w:t>
            </w:r>
            <w:proofErr w:type="gramStart"/>
            <w:r w:rsidRPr="0073414E">
              <w:rPr>
                <w:rFonts w:ascii="新宋体" w:eastAsia="新宋体" w:hAnsi="新宋体" w:cs="宋体" w:hint="eastAsia"/>
                <w:kern w:val="0"/>
                <w:szCs w:val="21"/>
              </w:rPr>
              <w:t>室</w:t>
            </w:r>
            <w:r w:rsidRPr="0073414E">
              <w:rPr>
                <w:rFonts w:ascii="新宋体" w:eastAsia="新宋体" w:hAnsi="新宋体" w:cs="宋体"/>
                <w:kern w:val="0"/>
                <w:szCs w:val="21"/>
              </w:rPr>
              <w:t>公开</w:t>
            </w:r>
            <w:proofErr w:type="gramEnd"/>
            <w:r w:rsidRPr="0073414E">
              <w:rPr>
                <w:rFonts w:ascii="新宋体" w:eastAsia="新宋体" w:hAnsi="新宋体" w:cs="宋体"/>
                <w:kern w:val="0"/>
                <w:szCs w:val="21"/>
              </w:rPr>
              <w:t>开标</w:t>
            </w:r>
            <w:r w:rsidRPr="0073414E">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765B9B" w:rsidRDefault="005D0BBC">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sidRPr="0073414E">
              <w:rPr>
                <w:rFonts w:ascii="新宋体" w:eastAsia="新宋体" w:hAnsi="新宋体" w:cs="宋体" w:hint="eastAsia"/>
                <w:szCs w:val="21"/>
              </w:rPr>
              <w:t>项：2022</w:t>
            </w:r>
            <w:r w:rsidRPr="0073414E">
              <w:rPr>
                <w:rFonts w:ascii="新宋体" w:eastAsia="新宋体" w:hAnsi="新宋体"/>
                <w:szCs w:val="21"/>
              </w:rPr>
              <w:t>年</w:t>
            </w:r>
            <w:r w:rsidR="0073414E" w:rsidRPr="0073414E">
              <w:rPr>
                <w:rFonts w:ascii="新宋体" w:eastAsia="新宋体" w:hAnsi="新宋体" w:hint="eastAsia"/>
                <w:szCs w:val="21"/>
              </w:rPr>
              <w:t>12</w:t>
            </w:r>
            <w:r w:rsidRPr="0073414E">
              <w:rPr>
                <w:rFonts w:ascii="新宋体" w:eastAsia="新宋体" w:hAnsi="新宋体"/>
                <w:szCs w:val="21"/>
              </w:rPr>
              <w:t>月</w:t>
            </w:r>
            <w:r w:rsidR="0073414E" w:rsidRPr="0073414E">
              <w:rPr>
                <w:rFonts w:ascii="新宋体" w:eastAsia="新宋体" w:hAnsi="新宋体" w:hint="eastAsia"/>
                <w:szCs w:val="21"/>
              </w:rPr>
              <w:t>23</w:t>
            </w:r>
            <w:r w:rsidRPr="0073414E">
              <w:rPr>
                <w:rFonts w:ascii="新宋体" w:eastAsia="新宋体" w:hAnsi="新宋体"/>
                <w:szCs w:val="21"/>
              </w:rPr>
              <w:t>日</w:t>
            </w:r>
            <w:r w:rsidR="0073414E" w:rsidRPr="0073414E">
              <w:rPr>
                <w:rFonts w:ascii="新宋体" w:eastAsia="新宋体" w:hAnsi="新宋体" w:hint="eastAsia"/>
                <w:szCs w:val="21"/>
              </w:rPr>
              <w:t>17</w:t>
            </w:r>
            <w:r w:rsidRPr="0073414E">
              <w:rPr>
                <w:rFonts w:ascii="新宋体" w:eastAsia="新宋体" w:hAnsi="新宋体"/>
                <w:szCs w:val="21"/>
              </w:rPr>
              <w:t>:</w:t>
            </w:r>
            <w:r w:rsidR="0073414E" w:rsidRPr="0073414E">
              <w:rPr>
                <w:rFonts w:ascii="新宋体" w:eastAsia="新宋体" w:hAnsi="新宋体" w:hint="eastAsia"/>
                <w:szCs w:val="21"/>
              </w:rPr>
              <w:t>30</w:t>
            </w:r>
            <w:r w:rsidRPr="0073414E">
              <w:rPr>
                <w:rFonts w:ascii="新宋体" w:eastAsia="新宋体" w:hAnsi="新宋体" w:cs="宋体" w:hint="eastAsia"/>
                <w:szCs w:val="21"/>
              </w:rPr>
              <w:t>（北京时间）</w:t>
            </w:r>
            <w:r w:rsidRPr="0073414E">
              <w:rPr>
                <w:rFonts w:ascii="新宋体" w:eastAsia="新宋体" w:hAnsi="新宋体" w:cs="宋体"/>
                <w:szCs w:val="21"/>
              </w:rPr>
              <w:t>时前，供应商如认为采购文件存在不明确、不清晰和前后</w:t>
            </w:r>
            <w:r>
              <w:rPr>
                <w:rFonts w:ascii="新宋体" w:eastAsia="新宋体" w:hAnsi="新宋体" w:cs="宋体"/>
                <w:szCs w:val="21"/>
              </w:rPr>
              <w:t>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w:t>
            </w:r>
            <w:r w:rsidRPr="00E9462E">
              <w:rPr>
                <w:rFonts w:ascii="新宋体" w:eastAsia="新宋体" w:hAnsi="新宋体" w:cs="宋体" w:hint="eastAsia"/>
                <w:szCs w:val="21"/>
              </w:rPr>
              <w:t>提交，采用邮寄方式提交的，交</w:t>
            </w:r>
            <w:proofErr w:type="gramStart"/>
            <w:r w:rsidRPr="00E9462E">
              <w:rPr>
                <w:rFonts w:ascii="新宋体" w:eastAsia="新宋体" w:hAnsi="新宋体" w:cs="宋体" w:hint="eastAsia"/>
                <w:szCs w:val="21"/>
              </w:rPr>
              <w:t>邮时间</w:t>
            </w:r>
            <w:proofErr w:type="gramEnd"/>
            <w:r w:rsidRPr="00E9462E">
              <w:rPr>
                <w:rFonts w:ascii="新宋体" w:eastAsia="新宋体" w:hAnsi="新宋体" w:cs="宋体" w:hint="eastAsia"/>
                <w:szCs w:val="21"/>
              </w:rPr>
              <w:t>应在本公告发布之日起七个工作日内。现场提交、邮寄地址：深圳市福田区天安数码</w:t>
            </w:r>
            <w:proofErr w:type="gramStart"/>
            <w:r w:rsidRPr="00E9462E">
              <w:rPr>
                <w:rFonts w:ascii="新宋体" w:eastAsia="新宋体" w:hAnsi="新宋体" w:cs="宋体" w:hint="eastAsia"/>
                <w:szCs w:val="21"/>
              </w:rPr>
              <w:t>城创新</w:t>
            </w:r>
            <w:proofErr w:type="gramEnd"/>
            <w:r w:rsidRPr="00E9462E">
              <w:rPr>
                <w:rFonts w:ascii="新宋体" w:eastAsia="新宋体" w:hAnsi="新宋体" w:cs="宋体" w:hint="eastAsia"/>
                <w:szCs w:val="21"/>
              </w:rPr>
              <w:t>科技广场一期B座1210室。质疑咨询电话：</w:t>
            </w:r>
            <w:r w:rsidRPr="00E9462E">
              <w:rPr>
                <w:rFonts w:ascii="新宋体" w:eastAsia="新宋体" w:hAnsi="新宋体" w:cs="宋体"/>
                <w:szCs w:val="21"/>
              </w:rPr>
              <w:t>0755-88602731</w:t>
            </w:r>
            <w:r w:rsidRPr="00E9462E">
              <w:rPr>
                <w:rFonts w:ascii="新宋体" w:eastAsia="新宋体" w:hAnsi="新宋体" w:cs="宋体" w:hint="eastAsia"/>
                <w:szCs w:val="21"/>
              </w:rPr>
              <w:t>。根据《深圳经济特区政府采购条例》第四十二条“供应商投诉的事项应当是经过质疑的事项”的规</w:t>
            </w:r>
            <w:r>
              <w:rPr>
                <w:rFonts w:ascii="新宋体" w:eastAsia="新宋体" w:hAnsi="新宋体" w:cs="宋体" w:hint="eastAsia"/>
                <w:szCs w:val="21"/>
              </w:rPr>
              <w:t>定，未经正式质疑的，将影响供应商行使向财政部门提起投诉的权利）</w:t>
            </w:r>
            <w:r>
              <w:rPr>
                <w:rFonts w:ascii="新宋体" w:eastAsia="新宋体" w:hAnsi="新宋体" w:cs="宋体"/>
                <w:szCs w:val="21"/>
              </w:rPr>
              <w:t xml:space="preserve">。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有权对中标供应商就本项目要求提供的相关证明资料（原件）进行审查。供应商提供</w:t>
            </w:r>
            <w:r>
              <w:rPr>
                <w:rFonts w:ascii="新宋体" w:eastAsia="新宋体" w:hAnsi="新宋体" w:cs="宋体"/>
                <w:szCs w:val="21"/>
              </w:rPr>
              <w:lastRenderedPageBreak/>
              <w:t xml:space="preserve">虚假资料被查实的，则可能面临被取消本项目中标资格、列入不良行为记录名单和三年内禁止参与深圳市政府采购活动的风险。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765B9B" w:rsidRPr="00E9462E"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w:t>
            </w:r>
            <w:r w:rsidRPr="00E9462E">
              <w:rPr>
                <w:rFonts w:ascii="新宋体" w:eastAsia="新宋体" w:hAnsi="新宋体" w:cs="宋体" w:hint="eastAsia"/>
                <w:bCs/>
                <w:kern w:val="0"/>
                <w:szCs w:val="21"/>
              </w:rPr>
              <w:t>事人名单、政府采购严重违法失信行为记录名单及其他不符合《中华人民共和国政府采购法》第二十二条规定条件的供应商，将取消其参与本次投标的资格。</w:t>
            </w:r>
          </w:p>
          <w:p w:rsidR="00765B9B" w:rsidRPr="00E9462E" w:rsidRDefault="005D0BBC">
            <w:pPr>
              <w:spacing w:line="360" w:lineRule="auto"/>
              <w:rPr>
                <w:rFonts w:ascii="新宋体" w:eastAsia="新宋体" w:hAnsi="新宋体" w:cs="宋体"/>
                <w:bCs/>
                <w:kern w:val="0"/>
                <w:szCs w:val="21"/>
              </w:rPr>
            </w:pPr>
            <w:r w:rsidRPr="00E9462E">
              <w:rPr>
                <w:rFonts w:ascii="新宋体" w:eastAsia="新宋体" w:hAnsi="新宋体" w:cs="宋体" w:hint="eastAsia"/>
                <w:szCs w:val="21"/>
              </w:rPr>
              <w:t>6.</w:t>
            </w:r>
            <w:r w:rsidRPr="00E9462E">
              <w:rPr>
                <w:rFonts w:ascii="新宋体" w:eastAsia="新宋体" w:hAnsi="新宋体" w:cs="宋体" w:hint="eastAsia"/>
                <w:bCs/>
                <w:kern w:val="0"/>
                <w:szCs w:val="21"/>
              </w:rPr>
              <w:t>评标方法：综合评分法</w:t>
            </w:r>
          </w:p>
          <w:p w:rsidR="00765B9B" w:rsidRPr="00E9462E" w:rsidRDefault="005D0BBC">
            <w:pPr>
              <w:spacing w:line="360" w:lineRule="auto"/>
              <w:rPr>
                <w:rFonts w:ascii="新宋体" w:eastAsia="新宋体" w:hAnsi="新宋体" w:cs="宋体"/>
                <w:b/>
                <w:szCs w:val="21"/>
              </w:rPr>
            </w:pPr>
            <w:r w:rsidRPr="00E9462E">
              <w:rPr>
                <w:rFonts w:ascii="新宋体" w:eastAsia="新宋体" w:hAnsi="新宋体" w:cs="宋体" w:hint="eastAsia"/>
                <w:b/>
                <w:szCs w:val="21"/>
              </w:rPr>
              <w:t>七、对本次采购提出询问，请按</w:t>
            </w:r>
            <w:r w:rsidRPr="00E9462E">
              <w:rPr>
                <w:rFonts w:ascii="新宋体" w:eastAsia="新宋体" w:hAnsi="新宋体" w:cs="宋体"/>
                <w:b/>
                <w:szCs w:val="21"/>
              </w:rPr>
              <w:t>以下方式</w:t>
            </w:r>
            <w:r w:rsidRPr="00E9462E">
              <w:rPr>
                <w:rFonts w:ascii="新宋体" w:eastAsia="新宋体" w:hAnsi="新宋体" w:cs="宋体" w:hint="eastAsia"/>
                <w:b/>
                <w:szCs w:val="21"/>
              </w:rPr>
              <w:t>联系。</w:t>
            </w:r>
          </w:p>
          <w:p w:rsidR="00765B9B" w:rsidRPr="00E9462E" w:rsidRDefault="005D0BBC">
            <w:pPr>
              <w:spacing w:line="360" w:lineRule="auto"/>
              <w:rPr>
                <w:rFonts w:ascii="新宋体" w:eastAsia="新宋体" w:hAnsi="新宋体"/>
                <w:szCs w:val="21"/>
              </w:rPr>
            </w:pPr>
            <w:r w:rsidRPr="00E9462E">
              <w:rPr>
                <w:rFonts w:ascii="新宋体" w:eastAsia="新宋体" w:hAnsi="新宋体" w:cs="宋体" w:hint="eastAsia"/>
                <w:szCs w:val="21"/>
              </w:rPr>
              <w:t>1.采购人信息</w:t>
            </w:r>
          </w:p>
          <w:p w:rsidR="00765B9B" w:rsidRPr="00E9462E" w:rsidRDefault="005D0BBC">
            <w:pPr>
              <w:spacing w:line="360" w:lineRule="auto"/>
              <w:rPr>
                <w:rFonts w:ascii="新宋体" w:eastAsia="新宋体" w:hAnsi="新宋体"/>
                <w:szCs w:val="21"/>
              </w:rPr>
            </w:pPr>
            <w:r w:rsidRPr="00E9462E">
              <w:rPr>
                <w:rFonts w:ascii="新宋体" w:eastAsia="新宋体" w:hAnsi="新宋体" w:hint="eastAsia"/>
                <w:szCs w:val="21"/>
              </w:rPr>
              <w:t>名 称：</w:t>
            </w:r>
            <w:r w:rsidR="00E9462E" w:rsidRPr="00E9462E">
              <w:rPr>
                <w:rFonts w:ascii="新宋体" w:eastAsia="新宋体" w:hAnsi="新宋体" w:hint="eastAsia"/>
                <w:szCs w:val="21"/>
                <w:u w:val="single"/>
              </w:rPr>
              <w:t>深圳市司法局</w:t>
            </w:r>
          </w:p>
          <w:p w:rsidR="00765B9B" w:rsidRPr="00E9462E" w:rsidRDefault="005D0BBC">
            <w:pPr>
              <w:spacing w:line="360" w:lineRule="auto"/>
              <w:rPr>
                <w:rFonts w:ascii="新宋体" w:eastAsia="新宋体" w:hAnsi="新宋体"/>
                <w:szCs w:val="21"/>
              </w:rPr>
            </w:pPr>
            <w:r w:rsidRPr="00E9462E">
              <w:rPr>
                <w:rFonts w:ascii="新宋体" w:eastAsia="新宋体" w:hAnsi="新宋体" w:hint="eastAsia"/>
                <w:szCs w:val="21"/>
              </w:rPr>
              <w:t>地址：</w:t>
            </w:r>
            <w:r w:rsidR="00E9462E" w:rsidRPr="00E9462E">
              <w:rPr>
                <w:rFonts w:ascii="新宋体" w:eastAsia="新宋体" w:hAnsi="新宋体" w:hint="eastAsia"/>
                <w:szCs w:val="21"/>
                <w:u w:val="single"/>
              </w:rPr>
              <w:t>深圳市福田区景田路72号天平大厦</w:t>
            </w:r>
          </w:p>
          <w:p w:rsidR="00765B9B" w:rsidRPr="00E9462E" w:rsidRDefault="005D0BBC">
            <w:pPr>
              <w:spacing w:line="360" w:lineRule="auto"/>
              <w:rPr>
                <w:rFonts w:ascii="新宋体" w:eastAsia="新宋体" w:hAnsi="新宋体"/>
                <w:szCs w:val="21"/>
                <w:u w:val="single"/>
              </w:rPr>
            </w:pPr>
            <w:r w:rsidRPr="00E9462E">
              <w:rPr>
                <w:rFonts w:ascii="新宋体" w:eastAsia="新宋体" w:hAnsi="新宋体" w:hint="eastAsia"/>
                <w:szCs w:val="21"/>
              </w:rPr>
              <w:t>联系方式：</w:t>
            </w:r>
            <w:r w:rsidR="00E9462E" w:rsidRPr="00E9462E">
              <w:rPr>
                <w:rFonts w:ascii="新宋体" w:eastAsia="新宋体" w:hAnsi="新宋体" w:hint="eastAsia"/>
                <w:szCs w:val="21"/>
                <w:u w:val="single"/>
              </w:rPr>
              <w:t>林工0755-83057168</w:t>
            </w:r>
          </w:p>
          <w:p w:rsidR="00765B9B" w:rsidRPr="00E9462E" w:rsidRDefault="005D0BBC">
            <w:pPr>
              <w:spacing w:line="360" w:lineRule="auto"/>
              <w:rPr>
                <w:rFonts w:ascii="新宋体" w:eastAsia="新宋体" w:hAnsi="新宋体"/>
                <w:szCs w:val="21"/>
              </w:rPr>
            </w:pPr>
            <w:r w:rsidRPr="00E9462E">
              <w:rPr>
                <w:rFonts w:ascii="新宋体" w:eastAsia="新宋体" w:hAnsi="新宋体" w:cs="宋体" w:hint="eastAsia"/>
                <w:szCs w:val="21"/>
              </w:rPr>
              <w:t>2.采购代理机构信息</w:t>
            </w:r>
          </w:p>
          <w:p w:rsidR="00765B9B" w:rsidRPr="00E9462E" w:rsidRDefault="005D0BBC">
            <w:pPr>
              <w:spacing w:line="360" w:lineRule="auto"/>
              <w:rPr>
                <w:rFonts w:ascii="新宋体" w:eastAsia="新宋体" w:hAnsi="新宋体"/>
                <w:szCs w:val="21"/>
              </w:rPr>
            </w:pPr>
            <w:r w:rsidRPr="00E9462E">
              <w:rPr>
                <w:rFonts w:ascii="新宋体" w:eastAsia="新宋体" w:hAnsi="新宋体" w:hint="eastAsia"/>
                <w:szCs w:val="21"/>
              </w:rPr>
              <w:t>名 称：</w:t>
            </w:r>
            <w:r w:rsidRPr="00E9462E">
              <w:rPr>
                <w:rFonts w:ascii="新宋体" w:eastAsia="新宋体" w:hAnsi="新宋体" w:hint="eastAsia"/>
                <w:szCs w:val="21"/>
                <w:u w:val="single"/>
              </w:rPr>
              <w:t>深圳市</w:t>
            </w:r>
            <w:proofErr w:type="gramStart"/>
            <w:r w:rsidRPr="00E9462E">
              <w:rPr>
                <w:rFonts w:ascii="新宋体" w:eastAsia="新宋体" w:hAnsi="新宋体" w:hint="eastAsia"/>
                <w:szCs w:val="21"/>
                <w:u w:val="single"/>
              </w:rPr>
              <w:t>瑞凝信招标</w:t>
            </w:r>
            <w:proofErr w:type="gramEnd"/>
            <w:r w:rsidRPr="00E9462E">
              <w:rPr>
                <w:rFonts w:ascii="新宋体" w:eastAsia="新宋体" w:hAnsi="新宋体" w:hint="eastAsia"/>
                <w:szCs w:val="21"/>
                <w:u w:val="single"/>
              </w:rPr>
              <w:t>咨询有限公司</w:t>
            </w:r>
          </w:p>
          <w:p w:rsidR="00765B9B" w:rsidRPr="00E9462E" w:rsidRDefault="005D0BBC">
            <w:pPr>
              <w:spacing w:line="360" w:lineRule="auto"/>
              <w:rPr>
                <w:rFonts w:ascii="新宋体" w:eastAsia="新宋体" w:hAnsi="新宋体"/>
                <w:szCs w:val="21"/>
                <w:u w:val="single"/>
              </w:rPr>
            </w:pPr>
            <w:r w:rsidRPr="00E9462E">
              <w:rPr>
                <w:rFonts w:ascii="新宋体" w:eastAsia="新宋体" w:hAnsi="新宋体" w:hint="eastAsia"/>
                <w:szCs w:val="21"/>
              </w:rPr>
              <w:t>地　址：</w:t>
            </w:r>
            <w:r w:rsidRPr="00E9462E">
              <w:rPr>
                <w:rFonts w:ascii="新宋体" w:eastAsia="新宋体" w:hAnsi="新宋体" w:hint="eastAsia"/>
                <w:szCs w:val="21"/>
                <w:u w:val="single"/>
              </w:rPr>
              <w:t>深圳市福田区天安数码</w:t>
            </w:r>
            <w:proofErr w:type="gramStart"/>
            <w:r w:rsidRPr="00E9462E">
              <w:rPr>
                <w:rFonts w:ascii="新宋体" w:eastAsia="新宋体" w:hAnsi="新宋体" w:hint="eastAsia"/>
                <w:szCs w:val="21"/>
                <w:u w:val="single"/>
              </w:rPr>
              <w:t>城创新</w:t>
            </w:r>
            <w:proofErr w:type="gramEnd"/>
            <w:r w:rsidRPr="00E9462E">
              <w:rPr>
                <w:rFonts w:ascii="新宋体" w:eastAsia="新宋体" w:hAnsi="新宋体" w:hint="eastAsia"/>
                <w:szCs w:val="21"/>
                <w:u w:val="single"/>
              </w:rPr>
              <w:t>科技广场一期B座1210室</w:t>
            </w:r>
          </w:p>
          <w:p w:rsidR="00765B9B" w:rsidRPr="00E9462E" w:rsidRDefault="005D0BBC">
            <w:pPr>
              <w:spacing w:line="360" w:lineRule="auto"/>
              <w:rPr>
                <w:rFonts w:ascii="新宋体" w:eastAsia="新宋体" w:hAnsi="新宋体"/>
                <w:szCs w:val="21"/>
              </w:rPr>
            </w:pPr>
            <w:r w:rsidRPr="00E9462E">
              <w:rPr>
                <w:rFonts w:ascii="新宋体" w:eastAsia="新宋体" w:hAnsi="新宋体" w:hint="eastAsia"/>
                <w:szCs w:val="21"/>
              </w:rPr>
              <w:t>联系方式：</w:t>
            </w:r>
            <w:r w:rsidR="00C942FF" w:rsidRPr="00E9462E">
              <w:rPr>
                <w:rFonts w:ascii="新宋体" w:eastAsia="新宋体" w:hAnsi="新宋体"/>
                <w:szCs w:val="21"/>
                <w:u w:val="single"/>
              </w:rPr>
              <w:t>0755-88602731</w:t>
            </w:r>
          </w:p>
          <w:p w:rsidR="00765B9B" w:rsidRPr="00E9462E" w:rsidRDefault="005D0BBC">
            <w:pPr>
              <w:spacing w:line="360" w:lineRule="auto"/>
              <w:rPr>
                <w:rFonts w:ascii="新宋体" w:eastAsia="新宋体" w:hAnsi="新宋体"/>
                <w:szCs w:val="21"/>
                <w:u w:val="single"/>
              </w:rPr>
            </w:pPr>
            <w:r w:rsidRPr="00E9462E">
              <w:rPr>
                <w:rFonts w:ascii="新宋体" w:eastAsia="新宋体" w:hAnsi="新宋体" w:cs="宋体" w:hint="eastAsia"/>
                <w:szCs w:val="21"/>
              </w:rPr>
              <w:t>3.项目</w:t>
            </w:r>
            <w:r w:rsidRPr="00E9462E">
              <w:rPr>
                <w:rFonts w:ascii="新宋体" w:eastAsia="新宋体" w:hAnsi="新宋体" w:cs="宋体"/>
                <w:szCs w:val="21"/>
              </w:rPr>
              <w:t>联系方式</w:t>
            </w:r>
          </w:p>
          <w:p w:rsidR="00765B9B" w:rsidRPr="00E9462E" w:rsidRDefault="005D0BBC">
            <w:pPr>
              <w:spacing w:line="360" w:lineRule="auto"/>
              <w:rPr>
                <w:rFonts w:ascii="新宋体" w:eastAsia="新宋体" w:hAnsi="新宋体"/>
                <w:szCs w:val="21"/>
              </w:rPr>
            </w:pPr>
            <w:r w:rsidRPr="00E9462E">
              <w:rPr>
                <w:rFonts w:ascii="新宋体" w:eastAsia="新宋体" w:hAnsi="新宋体" w:hint="eastAsia"/>
                <w:szCs w:val="21"/>
              </w:rPr>
              <w:t>项目联系人：</w:t>
            </w:r>
            <w:r w:rsidR="00E8540D" w:rsidRPr="00E9462E">
              <w:rPr>
                <w:rFonts w:ascii="新宋体" w:eastAsia="新宋体" w:hAnsi="新宋体" w:hint="eastAsia"/>
                <w:szCs w:val="21"/>
                <w:u w:val="single"/>
              </w:rPr>
              <w:t>张</w:t>
            </w:r>
            <w:r w:rsidR="003358BA">
              <w:rPr>
                <w:rFonts w:ascii="新宋体" w:eastAsia="新宋体" w:hAnsi="新宋体" w:hint="eastAsia"/>
                <w:szCs w:val="21"/>
                <w:u w:val="single"/>
              </w:rPr>
              <w:t>鹏</w:t>
            </w:r>
          </w:p>
          <w:p w:rsidR="00765B9B" w:rsidRPr="00E9462E" w:rsidRDefault="005D0BBC">
            <w:pPr>
              <w:spacing w:line="360" w:lineRule="auto"/>
              <w:rPr>
                <w:rFonts w:ascii="新宋体" w:eastAsia="新宋体" w:hAnsi="新宋体"/>
                <w:szCs w:val="21"/>
                <w:u w:val="single"/>
              </w:rPr>
            </w:pPr>
            <w:r w:rsidRPr="00E9462E">
              <w:rPr>
                <w:rFonts w:ascii="新宋体" w:eastAsia="新宋体" w:hAnsi="新宋体" w:hint="eastAsia"/>
                <w:szCs w:val="21"/>
              </w:rPr>
              <w:t>电　话：</w:t>
            </w:r>
            <w:r w:rsidRPr="00E9462E">
              <w:rPr>
                <w:rFonts w:ascii="新宋体" w:eastAsia="新宋体" w:hAnsi="新宋体"/>
                <w:szCs w:val="21"/>
                <w:u w:val="single"/>
              </w:rPr>
              <w:t>0755-88602731</w:t>
            </w:r>
          </w:p>
          <w:p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rsidR="00765B9B" w:rsidRDefault="00765B9B">
            <w:pPr>
              <w:spacing w:line="360" w:lineRule="auto"/>
              <w:rPr>
                <w:rFonts w:ascii="新宋体" w:eastAsia="新宋体" w:hAnsi="新宋体"/>
                <w:szCs w:val="21"/>
              </w:rPr>
            </w:pPr>
          </w:p>
          <w:p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765B9B" w:rsidRPr="0073414E" w:rsidRDefault="005D0BBC">
            <w:pPr>
              <w:spacing w:line="360" w:lineRule="auto"/>
              <w:jc w:val="right"/>
              <w:rPr>
                <w:rFonts w:ascii="新宋体" w:eastAsia="新宋体" w:hAnsi="新宋体"/>
                <w:bCs/>
                <w:szCs w:val="21"/>
              </w:rPr>
            </w:pPr>
            <w:r w:rsidRPr="0073414E">
              <w:rPr>
                <w:rFonts w:ascii="新宋体" w:eastAsia="新宋体" w:hAnsi="新宋体" w:hint="eastAsia"/>
                <w:bCs/>
                <w:szCs w:val="21"/>
              </w:rPr>
              <w:t>2022年</w:t>
            </w:r>
            <w:r w:rsidR="0073414E" w:rsidRPr="0073414E">
              <w:rPr>
                <w:rFonts w:ascii="新宋体" w:eastAsia="新宋体" w:hAnsi="新宋体" w:hint="eastAsia"/>
                <w:bCs/>
                <w:szCs w:val="21"/>
              </w:rPr>
              <w:t>12</w:t>
            </w:r>
            <w:r w:rsidRPr="0073414E">
              <w:rPr>
                <w:rFonts w:ascii="新宋体" w:eastAsia="新宋体" w:hAnsi="新宋体" w:hint="eastAsia"/>
                <w:bCs/>
                <w:szCs w:val="21"/>
              </w:rPr>
              <w:t>月</w:t>
            </w:r>
            <w:r w:rsidR="0073414E" w:rsidRPr="0073414E">
              <w:rPr>
                <w:rFonts w:ascii="新宋体" w:eastAsia="新宋体" w:hAnsi="新宋体" w:hint="eastAsia"/>
                <w:bCs/>
                <w:szCs w:val="21"/>
              </w:rPr>
              <w:t>16</w:t>
            </w:r>
            <w:r w:rsidRPr="0073414E">
              <w:rPr>
                <w:rFonts w:ascii="新宋体" w:eastAsia="新宋体" w:hAnsi="新宋体" w:hint="eastAsia"/>
                <w:bCs/>
                <w:szCs w:val="21"/>
              </w:rPr>
              <w:t>日</w:t>
            </w:r>
          </w:p>
          <w:p w:rsidR="00765B9B" w:rsidRDefault="00765B9B">
            <w:pPr>
              <w:rPr>
                <w:rFonts w:ascii="新宋体" w:eastAsia="新宋体" w:hAnsi="新宋体" w:cs="宋体"/>
                <w:sz w:val="24"/>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2" w:name="投递标书方式"/>
            <w:r>
              <w:rPr>
                <w:rFonts w:ascii="新宋体" w:eastAsia="新宋体" w:hAnsi="新宋体" w:hint="eastAsia"/>
                <w:snapToGrid w:val="0"/>
                <w:szCs w:val="21"/>
                <w:u w:val="single"/>
                <w:lang w:val="zh-CN"/>
              </w:rPr>
              <w:t>网下投标</w:t>
            </w:r>
            <w:bookmarkEnd w:id="2"/>
            <w:r>
              <w:rPr>
                <w:rFonts w:ascii="新宋体" w:eastAsia="新宋体" w:hAnsi="新宋体" w:hint="eastAsia"/>
                <w:snapToGrid w:val="0"/>
                <w:szCs w:val="21"/>
                <w:lang w:val="zh-CN"/>
              </w:rPr>
              <w:t>，按</w:t>
            </w:r>
            <w:r w:rsidRPr="00E9462E">
              <w:rPr>
                <w:rFonts w:ascii="新宋体" w:eastAsia="新宋体" w:hAnsi="新宋体" w:hint="eastAsia"/>
                <w:snapToGrid w:val="0"/>
                <w:szCs w:val="21"/>
                <w:lang w:val="zh-CN"/>
              </w:rPr>
              <w:t>照招标文件的要求提交纸质文件正本1份，副本4份，电子文件1份（WORD和PDF格式电子文档各1份）电子文档要求U盘，PDF格式有签字盖章，不留密码，无病毒，不压缩，密封提交，所有</w:t>
            </w:r>
            <w:r w:rsidRPr="00E9462E">
              <w:rPr>
                <w:rFonts w:ascii="新宋体" w:eastAsia="新宋体" w:hAnsi="新宋体" w:cs="宋体" w:hint="eastAsia"/>
                <w:snapToGrid w:val="0"/>
                <w:szCs w:val="21"/>
                <w:lang w:val="zh-CN"/>
              </w:rPr>
              <w:t>应答文件</w:t>
            </w:r>
            <w:r w:rsidRPr="00E9462E">
              <w:rPr>
                <w:rFonts w:ascii="新宋体" w:eastAsia="新宋体" w:hAnsi="新宋体"/>
                <w:snapToGrid w:val="0"/>
                <w:szCs w:val="21"/>
                <w:lang w:val="zh-CN"/>
              </w:rPr>
              <w:t>应于</w:t>
            </w:r>
            <w:r w:rsidRPr="00E9462E">
              <w:rPr>
                <w:rFonts w:ascii="新宋体" w:eastAsia="新宋体" w:hAnsi="新宋体" w:hint="eastAsia"/>
                <w:snapToGrid w:val="0"/>
                <w:szCs w:val="21"/>
                <w:lang w:val="zh-CN"/>
              </w:rPr>
              <w:t>递交截止时间</w:t>
            </w:r>
            <w:r w:rsidRPr="00E9462E">
              <w:rPr>
                <w:rFonts w:ascii="新宋体" w:eastAsia="新宋体" w:hAnsi="新宋体"/>
                <w:snapToGrid w:val="0"/>
                <w:szCs w:val="21"/>
                <w:lang w:val="zh-CN"/>
              </w:rPr>
              <w:t>之前</w:t>
            </w:r>
            <w:r w:rsidRPr="00E9462E">
              <w:rPr>
                <w:rFonts w:ascii="新宋体" w:eastAsia="新宋体" w:hAnsi="新宋体" w:hint="eastAsia"/>
                <w:snapToGrid w:val="0"/>
                <w:szCs w:val="21"/>
                <w:lang w:val="zh-CN"/>
              </w:rPr>
              <w:t>送达招标文件规定的地址</w:t>
            </w:r>
            <w:r w:rsidRPr="00E9462E">
              <w:rPr>
                <w:rFonts w:ascii="新宋体" w:eastAsia="新宋体" w:hAnsi="新宋体"/>
                <w:snapToGrid w:val="0"/>
                <w:szCs w:val="21"/>
                <w:lang w:val="zh-CN"/>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E9462E">
              <w:rPr>
                <w:rFonts w:ascii="新宋体" w:eastAsia="新宋体" w:hAnsi="新宋体" w:hint="eastAsia"/>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65B9B" w:rsidRDefault="00765B9B">
      <w:pPr>
        <w:rPr>
          <w:rFonts w:ascii="新宋体" w:eastAsia="新宋体" w:hAnsi="新宋体"/>
          <w:b/>
        </w:rPr>
      </w:pPr>
    </w:p>
    <w:p w:rsidR="00765B9B" w:rsidRDefault="005D0BBC">
      <w:pPr>
        <w:pStyle w:val="30"/>
        <w:rPr>
          <w:rFonts w:ascii="新宋体" w:eastAsia="新宋体" w:hAnsi="新宋体"/>
          <w:kern w:val="44"/>
          <w:szCs w:val="28"/>
        </w:rPr>
      </w:pPr>
      <w:bookmarkStart w:id="3"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B558E9" w:rsidTr="00B850B3">
        <w:trPr>
          <w:jc w:val="center"/>
        </w:trPr>
        <w:tc>
          <w:tcPr>
            <w:tcW w:w="959" w:type="dxa"/>
            <w:vAlign w:val="center"/>
          </w:tcPr>
          <w:p w:rsidR="00B558E9" w:rsidRDefault="00B558E9">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B558E9" w:rsidRDefault="00B558E9" w:rsidP="00353226">
            <w:pPr>
              <w:adjustRightInd w:val="0"/>
              <w:snapToGrid w:val="0"/>
              <w:rPr>
                <w:rFonts w:ascii="宋体" w:hAnsi="宋体"/>
                <w:color w:val="000000"/>
              </w:rPr>
            </w:pPr>
            <w:r>
              <w:rPr>
                <w:rFonts w:ascii="新宋体" w:eastAsia="新宋体" w:hAnsi="新宋体" w:hint="eastAsia"/>
                <w:szCs w:val="21"/>
              </w:rPr>
              <w:t>5G移动执法终端服务</w:t>
            </w:r>
            <w:r>
              <w:rPr>
                <w:rFonts w:ascii="宋体" w:hAnsi="宋体" w:cs="宋体" w:hint="eastAsia"/>
                <w:color w:val="000000"/>
              </w:rPr>
              <w:t>操作系统基于安卓R及</w:t>
            </w:r>
            <w:r>
              <w:rPr>
                <w:rFonts w:ascii="宋体" w:hAnsi="宋体" w:cs="宋体"/>
                <w:color w:val="000000"/>
              </w:rPr>
              <w:t>以上版本开发的</w:t>
            </w:r>
            <w:r>
              <w:rPr>
                <w:rFonts w:ascii="宋体" w:hAnsi="宋体" w:cs="宋体" w:hint="eastAsia"/>
                <w:color w:val="000000"/>
              </w:rPr>
              <w:t>安卓系统；</w:t>
            </w:r>
          </w:p>
        </w:tc>
      </w:tr>
      <w:tr w:rsidR="00B558E9" w:rsidTr="00B850B3">
        <w:trPr>
          <w:jc w:val="center"/>
        </w:trPr>
        <w:tc>
          <w:tcPr>
            <w:tcW w:w="959" w:type="dxa"/>
            <w:vAlign w:val="center"/>
          </w:tcPr>
          <w:p w:rsidR="00B558E9" w:rsidRDefault="00B558E9">
            <w:pPr>
              <w:spacing w:line="276" w:lineRule="auto"/>
              <w:rPr>
                <w:rFonts w:ascii="新宋体" w:eastAsia="新宋体" w:hAnsi="新宋体"/>
              </w:rPr>
            </w:pPr>
            <w:r>
              <w:rPr>
                <w:rFonts w:ascii="新宋体" w:eastAsia="新宋体" w:hAnsi="新宋体" w:hint="eastAsia"/>
              </w:rPr>
              <w:t>3</w:t>
            </w:r>
          </w:p>
        </w:tc>
        <w:tc>
          <w:tcPr>
            <w:tcW w:w="7938" w:type="dxa"/>
            <w:vAlign w:val="center"/>
          </w:tcPr>
          <w:p w:rsidR="00B558E9" w:rsidRDefault="00B558E9" w:rsidP="00353226">
            <w:pPr>
              <w:adjustRightInd w:val="0"/>
              <w:snapToGrid w:val="0"/>
              <w:rPr>
                <w:rFonts w:ascii="宋体" w:hAnsi="宋体"/>
                <w:color w:val="000000"/>
              </w:rPr>
            </w:pPr>
            <w:r>
              <w:rPr>
                <w:rFonts w:ascii="新宋体" w:eastAsia="新宋体" w:hAnsi="新宋体" w:hint="eastAsia"/>
                <w:szCs w:val="21"/>
              </w:rPr>
              <w:t>5G移动执法终端服务</w:t>
            </w:r>
            <w:r>
              <w:rPr>
                <w:rFonts w:ascii="宋体" w:hAnsi="宋体" w:hint="eastAsia"/>
                <w:color w:val="000000"/>
              </w:rPr>
              <w:t>为国产品牌成熟</w:t>
            </w:r>
            <w:r>
              <w:rPr>
                <w:rFonts w:ascii="宋体" w:hAnsi="宋体"/>
                <w:color w:val="000000"/>
              </w:rPr>
              <w:t>5G终端</w:t>
            </w:r>
            <w:r>
              <w:rPr>
                <w:rFonts w:ascii="宋体" w:hAnsi="宋体" w:hint="eastAsia"/>
                <w:color w:val="000000"/>
              </w:rPr>
              <w:t>；</w:t>
            </w:r>
          </w:p>
        </w:tc>
      </w:tr>
      <w:tr w:rsidR="00B558E9" w:rsidTr="00B850B3">
        <w:trPr>
          <w:jc w:val="center"/>
        </w:trPr>
        <w:tc>
          <w:tcPr>
            <w:tcW w:w="959" w:type="dxa"/>
            <w:vAlign w:val="center"/>
          </w:tcPr>
          <w:p w:rsidR="00B558E9" w:rsidRDefault="00B558E9">
            <w:pPr>
              <w:spacing w:line="276" w:lineRule="auto"/>
              <w:rPr>
                <w:rFonts w:ascii="新宋体" w:eastAsia="新宋体" w:hAnsi="新宋体"/>
              </w:rPr>
            </w:pPr>
            <w:r>
              <w:rPr>
                <w:rFonts w:ascii="新宋体" w:eastAsia="新宋体" w:hAnsi="新宋体" w:hint="eastAsia"/>
              </w:rPr>
              <w:t>4</w:t>
            </w:r>
          </w:p>
        </w:tc>
        <w:tc>
          <w:tcPr>
            <w:tcW w:w="7938" w:type="dxa"/>
            <w:vAlign w:val="center"/>
          </w:tcPr>
          <w:p w:rsidR="00B558E9" w:rsidRDefault="00B558E9" w:rsidP="00353226">
            <w:pPr>
              <w:adjustRightInd w:val="0"/>
              <w:snapToGrid w:val="0"/>
              <w:rPr>
                <w:rFonts w:ascii="宋体" w:hAnsi="宋体"/>
                <w:color w:val="000000"/>
              </w:rPr>
            </w:pPr>
            <w:r>
              <w:rPr>
                <w:rFonts w:ascii="新宋体" w:eastAsia="新宋体" w:hAnsi="新宋体" w:hint="eastAsia"/>
                <w:szCs w:val="21"/>
              </w:rPr>
              <w:t>5G移动执法终端服务处理器不</w:t>
            </w:r>
            <w:proofErr w:type="gramStart"/>
            <w:r>
              <w:rPr>
                <w:rFonts w:ascii="新宋体" w:eastAsia="新宋体" w:hAnsi="新宋体" w:hint="eastAsia"/>
                <w:szCs w:val="21"/>
              </w:rPr>
              <w:t>低于八核处理器</w:t>
            </w:r>
            <w:proofErr w:type="gramEnd"/>
            <w:r>
              <w:rPr>
                <w:rFonts w:ascii="新宋体" w:eastAsia="新宋体" w:hAnsi="新宋体" w:hint="eastAsia"/>
                <w:szCs w:val="21"/>
              </w:rPr>
              <w:t>，</w:t>
            </w:r>
            <w:proofErr w:type="gramStart"/>
            <w:r>
              <w:rPr>
                <w:rFonts w:ascii="新宋体" w:eastAsia="新宋体" w:hAnsi="新宋体" w:hint="eastAsia"/>
                <w:szCs w:val="21"/>
              </w:rPr>
              <w:t>各核心</w:t>
            </w:r>
            <w:proofErr w:type="gramEnd"/>
            <w:r>
              <w:rPr>
                <w:rFonts w:ascii="新宋体" w:eastAsia="新宋体" w:hAnsi="新宋体" w:hint="eastAsia"/>
                <w:szCs w:val="21"/>
              </w:rPr>
              <w:t>频率总和不低于16.8GHz。</w:t>
            </w:r>
            <w:r>
              <w:rPr>
                <w:rFonts w:ascii="宋体" w:hAnsi="宋体" w:hint="eastAsia"/>
                <w:bCs/>
                <w:color w:val="000000"/>
              </w:rPr>
              <w:t>；</w:t>
            </w:r>
          </w:p>
        </w:tc>
      </w:tr>
      <w:tr w:rsidR="00B558E9" w:rsidTr="00B850B3">
        <w:trPr>
          <w:trHeight w:val="824"/>
          <w:jc w:val="center"/>
        </w:trPr>
        <w:tc>
          <w:tcPr>
            <w:tcW w:w="959" w:type="dxa"/>
            <w:vAlign w:val="center"/>
          </w:tcPr>
          <w:p w:rsidR="00B558E9" w:rsidRDefault="00B558E9">
            <w:pPr>
              <w:spacing w:line="276" w:lineRule="auto"/>
              <w:rPr>
                <w:rFonts w:ascii="新宋体" w:eastAsia="新宋体" w:hAnsi="新宋体"/>
              </w:rPr>
            </w:pPr>
            <w:r>
              <w:rPr>
                <w:rFonts w:ascii="新宋体" w:eastAsia="新宋体" w:hAnsi="新宋体" w:hint="eastAsia"/>
              </w:rPr>
              <w:t>5</w:t>
            </w:r>
          </w:p>
        </w:tc>
        <w:tc>
          <w:tcPr>
            <w:tcW w:w="7938" w:type="dxa"/>
            <w:vAlign w:val="center"/>
          </w:tcPr>
          <w:p w:rsidR="00B558E9" w:rsidRDefault="00B558E9" w:rsidP="00353226">
            <w:pPr>
              <w:adjustRightInd w:val="0"/>
              <w:snapToGrid w:val="0"/>
              <w:rPr>
                <w:rFonts w:ascii="宋体" w:hAnsi="宋体" w:cs="宋体"/>
                <w:color w:val="000000"/>
              </w:rPr>
            </w:pPr>
            <w:r>
              <w:rPr>
                <w:rFonts w:ascii="新宋体" w:eastAsia="新宋体" w:hAnsi="新宋体" w:hint="eastAsia"/>
                <w:szCs w:val="21"/>
              </w:rPr>
              <w:t>5G移动执法终端服务</w:t>
            </w:r>
            <w:r>
              <w:rPr>
                <w:rFonts w:ascii="宋体" w:hAnsi="宋体" w:cs="宋体" w:hint="eastAsia"/>
                <w:color w:val="000000"/>
              </w:rPr>
              <w:t>网络制式应支持以下制式：</w:t>
            </w:r>
          </w:p>
          <w:p w:rsidR="00B558E9" w:rsidRDefault="00B558E9" w:rsidP="00353226">
            <w:pPr>
              <w:adjustRightInd w:val="0"/>
              <w:snapToGrid w:val="0"/>
              <w:rPr>
                <w:rFonts w:ascii="宋体" w:hAnsi="宋体" w:cs="宋体"/>
                <w:color w:val="000000"/>
              </w:rPr>
            </w:pPr>
            <w:r>
              <w:rPr>
                <w:rFonts w:ascii="宋体" w:hAnsi="宋体" w:cs="宋体" w:hint="eastAsia"/>
                <w:color w:val="000000"/>
              </w:rPr>
              <w:t>1联通:5G（NR）/FDD-LTE，5G/4G全网络无线通讯，实现远程数据交换；</w:t>
            </w:r>
          </w:p>
          <w:p w:rsidR="00B558E9" w:rsidRDefault="00B558E9" w:rsidP="00353226">
            <w:pPr>
              <w:adjustRightInd w:val="0"/>
              <w:snapToGrid w:val="0"/>
              <w:rPr>
                <w:rFonts w:ascii="宋体" w:hAnsi="宋体" w:cs="宋体"/>
                <w:color w:val="000000"/>
              </w:rPr>
            </w:pPr>
            <w:r>
              <w:rPr>
                <w:rFonts w:ascii="宋体" w:hAnsi="宋体" w:cs="宋体" w:hint="eastAsia"/>
                <w:color w:val="000000"/>
              </w:rPr>
              <w:t>2.移动:5G（NR）/TD-LTE，5G/4G全网络无线通讯，实现远程数据交换；</w:t>
            </w:r>
          </w:p>
          <w:p w:rsidR="00B558E9" w:rsidRDefault="00B558E9" w:rsidP="00353226">
            <w:pPr>
              <w:adjustRightInd w:val="0"/>
              <w:snapToGrid w:val="0"/>
              <w:rPr>
                <w:rFonts w:ascii="宋体" w:hAnsi="宋体" w:cs="宋体"/>
                <w:color w:val="000000"/>
              </w:rPr>
            </w:pPr>
            <w:r>
              <w:rPr>
                <w:rFonts w:ascii="宋体" w:hAnsi="宋体" w:cs="宋体" w:hint="eastAsia"/>
                <w:color w:val="000000"/>
              </w:rPr>
              <w:t>3.电信:5G（NR）/FDD-LTE，5G/4G全网络无线通讯，实现远程数据交换。</w:t>
            </w:r>
          </w:p>
        </w:tc>
      </w:tr>
    </w:tbl>
    <w:p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3"/>
    <w:p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E9462E" w:rsidRPr="00E9462E">
        <w:rPr>
          <w:rFonts w:ascii="新宋体" w:eastAsia="新宋体" w:hAnsi="新宋体" w:cs="宋体" w:hint="eastAsia"/>
          <w:szCs w:val="21"/>
        </w:rPr>
        <w:t>人民币叁拾玖万陆仟玖佰元（396,900.00）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E9462E" w:rsidRPr="00E9462E">
        <w:rPr>
          <w:rFonts w:ascii="新宋体" w:eastAsia="新宋体" w:hAnsi="新宋体" w:cs="宋体" w:hint="eastAsia"/>
          <w:szCs w:val="21"/>
        </w:rPr>
        <w:t>人民币叁拾玖万陆仟玖佰元（396,900.00）</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E9462E" w:rsidRPr="00E9462E">
        <w:rPr>
          <w:rFonts w:ascii="新宋体" w:eastAsia="新宋体" w:hAnsi="新宋体" w:cs="宋体" w:hint="eastAsia"/>
          <w:szCs w:val="21"/>
        </w:rPr>
        <w:t>为深入贯彻落实全国司法行政信息化工作推进会议精神，按照《“数字法治 智慧司法”信息化体系建设指导意见》《“数字法治 智慧司法”信息化体系建设实施方案》的要求，根据司法部《社区矫正基础业务系统技术规范》的规定，为更好应急处置社区矫正突发事件，市、区、街道应形成三级一体化指挥体</w:t>
      </w:r>
      <w:r w:rsidR="00E9462E" w:rsidRPr="004D2CEB">
        <w:rPr>
          <w:rFonts w:ascii="新宋体" w:eastAsia="新宋体" w:hAnsi="新宋体" w:cs="宋体" w:hint="eastAsia"/>
          <w:szCs w:val="21"/>
        </w:rPr>
        <w:t>系。现拟以邀请招标形式，采购移动执法</w:t>
      </w:r>
      <w:r w:rsidR="00E9462E" w:rsidRPr="00E9462E">
        <w:rPr>
          <w:rFonts w:ascii="新宋体" w:eastAsia="新宋体" w:hAnsi="新宋体" w:cs="宋体" w:hint="eastAsia"/>
          <w:szCs w:val="21"/>
        </w:rPr>
        <w:t>综合服务以完善社</w:t>
      </w:r>
      <w:proofErr w:type="gramStart"/>
      <w:r w:rsidR="00E9462E" w:rsidRPr="00E9462E">
        <w:rPr>
          <w:rFonts w:ascii="新宋体" w:eastAsia="新宋体" w:hAnsi="新宋体" w:cs="宋体" w:hint="eastAsia"/>
          <w:szCs w:val="21"/>
        </w:rPr>
        <w:t>矫</w:t>
      </w:r>
      <w:proofErr w:type="gramEnd"/>
      <w:r w:rsidR="00E9462E" w:rsidRPr="00E9462E">
        <w:rPr>
          <w:rFonts w:ascii="新宋体" w:eastAsia="新宋体" w:hAnsi="新宋体" w:cs="宋体" w:hint="eastAsia"/>
          <w:szCs w:val="21"/>
        </w:rPr>
        <w:t>三级一</w:t>
      </w:r>
      <w:r w:rsidR="00E9462E" w:rsidRPr="00E9462E">
        <w:rPr>
          <w:rFonts w:ascii="新宋体" w:eastAsia="新宋体" w:hAnsi="新宋体" w:cs="宋体" w:hint="eastAsia"/>
          <w:szCs w:val="21"/>
        </w:rPr>
        <w:lastRenderedPageBreak/>
        <w:t>体指挥体系，提升社</w:t>
      </w:r>
      <w:proofErr w:type="gramStart"/>
      <w:r w:rsidR="00E9462E" w:rsidRPr="00E9462E">
        <w:rPr>
          <w:rFonts w:ascii="新宋体" w:eastAsia="新宋体" w:hAnsi="新宋体" w:cs="宋体" w:hint="eastAsia"/>
          <w:szCs w:val="21"/>
        </w:rPr>
        <w:t>矫</w:t>
      </w:r>
      <w:proofErr w:type="gramEnd"/>
      <w:r w:rsidR="00E9462E" w:rsidRPr="00E9462E">
        <w:rPr>
          <w:rFonts w:ascii="新宋体" w:eastAsia="新宋体" w:hAnsi="新宋体" w:cs="宋体" w:hint="eastAsia"/>
          <w:szCs w:val="21"/>
        </w:rPr>
        <w:t>执法执勤应急处置力度。</w:t>
      </w:r>
    </w:p>
    <w:p w:rsidR="00765B9B" w:rsidRDefault="00765B9B">
      <w:pPr>
        <w:rPr>
          <w:rFonts w:ascii="新宋体" w:eastAsia="新宋体" w:hAnsi="新宋体"/>
          <w:b/>
          <w:bCs/>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rsidR="00E50036" w:rsidRDefault="00E50036" w:rsidP="00E9462E">
      <w:bookmarkStart w:id="4" w:name="_Toc43822894"/>
      <w:r>
        <w:rPr>
          <w:rFonts w:hint="eastAsia"/>
        </w:rPr>
        <w:t>一</w:t>
      </w:r>
      <w:r w:rsidRPr="00E9462E">
        <w:rPr>
          <w:rFonts w:hint="eastAsia"/>
        </w:rPr>
        <w:t>、服务</w:t>
      </w:r>
      <w:bookmarkStart w:id="5" w:name="_Toc43822895"/>
      <w:bookmarkEnd w:id="4"/>
      <w:r>
        <w:rPr>
          <w:rFonts w:hint="eastAsia"/>
        </w:rPr>
        <w:t>项目清单</w:t>
      </w:r>
    </w:p>
    <w:tbl>
      <w:tblPr>
        <w:tblpPr w:leftFromText="180" w:rightFromText="180" w:vertAnchor="text" w:horzAnchor="margin" w:tblpY="3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
        <w:gridCol w:w="1753"/>
        <w:gridCol w:w="814"/>
        <w:gridCol w:w="827"/>
        <w:gridCol w:w="5082"/>
      </w:tblGrid>
      <w:tr w:rsidR="00E50036" w:rsidTr="000104F6">
        <w:tc>
          <w:tcPr>
            <w:tcW w:w="437" w:type="pct"/>
            <w:vAlign w:val="center"/>
          </w:tcPr>
          <w:p w:rsidR="00E50036" w:rsidRDefault="00E50036" w:rsidP="000104F6">
            <w:pPr>
              <w:jc w:val="center"/>
              <w:rPr>
                <w:rFonts w:ascii="新宋体" w:eastAsia="新宋体" w:hAnsi="新宋体"/>
                <w:szCs w:val="21"/>
              </w:rPr>
            </w:pPr>
            <w:r>
              <w:rPr>
                <w:rFonts w:ascii="新宋体" w:eastAsia="新宋体" w:hAnsi="新宋体" w:hint="eastAsia"/>
                <w:szCs w:val="21"/>
              </w:rPr>
              <w:t>序号</w:t>
            </w:r>
          </w:p>
        </w:tc>
        <w:tc>
          <w:tcPr>
            <w:tcW w:w="944" w:type="pct"/>
            <w:vAlign w:val="center"/>
          </w:tcPr>
          <w:p w:rsidR="00E50036" w:rsidRDefault="00E50036" w:rsidP="000104F6">
            <w:pPr>
              <w:jc w:val="center"/>
              <w:rPr>
                <w:rFonts w:ascii="新宋体" w:eastAsia="新宋体" w:hAnsi="新宋体"/>
                <w:szCs w:val="21"/>
              </w:rPr>
            </w:pPr>
            <w:r>
              <w:rPr>
                <w:rFonts w:ascii="新宋体" w:eastAsia="新宋体" w:hAnsi="新宋体" w:hint="eastAsia"/>
                <w:szCs w:val="21"/>
              </w:rPr>
              <w:t>服务项目名称</w:t>
            </w:r>
          </w:p>
        </w:tc>
        <w:tc>
          <w:tcPr>
            <w:tcW w:w="438" w:type="pct"/>
            <w:vAlign w:val="center"/>
          </w:tcPr>
          <w:p w:rsidR="00E50036" w:rsidRDefault="00E50036" w:rsidP="000104F6">
            <w:pPr>
              <w:jc w:val="center"/>
              <w:rPr>
                <w:rFonts w:ascii="新宋体" w:eastAsia="新宋体" w:hAnsi="新宋体"/>
                <w:szCs w:val="21"/>
              </w:rPr>
            </w:pPr>
            <w:r>
              <w:rPr>
                <w:rFonts w:ascii="新宋体" w:eastAsia="新宋体" w:hAnsi="新宋体" w:hint="eastAsia"/>
                <w:szCs w:val="21"/>
              </w:rPr>
              <w:t>数量</w:t>
            </w:r>
          </w:p>
        </w:tc>
        <w:tc>
          <w:tcPr>
            <w:tcW w:w="445" w:type="pct"/>
            <w:vAlign w:val="center"/>
          </w:tcPr>
          <w:p w:rsidR="00E50036" w:rsidRDefault="00E50036" w:rsidP="000104F6">
            <w:pPr>
              <w:jc w:val="center"/>
              <w:rPr>
                <w:rFonts w:ascii="新宋体" w:eastAsia="新宋体" w:hAnsi="新宋体"/>
                <w:szCs w:val="21"/>
              </w:rPr>
            </w:pPr>
            <w:r>
              <w:rPr>
                <w:rFonts w:ascii="新宋体" w:eastAsia="新宋体" w:hAnsi="新宋体" w:hint="eastAsia"/>
                <w:szCs w:val="21"/>
              </w:rPr>
              <w:t>单位</w:t>
            </w:r>
          </w:p>
        </w:tc>
        <w:tc>
          <w:tcPr>
            <w:tcW w:w="2736" w:type="pct"/>
            <w:vAlign w:val="center"/>
          </w:tcPr>
          <w:p w:rsidR="00E50036" w:rsidRDefault="00E50036" w:rsidP="000104F6">
            <w:pPr>
              <w:jc w:val="center"/>
              <w:rPr>
                <w:rFonts w:ascii="新宋体" w:eastAsia="新宋体" w:hAnsi="新宋体"/>
                <w:szCs w:val="21"/>
              </w:rPr>
            </w:pPr>
            <w:r>
              <w:rPr>
                <w:rFonts w:ascii="新宋体" w:eastAsia="新宋体" w:hAnsi="新宋体" w:hint="eastAsia"/>
                <w:szCs w:val="21"/>
              </w:rPr>
              <w:t>备注</w:t>
            </w:r>
          </w:p>
        </w:tc>
      </w:tr>
      <w:tr w:rsidR="00E50036" w:rsidTr="000104F6">
        <w:tc>
          <w:tcPr>
            <w:tcW w:w="437" w:type="pct"/>
            <w:vAlign w:val="center"/>
          </w:tcPr>
          <w:p w:rsidR="00E50036" w:rsidRDefault="00E50036" w:rsidP="000104F6">
            <w:pPr>
              <w:jc w:val="center"/>
              <w:rPr>
                <w:rFonts w:ascii="新宋体" w:eastAsia="新宋体" w:hAnsi="新宋体"/>
                <w:szCs w:val="21"/>
              </w:rPr>
            </w:pPr>
            <w:r>
              <w:rPr>
                <w:rFonts w:ascii="新宋体" w:eastAsia="新宋体" w:hAnsi="新宋体" w:hint="eastAsia"/>
                <w:szCs w:val="21"/>
              </w:rPr>
              <w:t>1</w:t>
            </w:r>
          </w:p>
        </w:tc>
        <w:tc>
          <w:tcPr>
            <w:tcW w:w="944" w:type="pct"/>
            <w:vAlign w:val="center"/>
          </w:tcPr>
          <w:p w:rsidR="00E50036" w:rsidRDefault="00E50036" w:rsidP="000104F6">
            <w:pPr>
              <w:jc w:val="center"/>
              <w:rPr>
                <w:rFonts w:ascii="新宋体" w:eastAsia="新宋体" w:hAnsi="新宋体"/>
                <w:szCs w:val="21"/>
              </w:rPr>
            </w:pPr>
            <w:r>
              <w:rPr>
                <w:rFonts w:ascii="新宋体" w:eastAsia="新宋体" w:hAnsi="新宋体" w:hint="eastAsia"/>
                <w:szCs w:val="21"/>
              </w:rPr>
              <w:t>4G/5G无线通信服务</w:t>
            </w:r>
          </w:p>
        </w:tc>
        <w:tc>
          <w:tcPr>
            <w:tcW w:w="438" w:type="pct"/>
            <w:vAlign w:val="center"/>
          </w:tcPr>
          <w:p w:rsidR="00E50036" w:rsidRDefault="00E50036" w:rsidP="000104F6">
            <w:pPr>
              <w:jc w:val="center"/>
              <w:rPr>
                <w:rFonts w:ascii="新宋体" w:eastAsia="新宋体" w:hAnsi="新宋体"/>
                <w:szCs w:val="21"/>
              </w:rPr>
            </w:pPr>
            <w:r>
              <w:rPr>
                <w:rFonts w:ascii="新宋体" w:eastAsia="新宋体" w:hAnsi="新宋体" w:hint="eastAsia"/>
                <w:szCs w:val="21"/>
              </w:rPr>
              <w:t>105</w:t>
            </w:r>
          </w:p>
        </w:tc>
        <w:tc>
          <w:tcPr>
            <w:tcW w:w="445" w:type="pct"/>
            <w:vAlign w:val="center"/>
          </w:tcPr>
          <w:p w:rsidR="00E50036" w:rsidRDefault="00E50036" w:rsidP="000104F6">
            <w:pPr>
              <w:jc w:val="center"/>
              <w:rPr>
                <w:rFonts w:ascii="新宋体" w:eastAsia="新宋体" w:hAnsi="新宋体"/>
                <w:szCs w:val="21"/>
              </w:rPr>
            </w:pPr>
            <w:r>
              <w:rPr>
                <w:rFonts w:ascii="新宋体" w:eastAsia="新宋体" w:hAnsi="新宋体"/>
                <w:szCs w:val="21"/>
              </w:rPr>
              <w:t>套</w:t>
            </w:r>
          </w:p>
        </w:tc>
        <w:tc>
          <w:tcPr>
            <w:tcW w:w="2736" w:type="pct"/>
            <w:vAlign w:val="center"/>
          </w:tcPr>
          <w:p w:rsidR="00E50036" w:rsidRDefault="00E50036" w:rsidP="000104F6">
            <w:pPr>
              <w:jc w:val="left"/>
              <w:rPr>
                <w:rFonts w:ascii="新宋体" w:eastAsia="新宋体" w:hAnsi="新宋体"/>
                <w:szCs w:val="21"/>
              </w:rPr>
            </w:pPr>
            <w:r>
              <w:rPr>
                <w:rFonts w:ascii="宋体" w:hAnsi="宋体" w:cs="宋体" w:hint="eastAsia"/>
                <w:color w:val="000000" w:themeColor="text1"/>
                <w:szCs w:val="21"/>
              </w:rPr>
              <w:t>4G/5G无线通信服务包含每月全国流量6</w:t>
            </w:r>
            <w:r>
              <w:rPr>
                <w:rFonts w:ascii="宋体" w:hAnsi="宋体" w:cs="宋体"/>
                <w:color w:val="000000" w:themeColor="text1"/>
                <w:szCs w:val="21"/>
              </w:rPr>
              <w:t>0G</w:t>
            </w:r>
          </w:p>
        </w:tc>
      </w:tr>
      <w:tr w:rsidR="00E50036" w:rsidTr="000104F6">
        <w:trPr>
          <w:trHeight w:val="2475"/>
        </w:trPr>
        <w:tc>
          <w:tcPr>
            <w:tcW w:w="437" w:type="pct"/>
            <w:vAlign w:val="center"/>
          </w:tcPr>
          <w:p w:rsidR="00E50036" w:rsidRDefault="00E50036" w:rsidP="000104F6">
            <w:pPr>
              <w:jc w:val="center"/>
              <w:rPr>
                <w:rFonts w:ascii="新宋体" w:eastAsia="新宋体" w:hAnsi="新宋体"/>
                <w:szCs w:val="21"/>
              </w:rPr>
            </w:pPr>
            <w:r>
              <w:rPr>
                <w:rFonts w:ascii="新宋体" w:eastAsia="新宋体" w:hAnsi="新宋体" w:hint="eastAsia"/>
                <w:szCs w:val="21"/>
              </w:rPr>
              <w:t>2</w:t>
            </w:r>
          </w:p>
        </w:tc>
        <w:tc>
          <w:tcPr>
            <w:tcW w:w="944" w:type="pct"/>
            <w:vAlign w:val="center"/>
          </w:tcPr>
          <w:p w:rsidR="00E50036" w:rsidRDefault="00E50036" w:rsidP="000104F6">
            <w:pPr>
              <w:jc w:val="center"/>
              <w:rPr>
                <w:rFonts w:ascii="新宋体" w:eastAsia="新宋体" w:hAnsi="新宋体"/>
                <w:szCs w:val="21"/>
              </w:rPr>
            </w:pPr>
            <w:r>
              <w:rPr>
                <w:rFonts w:ascii="新宋体" w:eastAsia="新宋体" w:hAnsi="新宋体" w:hint="eastAsia"/>
                <w:szCs w:val="21"/>
              </w:rPr>
              <w:t>5G移动执法终端服务</w:t>
            </w:r>
          </w:p>
        </w:tc>
        <w:tc>
          <w:tcPr>
            <w:tcW w:w="438" w:type="pct"/>
            <w:vAlign w:val="center"/>
          </w:tcPr>
          <w:p w:rsidR="00E50036" w:rsidRDefault="00E50036" w:rsidP="000104F6">
            <w:pPr>
              <w:jc w:val="center"/>
              <w:rPr>
                <w:rFonts w:ascii="新宋体" w:eastAsia="新宋体" w:hAnsi="新宋体"/>
                <w:szCs w:val="21"/>
              </w:rPr>
            </w:pPr>
            <w:r>
              <w:rPr>
                <w:rFonts w:ascii="新宋体" w:eastAsia="新宋体" w:hAnsi="新宋体" w:hint="eastAsia"/>
                <w:szCs w:val="21"/>
              </w:rPr>
              <w:t>105</w:t>
            </w:r>
          </w:p>
        </w:tc>
        <w:tc>
          <w:tcPr>
            <w:tcW w:w="445" w:type="pct"/>
            <w:vAlign w:val="center"/>
          </w:tcPr>
          <w:p w:rsidR="00E50036" w:rsidRDefault="00E50036" w:rsidP="000104F6">
            <w:pPr>
              <w:jc w:val="center"/>
              <w:rPr>
                <w:rFonts w:ascii="新宋体" w:eastAsia="新宋体" w:hAnsi="新宋体"/>
                <w:szCs w:val="21"/>
              </w:rPr>
            </w:pPr>
            <w:r>
              <w:rPr>
                <w:rFonts w:ascii="新宋体" w:eastAsia="新宋体" w:hAnsi="新宋体" w:hint="eastAsia"/>
                <w:szCs w:val="21"/>
              </w:rPr>
              <w:t>套</w:t>
            </w:r>
          </w:p>
        </w:tc>
        <w:tc>
          <w:tcPr>
            <w:tcW w:w="2736" w:type="pct"/>
            <w:vAlign w:val="center"/>
          </w:tcPr>
          <w:p w:rsidR="00E50036" w:rsidRDefault="00E50036" w:rsidP="000104F6">
            <w:pPr>
              <w:jc w:val="left"/>
              <w:rPr>
                <w:rFonts w:ascii="新宋体" w:eastAsia="新宋体" w:hAnsi="新宋体"/>
                <w:szCs w:val="21"/>
              </w:rPr>
            </w:pPr>
            <w:r>
              <w:rPr>
                <w:rFonts w:ascii="新宋体" w:eastAsia="新宋体" w:hAnsi="新宋体" w:hint="eastAsia"/>
                <w:szCs w:val="21"/>
              </w:rPr>
              <w:t>操作系统：基于Android R系统及以上版本。网络连接：支持移动、电信、联通5G/4G全网络无线通讯、支持WLAN协议包括IEEE802.11a/b/g/n/ac/ax、运行内存（RAM）≥6GB,机身内存（ROM）≥128GB。处理器不</w:t>
            </w:r>
            <w:proofErr w:type="gramStart"/>
            <w:r>
              <w:rPr>
                <w:rFonts w:ascii="新宋体" w:eastAsia="新宋体" w:hAnsi="新宋体" w:hint="eastAsia"/>
                <w:szCs w:val="21"/>
              </w:rPr>
              <w:t>低于八核处理器</w:t>
            </w:r>
            <w:proofErr w:type="gramEnd"/>
            <w:r>
              <w:rPr>
                <w:rFonts w:ascii="新宋体" w:eastAsia="新宋体" w:hAnsi="新宋体" w:hint="eastAsia"/>
                <w:szCs w:val="21"/>
              </w:rPr>
              <w:t>，</w:t>
            </w:r>
            <w:proofErr w:type="gramStart"/>
            <w:r>
              <w:rPr>
                <w:rFonts w:ascii="新宋体" w:eastAsia="新宋体" w:hAnsi="新宋体" w:hint="eastAsia"/>
                <w:szCs w:val="21"/>
              </w:rPr>
              <w:t>各核心</w:t>
            </w:r>
            <w:proofErr w:type="gramEnd"/>
            <w:r>
              <w:rPr>
                <w:rFonts w:ascii="新宋体" w:eastAsia="新宋体" w:hAnsi="新宋体" w:hint="eastAsia"/>
                <w:szCs w:val="21"/>
              </w:rPr>
              <w:t>频率总和不低于16.8GHz。屏幕尺寸≥10.4英寸；屏幕色彩≥1670万色；屏幕类型LCD；分辨率≥IPS 2000x1200像素。</w:t>
            </w:r>
          </w:p>
        </w:tc>
      </w:tr>
      <w:tr w:rsidR="00E50036" w:rsidTr="000104F6">
        <w:trPr>
          <w:trHeight w:val="90"/>
        </w:trPr>
        <w:tc>
          <w:tcPr>
            <w:tcW w:w="437" w:type="pct"/>
            <w:vAlign w:val="center"/>
          </w:tcPr>
          <w:p w:rsidR="00E50036" w:rsidRDefault="00E50036" w:rsidP="000104F6">
            <w:pPr>
              <w:jc w:val="center"/>
              <w:rPr>
                <w:rFonts w:ascii="新宋体" w:eastAsia="新宋体" w:hAnsi="新宋体"/>
                <w:szCs w:val="21"/>
              </w:rPr>
            </w:pPr>
            <w:r>
              <w:rPr>
                <w:rFonts w:ascii="新宋体" w:eastAsia="新宋体" w:hAnsi="新宋体" w:hint="eastAsia"/>
                <w:szCs w:val="21"/>
              </w:rPr>
              <w:t>3</w:t>
            </w:r>
          </w:p>
        </w:tc>
        <w:tc>
          <w:tcPr>
            <w:tcW w:w="944" w:type="pct"/>
            <w:vAlign w:val="center"/>
          </w:tcPr>
          <w:p w:rsidR="00E50036" w:rsidRDefault="00E50036" w:rsidP="000104F6">
            <w:pPr>
              <w:jc w:val="center"/>
              <w:rPr>
                <w:rFonts w:ascii="新宋体" w:eastAsia="新宋体" w:hAnsi="新宋体"/>
                <w:szCs w:val="21"/>
              </w:rPr>
            </w:pPr>
            <w:bookmarkStart w:id="6" w:name="_Hlk120709983"/>
            <w:proofErr w:type="gramStart"/>
            <w:r>
              <w:rPr>
                <w:rFonts w:ascii="新宋体" w:eastAsia="新宋体" w:hAnsi="新宋体" w:hint="eastAsia"/>
                <w:szCs w:val="21"/>
              </w:rPr>
              <w:t>矫务通软件</w:t>
            </w:r>
            <w:proofErr w:type="gramEnd"/>
            <w:r>
              <w:rPr>
                <w:rFonts w:ascii="新宋体" w:eastAsia="新宋体" w:hAnsi="新宋体" w:hint="eastAsia"/>
                <w:szCs w:val="21"/>
              </w:rPr>
              <w:t>服务</w:t>
            </w:r>
            <w:bookmarkEnd w:id="6"/>
          </w:p>
        </w:tc>
        <w:tc>
          <w:tcPr>
            <w:tcW w:w="438" w:type="pct"/>
            <w:vAlign w:val="center"/>
          </w:tcPr>
          <w:p w:rsidR="00E50036" w:rsidRDefault="00E50036" w:rsidP="000104F6">
            <w:pPr>
              <w:jc w:val="center"/>
              <w:rPr>
                <w:rFonts w:ascii="新宋体" w:eastAsia="新宋体" w:hAnsi="新宋体"/>
                <w:szCs w:val="21"/>
              </w:rPr>
            </w:pPr>
            <w:r>
              <w:rPr>
                <w:rFonts w:ascii="新宋体" w:eastAsia="新宋体" w:hAnsi="新宋体" w:hint="eastAsia"/>
                <w:szCs w:val="21"/>
              </w:rPr>
              <w:t>1</w:t>
            </w:r>
          </w:p>
        </w:tc>
        <w:tc>
          <w:tcPr>
            <w:tcW w:w="445" w:type="pct"/>
            <w:vAlign w:val="center"/>
          </w:tcPr>
          <w:p w:rsidR="00E50036" w:rsidRDefault="00E50036" w:rsidP="000104F6">
            <w:pPr>
              <w:jc w:val="center"/>
              <w:rPr>
                <w:rFonts w:ascii="新宋体" w:eastAsia="新宋体" w:hAnsi="新宋体"/>
                <w:szCs w:val="21"/>
              </w:rPr>
            </w:pPr>
            <w:r>
              <w:rPr>
                <w:rFonts w:ascii="新宋体" w:eastAsia="新宋体" w:hAnsi="新宋体"/>
                <w:szCs w:val="21"/>
              </w:rPr>
              <w:t>套</w:t>
            </w:r>
          </w:p>
        </w:tc>
        <w:tc>
          <w:tcPr>
            <w:tcW w:w="2736" w:type="pct"/>
            <w:vAlign w:val="center"/>
          </w:tcPr>
          <w:p w:rsidR="00E50036" w:rsidRDefault="00E50036" w:rsidP="000104F6">
            <w:pPr>
              <w:jc w:val="left"/>
              <w:rPr>
                <w:rFonts w:ascii="新宋体" w:eastAsia="新宋体" w:hAnsi="新宋体"/>
                <w:szCs w:val="21"/>
              </w:rPr>
            </w:pPr>
            <w:r>
              <w:rPr>
                <w:rFonts w:ascii="新宋体" w:eastAsia="新宋体" w:hAnsi="新宋体" w:hint="eastAsia"/>
                <w:szCs w:val="21"/>
              </w:rPr>
              <w:t>业务办理（调查评估、教育学习、公益活动、适应性帮扶、解除矫正）、业务审批（执行地变更审批、请销假审批、禁止进入特定区域场所审批、病检延期审批、经常性跨市区审批、帮扶审批、会客审批）、电子定位监管（位置查询、报警提醒、报警处置）、信息化核查</w:t>
            </w:r>
          </w:p>
        </w:tc>
      </w:tr>
      <w:tr w:rsidR="00E50036" w:rsidTr="000104F6">
        <w:tc>
          <w:tcPr>
            <w:tcW w:w="437" w:type="pct"/>
            <w:vAlign w:val="center"/>
          </w:tcPr>
          <w:p w:rsidR="00E50036" w:rsidRDefault="00E50036" w:rsidP="000104F6">
            <w:pPr>
              <w:jc w:val="center"/>
              <w:rPr>
                <w:rFonts w:ascii="新宋体" w:eastAsia="新宋体" w:hAnsi="新宋体"/>
                <w:szCs w:val="21"/>
              </w:rPr>
            </w:pPr>
            <w:r>
              <w:rPr>
                <w:rFonts w:ascii="新宋体" w:eastAsia="新宋体" w:hAnsi="新宋体" w:hint="eastAsia"/>
                <w:szCs w:val="21"/>
              </w:rPr>
              <w:t>4</w:t>
            </w:r>
          </w:p>
        </w:tc>
        <w:tc>
          <w:tcPr>
            <w:tcW w:w="944" w:type="pct"/>
            <w:vAlign w:val="center"/>
          </w:tcPr>
          <w:p w:rsidR="00E50036" w:rsidRDefault="00E50036" w:rsidP="000104F6">
            <w:pPr>
              <w:jc w:val="center"/>
              <w:rPr>
                <w:rFonts w:ascii="新宋体" w:eastAsia="新宋体" w:hAnsi="新宋体"/>
                <w:szCs w:val="21"/>
              </w:rPr>
            </w:pPr>
            <w:r>
              <w:rPr>
                <w:rFonts w:ascii="新宋体" w:eastAsia="新宋体" w:hAnsi="新宋体" w:hint="eastAsia"/>
                <w:szCs w:val="21"/>
              </w:rPr>
              <w:t>MDM终端管控平台服务</w:t>
            </w:r>
          </w:p>
        </w:tc>
        <w:tc>
          <w:tcPr>
            <w:tcW w:w="438" w:type="pct"/>
            <w:vAlign w:val="center"/>
          </w:tcPr>
          <w:p w:rsidR="00E50036" w:rsidRDefault="00E50036" w:rsidP="000104F6">
            <w:pPr>
              <w:jc w:val="center"/>
              <w:rPr>
                <w:rFonts w:ascii="新宋体" w:eastAsia="新宋体" w:hAnsi="新宋体"/>
                <w:szCs w:val="21"/>
              </w:rPr>
            </w:pPr>
            <w:r>
              <w:rPr>
                <w:rFonts w:ascii="新宋体" w:eastAsia="新宋体" w:hAnsi="新宋体" w:hint="eastAsia"/>
                <w:szCs w:val="21"/>
              </w:rPr>
              <w:t>1</w:t>
            </w:r>
          </w:p>
        </w:tc>
        <w:tc>
          <w:tcPr>
            <w:tcW w:w="445" w:type="pct"/>
            <w:vAlign w:val="center"/>
          </w:tcPr>
          <w:p w:rsidR="00E50036" w:rsidRDefault="00E50036" w:rsidP="000104F6">
            <w:pPr>
              <w:jc w:val="center"/>
              <w:rPr>
                <w:rFonts w:ascii="新宋体" w:eastAsia="新宋体" w:hAnsi="新宋体"/>
                <w:szCs w:val="21"/>
              </w:rPr>
            </w:pPr>
            <w:r>
              <w:rPr>
                <w:rFonts w:ascii="新宋体" w:eastAsia="新宋体" w:hAnsi="新宋体"/>
                <w:szCs w:val="21"/>
              </w:rPr>
              <w:t>套</w:t>
            </w:r>
          </w:p>
        </w:tc>
        <w:tc>
          <w:tcPr>
            <w:tcW w:w="2736" w:type="pct"/>
            <w:vAlign w:val="center"/>
          </w:tcPr>
          <w:p w:rsidR="00E50036" w:rsidRDefault="00E50036" w:rsidP="000104F6">
            <w:pPr>
              <w:jc w:val="left"/>
              <w:rPr>
                <w:rFonts w:ascii="新宋体" w:eastAsia="新宋体" w:hAnsi="新宋体"/>
                <w:szCs w:val="21"/>
              </w:rPr>
            </w:pPr>
            <w:r>
              <w:rPr>
                <w:rFonts w:ascii="新宋体" w:eastAsia="新宋体" w:hAnsi="新宋体" w:hint="eastAsia"/>
                <w:szCs w:val="21"/>
              </w:rPr>
              <w:t>设备管理、功能策略管理、合</w:t>
            </w:r>
            <w:proofErr w:type="gramStart"/>
            <w:r>
              <w:rPr>
                <w:rFonts w:ascii="新宋体" w:eastAsia="新宋体" w:hAnsi="新宋体" w:hint="eastAsia"/>
                <w:szCs w:val="21"/>
              </w:rPr>
              <w:t>规</w:t>
            </w:r>
            <w:proofErr w:type="gramEnd"/>
            <w:r>
              <w:rPr>
                <w:rFonts w:ascii="新宋体" w:eastAsia="新宋体" w:hAnsi="新宋体" w:hint="eastAsia"/>
                <w:szCs w:val="21"/>
              </w:rPr>
              <w:t>策略管理</w:t>
            </w:r>
          </w:p>
        </w:tc>
      </w:tr>
    </w:tbl>
    <w:p w:rsidR="00E50036" w:rsidRDefault="00E50036" w:rsidP="00E9462E"/>
    <w:p w:rsidR="00E50036" w:rsidRPr="00E50036" w:rsidRDefault="00E50036" w:rsidP="00E50036">
      <w:pPr>
        <w:numPr>
          <w:ilvl w:val="0"/>
          <w:numId w:val="12"/>
        </w:numPr>
        <w:spacing w:beforeLines="50" w:before="120" w:afterLines="50" w:after="120" w:line="360" w:lineRule="auto"/>
        <w:ind w:left="0" w:firstLine="0"/>
        <w:rPr>
          <w:rFonts w:ascii="新宋体" w:eastAsia="新宋体" w:hAnsi="新宋体"/>
        </w:rPr>
      </w:pPr>
      <w:r w:rsidRPr="00E50036">
        <w:rPr>
          <w:rFonts w:ascii="新宋体" w:eastAsia="新宋体" w:hAnsi="新宋体" w:hint="eastAsia"/>
        </w:rPr>
        <w:t>4G/5G无线通信服务要求</w:t>
      </w:r>
    </w:p>
    <w:p w:rsidR="00E50036" w:rsidRPr="00E50036" w:rsidRDefault="00E50036" w:rsidP="00E50036">
      <w:pPr>
        <w:spacing w:line="360" w:lineRule="auto"/>
        <w:rPr>
          <w:rFonts w:ascii="新宋体" w:eastAsia="新宋体" w:hAnsi="新宋体"/>
          <w:color w:val="000000"/>
          <w:szCs w:val="21"/>
        </w:rPr>
      </w:pPr>
      <w:r w:rsidRPr="00E50036">
        <w:rPr>
          <w:rFonts w:ascii="新宋体" w:eastAsia="新宋体" w:hAnsi="新宋体" w:hint="eastAsia"/>
          <w:color w:val="000000"/>
          <w:szCs w:val="21"/>
        </w:rPr>
        <w:t>要求提供105套4G/5G无线通信服务。提供105张SIM卡的一年服务，每月包含60G国内流量。</w:t>
      </w:r>
    </w:p>
    <w:p w:rsidR="00E50036" w:rsidRPr="00E50036" w:rsidRDefault="00E50036" w:rsidP="00E50036">
      <w:pPr>
        <w:numPr>
          <w:ilvl w:val="0"/>
          <w:numId w:val="12"/>
        </w:numPr>
        <w:spacing w:beforeLines="50" w:before="120" w:afterLines="50" w:after="120" w:line="360" w:lineRule="auto"/>
        <w:ind w:left="0" w:firstLine="0"/>
        <w:rPr>
          <w:rFonts w:ascii="新宋体" w:eastAsia="新宋体" w:hAnsi="新宋体"/>
        </w:rPr>
      </w:pPr>
      <w:r w:rsidRPr="00E50036">
        <w:rPr>
          <w:rFonts w:ascii="新宋体" w:eastAsia="新宋体" w:hAnsi="新宋体" w:hint="eastAsia"/>
        </w:rPr>
        <w:t>5G移动执法终端服务要求：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894"/>
        <w:gridCol w:w="7839"/>
      </w:tblGrid>
      <w:tr w:rsidR="00E50036" w:rsidTr="00E50036">
        <w:trPr>
          <w:trHeight w:val="416"/>
        </w:trPr>
        <w:tc>
          <w:tcPr>
            <w:tcW w:w="396" w:type="pc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jc w:val="center"/>
              <w:rPr>
                <w:rFonts w:ascii="新宋体" w:eastAsia="新宋体" w:hAnsi="新宋体"/>
                <w:szCs w:val="21"/>
              </w:rPr>
            </w:pPr>
            <w:r>
              <w:rPr>
                <w:rFonts w:ascii="新宋体" w:eastAsia="新宋体" w:hAnsi="新宋体" w:hint="eastAsia"/>
                <w:szCs w:val="21"/>
              </w:rPr>
              <w:t>序号</w:t>
            </w:r>
          </w:p>
        </w:tc>
        <w:tc>
          <w:tcPr>
            <w:tcW w:w="737" w:type="pc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jc w:val="center"/>
              <w:rPr>
                <w:rFonts w:ascii="新宋体" w:eastAsia="新宋体" w:hAnsi="新宋体"/>
                <w:szCs w:val="21"/>
              </w:rPr>
            </w:pPr>
            <w:r>
              <w:rPr>
                <w:rFonts w:ascii="新宋体" w:eastAsia="新宋体" w:hAnsi="新宋体" w:hint="eastAsia"/>
                <w:szCs w:val="21"/>
              </w:rPr>
              <w:t>分项</w:t>
            </w:r>
          </w:p>
        </w:tc>
        <w:tc>
          <w:tcPr>
            <w:tcW w:w="3867" w:type="pc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jc w:val="center"/>
              <w:rPr>
                <w:rFonts w:ascii="新宋体" w:eastAsia="新宋体" w:hAnsi="新宋体"/>
                <w:szCs w:val="21"/>
              </w:rPr>
            </w:pPr>
            <w:r>
              <w:rPr>
                <w:rFonts w:ascii="新宋体" w:eastAsia="新宋体" w:hAnsi="新宋体" w:hint="eastAsia"/>
                <w:szCs w:val="21"/>
              </w:rPr>
              <w:t>技术要求</w:t>
            </w:r>
          </w:p>
        </w:tc>
      </w:tr>
      <w:tr w:rsidR="00E50036" w:rsidTr="00E50036">
        <w:trPr>
          <w:trHeight w:val="431"/>
        </w:trPr>
        <w:tc>
          <w:tcPr>
            <w:tcW w:w="396" w:type="pc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r>
              <w:rPr>
                <w:rFonts w:ascii="新宋体" w:eastAsia="新宋体" w:hAnsi="新宋体" w:hint="eastAsia"/>
                <w:szCs w:val="21"/>
              </w:rPr>
              <w:t>1</w:t>
            </w:r>
          </w:p>
        </w:tc>
        <w:tc>
          <w:tcPr>
            <w:tcW w:w="737" w:type="pc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r>
              <w:rPr>
                <w:rFonts w:ascii="新宋体" w:eastAsia="新宋体" w:hAnsi="新宋体" w:hint="eastAsia"/>
                <w:szCs w:val="21"/>
              </w:rPr>
              <w:t>操作系统</w:t>
            </w:r>
          </w:p>
        </w:tc>
        <w:tc>
          <w:tcPr>
            <w:tcW w:w="3867" w:type="pc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r>
              <w:rPr>
                <w:rFonts w:ascii="新宋体" w:eastAsia="新宋体" w:hAnsi="新宋体" w:hint="eastAsia"/>
                <w:szCs w:val="21"/>
              </w:rPr>
              <w:t>基于Android R系统及以上版本</w:t>
            </w:r>
          </w:p>
        </w:tc>
      </w:tr>
      <w:tr w:rsidR="00E50036" w:rsidTr="00E50036">
        <w:trPr>
          <w:trHeight w:val="416"/>
        </w:trPr>
        <w:tc>
          <w:tcPr>
            <w:tcW w:w="396" w:type="pc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r>
              <w:rPr>
                <w:rFonts w:ascii="新宋体" w:eastAsia="新宋体" w:hAnsi="新宋体" w:hint="eastAsia"/>
                <w:szCs w:val="21"/>
              </w:rPr>
              <w:t>2</w:t>
            </w:r>
          </w:p>
        </w:tc>
        <w:tc>
          <w:tcPr>
            <w:tcW w:w="737" w:type="pc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r>
              <w:rPr>
                <w:rFonts w:ascii="新宋体" w:eastAsia="新宋体" w:hAnsi="新宋体" w:hint="eastAsia"/>
                <w:szCs w:val="21"/>
              </w:rPr>
              <w:t>处理器</w:t>
            </w:r>
          </w:p>
        </w:tc>
        <w:tc>
          <w:tcPr>
            <w:tcW w:w="3867" w:type="pc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r>
              <w:rPr>
                <w:rFonts w:ascii="新宋体" w:eastAsia="新宋体" w:hAnsi="新宋体" w:hint="eastAsia"/>
                <w:szCs w:val="21"/>
              </w:rPr>
              <w:t>不</w:t>
            </w:r>
            <w:proofErr w:type="gramStart"/>
            <w:r>
              <w:rPr>
                <w:rFonts w:ascii="新宋体" w:eastAsia="新宋体" w:hAnsi="新宋体" w:hint="eastAsia"/>
                <w:szCs w:val="21"/>
              </w:rPr>
              <w:t>低于八核处理器</w:t>
            </w:r>
            <w:proofErr w:type="gramEnd"/>
            <w:r>
              <w:rPr>
                <w:rFonts w:ascii="新宋体" w:eastAsia="新宋体" w:hAnsi="新宋体" w:hint="eastAsia"/>
                <w:szCs w:val="21"/>
              </w:rPr>
              <w:t>，</w:t>
            </w:r>
            <w:proofErr w:type="gramStart"/>
            <w:r>
              <w:rPr>
                <w:rFonts w:ascii="新宋体" w:eastAsia="新宋体" w:hAnsi="新宋体" w:hint="eastAsia"/>
                <w:szCs w:val="21"/>
              </w:rPr>
              <w:t>各核心</w:t>
            </w:r>
            <w:proofErr w:type="gramEnd"/>
            <w:r>
              <w:rPr>
                <w:rFonts w:ascii="新宋体" w:eastAsia="新宋体" w:hAnsi="新宋体" w:hint="eastAsia"/>
                <w:szCs w:val="21"/>
              </w:rPr>
              <w:t>频率总和不低于16.8GHz</w:t>
            </w:r>
          </w:p>
        </w:tc>
      </w:tr>
      <w:tr w:rsidR="00E50036" w:rsidTr="00E50036">
        <w:trPr>
          <w:trHeight w:val="416"/>
        </w:trPr>
        <w:tc>
          <w:tcPr>
            <w:tcW w:w="396" w:type="pc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r>
              <w:rPr>
                <w:rFonts w:ascii="新宋体" w:eastAsia="新宋体" w:hAnsi="新宋体" w:hint="eastAsia"/>
                <w:szCs w:val="21"/>
              </w:rPr>
              <w:t>3</w:t>
            </w:r>
          </w:p>
        </w:tc>
        <w:tc>
          <w:tcPr>
            <w:tcW w:w="737" w:type="pc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r>
              <w:rPr>
                <w:rFonts w:ascii="新宋体" w:eastAsia="新宋体" w:hAnsi="新宋体" w:hint="eastAsia"/>
                <w:szCs w:val="21"/>
              </w:rPr>
              <w:t>存储</w:t>
            </w:r>
          </w:p>
        </w:tc>
        <w:tc>
          <w:tcPr>
            <w:tcW w:w="3867" w:type="pc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r>
              <w:rPr>
                <w:rFonts w:ascii="新宋体" w:eastAsia="新宋体" w:hAnsi="新宋体" w:hint="eastAsia"/>
                <w:szCs w:val="21"/>
              </w:rPr>
              <w:t>运行内存（RAM）≥6GB,机身内存（ROM）≥128GB</w:t>
            </w:r>
          </w:p>
        </w:tc>
      </w:tr>
      <w:tr w:rsidR="00E50036" w:rsidTr="00E50036">
        <w:trPr>
          <w:trHeight w:val="416"/>
        </w:trPr>
        <w:tc>
          <w:tcPr>
            <w:tcW w:w="396" w:type="pc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r>
              <w:rPr>
                <w:rFonts w:ascii="新宋体" w:eastAsia="新宋体" w:hAnsi="新宋体" w:hint="eastAsia"/>
                <w:szCs w:val="21"/>
              </w:rPr>
              <w:t>4</w:t>
            </w:r>
          </w:p>
        </w:tc>
        <w:tc>
          <w:tcPr>
            <w:tcW w:w="737" w:type="pc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r>
              <w:rPr>
                <w:rFonts w:ascii="新宋体" w:eastAsia="新宋体" w:hAnsi="新宋体" w:hint="eastAsia"/>
                <w:szCs w:val="21"/>
              </w:rPr>
              <w:t>网络制式</w:t>
            </w:r>
          </w:p>
        </w:tc>
        <w:tc>
          <w:tcPr>
            <w:tcW w:w="3867" w:type="pc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r>
              <w:rPr>
                <w:rFonts w:ascii="新宋体" w:eastAsia="新宋体" w:hAnsi="新宋体" w:hint="eastAsia"/>
                <w:szCs w:val="21"/>
              </w:rPr>
              <w:t>支持移动、电信、联通5G/4G全网络无线通讯</w:t>
            </w:r>
          </w:p>
        </w:tc>
      </w:tr>
      <w:tr w:rsidR="00E50036" w:rsidTr="00E50036">
        <w:trPr>
          <w:trHeight w:val="416"/>
        </w:trPr>
        <w:tc>
          <w:tcPr>
            <w:tcW w:w="396" w:type="pc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r>
              <w:rPr>
                <w:rFonts w:ascii="新宋体" w:eastAsia="新宋体" w:hAnsi="新宋体" w:hint="eastAsia"/>
                <w:szCs w:val="21"/>
              </w:rPr>
              <w:t>5</w:t>
            </w:r>
          </w:p>
        </w:tc>
        <w:tc>
          <w:tcPr>
            <w:tcW w:w="737" w:type="pc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r>
              <w:rPr>
                <w:rFonts w:ascii="新宋体" w:eastAsia="新宋体" w:hAnsi="新宋体" w:hint="eastAsia"/>
                <w:szCs w:val="21"/>
              </w:rPr>
              <w:t>感应器</w:t>
            </w:r>
          </w:p>
        </w:tc>
        <w:tc>
          <w:tcPr>
            <w:tcW w:w="3867" w:type="pc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r>
              <w:rPr>
                <w:rFonts w:ascii="新宋体" w:eastAsia="新宋体" w:hAnsi="新宋体" w:hint="eastAsia"/>
                <w:szCs w:val="21"/>
              </w:rPr>
              <w:t>加速度传感器，环境光传感器，兼容支持陀螺仪</w:t>
            </w:r>
          </w:p>
        </w:tc>
      </w:tr>
      <w:tr w:rsidR="00E50036" w:rsidTr="00E50036">
        <w:trPr>
          <w:trHeight w:val="416"/>
        </w:trPr>
        <w:tc>
          <w:tcPr>
            <w:tcW w:w="396" w:type="pct"/>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r>
              <w:rPr>
                <w:rFonts w:ascii="新宋体" w:eastAsia="新宋体" w:hAnsi="新宋体" w:hint="eastAsia"/>
                <w:szCs w:val="21"/>
              </w:rPr>
              <w:t>6</w:t>
            </w:r>
          </w:p>
        </w:tc>
        <w:tc>
          <w:tcPr>
            <w:tcW w:w="737" w:type="pct"/>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r>
              <w:rPr>
                <w:rFonts w:ascii="新宋体" w:eastAsia="新宋体" w:hAnsi="新宋体" w:hint="eastAsia"/>
                <w:szCs w:val="21"/>
              </w:rPr>
              <w:t>摄像头</w:t>
            </w:r>
          </w:p>
        </w:tc>
        <w:tc>
          <w:tcPr>
            <w:tcW w:w="3867" w:type="pc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r>
              <w:rPr>
                <w:rFonts w:ascii="新宋体" w:eastAsia="新宋体" w:hAnsi="新宋体" w:hint="eastAsia"/>
                <w:szCs w:val="21"/>
              </w:rPr>
              <w:t>后置摄像头≥1300</w:t>
            </w:r>
            <w:proofErr w:type="gramStart"/>
            <w:r>
              <w:rPr>
                <w:rFonts w:ascii="新宋体" w:eastAsia="新宋体" w:hAnsi="新宋体" w:hint="eastAsia"/>
                <w:szCs w:val="21"/>
              </w:rPr>
              <w:t>万像</w:t>
            </w:r>
            <w:proofErr w:type="gramEnd"/>
            <w:r>
              <w:rPr>
                <w:rFonts w:ascii="新宋体" w:eastAsia="新宋体" w:hAnsi="新宋体" w:hint="eastAsia"/>
                <w:szCs w:val="21"/>
              </w:rPr>
              <w:t>素，F1.8，自动对焦</w:t>
            </w:r>
          </w:p>
        </w:tc>
      </w:tr>
      <w:tr w:rsidR="00E50036" w:rsidTr="00E50036">
        <w:trPr>
          <w:trHeight w:val="416"/>
        </w:trPr>
        <w:tc>
          <w:tcPr>
            <w:tcW w:w="396" w:type="pct"/>
            <w:vMerge/>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p>
        </w:tc>
        <w:tc>
          <w:tcPr>
            <w:tcW w:w="737" w:type="pct"/>
            <w:vMerge/>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p>
        </w:tc>
        <w:tc>
          <w:tcPr>
            <w:tcW w:w="3867" w:type="pc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r>
              <w:rPr>
                <w:rFonts w:ascii="新宋体" w:eastAsia="新宋体" w:hAnsi="新宋体" w:hint="eastAsia"/>
                <w:szCs w:val="21"/>
              </w:rPr>
              <w:t>前置摄像头≥800</w:t>
            </w:r>
            <w:proofErr w:type="gramStart"/>
            <w:r>
              <w:rPr>
                <w:rFonts w:ascii="新宋体" w:eastAsia="新宋体" w:hAnsi="新宋体" w:hint="eastAsia"/>
                <w:szCs w:val="21"/>
              </w:rPr>
              <w:t>万像</w:t>
            </w:r>
            <w:proofErr w:type="gramEnd"/>
            <w:r>
              <w:rPr>
                <w:rFonts w:ascii="新宋体" w:eastAsia="新宋体" w:hAnsi="新宋体" w:hint="eastAsia"/>
                <w:szCs w:val="21"/>
              </w:rPr>
              <w:t>素，广角，F2.2，固定焦距</w:t>
            </w:r>
          </w:p>
        </w:tc>
      </w:tr>
      <w:tr w:rsidR="00E50036" w:rsidTr="00E50036">
        <w:trPr>
          <w:trHeight w:val="416"/>
        </w:trPr>
        <w:tc>
          <w:tcPr>
            <w:tcW w:w="396" w:type="pct"/>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r>
              <w:rPr>
                <w:rFonts w:ascii="新宋体" w:eastAsia="新宋体" w:hAnsi="新宋体" w:hint="eastAsia"/>
                <w:szCs w:val="21"/>
              </w:rPr>
              <w:t>7</w:t>
            </w:r>
          </w:p>
        </w:tc>
        <w:tc>
          <w:tcPr>
            <w:tcW w:w="737" w:type="pct"/>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r>
              <w:rPr>
                <w:rFonts w:ascii="新宋体" w:eastAsia="新宋体" w:hAnsi="新宋体" w:hint="eastAsia"/>
                <w:szCs w:val="21"/>
              </w:rPr>
              <w:t>传输功</w:t>
            </w:r>
            <w:r>
              <w:rPr>
                <w:rFonts w:ascii="新宋体" w:eastAsia="新宋体" w:hAnsi="新宋体" w:hint="eastAsia"/>
                <w:szCs w:val="21"/>
              </w:rPr>
              <w:lastRenderedPageBreak/>
              <w:t>能</w:t>
            </w:r>
          </w:p>
        </w:tc>
        <w:tc>
          <w:tcPr>
            <w:tcW w:w="3867" w:type="pc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r>
              <w:rPr>
                <w:rFonts w:ascii="新宋体" w:eastAsia="新宋体" w:hAnsi="新宋体" w:hint="eastAsia"/>
                <w:szCs w:val="21"/>
              </w:rPr>
              <w:lastRenderedPageBreak/>
              <w:t>支持WLAN协议包括IEEE802.11a/b/g/n/ac/ax</w:t>
            </w:r>
          </w:p>
        </w:tc>
      </w:tr>
      <w:tr w:rsidR="00E50036" w:rsidTr="00E50036">
        <w:trPr>
          <w:trHeight w:val="416"/>
        </w:trPr>
        <w:tc>
          <w:tcPr>
            <w:tcW w:w="396" w:type="pct"/>
            <w:vMerge/>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p>
        </w:tc>
        <w:tc>
          <w:tcPr>
            <w:tcW w:w="737" w:type="pct"/>
            <w:vMerge/>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p>
        </w:tc>
        <w:tc>
          <w:tcPr>
            <w:tcW w:w="3867" w:type="pc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proofErr w:type="gramStart"/>
            <w:r>
              <w:rPr>
                <w:rFonts w:ascii="新宋体" w:eastAsia="新宋体" w:hAnsi="新宋体" w:hint="eastAsia"/>
                <w:szCs w:val="21"/>
              </w:rPr>
              <w:t>支持蓝牙</w:t>
            </w:r>
            <w:proofErr w:type="gramEnd"/>
            <w:r>
              <w:rPr>
                <w:rFonts w:ascii="新宋体" w:eastAsia="新宋体" w:hAnsi="新宋体" w:hint="eastAsia"/>
                <w:szCs w:val="21"/>
              </w:rPr>
              <w:t>BT5.1协议</w:t>
            </w:r>
          </w:p>
        </w:tc>
      </w:tr>
      <w:tr w:rsidR="00E50036" w:rsidTr="00E50036">
        <w:trPr>
          <w:trHeight w:val="416"/>
        </w:trPr>
        <w:tc>
          <w:tcPr>
            <w:tcW w:w="396" w:type="pct"/>
            <w:vMerge/>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p>
        </w:tc>
        <w:tc>
          <w:tcPr>
            <w:tcW w:w="737" w:type="pct"/>
            <w:vMerge/>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p>
        </w:tc>
        <w:tc>
          <w:tcPr>
            <w:tcW w:w="3867" w:type="pc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r>
              <w:rPr>
                <w:rFonts w:ascii="新宋体" w:eastAsia="新宋体" w:hAnsi="新宋体" w:hint="eastAsia"/>
                <w:szCs w:val="21"/>
              </w:rPr>
              <w:t>支持USB2.0及以上高速传输标准及充电功能和OTG功能</w:t>
            </w:r>
          </w:p>
        </w:tc>
      </w:tr>
      <w:tr w:rsidR="00E50036" w:rsidTr="00E50036">
        <w:trPr>
          <w:trHeight w:val="416"/>
        </w:trPr>
        <w:tc>
          <w:tcPr>
            <w:tcW w:w="396" w:type="pc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r>
              <w:rPr>
                <w:rFonts w:ascii="新宋体" w:eastAsia="新宋体" w:hAnsi="新宋体" w:hint="eastAsia"/>
                <w:szCs w:val="21"/>
              </w:rPr>
              <w:t>8</w:t>
            </w:r>
          </w:p>
        </w:tc>
        <w:tc>
          <w:tcPr>
            <w:tcW w:w="737" w:type="pc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r>
              <w:rPr>
                <w:rFonts w:ascii="新宋体" w:eastAsia="新宋体" w:hAnsi="新宋体" w:hint="eastAsia"/>
                <w:szCs w:val="21"/>
              </w:rPr>
              <w:t>位置定位</w:t>
            </w:r>
          </w:p>
        </w:tc>
        <w:tc>
          <w:tcPr>
            <w:tcW w:w="3867" w:type="pc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r>
              <w:rPr>
                <w:rFonts w:ascii="新宋体" w:eastAsia="新宋体" w:hAnsi="新宋体" w:hint="eastAsia"/>
                <w:szCs w:val="21"/>
              </w:rPr>
              <w:t>支持GPS、北斗、Glonass、GALILEO及多GNSS系统混合定位</w:t>
            </w:r>
          </w:p>
        </w:tc>
      </w:tr>
      <w:tr w:rsidR="00E50036" w:rsidTr="00E50036">
        <w:trPr>
          <w:trHeight w:val="416"/>
        </w:trPr>
        <w:tc>
          <w:tcPr>
            <w:tcW w:w="396" w:type="pc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r>
              <w:rPr>
                <w:rFonts w:ascii="新宋体" w:eastAsia="新宋体" w:hAnsi="新宋体" w:hint="eastAsia"/>
                <w:szCs w:val="21"/>
              </w:rPr>
              <w:t>9</w:t>
            </w:r>
          </w:p>
        </w:tc>
        <w:tc>
          <w:tcPr>
            <w:tcW w:w="737" w:type="pc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r>
              <w:rPr>
                <w:rFonts w:ascii="新宋体" w:eastAsia="新宋体" w:hAnsi="新宋体" w:hint="eastAsia"/>
                <w:szCs w:val="21"/>
              </w:rPr>
              <w:t>屏幕性能</w:t>
            </w:r>
          </w:p>
        </w:tc>
        <w:tc>
          <w:tcPr>
            <w:tcW w:w="3867" w:type="pc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r>
              <w:rPr>
                <w:rFonts w:ascii="新宋体" w:eastAsia="新宋体" w:hAnsi="新宋体" w:hint="eastAsia"/>
                <w:szCs w:val="21"/>
              </w:rPr>
              <w:t>屏幕尺寸≥10.4英寸；</w:t>
            </w:r>
          </w:p>
          <w:p w:rsidR="00E50036" w:rsidRDefault="00E50036" w:rsidP="000104F6">
            <w:pPr>
              <w:rPr>
                <w:rFonts w:ascii="新宋体" w:eastAsia="新宋体" w:hAnsi="新宋体"/>
                <w:szCs w:val="21"/>
              </w:rPr>
            </w:pPr>
            <w:r>
              <w:rPr>
                <w:rFonts w:ascii="新宋体" w:eastAsia="新宋体" w:hAnsi="新宋体" w:hint="eastAsia"/>
                <w:szCs w:val="21"/>
              </w:rPr>
              <w:t>屏幕色彩≥1670万色；</w:t>
            </w:r>
          </w:p>
          <w:p w:rsidR="00E50036" w:rsidRDefault="00E50036" w:rsidP="000104F6">
            <w:pPr>
              <w:rPr>
                <w:rFonts w:ascii="新宋体" w:eastAsia="新宋体" w:hAnsi="新宋体"/>
                <w:szCs w:val="21"/>
              </w:rPr>
            </w:pPr>
            <w:r>
              <w:rPr>
                <w:rFonts w:ascii="新宋体" w:eastAsia="新宋体" w:hAnsi="新宋体" w:hint="eastAsia"/>
                <w:szCs w:val="21"/>
              </w:rPr>
              <w:t>屏幕类型LCD；</w:t>
            </w:r>
          </w:p>
          <w:p w:rsidR="00E50036" w:rsidRDefault="00E50036" w:rsidP="000104F6">
            <w:pPr>
              <w:rPr>
                <w:rFonts w:ascii="新宋体" w:eastAsia="新宋体" w:hAnsi="新宋体"/>
                <w:szCs w:val="21"/>
              </w:rPr>
            </w:pPr>
            <w:r>
              <w:rPr>
                <w:rFonts w:ascii="新宋体" w:eastAsia="新宋体" w:hAnsi="新宋体" w:hint="eastAsia"/>
                <w:szCs w:val="21"/>
              </w:rPr>
              <w:t>分辨率≥IPS 2000x1200像素；</w:t>
            </w:r>
          </w:p>
        </w:tc>
      </w:tr>
      <w:tr w:rsidR="00E50036" w:rsidTr="00E50036">
        <w:trPr>
          <w:trHeight w:val="416"/>
        </w:trPr>
        <w:tc>
          <w:tcPr>
            <w:tcW w:w="396" w:type="pc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r>
              <w:rPr>
                <w:rFonts w:ascii="新宋体" w:eastAsia="新宋体" w:hAnsi="新宋体" w:hint="eastAsia"/>
                <w:szCs w:val="21"/>
              </w:rPr>
              <w:t>10</w:t>
            </w:r>
          </w:p>
        </w:tc>
        <w:tc>
          <w:tcPr>
            <w:tcW w:w="737" w:type="pc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r>
              <w:rPr>
                <w:rFonts w:ascii="新宋体" w:eastAsia="新宋体" w:hAnsi="新宋体" w:hint="eastAsia"/>
                <w:szCs w:val="21"/>
              </w:rPr>
              <w:t>电池性能</w:t>
            </w:r>
          </w:p>
        </w:tc>
        <w:tc>
          <w:tcPr>
            <w:tcW w:w="3867" w:type="pct"/>
            <w:tcBorders>
              <w:top w:val="single" w:sz="4" w:space="0" w:color="auto"/>
              <w:left w:val="single" w:sz="4" w:space="0" w:color="auto"/>
              <w:bottom w:val="single" w:sz="4" w:space="0" w:color="auto"/>
              <w:right w:val="single" w:sz="4" w:space="0" w:color="auto"/>
              <w:tl2br w:val="nil"/>
              <w:tr2bl w:val="nil"/>
            </w:tcBorders>
            <w:noWrap/>
            <w:vAlign w:val="center"/>
          </w:tcPr>
          <w:p w:rsidR="00E50036" w:rsidRDefault="00E50036" w:rsidP="000104F6">
            <w:pPr>
              <w:rPr>
                <w:rFonts w:ascii="新宋体" w:eastAsia="新宋体" w:hAnsi="新宋体"/>
                <w:szCs w:val="21"/>
              </w:rPr>
            </w:pPr>
            <w:r>
              <w:rPr>
                <w:rFonts w:ascii="新宋体" w:eastAsia="新宋体" w:hAnsi="新宋体" w:hint="eastAsia"/>
                <w:szCs w:val="21"/>
              </w:rPr>
              <w:t>电池容量为≥7250mAh（典型值），电池额定容量≥7150mAh。（电池内置不可拆卸），</w:t>
            </w:r>
            <w:proofErr w:type="gramStart"/>
            <w:r>
              <w:rPr>
                <w:rFonts w:ascii="新宋体" w:eastAsia="新宋体" w:hAnsi="新宋体" w:hint="eastAsia"/>
                <w:szCs w:val="21"/>
              </w:rPr>
              <w:t>锂</w:t>
            </w:r>
            <w:proofErr w:type="gramEnd"/>
            <w:r>
              <w:rPr>
                <w:rFonts w:ascii="新宋体" w:eastAsia="新宋体" w:hAnsi="新宋体" w:hint="eastAsia"/>
                <w:szCs w:val="21"/>
              </w:rPr>
              <w:t>聚合物电池。</w:t>
            </w:r>
          </w:p>
        </w:tc>
      </w:tr>
    </w:tbl>
    <w:p w:rsidR="00E50036" w:rsidRDefault="00E50036" w:rsidP="00E50036"/>
    <w:p w:rsidR="00E50036" w:rsidRDefault="00E50036" w:rsidP="00E50036">
      <w:pPr>
        <w:numPr>
          <w:ilvl w:val="0"/>
          <w:numId w:val="12"/>
        </w:numPr>
        <w:spacing w:beforeLines="50" w:before="120" w:afterLines="50" w:after="120" w:line="360" w:lineRule="auto"/>
        <w:ind w:left="0" w:firstLine="0"/>
      </w:pPr>
      <w:proofErr w:type="gramStart"/>
      <w:r>
        <w:rPr>
          <w:rFonts w:hint="eastAsia"/>
        </w:rPr>
        <w:t>矫务通软件</w:t>
      </w:r>
      <w:proofErr w:type="gramEnd"/>
      <w:r>
        <w:rPr>
          <w:rFonts w:hint="eastAsia"/>
        </w:rPr>
        <w:t>APP</w:t>
      </w:r>
      <w:r>
        <w:rPr>
          <w:rFonts w:hint="eastAsia"/>
        </w:rPr>
        <w:t>要求：</w:t>
      </w:r>
    </w:p>
    <w:p w:rsidR="00E50036" w:rsidRDefault="00E50036" w:rsidP="00E50036"/>
    <w:tbl>
      <w:tblPr>
        <w:tblStyle w:val="17"/>
        <w:tblW w:w="5000" w:type="pct"/>
        <w:tblLook w:val="04A0" w:firstRow="1" w:lastRow="0" w:firstColumn="1" w:lastColumn="0" w:noHBand="0" w:noVBand="1"/>
      </w:tblPr>
      <w:tblGrid>
        <w:gridCol w:w="9287"/>
      </w:tblGrid>
      <w:tr w:rsidR="00E50036" w:rsidTr="00E50036">
        <w:tc>
          <w:tcPr>
            <w:tcW w:w="5000" w:type="pct"/>
          </w:tcPr>
          <w:p w:rsidR="00E50036" w:rsidRDefault="00E50036" w:rsidP="00E50036">
            <w:pPr>
              <w:spacing w:line="360" w:lineRule="auto"/>
              <w:rPr>
                <w:rFonts w:ascii="新宋体" w:eastAsia="新宋体" w:hAnsi="新宋体"/>
              </w:rPr>
            </w:pPr>
            <w:r>
              <w:rPr>
                <w:rFonts w:ascii="新宋体" w:eastAsia="新宋体" w:hAnsi="新宋体" w:hint="eastAsia"/>
              </w:rPr>
              <w:t>安装在移动执法终端上的</w:t>
            </w:r>
            <w:proofErr w:type="gramStart"/>
            <w:r>
              <w:rPr>
                <w:rFonts w:ascii="新宋体" w:eastAsia="新宋体" w:hAnsi="新宋体" w:hint="eastAsia"/>
              </w:rPr>
              <w:t>矫务</w:t>
            </w:r>
            <w:proofErr w:type="gramEnd"/>
            <w:r>
              <w:rPr>
                <w:rFonts w:ascii="新宋体" w:eastAsia="新宋体" w:hAnsi="新宋体" w:hint="eastAsia"/>
              </w:rPr>
              <w:t>通APP，支持与智慧社区矫正平台进行远程信息交互，具备接收来自平台的推送信息和向平台发送音视频等消息的功能。</w:t>
            </w:r>
          </w:p>
          <w:p w:rsidR="00E50036" w:rsidRDefault="00E50036" w:rsidP="00E50036">
            <w:pPr>
              <w:spacing w:line="360" w:lineRule="auto"/>
              <w:rPr>
                <w:rFonts w:ascii="新宋体" w:eastAsia="新宋体" w:hAnsi="新宋体"/>
              </w:rPr>
            </w:pPr>
            <w:proofErr w:type="gramStart"/>
            <w:r>
              <w:rPr>
                <w:rFonts w:ascii="新宋体" w:eastAsia="新宋体" w:hAnsi="新宋体" w:hint="eastAsia"/>
              </w:rPr>
              <w:t>矫务</w:t>
            </w:r>
            <w:proofErr w:type="gramEnd"/>
            <w:r>
              <w:rPr>
                <w:rFonts w:ascii="新宋体" w:eastAsia="新宋体" w:hAnsi="新宋体" w:hint="eastAsia"/>
              </w:rPr>
              <w:t>通APP可利用移动执法终端的超大广角镜头和高灵敏度麦克风，实现社</w:t>
            </w:r>
            <w:proofErr w:type="gramStart"/>
            <w:r>
              <w:rPr>
                <w:rFonts w:ascii="新宋体" w:eastAsia="新宋体" w:hAnsi="新宋体" w:hint="eastAsia"/>
              </w:rPr>
              <w:t>矫</w:t>
            </w:r>
            <w:proofErr w:type="gramEnd"/>
            <w:r>
              <w:rPr>
                <w:rFonts w:ascii="新宋体" w:eastAsia="新宋体" w:hAnsi="新宋体" w:hint="eastAsia"/>
              </w:rPr>
              <w:t>业务办理过程的现场拍照和录音。</w:t>
            </w:r>
          </w:p>
          <w:p w:rsidR="00E50036" w:rsidRDefault="00E50036" w:rsidP="00E50036">
            <w:pPr>
              <w:spacing w:line="360" w:lineRule="auto"/>
              <w:rPr>
                <w:rFonts w:ascii="新宋体" w:eastAsia="新宋体" w:hAnsi="新宋体"/>
                <w:b/>
                <w:bCs/>
                <w:kern w:val="44"/>
              </w:rPr>
            </w:pPr>
            <w:bookmarkStart w:id="7" w:name="_Toc72686712"/>
            <w:bookmarkStart w:id="8" w:name="_Toc98842156"/>
            <w:bookmarkStart w:id="9" w:name="_Toc118710796"/>
            <w:bookmarkStart w:id="10" w:name="_Toc65600649"/>
            <w:bookmarkStart w:id="11" w:name="_Toc67908207"/>
            <w:bookmarkStart w:id="12" w:name="_Toc65600647"/>
            <w:bookmarkStart w:id="13" w:name="_Toc72686707"/>
            <w:bookmarkStart w:id="14" w:name="_Toc67908205"/>
            <w:r>
              <w:rPr>
                <w:rFonts w:ascii="新宋体" w:eastAsia="新宋体" w:hAnsi="新宋体" w:hint="eastAsia"/>
                <w:b/>
                <w:bCs/>
                <w:kern w:val="44"/>
              </w:rPr>
              <w:t>业务办理</w:t>
            </w:r>
            <w:bookmarkEnd w:id="7"/>
            <w:bookmarkEnd w:id="8"/>
            <w:bookmarkEnd w:id="9"/>
            <w:bookmarkEnd w:id="10"/>
            <w:bookmarkEnd w:id="11"/>
          </w:p>
          <w:p w:rsidR="00E50036" w:rsidRDefault="00E50036" w:rsidP="00E50036">
            <w:pPr>
              <w:spacing w:line="360" w:lineRule="auto"/>
              <w:rPr>
                <w:rFonts w:ascii="新宋体" w:eastAsia="新宋体" w:hAnsi="新宋体"/>
                <w:b/>
                <w:kern w:val="44"/>
              </w:rPr>
            </w:pPr>
            <w:bookmarkStart w:id="15" w:name="_Toc118710797"/>
            <w:bookmarkStart w:id="16" w:name="_Toc63352322"/>
            <w:bookmarkStart w:id="17" w:name="_Toc72686713"/>
            <w:r>
              <w:rPr>
                <w:rFonts w:ascii="新宋体" w:eastAsia="新宋体" w:hAnsi="新宋体" w:hint="eastAsia"/>
                <w:b/>
                <w:kern w:val="44"/>
              </w:rPr>
              <w:t>调查评估</w:t>
            </w:r>
            <w:bookmarkEnd w:id="15"/>
            <w:bookmarkEnd w:id="16"/>
            <w:bookmarkEnd w:id="17"/>
          </w:p>
          <w:p w:rsidR="00E50036" w:rsidRDefault="00E50036" w:rsidP="00E50036">
            <w:pPr>
              <w:spacing w:line="360" w:lineRule="auto"/>
              <w:rPr>
                <w:rFonts w:ascii="新宋体" w:eastAsia="新宋体" w:hAnsi="新宋体"/>
              </w:rPr>
            </w:pPr>
            <w:r>
              <w:rPr>
                <w:rFonts w:ascii="新宋体" w:eastAsia="新宋体" w:hAnsi="新宋体" w:hint="eastAsia"/>
              </w:rPr>
              <w:t>依托智慧社区矫正平台调查评估模块，通过身份核验结合移动执法终端位置，将位置和时间戳合成到照片中，留下调查评估的有效证据。</w:t>
            </w:r>
          </w:p>
          <w:p w:rsidR="00E50036" w:rsidRDefault="00E50036" w:rsidP="00E50036">
            <w:pPr>
              <w:spacing w:line="360" w:lineRule="auto"/>
              <w:rPr>
                <w:rFonts w:ascii="新宋体" w:eastAsia="新宋体" w:hAnsi="新宋体"/>
                <w:b/>
                <w:kern w:val="44"/>
              </w:rPr>
            </w:pPr>
            <w:bookmarkStart w:id="18" w:name="_Toc118710798"/>
            <w:bookmarkStart w:id="19" w:name="_Toc72686714"/>
            <w:r>
              <w:rPr>
                <w:rFonts w:ascii="新宋体" w:eastAsia="新宋体" w:hAnsi="新宋体" w:hint="eastAsia"/>
                <w:b/>
                <w:kern w:val="44"/>
              </w:rPr>
              <w:t>教育学习</w:t>
            </w:r>
            <w:bookmarkEnd w:id="18"/>
          </w:p>
          <w:p w:rsidR="00E50036" w:rsidRDefault="00E50036" w:rsidP="00E50036">
            <w:pPr>
              <w:spacing w:line="360" w:lineRule="auto"/>
              <w:rPr>
                <w:rFonts w:ascii="新宋体" w:eastAsia="新宋体" w:hAnsi="新宋体"/>
                <w:kern w:val="0"/>
                <w:lang w:val="en-GB"/>
              </w:rPr>
            </w:pPr>
            <w:r>
              <w:rPr>
                <w:rFonts w:ascii="新宋体" w:eastAsia="新宋体" w:hAnsi="新宋体" w:hint="eastAsia"/>
              </w:rPr>
              <w:t>依托智慧社区矫正平台远程教育模块，应支持查看所管辖范围内的社区矫正对象教育学习情况（包括远程自助教育、个别教育和集中教育等）、当月教育学习完成情况以及历史月份教育学习完成情况等</w:t>
            </w:r>
            <w:r>
              <w:rPr>
                <w:rFonts w:ascii="新宋体" w:eastAsia="新宋体" w:hAnsi="新宋体" w:hint="eastAsia"/>
                <w:kern w:val="0"/>
                <w:lang w:val="en-GB"/>
              </w:rPr>
              <w:t>。</w:t>
            </w:r>
          </w:p>
          <w:p w:rsidR="00E50036" w:rsidRDefault="00E50036" w:rsidP="00E50036">
            <w:pPr>
              <w:spacing w:line="360" w:lineRule="auto"/>
              <w:rPr>
                <w:rFonts w:ascii="新宋体" w:eastAsia="新宋体" w:hAnsi="新宋体"/>
                <w:b/>
                <w:kern w:val="44"/>
              </w:rPr>
            </w:pPr>
            <w:bookmarkStart w:id="20" w:name="_Toc118710799"/>
            <w:r>
              <w:rPr>
                <w:rFonts w:ascii="新宋体" w:eastAsia="新宋体" w:hAnsi="新宋体" w:hint="eastAsia"/>
                <w:b/>
                <w:kern w:val="44"/>
              </w:rPr>
              <w:t>公益活动</w:t>
            </w:r>
            <w:bookmarkEnd w:id="19"/>
            <w:bookmarkEnd w:id="20"/>
          </w:p>
          <w:p w:rsidR="00E50036" w:rsidRDefault="00E50036" w:rsidP="00E50036">
            <w:pPr>
              <w:spacing w:line="360" w:lineRule="auto"/>
              <w:rPr>
                <w:rFonts w:ascii="新宋体" w:eastAsia="新宋体" w:hAnsi="新宋体"/>
                <w:kern w:val="0"/>
                <w:lang w:val="en-GB"/>
              </w:rPr>
            </w:pPr>
            <w:r>
              <w:rPr>
                <w:rFonts w:ascii="新宋体" w:eastAsia="新宋体" w:hAnsi="新宋体" w:hint="eastAsia"/>
                <w:kern w:val="0"/>
                <w:lang w:val="en-GB"/>
              </w:rPr>
              <w:t>社区矫正工作人员可通过</w:t>
            </w:r>
            <w:proofErr w:type="gramStart"/>
            <w:r>
              <w:rPr>
                <w:rFonts w:ascii="新宋体" w:eastAsia="新宋体" w:hAnsi="新宋体" w:hint="eastAsia"/>
                <w:kern w:val="0"/>
                <w:lang w:val="en-GB"/>
              </w:rPr>
              <w:t>矫务通应用</w:t>
            </w:r>
            <w:proofErr w:type="gramEnd"/>
            <w:r>
              <w:rPr>
                <w:rFonts w:ascii="新宋体" w:eastAsia="新宋体" w:hAnsi="新宋体" w:hint="eastAsia"/>
                <w:kern w:val="0"/>
                <w:lang w:val="en-GB"/>
              </w:rPr>
              <w:t>发布公益活动，同时选择社区矫正对象，提示社区矫正对象参加。也可查看辖区内社区矫正对象本月参加公益活动的时长、最后一次参加时间等信息。</w:t>
            </w:r>
          </w:p>
          <w:p w:rsidR="00E50036" w:rsidRDefault="00E50036" w:rsidP="00E50036">
            <w:pPr>
              <w:spacing w:line="360" w:lineRule="auto"/>
              <w:rPr>
                <w:rFonts w:ascii="新宋体" w:eastAsia="新宋体" w:hAnsi="新宋体"/>
                <w:b/>
                <w:kern w:val="44"/>
              </w:rPr>
            </w:pPr>
            <w:bookmarkStart w:id="21" w:name="_Toc118710800"/>
            <w:bookmarkStart w:id="22" w:name="_Toc72686715"/>
            <w:r>
              <w:rPr>
                <w:rFonts w:ascii="新宋体" w:eastAsia="新宋体" w:hAnsi="新宋体" w:hint="eastAsia"/>
                <w:b/>
                <w:kern w:val="44"/>
              </w:rPr>
              <w:t>适应性帮扶</w:t>
            </w:r>
            <w:bookmarkEnd w:id="21"/>
          </w:p>
          <w:p w:rsidR="00E50036" w:rsidRDefault="00E50036" w:rsidP="00E50036">
            <w:pPr>
              <w:spacing w:line="360" w:lineRule="auto"/>
              <w:rPr>
                <w:rFonts w:ascii="新宋体" w:eastAsia="新宋体" w:hAnsi="新宋体"/>
                <w:kern w:val="0"/>
                <w:lang w:val="en-GB"/>
              </w:rPr>
            </w:pPr>
            <w:r>
              <w:rPr>
                <w:rFonts w:ascii="新宋体" w:eastAsia="新宋体" w:hAnsi="新宋体" w:hint="eastAsia"/>
                <w:kern w:val="0"/>
                <w:lang w:val="en-GB"/>
              </w:rPr>
              <w:t>依托智慧社区矫正平台远程帮扶模块，应支持查看、发布社会保障政策、技能培训和就业需求信息等，并支持受理社区矫正对象的适应性帮扶申请。</w:t>
            </w:r>
          </w:p>
          <w:p w:rsidR="00E50036" w:rsidRDefault="00E50036" w:rsidP="00E50036">
            <w:pPr>
              <w:spacing w:line="360" w:lineRule="auto"/>
              <w:rPr>
                <w:rFonts w:ascii="新宋体" w:eastAsia="新宋体" w:hAnsi="新宋体"/>
                <w:b/>
                <w:kern w:val="44"/>
              </w:rPr>
            </w:pPr>
            <w:bookmarkStart w:id="23" w:name="_Toc118710801"/>
            <w:r>
              <w:rPr>
                <w:rFonts w:ascii="新宋体" w:eastAsia="新宋体" w:hAnsi="新宋体" w:hint="eastAsia"/>
                <w:b/>
                <w:kern w:val="44"/>
              </w:rPr>
              <w:t>解除矫正</w:t>
            </w:r>
            <w:bookmarkEnd w:id="22"/>
            <w:bookmarkEnd w:id="23"/>
          </w:p>
          <w:p w:rsidR="00E50036" w:rsidRDefault="00E50036" w:rsidP="00E50036">
            <w:pPr>
              <w:spacing w:line="360" w:lineRule="auto"/>
              <w:rPr>
                <w:rFonts w:ascii="新宋体" w:eastAsia="新宋体" w:hAnsi="新宋体"/>
                <w:kern w:val="0"/>
                <w:lang w:val="en-GB"/>
              </w:rPr>
            </w:pPr>
            <w:r>
              <w:rPr>
                <w:rFonts w:ascii="新宋体" w:eastAsia="新宋体" w:hAnsi="新宋体" w:hint="eastAsia"/>
                <w:kern w:val="0"/>
                <w:lang w:val="en-GB"/>
              </w:rPr>
              <w:t>依托智慧社区矫正平台解除矫正模块进行工作提醒，当有到期要解除矫正信息时，自动提醒社区矫正工作人员到智慧社区矫正平台对矫正对象进行解</w:t>
            </w:r>
            <w:proofErr w:type="gramStart"/>
            <w:r>
              <w:rPr>
                <w:rFonts w:ascii="新宋体" w:eastAsia="新宋体" w:hAnsi="新宋体" w:hint="eastAsia"/>
                <w:kern w:val="0"/>
                <w:lang w:val="en-GB"/>
              </w:rPr>
              <w:t>矫</w:t>
            </w:r>
            <w:proofErr w:type="gramEnd"/>
            <w:r>
              <w:rPr>
                <w:rFonts w:ascii="新宋体" w:eastAsia="新宋体" w:hAnsi="新宋体" w:hint="eastAsia"/>
                <w:kern w:val="0"/>
                <w:lang w:val="en-GB"/>
              </w:rPr>
              <w:t>操作。</w:t>
            </w:r>
          </w:p>
          <w:p w:rsidR="00E50036" w:rsidRDefault="00E50036" w:rsidP="00E50036">
            <w:pPr>
              <w:spacing w:line="360" w:lineRule="auto"/>
              <w:rPr>
                <w:rFonts w:ascii="新宋体" w:eastAsia="新宋体" w:hAnsi="新宋体"/>
                <w:b/>
                <w:bCs/>
                <w:kern w:val="44"/>
              </w:rPr>
            </w:pPr>
            <w:bookmarkStart w:id="24" w:name="_Toc98842157"/>
            <w:bookmarkStart w:id="25" w:name="_Toc118710802"/>
            <w:bookmarkEnd w:id="12"/>
            <w:bookmarkEnd w:id="13"/>
            <w:bookmarkEnd w:id="14"/>
            <w:r>
              <w:rPr>
                <w:rFonts w:ascii="新宋体" w:eastAsia="新宋体" w:hAnsi="新宋体" w:hint="eastAsia"/>
                <w:b/>
                <w:bCs/>
                <w:kern w:val="44"/>
              </w:rPr>
              <w:t>业务审批</w:t>
            </w:r>
            <w:bookmarkEnd w:id="24"/>
            <w:bookmarkEnd w:id="25"/>
          </w:p>
          <w:p w:rsidR="00E50036" w:rsidRDefault="00E50036" w:rsidP="00E50036">
            <w:pPr>
              <w:spacing w:line="360" w:lineRule="auto"/>
              <w:rPr>
                <w:rFonts w:ascii="新宋体" w:eastAsia="新宋体" w:hAnsi="新宋体"/>
                <w:kern w:val="0"/>
                <w:lang w:val="en-GB"/>
              </w:rPr>
            </w:pPr>
            <w:r>
              <w:rPr>
                <w:rFonts w:ascii="新宋体" w:eastAsia="新宋体" w:hAnsi="新宋体" w:hint="eastAsia"/>
                <w:kern w:val="0"/>
                <w:lang w:val="en-GB"/>
              </w:rPr>
              <w:t>社区矫正工作人员通过APP获取智慧社区矫正平台推送的业务审批信息，并执行相应操作。业务审</w:t>
            </w:r>
            <w:r>
              <w:rPr>
                <w:rFonts w:ascii="新宋体" w:eastAsia="新宋体" w:hAnsi="新宋体" w:hint="eastAsia"/>
                <w:kern w:val="0"/>
                <w:lang w:val="en-GB"/>
              </w:rPr>
              <w:lastRenderedPageBreak/>
              <w:t>批包括居住地变更、禁止进入特定区域、签到</w:t>
            </w:r>
            <w:proofErr w:type="gramStart"/>
            <w:r>
              <w:rPr>
                <w:rFonts w:ascii="新宋体" w:eastAsia="新宋体" w:hAnsi="新宋体" w:hint="eastAsia"/>
                <w:kern w:val="0"/>
                <w:lang w:val="en-GB"/>
              </w:rPr>
              <w:t>和签退等</w:t>
            </w:r>
            <w:proofErr w:type="gramEnd"/>
            <w:r>
              <w:rPr>
                <w:rFonts w:ascii="新宋体" w:eastAsia="新宋体" w:hAnsi="新宋体" w:hint="eastAsia"/>
                <w:kern w:val="0"/>
                <w:lang w:val="en-GB"/>
              </w:rPr>
              <w:t>需要审批的信息。</w:t>
            </w:r>
          </w:p>
          <w:p w:rsidR="00E50036" w:rsidRDefault="00E50036" w:rsidP="00E50036">
            <w:pPr>
              <w:spacing w:line="360" w:lineRule="auto"/>
              <w:rPr>
                <w:rFonts w:ascii="新宋体" w:eastAsia="新宋体" w:hAnsi="新宋体"/>
                <w:b/>
                <w:kern w:val="44"/>
              </w:rPr>
            </w:pPr>
            <w:bookmarkStart w:id="26" w:name="_Toc118710803"/>
            <w:bookmarkStart w:id="27" w:name="_Toc72686717"/>
            <w:r>
              <w:rPr>
                <w:rFonts w:ascii="新宋体" w:eastAsia="新宋体" w:hAnsi="新宋体" w:hint="eastAsia"/>
                <w:b/>
                <w:kern w:val="44"/>
              </w:rPr>
              <w:t>执行地变更审批</w:t>
            </w:r>
            <w:bookmarkEnd w:id="26"/>
            <w:bookmarkEnd w:id="27"/>
          </w:p>
          <w:p w:rsidR="00E50036" w:rsidRDefault="00E50036" w:rsidP="00E50036">
            <w:pPr>
              <w:spacing w:line="360" w:lineRule="auto"/>
              <w:rPr>
                <w:rFonts w:ascii="新宋体" w:eastAsia="新宋体" w:hAnsi="新宋体"/>
                <w:kern w:val="0"/>
                <w:lang w:val="en-GB"/>
              </w:rPr>
            </w:pPr>
            <w:r>
              <w:rPr>
                <w:rFonts w:ascii="新宋体" w:eastAsia="新宋体" w:hAnsi="新宋体" w:hint="eastAsia"/>
                <w:kern w:val="0"/>
                <w:lang w:val="en-GB"/>
              </w:rPr>
              <w:t>待审批：可查看待审批的执行地变更申请列表，选中要审批的执行地变更申请单可查看详细信息，并可进行审批操作。</w:t>
            </w:r>
          </w:p>
          <w:p w:rsidR="00E50036" w:rsidRDefault="00E50036" w:rsidP="00E50036">
            <w:pPr>
              <w:spacing w:line="360" w:lineRule="auto"/>
              <w:rPr>
                <w:rFonts w:ascii="新宋体" w:eastAsia="新宋体" w:hAnsi="新宋体"/>
                <w:kern w:val="0"/>
                <w:lang w:val="en-GB"/>
              </w:rPr>
            </w:pPr>
            <w:r>
              <w:rPr>
                <w:rFonts w:ascii="新宋体" w:eastAsia="新宋体" w:hAnsi="新宋体" w:hint="eastAsia"/>
                <w:kern w:val="0"/>
                <w:lang w:val="en-GB"/>
              </w:rPr>
              <w:t>已审批：可查看已审批的执行地变更申请列表，选中某个执行地变更申请单可查看详细信息。</w:t>
            </w:r>
          </w:p>
          <w:p w:rsidR="00E50036" w:rsidRDefault="00E50036" w:rsidP="00E50036">
            <w:pPr>
              <w:spacing w:line="360" w:lineRule="auto"/>
              <w:rPr>
                <w:rFonts w:ascii="新宋体" w:eastAsia="新宋体" w:hAnsi="新宋体"/>
                <w:b/>
                <w:kern w:val="44"/>
              </w:rPr>
            </w:pPr>
            <w:bookmarkStart w:id="28" w:name="_Toc72686718"/>
            <w:bookmarkStart w:id="29" w:name="_Toc118710804"/>
            <w:r>
              <w:rPr>
                <w:rFonts w:ascii="新宋体" w:eastAsia="新宋体" w:hAnsi="新宋体" w:hint="eastAsia"/>
                <w:b/>
                <w:kern w:val="44"/>
              </w:rPr>
              <w:t>请销假审批</w:t>
            </w:r>
            <w:bookmarkEnd w:id="28"/>
            <w:bookmarkEnd w:id="29"/>
          </w:p>
          <w:p w:rsidR="00E50036" w:rsidRDefault="00E50036" w:rsidP="00E50036">
            <w:pPr>
              <w:spacing w:line="360" w:lineRule="auto"/>
              <w:rPr>
                <w:rFonts w:ascii="新宋体" w:eastAsia="新宋体" w:hAnsi="新宋体"/>
                <w:kern w:val="0"/>
                <w:lang w:val="en-GB"/>
              </w:rPr>
            </w:pPr>
            <w:r>
              <w:rPr>
                <w:rFonts w:ascii="新宋体" w:eastAsia="新宋体" w:hAnsi="新宋体" w:hint="eastAsia"/>
                <w:kern w:val="0"/>
                <w:lang w:val="en-GB"/>
              </w:rPr>
              <w:t>通过APP获取社区矫正对象请假申请列表，并对其进行查看、审批等操作。</w:t>
            </w:r>
          </w:p>
          <w:p w:rsidR="00E50036" w:rsidRDefault="00E50036" w:rsidP="00E50036">
            <w:pPr>
              <w:spacing w:line="360" w:lineRule="auto"/>
              <w:rPr>
                <w:rFonts w:ascii="新宋体" w:eastAsia="新宋体" w:hAnsi="新宋体"/>
                <w:kern w:val="0"/>
                <w:lang w:val="en-GB"/>
              </w:rPr>
            </w:pPr>
            <w:r>
              <w:rPr>
                <w:rFonts w:ascii="新宋体" w:eastAsia="新宋体" w:hAnsi="新宋体" w:hint="eastAsia"/>
                <w:kern w:val="0"/>
                <w:lang w:val="en-GB"/>
              </w:rPr>
              <w:t>待审批：可查看待审批的请假单列表，选中要审批的请假单可查看请假详细信息和审批。</w:t>
            </w:r>
          </w:p>
          <w:p w:rsidR="00E50036" w:rsidRDefault="00E50036" w:rsidP="00E50036">
            <w:pPr>
              <w:spacing w:line="360" w:lineRule="auto"/>
              <w:rPr>
                <w:rFonts w:ascii="新宋体" w:eastAsia="新宋体" w:hAnsi="新宋体"/>
                <w:kern w:val="0"/>
                <w:lang w:val="en-GB"/>
              </w:rPr>
            </w:pPr>
            <w:r>
              <w:rPr>
                <w:rFonts w:ascii="新宋体" w:eastAsia="新宋体" w:hAnsi="新宋体" w:hint="eastAsia"/>
                <w:kern w:val="0"/>
                <w:lang w:val="en-GB"/>
              </w:rPr>
              <w:t>已审批：可查看已审批的请假单列表，选中某个请假单可查看请假详细信息。</w:t>
            </w:r>
          </w:p>
          <w:p w:rsidR="00E50036" w:rsidRDefault="00E50036" w:rsidP="00E50036">
            <w:pPr>
              <w:spacing w:line="360" w:lineRule="auto"/>
              <w:rPr>
                <w:rFonts w:ascii="新宋体" w:eastAsia="新宋体" w:hAnsi="新宋体"/>
                <w:b/>
                <w:kern w:val="44"/>
              </w:rPr>
            </w:pPr>
            <w:bookmarkStart w:id="30" w:name="_Toc118710805"/>
            <w:bookmarkStart w:id="31" w:name="_Toc72686719"/>
            <w:r>
              <w:rPr>
                <w:rFonts w:ascii="新宋体" w:eastAsia="新宋体" w:hAnsi="新宋体" w:hint="eastAsia"/>
                <w:b/>
                <w:kern w:val="44"/>
              </w:rPr>
              <w:t>禁止进入特定区域（场所）审批</w:t>
            </w:r>
            <w:bookmarkEnd w:id="30"/>
            <w:bookmarkEnd w:id="31"/>
          </w:p>
          <w:p w:rsidR="00E50036" w:rsidRDefault="00E50036" w:rsidP="00E50036">
            <w:pPr>
              <w:spacing w:line="360" w:lineRule="auto"/>
              <w:rPr>
                <w:rFonts w:ascii="新宋体" w:eastAsia="新宋体" w:hAnsi="新宋体"/>
                <w:kern w:val="0"/>
                <w:lang w:val="en-GB"/>
              </w:rPr>
            </w:pPr>
            <w:r>
              <w:rPr>
                <w:rFonts w:ascii="新宋体" w:eastAsia="新宋体" w:hAnsi="新宋体" w:hint="eastAsia"/>
                <w:kern w:val="0"/>
                <w:lang w:val="en-GB"/>
              </w:rPr>
              <w:t>待审批：可查看待审批的进入特定区域（场所）申请列表，选中要审批的进入特定区域（场所）申请单可查看详细信息，进行审批操作。</w:t>
            </w:r>
          </w:p>
          <w:p w:rsidR="00E50036" w:rsidRDefault="00E50036" w:rsidP="00E50036">
            <w:pPr>
              <w:spacing w:line="360" w:lineRule="auto"/>
              <w:rPr>
                <w:rFonts w:ascii="新宋体" w:eastAsia="新宋体" w:hAnsi="新宋体"/>
                <w:kern w:val="0"/>
                <w:lang w:val="en-GB"/>
              </w:rPr>
            </w:pPr>
            <w:r>
              <w:rPr>
                <w:rFonts w:ascii="新宋体" w:eastAsia="新宋体" w:hAnsi="新宋体" w:hint="eastAsia"/>
                <w:kern w:val="0"/>
                <w:lang w:val="en-GB"/>
              </w:rPr>
              <w:t>已审批：可查看已审批的进入特定区域申请列表，选中某个进入特定区域申请单可查看详细信息。</w:t>
            </w:r>
          </w:p>
          <w:p w:rsidR="00E50036" w:rsidRDefault="00E50036" w:rsidP="00E50036">
            <w:pPr>
              <w:spacing w:line="360" w:lineRule="auto"/>
              <w:rPr>
                <w:rFonts w:ascii="新宋体" w:eastAsia="新宋体" w:hAnsi="新宋体"/>
                <w:b/>
                <w:kern w:val="44"/>
              </w:rPr>
            </w:pPr>
            <w:bookmarkStart w:id="32" w:name="_Toc118710806"/>
            <w:bookmarkStart w:id="33" w:name="_Toc72686720"/>
            <w:r>
              <w:rPr>
                <w:rFonts w:ascii="新宋体" w:eastAsia="新宋体" w:hAnsi="新宋体" w:hint="eastAsia"/>
                <w:b/>
                <w:kern w:val="44"/>
              </w:rPr>
              <w:t>病检延期审批</w:t>
            </w:r>
            <w:bookmarkEnd w:id="32"/>
            <w:bookmarkEnd w:id="33"/>
          </w:p>
          <w:p w:rsidR="00E50036" w:rsidRDefault="00E50036" w:rsidP="00E50036">
            <w:pPr>
              <w:spacing w:line="360" w:lineRule="auto"/>
              <w:rPr>
                <w:rFonts w:ascii="新宋体" w:eastAsia="新宋体" w:hAnsi="新宋体"/>
                <w:kern w:val="0"/>
                <w:lang w:val="en-GB"/>
              </w:rPr>
            </w:pPr>
            <w:r>
              <w:rPr>
                <w:rFonts w:ascii="新宋体" w:eastAsia="新宋体" w:hAnsi="新宋体" w:hint="eastAsia"/>
                <w:kern w:val="0"/>
                <w:lang w:val="en-GB"/>
              </w:rPr>
              <w:t>待审批：可查看待审批的病检延期列表，选中要审批的病检延期申请单可查看详细信息，进行审批操作。</w:t>
            </w:r>
          </w:p>
          <w:p w:rsidR="00E50036" w:rsidRDefault="00E50036" w:rsidP="00E50036">
            <w:pPr>
              <w:spacing w:line="360" w:lineRule="auto"/>
              <w:rPr>
                <w:rFonts w:ascii="新宋体" w:eastAsia="新宋体" w:hAnsi="新宋体"/>
                <w:kern w:val="0"/>
                <w:lang w:val="en-GB"/>
              </w:rPr>
            </w:pPr>
            <w:r>
              <w:rPr>
                <w:rFonts w:ascii="新宋体" w:eastAsia="新宋体" w:hAnsi="新宋体" w:hint="eastAsia"/>
                <w:kern w:val="0"/>
                <w:lang w:val="en-GB"/>
              </w:rPr>
              <w:t>已审批：可查看已审批的病检延期列表，选中某个病检延期申请单可查看详细信息。</w:t>
            </w:r>
          </w:p>
          <w:p w:rsidR="00E50036" w:rsidRDefault="00E50036" w:rsidP="00E50036">
            <w:pPr>
              <w:spacing w:line="360" w:lineRule="auto"/>
              <w:rPr>
                <w:rFonts w:ascii="新宋体" w:eastAsia="新宋体" w:hAnsi="新宋体"/>
                <w:b/>
                <w:kern w:val="44"/>
              </w:rPr>
            </w:pPr>
            <w:bookmarkStart w:id="34" w:name="_Toc118710807"/>
            <w:bookmarkStart w:id="35" w:name="_Toc72686721"/>
            <w:r>
              <w:rPr>
                <w:rFonts w:ascii="新宋体" w:eastAsia="新宋体" w:hAnsi="新宋体" w:hint="eastAsia"/>
                <w:b/>
                <w:kern w:val="44"/>
              </w:rPr>
              <w:t>经常性跨市区审批</w:t>
            </w:r>
            <w:bookmarkEnd w:id="34"/>
            <w:bookmarkEnd w:id="35"/>
          </w:p>
          <w:p w:rsidR="00E50036" w:rsidRDefault="00E50036" w:rsidP="00E50036">
            <w:pPr>
              <w:spacing w:line="360" w:lineRule="auto"/>
              <w:rPr>
                <w:rFonts w:ascii="新宋体" w:eastAsia="新宋体" w:hAnsi="新宋体"/>
                <w:kern w:val="0"/>
                <w:lang w:val="en-GB"/>
              </w:rPr>
            </w:pPr>
            <w:r>
              <w:rPr>
                <w:rFonts w:ascii="新宋体" w:eastAsia="新宋体" w:hAnsi="新宋体" w:hint="eastAsia"/>
                <w:kern w:val="0"/>
                <w:lang w:val="en-GB"/>
              </w:rPr>
              <w:t>待审批：可查看待审批的经常性跨市区申请列表，选中要审批的经常性跨市区申请单可查看详细信息，进行审批操作。</w:t>
            </w:r>
          </w:p>
          <w:p w:rsidR="00E50036" w:rsidRDefault="00E50036" w:rsidP="00E50036">
            <w:pPr>
              <w:spacing w:line="360" w:lineRule="auto"/>
              <w:rPr>
                <w:rFonts w:ascii="新宋体" w:eastAsia="新宋体" w:hAnsi="新宋体"/>
                <w:kern w:val="0"/>
                <w:lang w:val="en-GB"/>
              </w:rPr>
            </w:pPr>
            <w:r>
              <w:rPr>
                <w:rFonts w:ascii="新宋体" w:eastAsia="新宋体" w:hAnsi="新宋体" w:hint="eastAsia"/>
                <w:kern w:val="0"/>
                <w:lang w:val="en-GB"/>
              </w:rPr>
              <w:t>已审批：可查看已审批的经常性跨市区申请列表，选中某个经常性跨市区申请单可查看详细信息。</w:t>
            </w:r>
          </w:p>
          <w:p w:rsidR="00E50036" w:rsidRDefault="00E50036" w:rsidP="00E50036">
            <w:pPr>
              <w:spacing w:line="360" w:lineRule="auto"/>
              <w:rPr>
                <w:rFonts w:ascii="新宋体" w:eastAsia="新宋体" w:hAnsi="新宋体"/>
                <w:b/>
                <w:kern w:val="44"/>
              </w:rPr>
            </w:pPr>
            <w:bookmarkStart w:id="36" w:name="_Toc72686722"/>
            <w:bookmarkStart w:id="37" w:name="_Toc118710808"/>
            <w:r>
              <w:rPr>
                <w:rFonts w:ascii="新宋体" w:eastAsia="新宋体" w:hAnsi="新宋体" w:hint="eastAsia"/>
                <w:b/>
                <w:kern w:val="44"/>
              </w:rPr>
              <w:t>帮扶审批</w:t>
            </w:r>
            <w:bookmarkEnd w:id="36"/>
            <w:bookmarkEnd w:id="37"/>
          </w:p>
          <w:p w:rsidR="00E50036" w:rsidRDefault="00E50036" w:rsidP="00E50036">
            <w:pPr>
              <w:spacing w:line="360" w:lineRule="auto"/>
              <w:rPr>
                <w:rFonts w:ascii="新宋体" w:eastAsia="新宋体" w:hAnsi="新宋体"/>
                <w:kern w:val="0"/>
                <w:lang w:val="en-GB"/>
              </w:rPr>
            </w:pPr>
            <w:r>
              <w:rPr>
                <w:rFonts w:ascii="新宋体" w:eastAsia="新宋体" w:hAnsi="新宋体" w:hint="eastAsia"/>
                <w:kern w:val="0"/>
                <w:lang w:val="en-GB"/>
              </w:rPr>
              <w:t>待审批：可查看待审批的帮扶申请列表，选中要审批的帮扶申请单可查看详细信息，进行审批操作。</w:t>
            </w:r>
          </w:p>
          <w:p w:rsidR="00E50036" w:rsidRDefault="00E50036" w:rsidP="00E50036">
            <w:pPr>
              <w:spacing w:line="360" w:lineRule="auto"/>
              <w:rPr>
                <w:rFonts w:ascii="新宋体" w:eastAsia="新宋体" w:hAnsi="新宋体"/>
                <w:kern w:val="0"/>
                <w:lang w:val="en-GB"/>
              </w:rPr>
            </w:pPr>
            <w:r>
              <w:rPr>
                <w:rFonts w:ascii="新宋体" w:eastAsia="新宋体" w:hAnsi="新宋体" w:hint="eastAsia"/>
                <w:kern w:val="0"/>
                <w:lang w:val="en-GB"/>
              </w:rPr>
              <w:t>已审批：可查看已审批的帮扶申请列表，选中某个帮扶申请单可查看详细信息。</w:t>
            </w:r>
          </w:p>
          <w:p w:rsidR="00E50036" w:rsidRDefault="00E50036" w:rsidP="00E50036">
            <w:pPr>
              <w:spacing w:line="360" w:lineRule="auto"/>
              <w:rPr>
                <w:rFonts w:ascii="新宋体" w:eastAsia="新宋体" w:hAnsi="新宋体"/>
                <w:b/>
                <w:kern w:val="44"/>
              </w:rPr>
            </w:pPr>
            <w:bookmarkStart w:id="38" w:name="_Toc118710809"/>
            <w:bookmarkStart w:id="39" w:name="_Toc72686723"/>
            <w:r>
              <w:rPr>
                <w:rFonts w:ascii="新宋体" w:eastAsia="新宋体" w:hAnsi="新宋体" w:hint="eastAsia"/>
                <w:b/>
                <w:kern w:val="44"/>
              </w:rPr>
              <w:t>会客审批</w:t>
            </w:r>
            <w:bookmarkEnd w:id="38"/>
            <w:bookmarkEnd w:id="39"/>
          </w:p>
          <w:p w:rsidR="00E50036" w:rsidRDefault="00E50036" w:rsidP="00E50036">
            <w:pPr>
              <w:spacing w:line="360" w:lineRule="auto"/>
              <w:rPr>
                <w:rFonts w:ascii="新宋体" w:eastAsia="新宋体" w:hAnsi="新宋体"/>
                <w:kern w:val="0"/>
                <w:lang w:val="en-GB"/>
              </w:rPr>
            </w:pPr>
            <w:r>
              <w:rPr>
                <w:rFonts w:ascii="新宋体" w:eastAsia="新宋体" w:hAnsi="新宋体" w:hint="eastAsia"/>
                <w:kern w:val="0"/>
                <w:lang w:val="en-GB"/>
              </w:rPr>
              <w:t>待审批：可查看待审批的会客申请列表，选中要审批的会客申请单可查看详细信息，进行审批操作。</w:t>
            </w:r>
          </w:p>
          <w:p w:rsidR="00E50036" w:rsidRDefault="00E50036" w:rsidP="00E50036">
            <w:pPr>
              <w:spacing w:line="360" w:lineRule="auto"/>
              <w:rPr>
                <w:rFonts w:ascii="新宋体" w:eastAsia="新宋体" w:hAnsi="新宋体"/>
                <w:kern w:val="0"/>
                <w:lang w:val="en-GB"/>
              </w:rPr>
            </w:pPr>
            <w:r>
              <w:rPr>
                <w:rFonts w:ascii="新宋体" w:eastAsia="新宋体" w:hAnsi="新宋体" w:hint="eastAsia"/>
                <w:kern w:val="0"/>
                <w:lang w:val="en-GB"/>
              </w:rPr>
              <w:t>已审批：可查看已审批的会客申请列表，选中某个会客申请单可查看详细信息。</w:t>
            </w:r>
          </w:p>
          <w:p w:rsidR="00E50036" w:rsidRDefault="00E50036" w:rsidP="00E50036">
            <w:pPr>
              <w:spacing w:line="360" w:lineRule="auto"/>
              <w:rPr>
                <w:rFonts w:ascii="新宋体" w:eastAsia="新宋体" w:hAnsi="新宋体"/>
                <w:b/>
                <w:bCs/>
                <w:kern w:val="44"/>
              </w:rPr>
            </w:pPr>
            <w:bookmarkStart w:id="40" w:name="_Toc98842158"/>
            <w:bookmarkStart w:id="41" w:name="_Toc118710810"/>
            <w:r>
              <w:rPr>
                <w:rFonts w:ascii="新宋体" w:eastAsia="新宋体" w:hAnsi="新宋体" w:hint="eastAsia"/>
                <w:b/>
                <w:bCs/>
                <w:kern w:val="44"/>
              </w:rPr>
              <w:t>电子定位监管</w:t>
            </w:r>
            <w:bookmarkEnd w:id="40"/>
            <w:bookmarkEnd w:id="41"/>
          </w:p>
          <w:p w:rsidR="00E50036" w:rsidRDefault="00E50036" w:rsidP="00E50036">
            <w:pPr>
              <w:spacing w:line="360" w:lineRule="auto"/>
              <w:rPr>
                <w:rFonts w:ascii="新宋体" w:eastAsia="新宋体" w:hAnsi="新宋体"/>
                <w:b/>
                <w:kern w:val="44"/>
              </w:rPr>
            </w:pPr>
            <w:bookmarkStart w:id="42" w:name="_Toc118710811"/>
            <w:bookmarkStart w:id="43" w:name="_Toc72686709"/>
            <w:r>
              <w:rPr>
                <w:rFonts w:ascii="新宋体" w:eastAsia="新宋体" w:hAnsi="新宋体" w:hint="eastAsia"/>
                <w:b/>
                <w:kern w:val="44"/>
              </w:rPr>
              <w:t>位置查询</w:t>
            </w:r>
            <w:bookmarkEnd w:id="42"/>
            <w:bookmarkEnd w:id="43"/>
          </w:p>
          <w:p w:rsidR="00E50036" w:rsidRDefault="00E50036" w:rsidP="00E50036">
            <w:pPr>
              <w:spacing w:line="360" w:lineRule="auto"/>
              <w:rPr>
                <w:rFonts w:ascii="新宋体" w:eastAsia="新宋体" w:hAnsi="新宋体"/>
                <w:kern w:val="0"/>
                <w:lang w:val="en-GB"/>
              </w:rPr>
            </w:pPr>
            <w:r>
              <w:rPr>
                <w:rFonts w:ascii="新宋体" w:eastAsia="新宋体" w:hAnsi="新宋体" w:hint="eastAsia"/>
                <w:kern w:val="0"/>
                <w:lang w:val="en-GB"/>
              </w:rPr>
              <w:t>依托社区矫正智慧社区矫正平台</w:t>
            </w:r>
            <w:r>
              <w:rPr>
                <w:rFonts w:ascii="新宋体" w:eastAsia="新宋体" w:hAnsi="新宋体" w:hint="eastAsia"/>
                <w:kern w:val="0"/>
              </w:rPr>
              <w:t>位置</w:t>
            </w:r>
            <w:r>
              <w:rPr>
                <w:rFonts w:ascii="新宋体" w:eastAsia="新宋体" w:hAnsi="新宋体" w:hint="eastAsia"/>
                <w:kern w:val="0"/>
                <w:lang w:val="en-GB"/>
              </w:rPr>
              <w:t>监控模块，可对所辖范围内的社区矫正对象进行位置查询。</w:t>
            </w:r>
          </w:p>
          <w:p w:rsidR="00E50036" w:rsidRDefault="00E50036" w:rsidP="00E50036">
            <w:pPr>
              <w:spacing w:line="360" w:lineRule="auto"/>
              <w:rPr>
                <w:rFonts w:ascii="新宋体" w:eastAsia="新宋体" w:hAnsi="新宋体"/>
                <w:b/>
                <w:kern w:val="44"/>
              </w:rPr>
            </w:pPr>
            <w:bookmarkStart w:id="44" w:name="_Toc72686710"/>
            <w:bookmarkStart w:id="45" w:name="_Toc118710812"/>
            <w:r>
              <w:rPr>
                <w:rFonts w:ascii="新宋体" w:eastAsia="新宋体" w:hAnsi="新宋体" w:hint="eastAsia"/>
                <w:b/>
                <w:kern w:val="44"/>
              </w:rPr>
              <w:t>报警提醒</w:t>
            </w:r>
            <w:bookmarkEnd w:id="44"/>
            <w:bookmarkEnd w:id="45"/>
          </w:p>
          <w:p w:rsidR="00E50036" w:rsidRDefault="00E50036" w:rsidP="00E50036">
            <w:pPr>
              <w:spacing w:line="360" w:lineRule="auto"/>
              <w:rPr>
                <w:rFonts w:ascii="新宋体" w:eastAsia="新宋体" w:hAnsi="新宋体"/>
                <w:kern w:val="0"/>
                <w:lang w:val="en-GB"/>
              </w:rPr>
            </w:pPr>
            <w:r>
              <w:rPr>
                <w:rFonts w:ascii="新宋体" w:eastAsia="新宋体" w:hAnsi="新宋体" w:hint="eastAsia"/>
                <w:kern w:val="0"/>
                <w:lang w:val="en-GB"/>
              </w:rPr>
              <w:t>可在线查看社区矫正智慧社区矫正平台推送的报警信息。</w:t>
            </w:r>
          </w:p>
          <w:p w:rsidR="00E50036" w:rsidRDefault="00E50036" w:rsidP="00E50036">
            <w:pPr>
              <w:spacing w:line="360" w:lineRule="auto"/>
              <w:rPr>
                <w:rFonts w:ascii="新宋体" w:eastAsia="新宋体" w:hAnsi="新宋体"/>
                <w:b/>
                <w:kern w:val="44"/>
              </w:rPr>
            </w:pPr>
            <w:bookmarkStart w:id="46" w:name="_Toc72686711"/>
            <w:bookmarkStart w:id="47" w:name="_Toc118710813"/>
            <w:r>
              <w:rPr>
                <w:rFonts w:ascii="新宋体" w:eastAsia="新宋体" w:hAnsi="新宋体" w:hint="eastAsia"/>
                <w:b/>
                <w:kern w:val="44"/>
              </w:rPr>
              <w:t>报警处置</w:t>
            </w:r>
            <w:bookmarkEnd w:id="46"/>
            <w:bookmarkEnd w:id="47"/>
          </w:p>
          <w:p w:rsidR="00E50036" w:rsidRDefault="00E50036" w:rsidP="00E50036">
            <w:pPr>
              <w:spacing w:line="360" w:lineRule="auto"/>
              <w:rPr>
                <w:rFonts w:ascii="新宋体" w:eastAsia="新宋体" w:hAnsi="新宋体"/>
                <w:kern w:val="0"/>
                <w:lang w:val="en-GB"/>
              </w:rPr>
            </w:pPr>
            <w:r>
              <w:rPr>
                <w:rFonts w:ascii="新宋体" w:eastAsia="新宋体" w:hAnsi="新宋体" w:hint="eastAsia"/>
                <w:kern w:val="0"/>
                <w:lang w:val="en-GB"/>
              </w:rPr>
              <w:t>可通过</w:t>
            </w:r>
            <w:proofErr w:type="gramStart"/>
            <w:r>
              <w:rPr>
                <w:rFonts w:ascii="新宋体" w:eastAsia="新宋体" w:hAnsi="新宋体" w:hint="eastAsia"/>
                <w:kern w:val="0"/>
                <w:lang w:val="en-GB"/>
              </w:rPr>
              <w:t>矫务</w:t>
            </w:r>
            <w:proofErr w:type="gramEnd"/>
            <w:r>
              <w:rPr>
                <w:rFonts w:ascii="新宋体" w:eastAsia="新宋体" w:hAnsi="新宋体" w:hint="eastAsia"/>
                <w:kern w:val="0"/>
                <w:lang w:val="en-GB"/>
              </w:rPr>
              <w:t>通APP处置异常报警事件。</w:t>
            </w:r>
          </w:p>
          <w:p w:rsidR="00E50036" w:rsidRDefault="00E50036" w:rsidP="00E50036">
            <w:pPr>
              <w:spacing w:line="360" w:lineRule="auto"/>
              <w:rPr>
                <w:rFonts w:ascii="新宋体" w:eastAsia="新宋体" w:hAnsi="新宋体"/>
                <w:b/>
                <w:bCs/>
                <w:kern w:val="44"/>
              </w:rPr>
            </w:pPr>
            <w:bookmarkStart w:id="48" w:name="_Toc98842159"/>
            <w:bookmarkStart w:id="49" w:name="_Toc118710814"/>
            <w:bookmarkStart w:id="50" w:name="_Toc67908208"/>
            <w:bookmarkStart w:id="51" w:name="_Toc72686716"/>
            <w:r>
              <w:rPr>
                <w:rFonts w:ascii="新宋体" w:eastAsia="新宋体" w:hAnsi="新宋体" w:hint="eastAsia"/>
                <w:b/>
                <w:bCs/>
                <w:kern w:val="44"/>
              </w:rPr>
              <w:lastRenderedPageBreak/>
              <w:t>信息化核查</w:t>
            </w:r>
            <w:bookmarkEnd w:id="48"/>
            <w:bookmarkEnd w:id="49"/>
          </w:p>
          <w:p w:rsidR="00E50036" w:rsidRDefault="00E50036" w:rsidP="00E50036">
            <w:pPr>
              <w:spacing w:line="360" w:lineRule="auto"/>
              <w:rPr>
                <w:rFonts w:ascii="新宋体" w:eastAsia="新宋体" w:hAnsi="新宋体"/>
                <w:color w:val="FF0000"/>
                <w:kern w:val="0"/>
              </w:rPr>
            </w:pPr>
            <w:r>
              <w:rPr>
                <w:rFonts w:ascii="新宋体" w:eastAsia="新宋体" w:hAnsi="新宋体" w:hint="eastAsia"/>
                <w:kern w:val="0"/>
                <w:lang w:val="en-GB"/>
              </w:rPr>
              <w:t>可通过信息化手段核查社区矫正对象的当前活动位置，便于对社区矫正对象的管理。社区矫正工作人员通过</w:t>
            </w:r>
            <w:proofErr w:type="gramStart"/>
            <w:r>
              <w:rPr>
                <w:rFonts w:ascii="新宋体" w:eastAsia="新宋体" w:hAnsi="新宋体" w:hint="eastAsia"/>
                <w:kern w:val="0"/>
                <w:lang w:val="en-GB"/>
              </w:rPr>
              <w:t>矫务</w:t>
            </w:r>
            <w:proofErr w:type="gramEnd"/>
            <w:r>
              <w:rPr>
                <w:rFonts w:ascii="新宋体" w:eastAsia="新宋体" w:hAnsi="新宋体" w:hint="eastAsia"/>
                <w:kern w:val="0"/>
                <w:lang w:val="en-GB"/>
              </w:rPr>
              <w:t>通APP向在</w:t>
            </w:r>
            <w:proofErr w:type="gramStart"/>
            <w:r>
              <w:rPr>
                <w:rFonts w:ascii="新宋体" w:eastAsia="新宋体" w:hAnsi="新宋体" w:hint="eastAsia"/>
                <w:kern w:val="0"/>
                <w:lang w:val="en-GB"/>
              </w:rPr>
              <w:t>矫</w:t>
            </w:r>
            <w:proofErr w:type="gramEnd"/>
            <w:r>
              <w:rPr>
                <w:rFonts w:ascii="新宋体" w:eastAsia="新宋体" w:hAnsi="新宋体" w:hint="eastAsia"/>
                <w:kern w:val="0"/>
                <w:lang w:val="en-GB"/>
              </w:rPr>
              <w:t>通APP推送“网上签到”通知，社区矫正对象收到通知后通过拍摄人脸照片发送至后台，后台自动判定矫正对象是否发生越界，并由工作人员判断社区矫正对象是否发生人机分离。</w:t>
            </w:r>
            <w:bookmarkEnd w:id="50"/>
            <w:bookmarkEnd w:id="51"/>
          </w:p>
        </w:tc>
      </w:tr>
    </w:tbl>
    <w:p w:rsidR="00E50036" w:rsidRDefault="00E50036" w:rsidP="00E50036">
      <w:pPr>
        <w:rPr>
          <w:lang w:val="en-GB"/>
        </w:rPr>
      </w:pPr>
    </w:p>
    <w:p w:rsidR="00E50036" w:rsidRDefault="00E50036" w:rsidP="00E50036">
      <w:pPr>
        <w:numPr>
          <w:ilvl w:val="0"/>
          <w:numId w:val="12"/>
        </w:numPr>
        <w:spacing w:beforeLines="50" w:before="120" w:afterLines="50" w:after="120" w:line="360" w:lineRule="auto"/>
        <w:ind w:left="0" w:firstLine="0"/>
        <w:rPr>
          <w:lang w:val="en-GB"/>
        </w:rPr>
      </w:pPr>
      <w:r>
        <w:rPr>
          <w:rFonts w:hint="eastAsia"/>
        </w:rPr>
        <w:t>MDM</w:t>
      </w:r>
      <w:r>
        <w:rPr>
          <w:rFonts w:hint="eastAsia"/>
        </w:rPr>
        <w:t>终端管控平台服务要求：</w:t>
      </w:r>
    </w:p>
    <w:p w:rsidR="00E50036" w:rsidRDefault="00E50036" w:rsidP="00E50036">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831"/>
        <w:gridCol w:w="8036"/>
      </w:tblGrid>
      <w:tr w:rsidR="00E50036" w:rsidTr="00E50036">
        <w:trPr>
          <w:trHeight w:val="470"/>
        </w:trPr>
        <w:tc>
          <w:tcPr>
            <w:tcW w:w="444" w:type="pct"/>
            <w:noWrap/>
            <w:vAlign w:val="center"/>
          </w:tcPr>
          <w:p w:rsidR="00E50036" w:rsidRDefault="00E50036" w:rsidP="000104F6">
            <w:r>
              <w:rPr>
                <w:rFonts w:hint="eastAsia"/>
              </w:rPr>
              <w:t>序号</w:t>
            </w:r>
          </w:p>
        </w:tc>
        <w:tc>
          <w:tcPr>
            <w:tcW w:w="945" w:type="pct"/>
            <w:noWrap/>
            <w:vAlign w:val="center"/>
          </w:tcPr>
          <w:p w:rsidR="00E50036" w:rsidRDefault="00E50036" w:rsidP="000104F6">
            <w:r>
              <w:rPr>
                <w:rFonts w:hint="eastAsia"/>
              </w:rPr>
              <w:t>分项</w:t>
            </w:r>
          </w:p>
        </w:tc>
        <w:tc>
          <w:tcPr>
            <w:tcW w:w="3611" w:type="pct"/>
            <w:noWrap/>
            <w:vAlign w:val="center"/>
          </w:tcPr>
          <w:p w:rsidR="00E50036" w:rsidRDefault="00E50036" w:rsidP="000104F6">
            <w:r>
              <w:rPr>
                <w:rFonts w:hint="eastAsia"/>
              </w:rPr>
              <w:t>技术要求</w:t>
            </w:r>
          </w:p>
        </w:tc>
      </w:tr>
      <w:tr w:rsidR="00E50036" w:rsidTr="00E50036">
        <w:trPr>
          <w:trHeight w:val="725"/>
        </w:trPr>
        <w:tc>
          <w:tcPr>
            <w:tcW w:w="444" w:type="pct"/>
            <w:noWrap/>
            <w:vAlign w:val="center"/>
          </w:tcPr>
          <w:p w:rsidR="00E50036" w:rsidRDefault="00E50036" w:rsidP="000104F6">
            <w:r>
              <w:rPr>
                <w:rFonts w:hint="eastAsia"/>
              </w:rPr>
              <w:t>1</w:t>
            </w:r>
          </w:p>
        </w:tc>
        <w:tc>
          <w:tcPr>
            <w:tcW w:w="945" w:type="pct"/>
            <w:noWrap/>
            <w:vAlign w:val="center"/>
          </w:tcPr>
          <w:p w:rsidR="00E50036" w:rsidRDefault="00E50036" w:rsidP="000104F6">
            <w:r>
              <w:rPr>
                <w:rFonts w:hint="eastAsia"/>
              </w:rPr>
              <w:t>终端管理</w:t>
            </w:r>
          </w:p>
        </w:tc>
        <w:tc>
          <w:tcPr>
            <w:tcW w:w="3611" w:type="pct"/>
            <w:noWrap/>
            <w:vAlign w:val="center"/>
          </w:tcPr>
          <w:p w:rsidR="00E50036" w:rsidRDefault="00E50036" w:rsidP="000104F6">
            <w:r>
              <w:rPr>
                <w:rFonts w:hint="eastAsia"/>
              </w:rPr>
              <w:t>支持</w:t>
            </w:r>
            <w:proofErr w:type="gramStart"/>
            <w:r>
              <w:rPr>
                <w:rFonts w:hint="eastAsia"/>
              </w:rPr>
              <w:t>远程对</w:t>
            </w:r>
            <w:proofErr w:type="gramEnd"/>
            <w:r>
              <w:rPr>
                <w:rFonts w:hint="eastAsia"/>
              </w:rPr>
              <w:t>设备进行锁屏、解锁等操作；</w:t>
            </w:r>
          </w:p>
          <w:p w:rsidR="00E50036" w:rsidRDefault="00E50036" w:rsidP="000104F6">
            <w:r>
              <w:rPr>
                <w:rFonts w:hint="eastAsia"/>
              </w:rPr>
              <w:t>支持</w:t>
            </w:r>
            <w:proofErr w:type="gramStart"/>
            <w:r>
              <w:rPr>
                <w:rFonts w:hint="eastAsia"/>
              </w:rPr>
              <w:t>远程对</w:t>
            </w:r>
            <w:proofErr w:type="gramEnd"/>
            <w:r>
              <w:rPr>
                <w:rFonts w:hint="eastAsia"/>
              </w:rPr>
              <w:t>设备进行丢失、找回、淘汰等状态设置；</w:t>
            </w:r>
          </w:p>
          <w:p w:rsidR="00E50036" w:rsidRDefault="00E50036" w:rsidP="000104F6">
            <w:r>
              <w:rPr>
                <w:rFonts w:hint="eastAsia"/>
              </w:rPr>
              <w:t>支持</w:t>
            </w:r>
            <w:proofErr w:type="gramStart"/>
            <w:r>
              <w:rPr>
                <w:rFonts w:hint="eastAsia"/>
              </w:rPr>
              <w:t>远程对</w:t>
            </w:r>
            <w:proofErr w:type="gramEnd"/>
            <w:r>
              <w:rPr>
                <w:rFonts w:hint="eastAsia"/>
              </w:rPr>
              <w:t>设备进行恢复出厂设置操作。</w:t>
            </w:r>
          </w:p>
        </w:tc>
      </w:tr>
      <w:tr w:rsidR="00E50036" w:rsidTr="00E50036">
        <w:trPr>
          <w:trHeight w:val="325"/>
        </w:trPr>
        <w:tc>
          <w:tcPr>
            <w:tcW w:w="444" w:type="pct"/>
            <w:noWrap/>
            <w:vAlign w:val="center"/>
          </w:tcPr>
          <w:p w:rsidR="00E50036" w:rsidRDefault="00E50036" w:rsidP="000104F6">
            <w:r>
              <w:rPr>
                <w:rFonts w:hint="eastAsia"/>
              </w:rPr>
              <w:t>2</w:t>
            </w:r>
          </w:p>
        </w:tc>
        <w:tc>
          <w:tcPr>
            <w:tcW w:w="945" w:type="pct"/>
            <w:noWrap/>
            <w:vAlign w:val="center"/>
          </w:tcPr>
          <w:p w:rsidR="00E50036" w:rsidRDefault="00E50036" w:rsidP="000104F6">
            <w:r>
              <w:rPr>
                <w:rFonts w:hint="eastAsia"/>
              </w:rPr>
              <w:t>策略下发</w:t>
            </w:r>
          </w:p>
        </w:tc>
        <w:tc>
          <w:tcPr>
            <w:tcW w:w="3611" w:type="pct"/>
            <w:noWrap/>
            <w:vAlign w:val="center"/>
          </w:tcPr>
          <w:p w:rsidR="00E50036" w:rsidRDefault="00E50036" w:rsidP="000104F6">
            <w:r>
              <w:rPr>
                <w:rFonts w:hint="eastAsia"/>
              </w:rPr>
              <w:t>支持配置策略实现单个用户、多个用户、用户组等方式进行下发；支持基于时间</w:t>
            </w:r>
            <w:r>
              <w:rPr>
                <w:rFonts w:hint="eastAsia"/>
              </w:rPr>
              <w:t>/</w:t>
            </w:r>
            <w:r>
              <w:rPr>
                <w:rFonts w:hint="eastAsia"/>
              </w:rPr>
              <w:t>位置进行策略下发。</w:t>
            </w:r>
          </w:p>
        </w:tc>
      </w:tr>
      <w:tr w:rsidR="00E50036" w:rsidTr="00E50036">
        <w:trPr>
          <w:trHeight w:val="333"/>
        </w:trPr>
        <w:tc>
          <w:tcPr>
            <w:tcW w:w="444" w:type="pct"/>
            <w:noWrap/>
            <w:vAlign w:val="center"/>
          </w:tcPr>
          <w:p w:rsidR="00E50036" w:rsidRDefault="00E50036" w:rsidP="000104F6">
            <w:r>
              <w:rPr>
                <w:rFonts w:hint="eastAsia"/>
              </w:rPr>
              <w:t>3</w:t>
            </w:r>
          </w:p>
        </w:tc>
        <w:tc>
          <w:tcPr>
            <w:tcW w:w="945" w:type="pct"/>
            <w:noWrap/>
            <w:vAlign w:val="center"/>
          </w:tcPr>
          <w:p w:rsidR="00E50036" w:rsidRDefault="00E50036" w:rsidP="000104F6">
            <w:r>
              <w:rPr>
                <w:rFonts w:hint="eastAsia"/>
              </w:rPr>
              <w:t>合</w:t>
            </w:r>
            <w:proofErr w:type="gramStart"/>
            <w:r>
              <w:rPr>
                <w:rFonts w:hint="eastAsia"/>
              </w:rPr>
              <w:t>规</w:t>
            </w:r>
            <w:proofErr w:type="gramEnd"/>
            <w:r>
              <w:rPr>
                <w:rFonts w:hint="eastAsia"/>
              </w:rPr>
              <w:t>策略</w:t>
            </w:r>
          </w:p>
        </w:tc>
        <w:tc>
          <w:tcPr>
            <w:tcW w:w="3611" w:type="pct"/>
            <w:noWrap/>
            <w:vAlign w:val="center"/>
          </w:tcPr>
          <w:p w:rsidR="00E50036" w:rsidRDefault="00E50036" w:rsidP="000104F6">
            <w:r>
              <w:rPr>
                <w:rFonts w:hint="eastAsia"/>
              </w:rPr>
              <w:t>支持自动检测终端如系统版本过低、</w:t>
            </w:r>
            <w:r>
              <w:rPr>
                <w:rFonts w:hint="eastAsia"/>
              </w:rPr>
              <w:t>SD</w:t>
            </w:r>
            <w:r>
              <w:rPr>
                <w:rFonts w:hint="eastAsia"/>
              </w:rPr>
              <w:t>卡变更、</w:t>
            </w:r>
            <w:r>
              <w:rPr>
                <w:rFonts w:hint="eastAsia"/>
              </w:rPr>
              <w:t>SIM</w:t>
            </w:r>
            <w:r>
              <w:rPr>
                <w:rFonts w:hint="eastAsia"/>
              </w:rPr>
              <w:t>卡变更、移动终端被</w:t>
            </w:r>
            <w:r>
              <w:rPr>
                <w:rFonts w:hint="eastAsia"/>
              </w:rPr>
              <w:t>ROOT</w:t>
            </w:r>
            <w:r>
              <w:rPr>
                <w:rFonts w:hint="eastAsia"/>
              </w:rPr>
              <w:t>破解、</w:t>
            </w:r>
            <w:proofErr w:type="gramStart"/>
            <w:r>
              <w:rPr>
                <w:rFonts w:hint="eastAsia"/>
              </w:rPr>
              <w:t>失联等</w:t>
            </w:r>
            <w:proofErr w:type="gramEnd"/>
            <w:r>
              <w:rPr>
                <w:rFonts w:hint="eastAsia"/>
              </w:rPr>
              <w:t>不合</w:t>
            </w:r>
            <w:proofErr w:type="gramStart"/>
            <w:r>
              <w:rPr>
                <w:rFonts w:hint="eastAsia"/>
              </w:rPr>
              <w:t>规</w:t>
            </w:r>
            <w:proofErr w:type="gramEnd"/>
            <w:r>
              <w:rPr>
                <w:rFonts w:hint="eastAsia"/>
              </w:rPr>
              <w:t>状态检测；</w:t>
            </w:r>
          </w:p>
          <w:p w:rsidR="00E50036" w:rsidRDefault="00E50036" w:rsidP="000104F6">
            <w:r>
              <w:rPr>
                <w:rFonts w:hint="eastAsia"/>
              </w:rPr>
              <w:t>支持违规告警、支持自动将告警信息发送至管理员邮箱；</w:t>
            </w:r>
          </w:p>
          <w:p w:rsidR="00E50036" w:rsidRDefault="00E50036" w:rsidP="000104F6">
            <w:r>
              <w:rPr>
                <w:rFonts w:hint="eastAsia"/>
              </w:rPr>
              <w:t>支持违规自动处理机制，如设备锁定、恢复出厂等措施。</w:t>
            </w:r>
          </w:p>
        </w:tc>
      </w:tr>
      <w:tr w:rsidR="00E50036" w:rsidTr="00E50036">
        <w:trPr>
          <w:trHeight w:val="235"/>
        </w:trPr>
        <w:tc>
          <w:tcPr>
            <w:tcW w:w="444" w:type="pct"/>
            <w:noWrap/>
            <w:vAlign w:val="center"/>
          </w:tcPr>
          <w:p w:rsidR="00E50036" w:rsidRDefault="00E50036" w:rsidP="000104F6">
            <w:r>
              <w:rPr>
                <w:rFonts w:hint="eastAsia"/>
              </w:rPr>
              <w:t>4</w:t>
            </w:r>
          </w:p>
        </w:tc>
        <w:tc>
          <w:tcPr>
            <w:tcW w:w="945" w:type="pct"/>
            <w:noWrap/>
            <w:vAlign w:val="center"/>
          </w:tcPr>
          <w:p w:rsidR="00E50036" w:rsidRDefault="00E50036" w:rsidP="000104F6">
            <w:r>
              <w:rPr>
                <w:rFonts w:hint="eastAsia"/>
              </w:rPr>
              <w:t>端口限制</w:t>
            </w:r>
          </w:p>
        </w:tc>
        <w:tc>
          <w:tcPr>
            <w:tcW w:w="3611" w:type="pct"/>
            <w:noWrap/>
            <w:vAlign w:val="center"/>
          </w:tcPr>
          <w:p w:rsidR="00E50036" w:rsidRDefault="00E50036" w:rsidP="000104F6">
            <w:r>
              <w:rPr>
                <w:rFonts w:hint="eastAsia"/>
              </w:rPr>
              <w:t>支持：允许</w:t>
            </w:r>
            <w:r>
              <w:rPr>
                <w:rFonts w:hint="eastAsia"/>
              </w:rPr>
              <w:t>/</w:t>
            </w:r>
            <w:r>
              <w:rPr>
                <w:rFonts w:hint="eastAsia"/>
              </w:rPr>
              <w:t>禁用</w:t>
            </w:r>
            <w:r>
              <w:rPr>
                <w:rFonts w:hint="eastAsia"/>
              </w:rPr>
              <w:t>USB</w:t>
            </w:r>
            <w:r>
              <w:rPr>
                <w:rFonts w:hint="eastAsia"/>
              </w:rPr>
              <w:t>存储、</w:t>
            </w:r>
            <w:r>
              <w:rPr>
                <w:rFonts w:hint="eastAsia"/>
              </w:rPr>
              <w:t>USB</w:t>
            </w:r>
            <w:r>
              <w:rPr>
                <w:rFonts w:hint="eastAsia"/>
              </w:rPr>
              <w:t>调试、录音、摄像头、</w:t>
            </w:r>
            <w:r>
              <w:rPr>
                <w:rFonts w:hint="eastAsia"/>
              </w:rPr>
              <w:t>WIFI</w:t>
            </w:r>
            <w:r>
              <w:rPr>
                <w:rFonts w:hint="eastAsia"/>
              </w:rPr>
              <w:t>、移动数据、蓝牙、</w:t>
            </w:r>
            <w:r>
              <w:rPr>
                <w:rFonts w:hint="eastAsia"/>
              </w:rPr>
              <w:t>GPS</w:t>
            </w:r>
            <w:r>
              <w:rPr>
                <w:rFonts w:hint="eastAsia"/>
              </w:rPr>
              <w:t>、通话、短信、</w:t>
            </w:r>
            <w:r>
              <w:rPr>
                <w:rFonts w:hint="eastAsia"/>
              </w:rPr>
              <w:t>NFC</w:t>
            </w:r>
            <w:r>
              <w:rPr>
                <w:rFonts w:hint="eastAsia"/>
              </w:rPr>
              <w:t>、系统截屏、系统录屏、热点共享、状态栏下拉、</w:t>
            </w:r>
            <w:r>
              <w:rPr>
                <w:rFonts w:hint="eastAsia"/>
              </w:rPr>
              <w:t>USBotg</w:t>
            </w:r>
            <w:r>
              <w:rPr>
                <w:rFonts w:hint="eastAsia"/>
              </w:rPr>
              <w:t>等功能。</w:t>
            </w:r>
          </w:p>
        </w:tc>
      </w:tr>
      <w:tr w:rsidR="00E50036" w:rsidTr="00E50036">
        <w:trPr>
          <w:trHeight w:val="470"/>
        </w:trPr>
        <w:tc>
          <w:tcPr>
            <w:tcW w:w="444" w:type="pct"/>
            <w:noWrap/>
            <w:vAlign w:val="center"/>
          </w:tcPr>
          <w:p w:rsidR="00E50036" w:rsidRDefault="00E50036" w:rsidP="000104F6">
            <w:r>
              <w:rPr>
                <w:rFonts w:hint="eastAsia"/>
              </w:rPr>
              <w:t>5</w:t>
            </w:r>
          </w:p>
        </w:tc>
        <w:tc>
          <w:tcPr>
            <w:tcW w:w="945" w:type="pct"/>
            <w:noWrap/>
            <w:vAlign w:val="center"/>
          </w:tcPr>
          <w:p w:rsidR="00E50036" w:rsidRDefault="00E50036" w:rsidP="000104F6">
            <w:r>
              <w:rPr>
                <w:rFonts w:hint="eastAsia"/>
              </w:rPr>
              <w:t>应用推送</w:t>
            </w:r>
          </w:p>
        </w:tc>
        <w:tc>
          <w:tcPr>
            <w:tcW w:w="3611" w:type="pct"/>
            <w:noWrap/>
            <w:vAlign w:val="center"/>
          </w:tcPr>
          <w:p w:rsidR="00E50036" w:rsidRDefault="00E50036" w:rsidP="000104F6">
            <w:r>
              <w:rPr>
                <w:rFonts w:hint="eastAsia"/>
              </w:rPr>
              <w:t>支持基于用户、多用户、用户组的应用批量下发强制静默安装、静默卸载；</w:t>
            </w:r>
          </w:p>
        </w:tc>
      </w:tr>
      <w:tr w:rsidR="00E50036" w:rsidTr="00E50036">
        <w:trPr>
          <w:trHeight w:val="114"/>
        </w:trPr>
        <w:tc>
          <w:tcPr>
            <w:tcW w:w="444" w:type="pct"/>
            <w:noWrap/>
            <w:vAlign w:val="center"/>
          </w:tcPr>
          <w:p w:rsidR="00E50036" w:rsidRDefault="00E50036" w:rsidP="000104F6">
            <w:r>
              <w:rPr>
                <w:rFonts w:hint="eastAsia"/>
              </w:rPr>
              <w:t>6</w:t>
            </w:r>
          </w:p>
        </w:tc>
        <w:tc>
          <w:tcPr>
            <w:tcW w:w="945" w:type="pct"/>
            <w:noWrap/>
            <w:vAlign w:val="center"/>
          </w:tcPr>
          <w:p w:rsidR="00E50036" w:rsidRDefault="00E50036" w:rsidP="000104F6">
            <w:r>
              <w:rPr>
                <w:rFonts w:hint="eastAsia"/>
              </w:rPr>
              <w:t>应用安装控制</w:t>
            </w:r>
          </w:p>
        </w:tc>
        <w:tc>
          <w:tcPr>
            <w:tcW w:w="3611" w:type="pct"/>
            <w:noWrap/>
            <w:vAlign w:val="center"/>
          </w:tcPr>
          <w:p w:rsidR="00E50036" w:rsidRDefault="00E50036" w:rsidP="000104F6">
            <w:r>
              <w:rPr>
                <w:rFonts w:hint="eastAsia"/>
              </w:rPr>
              <w:t>支持应用安装白名单功能，</w:t>
            </w:r>
            <w:proofErr w:type="gramStart"/>
            <w:r>
              <w:rPr>
                <w:rFonts w:hint="eastAsia"/>
              </w:rPr>
              <w:t>不在白</w:t>
            </w:r>
            <w:proofErr w:type="gramEnd"/>
            <w:r>
              <w:rPr>
                <w:rFonts w:hint="eastAsia"/>
              </w:rPr>
              <w:t>名单内应用终端无法安装</w:t>
            </w:r>
          </w:p>
        </w:tc>
      </w:tr>
      <w:tr w:rsidR="00E50036" w:rsidTr="00E50036">
        <w:trPr>
          <w:trHeight w:val="273"/>
        </w:trPr>
        <w:tc>
          <w:tcPr>
            <w:tcW w:w="444" w:type="pct"/>
            <w:noWrap/>
            <w:vAlign w:val="center"/>
          </w:tcPr>
          <w:p w:rsidR="00E50036" w:rsidRDefault="00E50036" w:rsidP="000104F6">
            <w:r>
              <w:rPr>
                <w:rFonts w:hint="eastAsia"/>
              </w:rPr>
              <w:t>7</w:t>
            </w:r>
          </w:p>
        </w:tc>
        <w:tc>
          <w:tcPr>
            <w:tcW w:w="945" w:type="pct"/>
            <w:noWrap/>
            <w:vAlign w:val="center"/>
          </w:tcPr>
          <w:p w:rsidR="00E50036" w:rsidRDefault="00E50036" w:rsidP="000104F6">
            <w:r>
              <w:rPr>
                <w:rFonts w:hint="eastAsia"/>
              </w:rPr>
              <w:t>应用防卸载</w:t>
            </w:r>
          </w:p>
        </w:tc>
        <w:tc>
          <w:tcPr>
            <w:tcW w:w="3611" w:type="pct"/>
            <w:noWrap/>
            <w:vAlign w:val="center"/>
          </w:tcPr>
          <w:p w:rsidR="00E50036" w:rsidRDefault="00E50036" w:rsidP="000104F6">
            <w:r>
              <w:rPr>
                <w:rFonts w:hint="eastAsia"/>
              </w:rPr>
              <w:t>支持应用防卸载功能，实现终端应用无法卸载</w:t>
            </w:r>
          </w:p>
        </w:tc>
      </w:tr>
      <w:tr w:rsidR="00E50036" w:rsidTr="00E50036">
        <w:trPr>
          <w:trHeight w:val="70"/>
        </w:trPr>
        <w:tc>
          <w:tcPr>
            <w:tcW w:w="444" w:type="pct"/>
            <w:noWrap/>
            <w:vAlign w:val="center"/>
          </w:tcPr>
          <w:p w:rsidR="00E50036" w:rsidRDefault="00E50036" w:rsidP="000104F6">
            <w:r>
              <w:rPr>
                <w:rFonts w:hint="eastAsia"/>
              </w:rPr>
              <w:t>8</w:t>
            </w:r>
          </w:p>
        </w:tc>
        <w:tc>
          <w:tcPr>
            <w:tcW w:w="945" w:type="pct"/>
            <w:noWrap/>
            <w:vAlign w:val="center"/>
          </w:tcPr>
          <w:p w:rsidR="00E50036" w:rsidRDefault="00E50036" w:rsidP="000104F6">
            <w:r>
              <w:rPr>
                <w:rFonts w:hint="eastAsia"/>
              </w:rPr>
              <w:t>应用水印</w:t>
            </w:r>
          </w:p>
        </w:tc>
        <w:tc>
          <w:tcPr>
            <w:tcW w:w="3611" w:type="pct"/>
            <w:noWrap/>
            <w:vAlign w:val="center"/>
          </w:tcPr>
          <w:p w:rsidR="00E50036" w:rsidRDefault="00E50036" w:rsidP="000104F6">
            <w:r>
              <w:rPr>
                <w:rFonts w:hint="eastAsia"/>
              </w:rPr>
              <w:t>支持应用水印功能，实现对终端移动应用进行水印名单批量下发</w:t>
            </w:r>
          </w:p>
        </w:tc>
      </w:tr>
      <w:tr w:rsidR="00E50036" w:rsidTr="00E50036">
        <w:trPr>
          <w:trHeight w:val="70"/>
        </w:trPr>
        <w:tc>
          <w:tcPr>
            <w:tcW w:w="444" w:type="pct"/>
            <w:noWrap/>
            <w:vAlign w:val="center"/>
          </w:tcPr>
          <w:p w:rsidR="00E50036" w:rsidRDefault="00E50036" w:rsidP="000104F6">
            <w:r>
              <w:rPr>
                <w:rFonts w:hint="eastAsia"/>
              </w:rPr>
              <w:t>9</w:t>
            </w:r>
          </w:p>
        </w:tc>
        <w:tc>
          <w:tcPr>
            <w:tcW w:w="945" w:type="pct"/>
            <w:noWrap/>
            <w:vAlign w:val="center"/>
          </w:tcPr>
          <w:p w:rsidR="00E50036" w:rsidRDefault="00E50036" w:rsidP="000104F6">
            <w:r>
              <w:rPr>
                <w:rFonts w:hint="eastAsia"/>
              </w:rPr>
              <w:t>文档管理</w:t>
            </w:r>
          </w:p>
        </w:tc>
        <w:tc>
          <w:tcPr>
            <w:tcW w:w="3611" w:type="pct"/>
            <w:noWrap/>
            <w:vAlign w:val="center"/>
          </w:tcPr>
          <w:p w:rsidR="00E50036" w:rsidRDefault="00E50036" w:rsidP="000104F6">
            <w:r>
              <w:rPr>
                <w:rFonts w:hint="eastAsia"/>
              </w:rPr>
              <w:t>支持文档推送功能；</w:t>
            </w:r>
          </w:p>
          <w:p w:rsidR="00E50036" w:rsidRDefault="00E50036" w:rsidP="000104F6">
            <w:r>
              <w:rPr>
                <w:rFonts w:hint="eastAsia"/>
              </w:rPr>
              <w:t>支持即时推送和指定之间推送方式；</w:t>
            </w:r>
          </w:p>
          <w:p w:rsidR="00E50036" w:rsidRDefault="00E50036" w:rsidP="000104F6">
            <w:r>
              <w:rPr>
                <w:rFonts w:hint="eastAsia"/>
              </w:rPr>
              <w:t>支持定时删除功能，包括指定阅后时间删除，阅后即</w:t>
            </w:r>
            <w:proofErr w:type="gramStart"/>
            <w:r>
              <w:rPr>
                <w:rFonts w:hint="eastAsia"/>
              </w:rPr>
              <w:t>焚</w:t>
            </w:r>
            <w:proofErr w:type="gramEnd"/>
            <w:r>
              <w:rPr>
                <w:rFonts w:hint="eastAsia"/>
              </w:rPr>
              <w:t>模式。</w:t>
            </w:r>
          </w:p>
        </w:tc>
      </w:tr>
      <w:tr w:rsidR="00E50036" w:rsidTr="00E50036">
        <w:trPr>
          <w:trHeight w:val="268"/>
        </w:trPr>
        <w:tc>
          <w:tcPr>
            <w:tcW w:w="444" w:type="pct"/>
            <w:noWrap/>
            <w:vAlign w:val="center"/>
          </w:tcPr>
          <w:p w:rsidR="00E50036" w:rsidRDefault="00E50036" w:rsidP="000104F6">
            <w:r>
              <w:rPr>
                <w:rFonts w:hint="eastAsia"/>
              </w:rPr>
              <w:t>10</w:t>
            </w:r>
          </w:p>
        </w:tc>
        <w:tc>
          <w:tcPr>
            <w:tcW w:w="945" w:type="pct"/>
            <w:noWrap/>
            <w:vAlign w:val="center"/>
          </w:tcPr>
          <w:p w:rsidR="00E50036" w:rsidRDefault="00E50036" w:rsidP="000104F6">
            <w:r>
              <w:rPr>
                <w:rFonts w:hint="eastAsia"/>
              </w:rPr>
              <w:t>用户管理</w:t>
            </w:r>
          </w:p>
        </w:tc>
        <w:tc>
          <w:tcPr>
            <w:tcW w:w="3611" w:type="pct"/>
            <w:noWrap/>
            <w:vAlign w:val="center"/>
          </w:tcPr>
          <w:p w:rsidR="00E50036" w:rsidRDefault="00E50036" w:rsidP="000104F6">
            <w:r>
              <w:rPr>
                <w:rFonts w:hint="eastAsia"/>
              </w:rPr>
              <w:t>支持基于管理员、部门、用户等分组、分级的权限管理机制；</w:t>
            </w:r>
          </w:p>
          <w:p w:rsidR="00E50036" w:rsidRDefault="00E50036" w:rsidP="000104F6">
            <w:r>
              <w:rPr>
                <w:rFonts w:hint="eastAsia"/>
              </w:rPr>
              <w:t>支持基于姓名、</w:t>
            </w:r>
            <w:r>
              <w:rPr>
                <w:rFonts w:hint="eastAsia"/>
              </w:rPr>
              <w:t>IMEI</w:t>
            </w:r>
            <w:r>
              <w:rPr>
                <w:rFonts w:hint="eastAsia"/>
              </w:rPr>
              <w:t>、移动终端编号、职务、部门等建立用户信息；支持基于文件导入方式批量创建用户；</w:t>
            </w:r>
          </w:p>
          <w:p w:rsidR="00E50036" w:rsidRDefault="00E50036" w:rsidP="000104F6">
            <w:r>
              <w:rPr>
                <w:rFonts w:hint="eastAsia"/>
              </w:rPr>
              <w:t>支持添加、删除、修改和查看用户</w:t>
            </w:r>
            <w:r>
              <w:rPr>
                <w:rFonts w:hint="eastAsia"/>
              </w:rPr>
              <w:t>/</w:t>
            </w:r>
            <w:r>
              <w:rPr>
                <w:rFonts w:hint="eastAsia"/>
              </w:rPr>
              <w:t>用户组的信息。</w:t>
            </w:r>
          </w:p>
        </w:tc>
      </w:tr>
      <w:tr w:rsidR="00E50036" w:rsidTr="00E50036">
        <w:trPr>
          <w:trHeight w:val="552"/>
        </w:trPr>
        <w:tc>
          <w:tcPr>
            <w:tcW w:w="444" w:type="pct"/>
            <w:noWrap/>
            <w:vAlign w:val="center"/>
          </w:tcPr>
          <w:p w:rsidR="00E50036" w:rsidRDefault="00E50036" w:rsidP="000104F6">
            <w:r>
              <w:rPr>
                <w:rFonts w:hint="eastAsia"/>
              </w:rPr>
              <w:t>11</w:t>
            </w:r>
          </w:p>
        </w:tc>
        <w:tc>
          <w:tcPr>
            <w:tcW w:w="945" w:type="pct"/>
            <w:noWrap/>
            <w:vAlign w:val="center"/>
          </w:tcPr>
          <w:p w:rsidR="00E50036" w:rsidRDefault="00E50036" w:rsidP="000104F6">
            <w:r>
              <w:rPr>
                <w:rFonts w:hint="eastAsia"/>
              </w:rPr>
              <w:t>日志审计</w:t>
            </w:r>
          </w:p>
        </w:tc>
        <w:tc>
          <w:tcPr>
            <w:tcW w:w="3611" w:type="pct"/>
            <w:noWrap/>
            <w:vAlign w:val="center"/>
          </w:tcPr>
          <w:p w:rsidR="00E50036" w:rsidRDefault="00E50036" w:rsidP="000104F6">
            <w:r>
              <w:rPr>
                <w:rFonts w:hint="eastAsia"/>
              </w:rPr>
              <w:t>支持管理员对后台操作的日志审计，支持日志分类功能如基于登陆，策略下发，应用，内容，用户等；</w:t>
            </w:r>
          </w:p>
          <w:p w:rsidR="00E50036" w:rsidRDefault="00E50036" w:rsidP="000104F6">
            <w:r>
              <w:rPr>
                <w:rFonts w:hint="eastAsia"/>
              </w:rPr>
              <w:t>支持终端应用安装的日志审计，如应用下载日志统计，应用安装日志统计，应用卸载日志的统计。</w:t>
            </w:r>
          </w:p>
        </w:tc>
      </w:tr>
      <w:tr w:rsidR="00E50036" w:rsidTr="00E50036">
        <w:trPr>
          <w:trHeight w:val="454"/>
        </w:trPr>
        <w:tc>
          <w:tcPr>
            <w:tcW w:w="444" w:type="pct"/>
            <w:noWrap/>
            <w:vAlign w:val="center"/>
          </w:tcPr>
          <w:p w:rsidR="00E50036" w:rsidRDefault="00E50036" w:rsidP="000104F6">
            <w:r>
              <w:rPr>
                <w:rFonts w:hint="eastAsia"/>
              </w:rPr>
              <w:t>12</w:t>
            </w:r>
          </w:p>
        </w:tc>
        <w:tc>
          <w:tcPr>
            <w:tcW w:w="945" w:type="pct"/>
            <w:noWrap/>
            <w:vAlign w:val="center"/>
          </w:tcPr>
          <w:p w:rsidR="00E50036" w:rsidRDefault="00E50036" w:rsidP="000104F6">
            <w:r>
              <w:rPr>
                <w:rFonts w:hint="eastAsia"/>
              </w:rPr>
              <w:t>报表管理</w:t>
            </w:r>
          </w:p>
        </w:tc>
        <w:tc>
          <w:tcPr>
            <w:tcW w:w="3611" w:type="pct"/>
            <w:noWrap/>
            <w:vAlign w:val="center"/>
          </w:tcPr>
          <w:p w:rsidR="00E50036" w:rsidRDefault="00E50036" w:rsidP="000104F6">
            <w:r>
              <w:rPr>
                <w:rFonts w:hint="eastAsia"/>
              </w:rPr>
              <w:t>支持包括设备激活报表，应用安装报表，应用使用报表，设备违规报表等管理；</w:t>
            </w:r>
          </w:p>
        </w:tc>
      </w:tr>
      <w:tr w:rsidR="00E50036" w:rsidTr="00E50036">
        <w:trPr>
          <w:trHeight w:val="177"/>
        </w:trPr>
        <w:tc>
          <w:tcPr>
            <w:tcW w:w="444" w:type="pct"/>
            <w:noWrap/>
            <w:vAlign w:val="center"/>
          </w:tcPr>
          <w:p w:rsidR="00E50036" w:rsidRDefault="00E50036" w:rsidP="000104F6">
            <w:r>
              <w:rPr>
                <w:rFonts w:hint="eastAsia"/>
              </w:rPr>
              <w:t>13</w:t>
            </w:r>
          </w:p>
        </w:tc>
        <w:tc>
          <w:tcPr>
            <w:tcW w:w="945" w:type="pct"/>
            <w:noWrap/>
            <w:vAlign w:val="center"/>
          </w:tcPr>
          <w:p w:rsidR="00E50036" w:rsidRDefault="00E50036" w:rsidP="000104F6">
            <w:r>
              <w:rPr>
                <w:rFonts w:hint="eastAsia"/>
              </w:rPr>
              <w:t>授权配备</w:t>
            </w:r>
          </w:p>
        </w:tc>
        <w:tc>
          <w:tcPr>
            <w:tcW w:w="3611" w:type="pct"/>
            <w:noWrap/>
            <w:vAlign w:val="center"/>
          </w:tcPr>
          <w:p w:rsidR="00E50036" w:rsidRDefault="00E50036" w:rsidP="000104F6">
            <w:r>
              <w:rPr>
                <w:rFonts w:hint="eastAsia"/>
              </w:rPr>
              <w:t>以用户数为授权数量的标准，每个用户可以拥有多个设备。</w:t>
            </w:r>
          </w:p>
        </w:tc>
      </w:tr>
    </w:tbl>
    <w:p w:rsidR="00E50036" w:rsidRPr="00E50036" w:rsidRDefault="00E50036" w:rsidP="00E50036">
      <w:pPr>
        <w:numPr>
          <w:ilvl w:val="0"/>
          <w:numId w:val="12"/>
        </w:numPr>
        <w:spacing w:beforeLines="50" w:before="120" w:afterLines="50" w:after="120" w:line="360" w:lineRule="auto"/>
        <w:ind w:left="0" w:firstLine="0"/>
        <w:rPr>
          <w:rFonts w:ascii="新宋体" w:eastAsia="新宋体" w:hAnsi="新宋体"/>
        </w:rPr>
      </w:pPr>
      <w:r w:rsidRPr="00E50036">
        <w:rPr>
          <w:rFonts w:ascii="新宋体" w:eastAsia="新宋体" w:hAnsi="新宋体" w:hint="eastAsia"/>
        </w:rPr>
        <w:lastRenderedPageBreak/>
        <w:t>交付要求</w:t>
      </w:r>
    </w:p>
    <w:p w:rsidR="00E50036" w:rsidRPr="00E50036" w:rsidRDefault="00E50036" w:rsidP="00E50036">
      <w:pPr>
        <w:numPr>
          <w:ilvl w:val="0"/>
          <w:numId w:val="13"/>
        </w:numPr>
        <w:spacing w:line="360" w:lineRule="auto"/>
        <w:rPr>
          <w:rFonts w:ascii="新宋体" w:eastAsia="新宋体" w:hAnsi="新宋体"/>
          <w:color w:val="000000"/>
          <w:szCs w:val="21"/>
        </w:rPr>
      </w:pPr>
      <w:r w:rsidRPr="00E50036">
        <w:rPr>
          <w:rFonts w:ascii="新宋体" w:eastAsia="新宋体" w:hAnsi="新宋体"/>
          <w:color w:val="000000"/>
          <w:szCs w:val="21"/>
        </w:rPr>
        <w:t>本次项目</w:t>
      </w:r>
      <w:r w:rsidRPr="00E50036">
        <w:rPr>
          <w:rFonts w:ascii="新宋体" w:eastAsia="新宋体" w:hAnsi="新宋体" w:hint="eastAsia"/>
          <w:color w:val="000000"/>
          <w:szCs w:val="21"/>
        </w:rPr>
        <w:t>租赁</w:t>
      </w:r>
      <w:r w:rsidRPr="00E50036">
        <w:rPr>
          <w:rFonts w:ascii="新宋体" w:eastAsia="新宋体" w:hAnsi="新宋体"/>
          <w:color w:val="000000"/>
          <w:szCs w:val="21"/>
        </w:rPr>
        <w:t>期限为一年。</w:t>
      </w:r>
    </w:p>
    <w:p w:rsidR="00E50036" w:rsidRPr="00E50036" w:rsidRDefault="00E50036" w:rsidP="00E50036">
      <w:pPr>
        <w:numPr>
          <w:ilvl w:val="0"/>
          <w:numId w:val="13"/>
        </w:numPr>
        <w:spacing w:line="360" w:lineRule="auto"/>
        <w:rPr>
          <w:rFonts w:ascii="新宋体" w:eastAsia="新宋体" w:hAnsi="新宋体"/>
          <w:color w:val="000000"/>
          <w:szCs w:val="21"/>
        </w:rPr>
      </w:pPr>
      <w:r w:rsidRPr="00E50036">
        <w:rPr>
          <w:rFonts w:ascii="新宋体" w:eastAsia="新宋体" w:hAnsi="新宋体" w:hint="eastAsia"/>
          <w:color w:val="000000"/>
          <w:szCs w:val="21"/>
        </w:rPr>
        <w:t>专业公司</w:t>
      </w:r>
      <w:r w:rsidRPr="00E50036">
        <w:rPr>
          <w:rFonts w:ascii="新宋体" w:eastAsia="新宋体" w:hAnsi="新宋体"/>
          <w:color w:val="000000"/>
          <w:szCs w:val="21"/>
        </w:rPr>
        <w:t>派有经验的技术人员到现场进行安装</w:t>
      </w:r>
      <w:r w:rsidRPr="00E50036">
        <w:rPr>
          <w:rFonts w:ascii="新宋体" w:eastAsia="新宋体" w:hAnsi="新宋体" w:hint="eastAsia"/>
          <w:color w:val="000000"/>
          <w:szCs w:val="21"/>
        </w:rPr>
        <w:t>交付</w:t>
      </w:r>
      <w:r w:rsidRPr="00E50036">
        <w:rPr>
          <w:rFonts w:ascii="新宋体" w:eastAsia="新宋体" w:hAnsi="新宋体"/>
          <w:color w:val="000000"/>
          <w:szCs w:val="21"/>
        </w:rPr>
        <w:t>，并提供安装及维护中全部所需的工具。</w:t>
      </w:r>
    </w:p>
    <w:p w:rsidR="00E50036" w:rsidRPr="00E50036" w:rsidRDefault="00E50036" w:rsidP="00E50036">
      <w:pPr>
        <w:numPr>
          <w:ilvl w:val="0"/>
          <w:numId w:val="13"/>
        </w:numPr>
        <w:spacing w:line="360" w:lineRule="auto"/>
        <w:rPr>
          <w:rFonts w:ascii="新宋体" w:eastAsia="新宋体" w:hAnsi="新宋体"/>
          <w:color w:val="000000"/>
          <w:szCs w:val="21"/>
        </w:rPr>
      </w:pPr>
      <w:r w:rsidRPr="00E50036">
        <w:rPr>
          <w:rFonts w:ascii="新宋体" w:eastAsia="新宋体" w:hAnsi="新宋体" w:hint="eastAsia"/>
          <w:color w:val="000000"/>
          <w:szCs w:val="21"/>
        </w:rPr>
        <w:t>专业公司</w:t>
      </w:r>
      <w:r w:rsidRPr="00E50036">
        <w:rPr>
          <w:rFonts w:ascii="新宋体" w:eastAsia="新宋体" w:hAnsi="新宋体"/>
          <w:color w:val="000000"/>
          <w:szCs w:val="21"/>
        </w:rPr>
        <w:t>定时对系统检查，发现问题及时处理。</w:t>
      </w:r>
    </w:p>
    <w:p w:rsidR="00E50036" w:rsidRPr="00E50036" w:rsidRDefault="00E50036" w:rsidP="00E50036">
      <w:pPr>
        <w:numPr>
          <w:ilvl w:val="0"/>
          <w:numId w:val="13"/>
        </w:numPr>
        <w:spacing w:line="360" w:lineRule="auto"/>
        <w:rPr>
          <w:rFonts w:ascii="新宋体" w:eastAsia="新宋体" w:hAnsi="新宋体"/>
          <w:color w:val="000000"/>
          <w:szCs w:val="21"/>
        </w:rPr>
      </w:pPr>
      <w:r w:rsidRPr="00E50036">
        <w:rPr>
          <w:rFonts w:ascii="新宋体" w:eastAsia="新宋体" w:hAnsi="新宋体" w:hint="eastAsia"/>
          <w:color w:val="000000"/>
          <w:szCs w:val="21"/>
        </w:rPr>
        <w:t>专业公司</w:t>
      </w:r>
      <w:r w:rsidRPr="00E50036">
        <w:rPr>
          <w:rFonts w:ascii="新宋体" w:eastAsia="新宋体" w:hAnsi="新宋体"/>
          <w:color w:val="000000"/>
          <w:szCs w:val="21"/>
        </w:rPr>
        <w:t>接到</w:t>
      </w:r>
      <w:r w:rsidRPr="00E50036">
        <w:rPr>
          <w:rFonts w:ascii="新宋体" w:eastAsia="新宋体" w:hAnsi="新宋体" w:hint="eastAsia"/>
          <w:color w:val="000000"/>
          <w:szCs w:val="21"/>
        </w:rPr>
        <w:t>故障</w:t>
      </w:r>
      <w:r w:rsidRPr="00E50036">
        <w:rPr>
          <w:rFonts w:ascii="新宋体" w:eastAsia="新宋体" w:hAnsi="新宋体"/>
          <w:color w:val="000000"/>
          <w:szCs w:val="21"/>
        </w:rPr>
        <w:t>通知后，立即给予电话询问故障情况，同时派技术人员到达现场，并尽快排除故障。</w:t>
      </w:r>
    </w:p>
    <w:p w:rsidR="00E50036" w:rsidRPr="00E50036" w:rsidRDefault="00E50036" w:rsidP="00E50036">
      <w:pPr>
        <w:numPr>
          <w:ilvl w:val="0"/>
          <w:numId w:val="13"/>
        </w:numPr>
        <w:spacing w:line="360" w:lineRule="auto"/>
        <w:rPr>
          <w:rFonts w:ascii="新宋体" w:eastAsia="新宋体" w:hAnsi="新宋体"/>
          <w:color w:val="000000"/>
          <w:szCs w:val="21"/>
        </w:rPr>
      </w:pPr>
      <w:r w:rsidRPr="00E50036">
        <w:rPr>
          <w:rFonts w:ascii="新宋体" w:eastAsia="新宋体" w:hAnsi="新宋体" w:hint="eastAsia"/>
          <w:color w:val="000000"/>
          <w:szCs w:val="21"/>
        </w:rPr>
        <w:t>专业公司</w:t>
      </w:r>
      <w:r w:rsidRPr="00E50036">
        <w:rPr>
          <w:rFonts w:ascii="新宋体" w:eastAsia="新宋体" w:hAnsi="新宋体"/>
          <w:color w:val="000000"/>
          <w:szCs w:val="21"/>
        </w:rPr>
        <w:t xml:space="preserve">必须在深圳设有办公地点，以提供迅速及时的现场维护服务。 </w:t>
      </w:r>
    </w:p>
    <w:p w:rsidR="00E50036" w:rsidRPr="00E50036" w:rsidRDefault="00E50036" w:rsidP="00E9462E"/>
    <w:bookmarkEnd w:id="5"/>
    <w:p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4D2CEB">
        <w:rPr>
          <w:rFonts w:ascii="新宋体" w:eastAsia="新宋体" w:hAnsi="新宋体" w:cs="宋体" w:hint="eastAsia"/>
          <w:szCs w:val="21"/>
        </w:rPr>
        <w:t>12个月。</w:t>
      </w:r>
      <w:r w:rsidR="004D2CEB" w:rsidRPr="004D2CEB">
        <w:rPr>
          <w:rFonts w:ascii="新宋体" w:eastAsia="新宋体" w:hAnsi="新宋体" w:cs="宋体" w:hint="eastAsia"/>
          <w:szCs w:val="21"/>
        </w:rPr>
        <w:t>该项目为长期服务项目，合同期限可以延续，但最长不得超过三十六个月</w:t>
      </w:r>
      <w:r w:rsidR="004D2CEB">
        <w:rPr>
          <w:rFonts w:ascii="新宋体" w:eastAsia="新宋体" w:hAnsi="新宋体" w:cs="宋体" w:hint="eastAsia"/>
          <w:szCs w:val="21"/>
        </w:rPr>
        <w:t>。</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（二）付款方式：</w:t>
      </w:r>
      <w:r w:rsidR="00A846BB" w:rsidRPr="00A846BB">
        <w:rPr>
          <w:rFonts w:ascii="新宋体" w:eastAsia="新宋体" w:hAnsi="新宋体" w:cs="宋体" w:hint="eastAsia"/>
          <w:szCs w:val="21"/>
          <w:u w:val="single"/>
        </w:rPr>
        <w:t>转账（具体以合同签订为准）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00A846BB" w:rsidRPr="00A846BB">
        <w:rPr>
          <w:rFonts w:ascii="新宋体" w:eastAsia="新宋体" w:hAnsi="新宋体" w:cs="宋体" w:hint="eastAsia"/>
          <w:szCs w:val="21"/>
        </w:rPr>
        <w:t>以合同签订为准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2.违约金：</w:t>
      </w:r>
      <w:r w:rsidR="00A846BB" w:rsidRPr="00A846BB">
        <w:rPr>
          <w:rFonts w:ascii="新宋体" w:eastAsia="新宋体" w:hAnsi="新宋体" w:cs="宋体" w:hint="eastAsia"/>
          <w:szCs w:val="21"/>
        </w:rPr>
        <w:t>以合同签订为准</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rsidR="00765B9B" w:rsidRDefault="005D0BBC" w:rsidP="00821B2C">
      <w:pPr>
        <w:spacing w:line="336"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65B9B" w:rsidRDefault="005D0BBC" w:rsidP="00821B2C">
      <w:pPr>
        <w:spacing w:line="336"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5B9B" w:rsidRDefault="005D0BBC" w:rsidP="00821B2C">
      <w:pPr>
        <w:spacing w:line="336"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65B9B" w:rsidRDefault="005D0BBC" w:rsidP="00821B2C">
      <w:pPr>
        <w:spacing w:line="336"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65B9B" w:rsidRDefault="005D0BBC" w:rsidP="00821B2C">
      <w:pPr>
        <w:spacing w:line="336"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65B9B" w:rsidRPr="00821B2C" w:rsidRDefault="005D0BBC" w:rsidP="00821B2C">
      <w:pPr>
        <w:spacing w:line="336"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Default="00765B9B">
      <w:pPr>
        <w:spacing w:line="360" w:lineRule="auto"/>
        <w:rPr>
          <w:rFonts w:ascii="新宋体" w:eastAsia="新宋体" w:hAnsi="新宋体"/>
          <w:szCs w:val="21"/>
        </w:rPr>
      </w:pP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Pr="005D0BBC" w:rsidRDefault="00765B9B">
      <w:pPr>
        <w:rPr>
          <w:rFonts w:ascii="新宋体" w:eastAsia="新宋体" w:hAnsi="新宋体"/>
          <w:sz w:val="24"/>
        </w:rPr>
      </w:pPr>
    </w:p>
    <w:p w:rsidR="00765B9B" w:rsidRDefault="00765B9B">
      <w:pPr>
        <w:ind w:firstLineChars="202" w:firstLine="426"/>
        <w:rPr>
          <w:rFonts w:ascii="新宋体" w:eastAsia="新宋体" w:hAnsi="新宋体"/>
          <w:b/>
          <w:szCs w:val="21"/>
        </w:rPr>
      </w:pPr>
    </w:p>
    <w:p w:rsidR="00765B9B" w:rsidRDefault="00765B9B">
      <w:pPr>
        <w:rPr>
          <w:rFonts w:ascii="新宋体" w:eastAsia="新宋体" w:hAnsi="新宋体"/>
          <w:b/>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480" w:lineRule="auto"/>
        <w:rPr>
          <w:rFonts w:ascii="新宋体" w:eastAsia="新宋体" w:hAnsi="新宋体"/>
        </w:rPr>
      </w:pPr>
      <w:r>
        <w:rPr>
          <w:rFonts w:ascii="新宋体" w:eastAsia="新宋体" w:hAnsi="新宋体" w:hint="eastAsia"/>
        </w:rPr>
        <w:t>日期：    年   月   日</w:t>
      </w:r>
    </w:p>
    <w:p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765B9B">
      <w:pPr>
        <w:rPr>
          <w:rFonts w:ascii="新宋体" w:eastAsia="新宋体" w:hAnsi="新宋体"/>
        </w:rPr>
      </w:pPr>
    </w:p>
    <w:p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765B9B" w:rsidRDefault="00765B9B">
      <w:pPr>
        <w:rPr>
          <w:rFonts w:ascii="新宋体" w:eastAsia="新宋体" w:hAnsi="新宋体"/>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360" w:lineRule="auto"/>
        <w:rPr>
          <w:rFonts w:ascii="新宋体" w:eastAsia="新宋体" w:hAnsi="新宋体"/>
        </w:rPr>
      </w:pPr>
      <w:r>
        <w:rPr>
          <w:rFonts w:ascii="新宋体" w:eastAsia="新宋体" w:hAnsi="新宋体" w:hint="eastAsia"/>
        </w:rPr>
        <w:t>我公司承诺：</w:t>
      </w:r>
    </w:p>
    <w:p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rsidR="00765B9B" w:rsidRDefault="00765B9B">
      <w:pPr>
        <w:ind w:firstLine="645"/>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rPr>
          <w:rFonts w:ascii="新宋体" w:eastAsia="新宋体" w:hAnsi="新宋体"/>
          <w:szCs w:val="21"/>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w:t>
      </w:r>
      <w:r w:rsidR="004125F7">
        <w:rPr>
          <w:rFonts w:ascii="新宋体" w:eastAsia="新宋体" w:hAnsi="新宋体" w:hint="eastAsia"/>
          <w:szCs w:val="21"/>
        </w:rPr>
        <w:t>如营业执照</w:t>
      </w:r>
      <w:r>
        <w:rPr>
          <w:rFonts w:ascii="新宋体" w:eastAsia="新宋体" w:hAnsi="新宋体" w:hint="eastAsia"/>
          <w:szCs w:val="21"/>
        </w:rPr>
        <w:t>（均要求提供证明材料扫描件，原件备查）。</w:t>
      </w:r>
    </w:p>
    <w:p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557245">
        <w:rPr>
          <w:rFonts w:ascii="新宋体" w:eastAsia="新宋体" w:hAnsi="新宋体" w:hint="eastAsia"/>
          <w:szCs w:val="21"/>
          <w:u w:val="single"/>
        </w:rPr>
        <w:t>其他未列明</w:t>
      </w:r>
      <w:r>
        <w:rPr>
          <w:rFonts w:ascii="新宋体" w:eastAsia="新宋体" w:hAnsi="新宋体" w:hint="eastAsia"/>
          <w:szCs w:val="21"/>
          <w:u w:val="single"/>
        </w:rPr>
        <w:t>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765B9B" w:rsidRDefault="005D0BBC">
      <w:pPr>
        <w:spacing w:line="360" w:lineRule="auto"/>
        <w:rPr>
          <w:rFonts w:ascii="新宋体" w:eastAsia="新宋体" w:hAnsi="新宋体"/>
          <w:szCs w:val="21"/>
        </w:rPr>
      </w:pP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765B9B" w:rsidRDefault="00765B9B">
      <w:pPr>
        <w:spacing w:line="360" w:lineRule="auto"/>
        <w:jc w:val="center"/>
        <w:rPr>
          <w:rFonts w:ascii="新宋体" w:eastAsia="新宋体" w:hAnsi="新宋体"/>
          <w:kern w:val="0"/>
          <w:sz w:val="28"/>
          <w:szCs w:val="28"/>
        </w:rPr>
      </w:pPr>
    </w:p>
    <w:p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rsidR="00765B9B" w:rsidRDefault="00765B9B">
      <w:pPr>
        <w:rPr>
          <w:rFonts w:ascii="新宋体" w:eastAsia="新宋体" w:hAnsi="新宋体"/>
        </w:rPr>
      </w:pPr>
    </w:p>
    <w:p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rsidR="00765B9B" w:rsidRDefault="00765B9B">
      <w:pPr>
        <w:adjustRightInd w:val="0"/>
        <w:spacing w:line="360" w:lineRule="auto"/>
        <w:jc w:val="left"/>
        <w:textAlignment w:val="baseline"/>
        <w:rPr>
          <w:rFonts w:ascii="新宋体" w:eastAsia="新宋体" w:hAnsi="新宋体"/>
          <w:kern w:val="0"/>
          <w:sz w:val="24"/>
        </w:rPr>
      </w:pP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rsidR="009B251B" w:rsidRPr="00997B49" w:rsidRDefault="009B251B" w:rsidP="009B251B">
      <w:pPr>
        <w:spacing w:line="360" w:lineRule="auto"/>
        <w:rPr>
          <w:rFonts w:ascii="新宋体" w:eastAsia="新宋体" w:hAnsi="新宋体"/>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CA25DD" w:rsidRDefault="009B251B" w:rsidP="009B251B">
      <w:pPr>
        <w:spacing w:line="360" w:lineRule="auto"/>
        <w:jc w:val="left"/>
        <w:rPr>
          <w:rFonts w:ascii="新宋体" w:eastAsia="新宋体" w:hAnsi="新宋体"/>
          <w:b/>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rsidR="00765B9B" w:rsidRPr="009B251B" w:rsidRDefault="00765B9B">
      <w:pPr>
        <w:spacing w:line="360" w:lineRule="auto"/>
        <w:rPr>
          <w:rFonts w:ascii="新宋体" w:eastAsia="新宋体" w:hAnsi="新宋体"/>
          <w:szCs w:val="21"/>
        </w:rPr>
      </w:pP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tc>
          <w:tcPr>
            <w:tcW w:w="70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663975" w:rsidTr="00202C9E">
        <w:tc>
          <w:tcPr>
            <w:tcW w:w="709" w:type="dxa"/>
          </w:tcPr>
          <w:p w:rsidR="00663975" w:rsidRDefault="00663975">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vAlign w:val="center"/>
          </w:tcPr>
          <w:p w:rsidR="00663975" w:rsidRDefault="00663975" w:rsidP="00353226">
            <w:pPr>
              <w:spacing w:line="276" w:lineRule="auto"/>
              <w:rPr>
                <w:rFonts w:ascii="新宋体" w:eastAsia="新宋体" w:hAnsi="新宋体"/>
              </w:rPr>
            </w:pPr>
            <w:r>
              <w:rPr>
                <w:rFonts w:ascii="新宋体" w:eastAsia="新宋体" w:hAnsi="新宋体" w:hint="eastAsia"/>
              </w:rPr>
              <w:t>完全满足本项目服务期限的要求。</w:t>
            </w:r>
          </w:p>
        </w:tc>
        <w:tc>
          <w:tcPr>
            <w:tcW w:w="3969" w:type="dxa"/>
          </w:tcPr>
          <w:p w:rsidR="00663975" w:rsidRDefault="00663975">
            <w:pPr>
              <w:adjustRightInd w:val="0"/>
              <w:snapToGrid w:val="0"/>
              <w:spacing w:line="360" w:lineRule="auto"/>
              <w:rPr>
                <w:rFonts w:ascii="新宋体" w:eastAsia="新宋体" w:hAnsi="新宋体"/>
                <w:kern w:val="0"/>
                <w:szCs w:val="21"/>
              </w:rPr>
            </w:pPr>
          </w:p>
        </w:tc>
      </w:tr>
      <w:tr w:rsidR="00663975" w:rsidTr="00202C9E">
        <w:tc>
          <w:tcPr>
            <w:tcW w:w="709" w:type="dxa"/>
          </w:tcPr>
          <w:p w:rsidR="00663975" w:rsidRDefault="00663975">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vAlign w:val="center"/>
          </w:tcPr>
          <w:p w:rsidR="00663975" w:rsidRDefault="00663975" w:rsidP="00353226">
            <w:pPr>
              <w:adjustRightInd w:val="0"/>
              <w:snapToGrid w:val="0"/>
              <w:rPr>
                <w:rFonts w:ascii="宋体" w:hAnsi="宋体"/>
                <w:color w:val="000000"/>
              </w:rPr>
            </w:pPr>
            <w:r>
              <w:rPr>
                <w:rFonts w:ascii="新宋体" w:eastAsia="新宋体" w:hAnsi="新宋体" w:hint="eastAsia"/>
                <w:szCs w:val="21"/>
              </w:rPr>
              <w:t>5G移动执法终端服务</w:t>
            </w:r>
            <w:r>
              <w:rPr>
                <w:rFonts w:ascii="宋体" w:hAnsi="宋体" w:cs="宋体" w:hint="eastAsia"/>
                <w:color w:val="000000"/>
              </w:rPr>
              <w:t>操作系统基于安卓R及</w:t>
            </w:r>
            <w:r>
              <w:rPr>
                <w:rFonts w:ascii="宋体" w:hAnsi="宋体" w:cs="宋体"/>
                <w:color w:val="000000"/>
              </w:rPr>
              <w:t>以上版本开发的</w:t>
            </w:r>
            <w:r>
              <w:rPr>
                <w:rFonts w:ascii="宋体" w:hAnsi="宋体" w:cs="宋体" w:hint="eastAsia"/>
                <w:color w:val="000000"/>
              </w:rPr>
              <w:t>安卓系统；</w:t>
            </w:r>
          </w:p>
        </w:tc>
        <w:tc>
          <w:tcPr>
            <w:tcW w:w="3969" w:type="dxa"/>
          </w:tcPr>
          <w:p w:rsidR="00663975" w:rsidRDefault="00663975">
            <w:pPr>
              <w:adjustRightInd w:val="0"/>
              <w:snapToGrid w:val="0"/>
              <w:spacing w:line="360" w:lineRule="auto"/>
              <w:rPr>
                <w:rFonts w:ascii="新宋体" w:eastAsia="新宋体" w:hAnsi="新宋体"/>
                <w:kern w:val="0"/>
                <w:szCs w:val="21"/>
              </w:rPr>
            </w:pPr>
          </w:p>
        </w:tc>
      </w:tr>
      <w:tr w:rsidR="00663975" w:rsidTr="00202C9E">
        <w:tc>
          <w:tcPr>
            <w:tcW w:w="709" w:type="dxa"/>
          </w:tcPr>
          <w:p w:rsidR="00663975" w:rsidRDefault="00663975">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3</w:t>
            </w:r>
          </w:p>
        </w:tc>
        <w:tc>
          <w:tcPr>
            <w:tcW w:w="4394" w:type="dxa"/>
            <w:vAlign w:val="center"/>
          </w:tcPr>
          <w:p w:rsidR="00663975" w:rsidRDefault="00663975" w:rsidP="00353226">
            <w:pPr>
              <w:adjustRightInd w:val="0"/>
              <w:snapToGrid w:val="0"/>
              <w:rPr>
                <w:rFonts w:ascii="宋体" w:hAnsi="宋体"/>
                <w:color w:val="000000"/>
              </w:rPr>
            </w:pPr>
            <w:r>
              <w:rPr>
                <w:rFonts w:ascii="新宋体" w:eastAsia="新宋体" w:hAnsi="新宋体" w:hint="eastAsia"/>
                <w:szCs w:val="21"/>
              </w:rPr>
              <w:t>5G移动执法终端服务</w:t>
            </w:r>
            <w:r>
              <w:rPr>
                <w:rFonts w:ascii="宋体" w:hAnsi="宋体" w:hint="eastAsia"/>
                <w:color w:val="000000"/>
              </w:rPr>
              <w:t>为国产品牌成熟</w:t>
            </w:r>
            <w:r>
              <w:rPr>
                <w:rFonts w:ascii="宋体" w:hAnsi="宋体"/>
                <w:color w:val="000000"/>
              </w:rPr>
              <w:t>5G终端</w:t>
            </w:r>
            <w:r>
              <w:rPr>
                <w:rFonts w:ascii="宋体" w:hAnsi="宋体" w:hint="eastAsia"/>
                <w:color w:val="000000"/>
              </w:rPr>
              <w:t>；</w:t>
            </w:r>
          </w:p>
        </w:tc>
        <w:tc>
          <w:tcPr>
            <w:tcW w:w="3969" w:type="dxa"/>
          </w:tcPr>
          <w:p w:rsidR="00663975" w:rsidRDefault="00663975">
            <w:pPr>
              <w:adjustRightInd w:val="0"/>
              <w:snapToGrid w:val="0"/>
              <w:spacing w:line="360" w:lineRule="auto"/>
              <w:rPr>
                <w:rFonts w:ascii="新宋体" w:eastAsia="新宋体" w:hAnsi="新宋体"/>
                <w:kern w:val="0"/>
                <w:szCs w:val="21"/>
              </w:rPr>
            </w:pPr>
          </w:p>
        </w:tc>
      </w:tr>
      <w:tr w:rsidR="00663975" w:rsidTr="00202C9E">
        <w:tc>
          <w:tcPr>
            <w:tcW w:w="709" w:type="dxa"/>
          </w:tcPr>
          <w:p w:rsidR="00663975" w:rsidRDefault="00663975">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4</w:t>
            </w:r>
          </w:p>
        </w:tc>
        <w:tc>
          <w:tcPr>
            <w:tcW w:w="4394" w:type="dxa"/>
            <w:vAlign w:val="center"/>
          </w:tcPr>
          <w:p w:rsidR="00663975" w:rsidRDefault="00663975" w:rsidP="00353226">
            <w:pPr>
              <w:adjustRightInd w:val="0"/>
              <w:snapToGrid w:val="0"/>
              <w:rPr>
                <w:rFonts w:ascii="宋体" w:hAnsi="宋体"/>
                <w:color w:val="000000"/>
              </w:rPr>
            </w:pPr>
            <w:r>
              <w:rPr>
                <w:rFonts w:ascii="新宋体" w:eastAsia="新宋体" w:hAnsi="新宋体" w:hint="eastAsia"/>
                <w:szCs w:val="21"/>
              </w:rPr>
              <w:t>5G移动执法终端服务处理器不</w:t>
            </w:r>
            <w:proofErr w:type="gramStart"/>
            <w:r>
              <w:rPr>
                <w:rFonts w:ascii="新宋体" w:eastAsia="新宋体" w:hAnsi="新宋体" w:hint="eastAsia"/>
                <w:szCs w:val="21"/>
              </w:rPr>
              <w:t>低于八核处理器</w:t>
            </w:r>
            <w:proofErr w:type="gramEnd"/>
            <w:r>
              <w:rPr>
                <w:rFonts w:ascii="新宋体" w:eastAsia="新宋体" w:hAnsi="新宋体" w:hint="eastAsia"/>
                <w:szCs w:val="21"/>
              </w:rPr>
              <w:t>，</w:t>
            </w:r>
            <w:proofErr w:type="gramStart"/>
            <w:r>
              <w:rPr>
                <w:rFonts w:ascii="新宋体" w:eastAsia="新宋体" w:hAnsi="新宋体" w:hint="eastAsia"/>
                <w:szCs w:val="21"/>
              </w:rPr>
              <w:t>各核心</w:t>
            </w:r>
            <w:proofErr w:type="gramEnd"/>
            <w:r>
              <w:rPr>
                <w:rFonts w:ascii="新宋体" w:eastAsia="新宋体" w:hAnsi="新宋体" w:hint="eastAsia"/>
                <w:szCs w:val="21"/>
              </w:rPr>
              <w:t>频率总和不低于16.8GHz。</w:t>
            </w:r>
            <w:r>
              <w:rPr>
                <w:rFonts w:ascii="宋体" w:hAnsi="宋体" w:hint="eastAsia"/>
                <w:bCs/>
                <w:color w:val="000000"/>
              </w:rPr>
              <w:t>；</w:t>
            </w:r>
          </w:p>
        </w:tc>
        <w:tc>
          <w:tcPr>
            <w:tcW w:w="3969" w:type="dxa"/>
          </w:tcPr>
          <w:p w:rsidR="00663975" w:rsidRDefault="00663975">
            <w:pPr>
              <w:adjustRightInd w:val="0"/>
              <w:snapToGrid w:val="0"/>
              <w:spacing w:line="360" w:lineRule="auto"/>
              <w:rPr>
                <w:rFonts w:ascii="新宋体" w:eastAsia="新宋体" w:hAnsi="新宋体"/>
                <w:kern w:val="0"/>
                <w:szCs w:val="21"/>
              </w:rPr>
            </w:pPr>
          </w:p>
        </w:tc>
      </w:tr>
      <w:tr w:rsidR="00663975" w:rsidTr="00202C9E">
        <w:tc>
          <w:tcPr>
            <w:tcW w:w="709" w:type="dxa"/>
          </w:tcPr>
          <w:p w:rsidR="00663975" w:rsidRDefault="00663975">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5</w:t>
            </w:r>
          </w:p>
        </w:tc>
        <w:tc>
          <w:tcPr>
            <w:tcW w:w="4394" w:type="dxa"/>
            <w:vAlign w:val="center"/>
          </w:tcPr>
          <w:p w:rsidR="00663975" w:rsidRDefault="00663975" w:rsidP="00353226">
            <w:pPr>
              <w:adjustRightInd w:val="0"/>
              <w:snapToGrid w:val="0"/>
              <w:rPr>
                <w:rFonts w:ascii="宋体" w:hAnsi="宋体" w:cs="宋体"/>
                <w:color w:val="000000"/>
              </w:rPr>
            </w:pPr>
            <w:r>
              <w:rPr>
                <w:rFonts w:ascii="新宋体" w:eastAsia="新宋体" w:hAnsi="新宋体" w:hint="eastAsia"/>
                <w:szCs w:val="21"/>
              </w:rPr>
              <w:t>5G移动执法终端服务</w:t>
            </w:r>
            <w:r>
              <w:rPr>
                <w:rFonts w:ascii="宋体" w:hAnsi="宋体" w:cs="宋体" w:hint="eastAsia"/>
                <w:color w:val="000000"/>
              </w:rPr>
              <w:t>网络制式应支持以下制式：</w:t>
            </w:r>
          </w:p>
          <w:p w:rsidR="00663975" w:rsidRDefault="00663975" w:rsidP="00353226">
            <w:pPr>
              <w:adjustRightInd w:val="0"/>
              <w:snapToGrid w:val="0"/>
              <w:rPr>
                <w:rFonts w:ascii="宋体" w:hAnsi="宋体" w:cs="宋体"/>
                <w:color w:val="000000"/>
              </w:rPr>
            </w:pPr>
            <w:r>
              <w:rPr>
                <w:rFonts w:ascii="宋体" w:hAnsi="宋体" w:cs="宋体" w:hint="eastAsia"/>
                <w:color w:val="000000"/>
              </w:rPr>
              <w:t>1联通:5G（NR）/FDD-LTE，5G/4G全网络无线通讯，实现远程数据交换；</w:t>
            </w:r>
          </w:p>
          <w:p w:rsidR="00663975" w:rsidRDefault="00663975" w:rsidP="00353226">
            <w:pPr>
              <w:adjustRightInd w:val="0"/>
              <w:snapToGrid w:val="0"/>
              <w:rPr>
                <w:rFonts w:ascii="宋体" w:hAnsi="宋体" w:cs="宋体"/>
                <w:color w:val="000000"/>
              </w:rPr>
            </w:pPr>
            <w:r>
              <w:rPr>
                <w:rFonts w:ascii="宋体" w:hAnsi="宋体" w:cs="宋体" w:hint="eastAsia"/>
                <w:color w:val="000000"/>
              </w:rPr>
              <w:t>2.移动:5G（NR）/TD-LTE，5G/4G全网络无线</w:t>
            </w:r>
            <w:r>
              <w:rPr>
                <w:rFonts w:ascii="宋体" w:hAnsi="宋体" w:cs="宋体" w:hint="eastAsia"/>
                <w:color w:val="000000"/>
              </w:rPr>
              <w:lastRenderedPageBreak/>
              <w:t>通讯，实现远程数据交换；</w:t>
            </w:r>
          </w:p>
          <w:p w:rsidR="00663975" w:rsidRDefault="00663975" w:rsidP="00353226">
            <w:pPr>
              <w:adjustRightInd w:val="0"/>
              <w:snapToGrid w:val="0"/>
              <w:rPr>
                <w:rFonts w:ascii="宋体" w:hAnsi="宋体" w:cs="宋体"/>
                <w:color w:val="000000"/>
              </w:rPr>
            </w:pPr>
            <w:r>
              <w:rPr>
                <w:rFonts w:ascii="宋体" w:hAnsi="宋体" w:cs="宋体" w:hint="eastAsia"/>
                <w:color w:val="000000"/>
              </w:rPr>
              <w:t>3.电信:5G（NR）/FDD-LTE，5G/4G全网络无线通讯，实现远程数据交换。</w:t>
            </w:r>
          </w:p>
        </w:tc>
        <w:tc>
          <w:tcPr>
            <w:tcW w:w="3969" w:type="dxa"/>
          </w:tcPr>
          <w:p w:rsidR="00663975" w:rsidRDefault="00663975">
            <w:pPr>
              <w:adjustRightInd w:val="0"/>
              <w:snapToGrid w:val="0"/>
              <w:spacing w:line="360" w:lineRule="auto"/>
              <w:rPr>
                <w:rFonts w:ascii="新宋体" w:eastAsia="新宋体" w:hAnsi="新宋体"/>
                <w:kern w:val="0"/>
                <w:szCs w:val="21"/>
              </w:rPr>
            </w:pPr>
          </w:p>
        </w:tc>
      </w:tr>
    </w:tbl>
    <w:p w:rsidR="00765B9B" w:rsidRDefault="005D0BBC">
      <w:pPr>
        <w:spacing w:line="360" w:lineRule="auto"/>
        <w:rPr>
          <w:rFonts w:ascii="新宋体" w:eastAsia="新宋体" w:hAnsi="新宋体"/>
          <w:b/>
          <w:szCs w:val="21"/>
        </w:rPr>
      </w:pPr>
      <w:r>
        <w:rPr>
          <w:rFonts w:ascii="新宋体" w:eastAsia="新宋体" w:hAnsi="新宋体" w:hint="eastAsia"/>
          <w:b/>
          <w:szCs w:val="21"/>
        </w:rPr>
        <w:lastRenderedPageBreak/>
        <w:t>注：1. 上表所列内容为不可负偏离条款。2.“投标人响应情况”一栏应如实填写“响应”或“不响应”。3. “实质性响应条款响应情况”与投标文件其它内容冲突的，以“实质性响应条款响应情况”为准。</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trPr>
          <w:cantSplit/>
          <w:trHeight w:val="405"/>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trPr>
          <w:cantSplit/>
          <w:trHeight w:val="417"/>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r>
    </w:tbl>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trPr>
          <w:trHeight w:val="318"/>
          <w:jc w:val="center"/>
        </w:trPr>
        <w:tc>
          <w:tcPr>
            <w:tcW w:w="33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trPr>
          <w:cantSplit/>
          <w:trHeight w:val="265"/>
          <w:jc w:val="center"/>
        </w:trPr>
        <w:tc>
          <w:tcPr>
            <w:tcW w:w="33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trPr>
          <w:cantSplit/>
          <w:trHeight w:val="369"/>
          <w:jc w:val="center"/>
        </w:trPr>
        <w:tc>
          <w:tcPr>
            <w:tcW w:w="8946" w:type="dxa"/>
            <w:gridSpan w:val="4"/>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lastRenderedPageBreak/>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765B9B" w:rsidRDefault="00765B9B" w:rsidP="002822DD">
      <w:pPr>
        <w:spacing w:line="360" w:lineRule="auto"/>
        <w:rPr>
          <w:rFonts w:ascii="新宋体" w:eastAsia="新宋体" w:hAnsi="新宋体"/>
          <w:szCs w:val="21"/>
        </w:rPr>
      </w:pPr>
    </w:p>
    <w:p w:rsidR="00F40A98" w:rsidRPr="00F40A98" w:rsidRDefault="00F40A98" w:rsidP="00F40A98">
      <w:pPr>
        <w:pStyle w:val="5"/>
        <w:rPr>
          <w:rFonts w:ascii="新宋体" w:eastAsia="新宋体" w:hAnsi="新宋体"/>
          <w:b w:val="0"/>
          <w:kern w:val="44"/>
          <w:sz w:val="24"/>
          <w:szCs w:val="24"/>
        </w:rPr>
      </w:pPr>
      <w:r>
        <w:rPr>
          <w:rFonts w:ascii="新宋体" w:eastAsia="新宋体" w:hAnsi="新宋体" w:hint="eastAsia"/>
          <w:b w:val="0"/>
          <w:kern w:val="44"/>
          <w:sz w:val="24"/>
          <w:szCs w:val="24"/>
        </w:rPr>
        <w:t>七</w:t>
      </w:r>
      <w:r w:rsidRPr="00F40A98">
        <w:rPr>
          <w:rFonts w:ascii="新宋体" w:eastAsia="新宋体" w:hAnsi="新宋体" w:hint="eastAsia"/>
          <w:b w:val="0"/>
          <w:kern w:val="44"/>
          <w:sz w:val="24"/>
          <w:szCs w:val="24"/>
        </w:rPr>
        <w:t>、技术规格偏离表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4092"/>
        <w:gridCol w:w="2977"/>
        <w:gridCol w:w="1666"/>
      </w:tblGrid>
      <w:tr w:rsidR="00F40A98" w:rsidRPr="00F40A98" w:rsidTr="004B6580">
        <w:trPr>
          <w:jc w:val="center"/>
        </w:trPr>
        <w:tc>
          <w:tcPr>
            <w:tcW w:w="297" w:type="pct"/>
            <w:tcBorders>
              <w:top w:val="single" w:sz="4" w:space="0" w:color="auto"/>
              <w:left w:val="single" w:sz="4" w:space="0" w:color="auto"/>
              <w:bottom w:val="single" w:sz="4" w:space="0" w:color="auto"/>
              <w:right w:val="single" w:sz="4" w:space="0" w:color="auto"/>
            </w:tcBorders>
            <w:vAlign w:val="center"/>
          </w:tcPr>
          <w:p w:rsidR="00F40A98" w:rsidRPr="00F40A98" w:rsidRDefault="00F40A98" w:rsidP="00F40A98">
            <w:pPr>
              <w:jc w:val="center"/>
              <w:rPr>
                <w:rFonts w:ascii="新宋体" w:eastAsia="新宋体" w:hAnsi="新宋体"/>
                <w:b/>
                <w:szCs w:val="21"/>
              </w:rPr>
            </w:pPr>
            <w:r w:rsidRPr="00F40A98">
              <w:rPr>
                <w:rFonts w:ascii="新宋体" w:eastAsia="新宋体" w:hAnsi="新宋体" w:hint="eastAsia"/>
                <w:b/>
                <w:szCs w:val="21"/>
              </w:rPr>
              <w:t>序号</w:t>
            </w:r>
          </w:p>
        </w:tc>
        <w:tc>
          <w:tcPr>
            <w:tcW w:w="2203" w:type="pct"/>
            <w:tcBorders>
              <w:top w:val="single" w:sz="4" w:space="0" w:color="auto"/>
              <w:left w:val="single" w:sz="4" w:space="0" w:color="auto"/>
              <w:bottom w:val="single" w:sz="4" w:space="0" w:color="auto"/>
              <w:right w:val="single" w:sz="4" w:space="0" w:color="auto"/>
            </w:tcBorders>
            <w:vAlign w:val="center"/>
          </w:tcPr>
          <w:p w:rsidR="00F40A98" w:rsidRPr="00F40A98" w:rsidRDefault="00FD4713" w:rsidP="00F40A98">
            <w:pPr>
              <w:jc w:val="center"/>
              <w:rPr>
                <w:rFonts w:ascii="新宋体" w:eastAsia="新宋体" w:hAnsi="新宋体"/>
                <w:b/>
                <w:szCs w:val="21"/>
              </w:rPr>
            </w:pPr>
            <w:r>
              <w:rPr>
                <w:rFonts w:ascii="新宋体" w:eastAsia="新宋体" w:hAnsi="新宋体" w:hint="eastAsia"/>
                <w:b/>
                <w:szCs w:val="21"/>
              </w:rPr>
              <w:t>招标</w:t>
            </w:r>
            <w:r w:rsidR="004B6580">
              <w:rPr>
                <w:rFonts w:ascii="新宋体" w:eastAsia="新宋体" w:hAnsi="新宋体" w:hint="eastAsia"/>
                <w:b/>
                <w:szCs w:val="21"/>
              </w:rPr>
              <w:t>技术</w:t>
            </w:r>
            <w:r w:rsidR="00F40A98" w:rsidRPr="00F40A98">
              <w:rPr>
                <w:rFonts w:ascii="新宋体" w:eastAsia="新宋体" w:hAnsi="新宋体" w:hint="eastAsia"/>
                <w:b/>
                <w:szCs w:val="21"/>
              </w:rPr>
              <w:t>要求</w:t>
            </w:r>
          </w:p>
        </w:tc>
        <w:tc>
          <w:tcPr>
            <w:tcW w:w="1603" w:type="pct"/>
            <w:tcBorders>
              <w:top w:val="single" w:sz="4" w:space="0" w:color="auto"/>
              <w:left w:val="single" w:sz="4" w:space="0" w:color="auto"/>
              <w:bottom w:val="single" w:sz="4" w:space="0" w:color="auto"/>
              <w:right w:val="single" w:sz="4" w:space="0" w:color="auto"/>
            </w:tcBorders>
            <w:vAlign w:val="center"/>
          </w:tcPr>
          <w:p w:rsidR="00F40A98" w:rsidRPr="00F40A98" w:rsidRDefault="004B6580" w:rsidP="00F40A98">
            <w:pPr>
              <w:jc w:val="center"/>
              <w:rPr>
                <w:rFonts w:ascii="新宋体" w:eastAsia="新宋体" w:hAnsi="新宋体"/>
                <w:b/>
                <w:szCs w:val="21"/>
              </w:rPr>
            </w:pPr>
            <w:r>
              <w:rPr>
                <w:rFonts w:ascii="新宋体" w:eastAsia="新宋体" w:hAnsi="新宋体"/>
                <w:b/>
                <w:szCs w:val="21"/>
              </w:rPr>
              <w:t>投标技术</w:t>
            </w:r>
            <w:r w:rsidR="00F40A98" w:rsidRPr="00F40A98">
              <w:rPr>
                <w:rFonts w:ascii="新宋体" w:eastAsia="新宋体" w:hAnsi="新宋体"/>
                <w:b/>
                <w:szCs w:val="21"/>
              </w:rPr>
              <w:t>响应</w:t>
            </w:r>
          </w:p>
        </w:tc>
        <w:tc>
          <w:tcPr>
            <w:tcW w:w="897" w:type="pct"/>
            <w:tcBorders>
              <w:top w:val="single" w:sz="4" w:space="0" w:color="auto"/>
              <w:left w:val="single" w:sz="4" w:space="0" w:color="auto"/>
              <w:bottom w:val="single" w:sz="4" w:space="0" w:color="auto"/>
              <w:right w:val="single" w:sz="4" w:space="0" w:color="auto"/>
            </w:tcBorders>
            <w:vAlign w:val="center"/>
          </w:tcPr>
          <w:p w:rsidR="00F40A98" w:rsidRPr="00F40A98" w:rsidRDefault="00F40A98" w:rsidP="00F40A98">
            <w:pPr>
              <w:jc w:val="center"/>
              <w:rPr>
                <w:rFonts w:ascii="新宋体" w:eastAsia="新宋体" w:hAnsi="新宋体"/>
                <w:b/>
                <w:szCs w:val="21"/>
              </w:rPr>
            </w:pPr>
            <w:r w:rsidRPr="00F40A98">
              <w:rPr>
                <w:rFonts w:ascii="新宋体" w:eastAsia="新宋体" w:hAnsi="新宋体" w:hint="eastAsia"/>
                <w:b/>
                <w:szCs w:val="21"/>
              </w:rPr>
              <w:t>偏离情况</w:t>
            </w:r>
          </w:p>
        </w:tc>
      </w:tr>
      <w:tr w:rsidR="00B00CDC" w:rsidRPr="00F40A98" w:rsidTr="00862C04">
        <w:trPr>
          <w:jc w:val="center"/>
        </w:trPr>
        <w:tc>
          <w:tcPr>
            <w:tcW w:w="297" w:type="pct"/>
            <w:tcBorders>
              <w:top w:val="single" w:sz="4" w:space="0" w:color="auto"/>
              <w:left w:val="single" w:sz="4" w:space="0" w:color="auto"/>
              <w:bottom w:val="single" w:sz="4" w:space="0" w:color="auto"/>
              <w:right w:val="single" w:sz="4" w:space="0" w:color="auto"/>
            </w:tcBorders>
            <w:vAlign w:val="center"/>
          </w:tcPr>
          <w:p w:rsidR="00B00CDC" w:rsidRPr="00F40A98" w:rsidRDefault="00B00CDC" w:rsidP="00F40A98">
            <w:pPr>
              <w:jc w:val="center"/>
              <w:rPr>
                <w:rFonts w:ascii="新宋体" w:eastAsia="新宋体" w:hAnsi="新宋体"/>
                <w:bCs/>
                <w:szCs w:val="21"/>
              </w:rPr>
            </w:pPr>
            <w:r w:rsidRPr="00F40A98">
              <w:rPr>
                <w:rFonts w:ascii="新宋体" w:eastAsia="新宋体" w:hAnsi="新宋体" w:hint="eastAsia"/>
                <w:bCs/>
                <w:szCs w:val="21"/>
              </w:rPr>
              <w:t>1</w:t>
            </w:r>
          </w:p>
        </w:tc>
        <w:tc>
          <w:tcPr>
            <w:tcW w:w="2203" w:type="pct"/>
            <w:tcBorders>
              <w:top w:val="single" w:sz="4" w:space="0" w:color="auto"/>
              <w:left w:val="single" w:sz="4" w:space="0" w:color="auto"/>
              <w:bottom w:val="single" w:sz="4" w:space="0" w:color="auto"/>
              <w:right w:val="single" w:sz="4" w:space="0" w:color="auto"/>
            </w:tcBorders>
            <w:vAlign w:val="center"/>
          </w:tcPr>
          <w:p w:rsidR="00B00CDC" w:rsidRPr="00F40A98" w:rsidRDefault="00B00CDC" w:rsidP="00F40A98">
            <w:pPr>
              <w:spacing w:after="100" w:afterAutospacing="1"/>
              <w:rPr>
                <w:rFonts w:ascii="新宋体" w:eastAsia="新宋体" w:hAnsi="新宋体"/>
                <w:szCs w:val="21"/>
              </w:rPr>
            </w:pPr>
            <w:r w:rsidRPr="00F40A98">
              <w:rPr>
                <w:rFonts w:ascii="新宋体" w:eastAsia="新宋体" w:hAnsi="新宋体" w:hint="eastAsia"/>
                <w:szCs w:val="21"/>
              </w:rPr>
              <w:t>5G移动执法终端处理器不</w:t>
            </w:r>
            <w:proofErr w:type="gramStart"/>
            <w:r w:rsidRPr="00F40A98">
              <w:rPr>
                <w:rFonts w:ascii="新宋体" w:eastAsia="新宋体" w:hAnsi="新宋体" w:hint="eastAsia"/>
                <w:szCs w:val="21"/>
              </w:rPr>
              <w:t>低于八核处理器</w:t>
            </w:r>
            <w:proofErr w:type="gramEnd"/>
            <w:r w:rsidRPr="00F40A98">
              <w:rPr>
                <w:rFonts w:ascii="新宋体" w:eastAsia="新宋体" w:hAnsi="新宋体" w:hint="eastAsia"/>
                <w:szCs w:val="21"/>
              </w:rPr>
              <w:t>，</w:t>
            </w:r>
            <w:proofErr w:type="gramStart"/>
            <w:r w:rsidRPr="00F40A98">
              <w:rPr>
                <w:rFonts w:ascii="新宋体" w:eastAsia="新宋体" w:hAnsi="新宋体" w:hint="eastAsia"/>
                <w:szCs w:val="21"/>
              </w:rPr>
              <w:t>各核心</w:t>
            </w:r>
            <w:proofErr w:type="gramEnd"/>
            <w:r w:rsidRPr="00F40A98">
              <w:rPr>
                <w:rFonts w:ascii="新宋体" w:eastAsia="新宋体" w:hAnsi="新宋体" w:hint="eastAsia"/>
                <w:szCs w:val="21"/>
              </w:rPr>
              <w:t>频率总和不低于16.8GHz</w:t>
            </w:r>
          </w:p>
        </w:tc>
        <w:tc>
          <w:tcPr>
            <w:tcW w:w="1603" w:type="pct"/>
            <w:tcBorders>
              <w:top w:val="single" w:sz="4" w:space="0" w:color="auto"/>
              <w:left w:val="single" w:sz="4" w:space="0" w:color="auto"/>
              <w:bottom w:val="single" w:sz="4" w:space="0" w:color="auto"/>
              <w:right w:val="single" w:sz="4" w:space="0" w:color="auto"/>
            </w:tcBorders>
          </w:tcPr>
          <w:p w:rsidR="00B00CDC" w:rsidRPr="008D57E7" w:rsidRDefault="00B00CDC" w:rsidP="0093047A">
            <w:r w:rsidRPr="008D57E7">
              <w:rPr>
                <w:rFonts w:hint="eastAsia"/>
              </w:rPr>
              <w:t>（该条款详细说明，不需提供</w:t>
            </w:r>
            <w:r w:rsidRPr="008D57E7">
              <w:rPr>
                <w:rFonts w:hint="eastAsia"/>
              </w:rPr>
              <w:t xml:space="preserve"> </w:t>
            </w:r>
            <w:r w:rsidRPr="008D57E7">
              <w:rPr>
                <w:rFonts w:hint="eastAsia"/>
              </w:rPr>
              <w:t>证明材料）</w:t>
            </w:r>
          </w:p>
        </w:tc>
        <w:tc>
          <w:tcPr>
            <w:tcW w:w="897" w:type="pct"/>
            <w:tcBorders>
              <w:top w:val="single" w:sz="4" w:space="0" w:color="auto"/>
              <w:left w:val="single" w:sz="4" w:space="0" w:color="auto"/>
              <w:bottom w:val="single" w:sz="4" w:space="0" w:color="auto"/>
              <w:right w:val="single" w:sz="4" w:space="0" w:color="auto"/>
            </w:tcBorders>
          </w:tcPr>
          <w:p w:rsidR="00B00CDC" w:rsidRPr="00F40A98" w:rsidRDefault="00B00CDC" w:rsidP="00F40A98">
            <w:pPr>
              <w:rPr>
                <w:rFonts w:ascii="新宋体" w:eastAsia="新宋体" w:hAnsi="新宋体"/>
                <w:bCs/>
                <w:szCs w:val="21"/>
              </w:rPr>
            </w:pPr>
          </w:p>
        </w:tc>
      </w:tr>
      <w:tr w:rsidR="00B00CDC" w:rsidRPr="00F40A98" w:rsidTr="00862C04">
        <w:trPr>
          <w:jc w:val="center"/>
        </w:trPr>
        <w:tc>
          <w:tcPr>
            <w:tcW w:w="297" w:type="pct"/>
            <w:tcBorders>
              <w:top w:val="single" w:sz="4" w:space="0" w:color="auto"/>
              <w:left w:val="single" w:sz="4" w:space="0" w:color="auto"/>
              <w:bottom w:val="single" w:sz="4" w:space="0" w:color="auto"/>
              <w:right w:val="single" w:sz="4" w:space="0" w:color="auto"/>
            </w:tcBorders>
            <w:vAlign w:val="center"/>
          </w:tcPr>
          <w:p w:rsidR="00B00CDC" w:rsidRPr="00F40A98" w:rsidRDefault="00B00CDC" w:rsidP="00F40A98">
            <w:pPr>
              <w:jc w:val="center"/>
              <w:rPr>
                <w:rFonts w:ascii="新宋体" w:eastAsia="新宋体" w:hAnsi="新宋体"/>
                <w:bCs/>
                <w:szCs w:val="21"/>
              </w:rPr>
            </w:pPr>
            <w:r w:rsidRPr="00F40A98">
              <w:rPr>
                <w:rFonts w:ascii="新宋体" w:eastAsia="新宋体" w:hAnsi="新宋体" w:hint="eastAsia"/>
                <w:bCs/>
                <w:szCs w:val="21"/>
              </w:rPr>
              <w:t>2</w:t>
            </w:r>
          </w:p>
        </w:tc>
        <w:tc>
          <w:tcPr>
            <w:tcW w:w="2203" w:type="pct"/>
            <w:tcBorders>
              <w:top w:val="single" w:sz="4" w:space="0" w:color="auto"/>
              <w:left w:val="single" w:sz="4" w:space="0" w:color="auto"/>
              <w:bottom w:val="single" w:sz="4" w:space="0" w:color="auto"/>
              <w:right w:val="single" w:sz="4" w:space="0" w:color="auto"/>
            </w:tcBorders>
            <w:vAlign w:val="center"/>
          </w:tcPr>
          <w:p w:rsidR="00B00CDC" w:rsidRPr="00F40A98" w:rsidRDefault="00B00CDC" w:rsidP="00F40A98">
            <w:pPr>
              <w:spacing w:after="100" w:afterAutospacing="1"/>
              <w:rPr>
                <w:rFonts w:ascii="新宋体" w:eastAsia="新宋体" w:hAnsi="新宋体"/>
                <w:szCs w:val="21"/>
              </w:rPr>
            </w:pPr>
            <w:r w:rsidRPr="00F40A98">
              <w:rPr>
                <w:rFonts w:ascii="新宋体" w:eastAsia="新宋体" w:hAnsi="新宋体" w:hint="eastAsia"/>
                <w:szCs w:val="21"/>
              </w:rPr>
              <w:t>5G移动执法终端</w:t>
            </w:r>
            <w:r w:rsidRPr="00F40A98">
              <w:rPr>
                <w:rFonts w:ascii="新宋体" w:eastAsia="新宋体" w:hAnsi="新宋体" w:cs="宋体" w:hint="eastAsia"/>
                <w:szCs w:val="21"/>
              </w:rPr>
              <w:t>运行内存（RAM）≥6GB,机身内存（ROM）≥128</w:t>
            </w:r>
            <w:r w:rsidRPr="00F40A98">
              <w:rPr>
                <w:rFonts w:ascii="新宋体" w:eastAsia="新宋体" w:hAnsi="新宋体" w:cs="宋体"/>
                <w:szCs w:val="21"/>
              </w:rPr>
              <w:t>G</w:t>
            </w:r>
          </w:p>
        </w:tc>
        <w:tc>
          <w:tcPr>
            <w:tcW w:w="1603" w:type="pct"/>
            <w:tcBorders>
              <w:top w:val="single" w:sz="4" w:space="0" w:color="auto"/>
              <w:left w:val="single" w:sz="4" w:space="0" w:color="auto"/>
              <w:bottom w:val="single" w:sz="4" w:space="0" w:color="auto"/>
              <w:right w:val="single" w:sz="4" w:space="0" w:color="auto"/>
            </w:tcBorders>
          </w:tcPr>
          <w:p w:rsidR="00B00CDC" w:rsidRPr="008D57E7" w:rsidRDefault="00B00CDC" w:rsidP="0093047A">
            <w:r w:rsidRPr="008D57E7">
              <w:rPr>
                <w:rFonts w:hint="eastAsia"/>
              </w:rPr>
              <w:t>（该条款详细说明，不需提供证明材料）</w:t>
            </w:r>
          </w:p>
        </w:tc>
        <w:tc>
          <w:tcPr>
            <w:tcW w:w="897" w:type="pct"/>
            <w:tcBorders>
              <w:top w:val="single" w:sz="4" w:space="0" w:color="auto"/>
              <w:left w:val="single" w:sz="4" w:space="0" w:color="auto"/>
              <w:bottom w:val="single" w:sz="4" w:space="0" w:color="auto"/>
              <w:right w:val="single" w:sz="4" w:space="0" w:color="auto"/>
            </w:tcBorders>
          </w:tcPr>
          <w:p w:rsidR="00B00CDC" w:rsidRPr="00F40A98" w:rsidRDefault="00B00CDC" w:rsidP="00F40A98">
            <w:pPr>
              <w:rPr>
                <w:rFonts w:ascii="新宋体" w:eastAsia="新宋体" w:hAnsi="新宋体"/>
                <w:bCs/>
                <w:szCs w:val="21"/>
              </w:rPr>
            </w:pPr>
          </w:p>
        </w:tc>
      </w:tr>
      <w:tr w:rsidR="00B00CDC" w:rsidRPr="00F40A98" w:rsidTr="00862C04">
        <w:trPr>
          <w:jc w:val="center"/>
        </w:trPr>
        <w:tc>
          <w:tcPr>
            <w:tcW w:w="297" w:type="pct"/>
            <w:tcBorders>
              <w:top w:val="single" w:sz="4" w:space="0" w:color="auto"/>
              <w:left w:val="single" w:sz="4" w:space="0" w:color="auto"/>
              <w:bottom w:val="single" w:sz="4" w:space="0" w:color="auto"/>
              <w:right w:val="single" w:sz="4" w:space="0" w:color="auto"/>
            </w:tcBorders>
            <w:vAlign w:val="center"/>
          </w:tcPr>
          <w:p w:rsidR="00B00CDC" w:rsidRPr="00F40A98" w:rsidRDefault="00B00CDC" w:rsidP="00F40A98">
            <w:pPr>
              <w:jc w:val="center"/>
              <w:rPr>
                <w:rFonts w:ascii="新宋体" w:eastAsia="新宋体" w:hAnsi="新宋体"/>
                <w:bCs/>
                <w:szCs w:val="21"/>
              </w:rPr>
            </w:pPr>
            <w:r w:rsidRPr="00F40A98">
              <w:rPr>
                <w:rFonts w:ascii="新宋体" w:eastAsia="新宋体" w:hAnsi="新宋体" w:hint="eastAsia"/>
                <w:bCs/>
                <w:szCs w:val="21"/>
              </w:rPr>
              <w:t>3</w:t>
            </w:r>
          </w:p>
        </w:tc>
        <w:tc>
          <w:tcPr>
            <w:tcW w:w="2203" w:type="pct"/>
            <w:tcBorders>
              <w:top w:val="single" w:sz="4" w:space="0" w:color="auto"/>
              <w:left w:val="single" w:sz="4" w:space="0" w:color="auto"/>
              <w:bottom w:val="single" w:sz="4" w:space="0" w:color="auto"/>
              <w:right w:val="single" w:sz="4" w:space="0" w:color="auto"/>
            </w:tcBorders>
            <w:vAlign w:val="center"/>
          </w:tcPr>
          <w:p w:rsidR="00B00CDC" w:rsidRPr="00F40A98" w:rsidRDefault="00B00CDC" w:rsidP="00F40A98">
            <w:pPr>
              <w:spacing w:after="100" w:afterAutospacing="1"/>
              <w:rPr>
                <w:rFonts w:ascii="新宋体" w:eastAsia="新宋体" w:hAnsi="新宋体"/>
                <w:szCs w:val="21"/>
              </w:rPr>
            </w:pPr>
            <w:r w:rsidRPr="00F40A98">
              <w:rPr>
                <w:rFonts w:ascii="新宋体" w:eastAsia="新宋体" w:hAnsi="新宋体" w:hint="eastAsia"/>
                <w:szCs w:val="21"/>
              </w:rPr>
              <w:t>5G移动执法终端屏幕尺寸≥10.4英寸,屏幕色彩≥1670万色</w:t>
            </w:r>
          </w:p>
        </w:tc>
        <w:tc>
          <w:tcPr>
            <w:tcW w:w="1603" w:type="pct"/>
            <w:tcBorders>
              <w:top w:val="single" w:sz="4" w:space="0" w:color="auto"/>
              <w:left w:val="single" w:sz="4" w:space="0" w:color="auto"/>
              <w:bottom w:val="single" w:sz="4" w:space="0" w:color="auto"/>
              <w:right w:val="single" w:sz="4" w:space="0" w:color="auto"/>
            </w:tcBorders>
          </w:tcPr>
          <w:p w:rsidR="00B00CDC" w:rsidRPr="008D57E7" w:rsidRDefault="00B00CDC" w:rsidP="0093047A">
            <w:r w:rsidRPr="008D57E7">
              <w:rPr>
                <w:rFonts w:hint="eastAsia"/>
              </w:rPr>
              <w:t>（该条款详细说明，不需提供证明材料）</w:t>
            </w:r>
          </w:p>
        </w:tc>
        <w:tc>
          <w:tcPr>
            <w:tcW w:w="897" w:type="pct"/>
            <w:tcBorders>
              <w:top w:val="single" w:sz="4" w:space="0" w:color="auto"/>
              <w:left w:val="single" w:sz="4" w:space="0" w:color="auto"/>
              <w:bottom w:val="single" w:sz="4" w:space="0" w:color="auto"/>
              <w:right w:val="single" w:sz="4" w:space="0" w:color="auto"/>
            </w:tcBorders>
          </w:tcPr>
          <w:p w:rsidR="00B00CDC" w:rsidRPr="00F40A98" w:rsidRDefault="00B00CDC" w:rsidP="00F40A98">
            <w:pPr>
              <w:rPr>
                <w:rFonts w:ascii="新宋体" w:eastAsia="新宋体" w:hAnsi="新宋体"/>
                <w:bCs/>
                <w:szCs w:val="21"/>
              </w:rPr>
            </w:pPr>
          </w:p>
        </w:tc>
      </w:tr>
      <w:tr w:rsidR="00B00CDC" w:rsidRPr="00F40A98" w:rsidTr="00862C04">
        <w:trPr>
          <w:jc w:val="center"/>
        </w:trPr>
        <w:tc>
          <w:tcPr>
            <w:tcW w:w="297" w:type="pct"/>
            <w:tcBorders>
              <w:top w:val="single" w:sz="4" w:space="0" w:color="auto"/>
              <w:left w:val="single" w:sz="4" w:space="0" w:color="auto"/>
              <w:bottom w:val="single" w:sz="4" w:space="0" w:color="auto"/>
              <w:right w:val="single" w:sz="4" w:space="0" w:color="auto"/>
            </w:tcBorders>
            <w:vAlign w:val="center"/>
          </w:tcPr>
          <w:p w:rsidR="00B00CDC" w:rsidRPr="00F40A98" w:rsidRDefault="00B00CDC" w:rsidP="00F40A98">
            <w:pPr>
              <w:jc w:val="center"/>
              <w:rPr>
                <w:rFonts w:ascii="新宋体" w:eastAsia="新宋体" w:hAnsi="新宋体"/>
                <w:bCs/>
                <w:szCs w:val="21"/>
              </w:rPr>
            </w:pPr>
            <w:r w:rsidRPr="00F40A98">
              <w:rPr>
                <w:rFonts w:ascii="新宋体" w:eastAsia="新宋体" w:hAnsi="新宋体" w:hint="eastAsia"/>
                <w:bCs/>
                <w:szCs w:val="21"/>
              </w:rPr>
              <w:t>4</w:t>
            </w:r>
          </w:p>
        </w:tc>
        <w:tc>
          <w:tcPr>
            <w:tcW w:w="2203" w:type="pct"/>
            <w:tcBorders>
              <w:top w:val="single" w:sz="4" w:space="0" w:color="auto"/>
              <w:left w:val="single" w:sz="4" w:space="0" w:color="auto"/>
              <w:bottom w:val="single" w:sz="4" w:space="0" w:color="auto"/>
              <w:right w:val="single" w:sz="4" w:space="0" w:color="auto"/>
            </w:tcBorders>
            <w:vAlign w:val="center"/>
          </w:tcPr>
          <w:p w:rsidR="00B00CDC" w:rsidRPr="00F40A98" w:rsidRDefault="00B00CDC" w:rsidP="00F40A98">
            <w:pPr>
              <w:spacing w:after="100" w:afterAutospacing="1"/>
              <w:rPr>
                <w:rFonts w:ascii="新宋体" w:eastAsia="新宋体" w:hAnsi="新宋体"/>
                <w:szCs w:val="21"/>
              </w:rPr>
            </w:pPr>
            <w:r w:rsidRPr="00F40A98">
              <w:rPr>
                <w:rFonts w:ascii="新宋体" w:eastAsia="新宋体" w:hAnsi="新宋体" w:cs="宋体" w:hint="eastAsia"/>
                <w:szCs w:val="21"/>
              </w:rPr>
              <w:t>4G/5G无线通信服务包含每月全国流量≥6</w:t>
            </w:r>
            <w:r w:rsidRPr="00F40A98">
              <w:rPr>
                <w:rFonts w:ascii="新宋体" w:eastAsia="新宋体" w:hAnsi="新宋体" w:cs="宋体"/>
                <w:szCs w:val="21"/>
              </w:rPr>
              <w:t>0G</w:t>
            </w:r>
          </w:p>
        </w:tc>
        <w:tc>
          <w:tcPr>
            <w:tcW w:w="1603" w:type="pct"/>
            <w:tcBorders>
              <w:top w:val="single" w:sz="4" w:space="0" w:color="auto"/>
              <w:left w:val="single" w:sz="4" w:space="0" w:color="auto"/>
              <w:bottom w:val="single" w:sz="4" w:space="0" w:color="auto"/>
              <w:right w:val="single" w:sz="4" w:space="0" w:color="auto"/>
            </w:tcBorders>
          </w:tcPr>
          <w:p w:rsidR="00B00CDC" w:rsidRPr="008D57E7" w:rsidRDefault="00B00CDC" w:rsidP="0093047A">
            <w:r w:rsidRPr="008D57E7">
              <w:rPr>
                <w:rFonts w:hint="eastAsia"/>
              </w:rPr>
              <w:t>（该条款详细说明，不需提供证明材料）</w:t>
            </w:r>
          </w:p>
        </w:tc>
        <w:tc>
          <w:tcPr>
            <w:tcW w:w="897" w:type="pct"/>
            <w:tcBorders>
              <w:top w:val="single" w:sz="4" w:space="0" w:color="auto"/>
              <w:left w:val="single" w:sz="4" w:space="0" w:color="auto"/>
              <w:bottom w:val="single" w:sz="4" w:space="0" w:color="auto"/>
              <w:right w:val="single" w:sz="4" w:space="0" w:color="auto"/>
            </w:tcBorders>
          </w:tcPr>
          <w:p w:rsidR="00B00CDC" w:rsidRPr="00F40A98" w:rsidRDefault="00B00CDC" w:rsidP="00F40A98">
            <w:pPr>
              <w:rPr>
                <w:rFonts w:ascii="新宋体" w:eastAsia="新宋体" w:hAnsi="新宋体"/>
                <w:bCs/>
                <w:szCs w:val="21"/>
              </w:rPr>
            </w:pPr>
          </w:p>
        </w:tc>
      </w:tr>
      <w:tr w:rsidR="00B00CDC" w:rsidRPr="00F40A98" w:rsidTr="00862C04">
        <w:trPr>
          <w:jc w:val="center"/>
        </w:trPr>
        <w:tc>
          <w:tcPr>
            <w:tcW w:w="297" w:type="pct"/>
            <w:tcBorders>
              <w:top w:val="single" w:sz="4" w:space="0" w:color="auto"/>
              <w:left w:val="single" w:sz="4" w:space="0" w:color="auto"/>
              <w:bottom w:val="single" w:sz="4" w:space="0" w:color="auto"/>
              <w:right w:val="single" w:sz="4" w:space="0" w:color="auto"/>
            </w:tcBorders>
            <w:vAlign w:val="center"/>
          </w:tcPr>
          <w:p w:rsidR="00B00CDC" w:rsidRPr="00F40A98" w:rsidRDefault="00B00CDC" w:rsidP="00F40A98">
            <w:pPr>
              <w:jc w:val="center"/>
              <w:rPr>
                <w:rFonts w:ascii="新宋体" w:eastAsia="新宋体" w:hAnsi="新宋体"/>
                <w:bCs/>
                <w:szCs w:val="21"/>
              </w:rPr>
            </w:pPr>
            <w:r w:rsidRPr="00F40A98">
              <w:rPr>
                <w:rFonts w:ascii="新宋体" w:eastAsia="新宋体" w:hAnsi="新宋体" w:hint="eastAsia"/>
                <w:bCs/>
                <w:szCs w:val="21"/>
              </w:rPr>
              <w:t>5</w:t>
            </w:r>
          </w:p>
        </w:tc>
        <w:tc>
          <w:tcPr>
            <w:tcW w:w="2203" w:type="pct"/>
            <w:tcBorders>
              <w:top w:val="single" w:sz="4" w:space="0" w:color="auto"/>
              <w:left w:val="single" w:sz="4" w:space="0" w:color="auto"/>
              <w:bottom w:val="single" w:sz="4" w:space="0" w:color="auto"/>
              <w:right w:val="single" w:sz="4" w:space="0" w:color="auto"/>
            </w:tcBorders>
            <w:vAlign w:val="center"/>
          </w:tcPr>
          <w:p w:rsidR="00B00CDC" w:rsidRPr="00F40A98" w:rsidRDefault="00B00CDC" w:rsidP="00F40A98">
            <w:pPr>
              <w:spacing w:after="100" w:afterAutospacing="1"/>
              <w:rPr>
                <w:rFonts w:ascii="新宋体" w:eastAsia="新宋体" w:hAnsi="新宋体"/>
                <w:szCs w:val="21"/>
              </w:rPr>
            </w:pPr>
            <w:r w:rsidRPr="00F40A98">
              <w:rPr>
                <w:rFonts w:ascii="新宋体" w:eastAsia="新宋体" w:hAnsi="新宋体" w:hint="eastAsia"/>
                <w:szCs w:val="21"/>
              </w:rPr>
              <w:t>MDM终端管控平台服务</w:t>
            </w:r>
            <w:r w:rsidRPr="00F40A98">
              <w:rPr>
                <w:rFonts w:ascii="新宋体" w:eastAsia="新宋体" w:hAnsi="新宋体" w:cs="宋体" w:hint="eastAsia"/>
                <w:szCs w:val="21"/>
              </w:rPr>
              <w:t>应</w:t>
            </w:r>
            <w:r w:rsidRPr="00F40A98">
              <w:rPr>
                <w:rFonts w:ascii="新宋体" w:eastAsia="新宋体" w:hAnsi="新宋体" w:hint="eastAsia"/>
                <w:szCs w:val="21"/>
              </w:rPr>
              <w:t>支持配置策略实现单个用户、多个用户、用户组等方式进行下发；支持基于时间/位置进行策略下发</w:t>
            </w:r>
          </w:p>
        </w:tc>
        <w:tc>
          <w:tcPr>
            <w:tcW w:w="1603" w:type="pct"/>
            <w:tcBorders>
              <w:top w:val="single" w:sz="4" w:space="0" w:color="auto"/>
              <w:left w:val="single" w:sz="4" w:space="0" w:color="auto"/>
              <w:bottom w:val="single" w:sz="4" w:space="0" w:color="auto"/>
              <w:right w:val="single" w:sz="4" w:space="0" w:color="auto"/>
            </w:tcBorders>
          </w:tcPr>
          <w:p w:rsidR="00B00CDC" w:rsidRPr="008D57E7" w:rsidRDefault="00B00CDC" w:rsidP="0093047A">
            <w:r w:rsidRPr="008D57E7">
              <w:rPr>
                <w:rFonts w:hint="eastAsia"/>
              </w:rPr>
              <w:t>（该条款详细说明，不需提供证明材料）</w:t>
            </w:r>
          </w:p>
        </w:tc>
        <w:tc>
          <w:tcPr>
            <w:tcW w:w="897" w:type="pct"/>
            <w:tcBorders>
              <w:top w:val="single" w:sz="4" w:space="0" w:color="auto"/>
              <w:left w:val="single" w:sz="4" w:space="0" w:color="auto"/>
              <w:bottom w:val="single" w:sz="4" w:space="0" w:color="auto"/>
              <w:right w:val="single" w:sz="4" w:space="0" w:color="auto"/>
            </w:tcBorders>
          </w:tcPr>
          <w:p w:rsidR="00B00CDC" w:rsidRPr="00F40A98" w:rsidRDefault="00B00CDC" w:rsidP="00F40A98">
            <w:pPr>
              <w:rPr>
                <w:rFonts w:ascii="新宋体" w:eastAsia="新宋体" w:hAnsi="新宋体"/>
                <w:bCs/>
                <w:szCs w:val="21"/>
              </w:rPr>
            </w:pPr>
          </w:p>
        </w:tc>
      </w:tr>
      <w:tr w:rsidR="00B00CDC" w:rsidRPr="00F40A98" w:rsidTr="00862C04">
        <w:trPr>
          <w:jc w:val="center"/>
        </w:trPr>
        <w:tc>
          <w:tcPr>
            <w:tcW w:w="297" w:type="pct"/>
            <w:tcBorders>
              <w:top w:val="single" w:sz="4" w:space="0" w:color="auto"/>
              <w:left w:val="single" w:sz="4" w:space="0" w:color="auto"/>
              <w:bottom w:val="single" w:sz="4" w:space="0" w:color="auto"/>
              <w:right w:val="single" w:sz="4" w:space="0" w:color="auto"/>
            </w:tcBorders>
            <w:vAlign w:val="center"/>
          </w:tcPr>
          <w:p w:rsidR="00B00CDC" w:rsidRPr="00F40A98" w:rsidRDefault="00B00CDC" w:rsidP="00F40A98">
            <w:pPr>
              <w:jc w:val="center"/>
              <w:rPr>
                <w:rFonts w:ascii="新宋体" w:eastAsia="新宋体" w:hAnsi="新宋体"/>
                <w:bCs/>
                <w:szCs w:val="21"/>
              </w:rPr>
            </w:pPr>
            <w:r w:rsidRPr="00F40A98">
              <w:rPr>
                <w:rFonts w:ascii="新宋体" w:eastAsia="新宋体" w:hAnsi="新宋体" w:hint="eastAsia"/>
                <w:bCs/>
                <w:szCs w:val="21"/>
              </w:rPr>
              <w:t>6</w:t>
            </w:r>
          </w:p>
        </w:tc>
        <w:tc>
          <w:tcPr>
            <w:tcW w:w="2203" w:type="pct"/>
            <w:tcBorders>
              <w:top w:val="single" w:sz="4" w:space="0" w:color="auto"/>
              <w:left w:val="single" w:sz="4" w:space="0" w:color="auto"/>
              <w:bottom w:val="single" w:sz="4" w:space="0" w:color="auto"/>
              <w:right w:val="single" w:sz="4" w:space="0" w:color="auto"/>
            </w:tcBorders>
            <w:vAlign w:val="center"/>
          </w:tcPr>
          <w:p w:rsidR="00B00CDC" w:rsidRPr="00F40A98" w:rsidRDefault="00B00CDC" w:rsidP="00F40A98">
            <w:pPr>
              <w:spacing w:after="100" w:afterAutospacing="1"/>
              <w:rPr>
                <w:rFonts w:ascii="新宋体" w:eastAsia="新宋体" w:hAnsi="新宋体"/>
                <w:szCs w:val="21"/>
              </w:rPr>
            </w:pPr>
            <w:r w:rsidRPr="00F40A98">
              <w:rPr>
                <w:rFonts w:ascii="新宋体" w:eastAsia="新宋体" w:hAnsi="新宋体" w:hint="eastAsia"/>
                <w:szCs w:val="21"/>
              </w:rPr>
              <w:t>MDM终端管控平台服务</w:t>
            </w:r>
            <w:r w:rsidRPr="00F40A98">
              <w:rPr>
                <w:rFonts w:ascii="新宋体" w:eastAsia="新宋体" w:hAnsi="新宋体" w:cs="宋体" w:hint="eastAsia"/>
                <w:szCs w:val="21"/>
              </w:rPr>
              <w:t>应支持禁用USB存储、USB调试、录音、摄像头、WIFI、移动数据功能</w:t>
            </w:r>
          </w:p>
        </w:tc>
        <w:tc>
          <w:tcPr>
            <w:tcW w:w="1603" w:type="pct"/>
            <w:tcBorders>
              <w:top w:val="single" w:sz="4" w:space="0" w:color="auto"/>
              <w:left w:val="single" w:sz="4" w:space="0" w:color="auto"/>
              <w:bottom w:val="single" w:sz="4" w:space="0" w:color="auto"/>
              <w:right w:val="single" w:sz="4" w:space="0" w:color="auto"/>
            </w:tcBorders>
          </w:tcPr>
          <w:p w:rsidR="00B00CDC" w:rsidRPr="008D57E7" w:rsidRDefault="00B00CDC" w:rsidP="0093047A">
            <w:r w:rsidRPr="008D57E7">
              <w:rPr>
                <w:rFonts w:hint="eastAsia"/>
              </w:rPr>
              <w:t>（该条款详细说明，不需提供证明材料）</w:t>
            </w:r>
          </w:p>
        </w:tc>
        <w:tc>
          <w:tcPr>
            <w:tcW w:w="897" w:type="pct"/>
            <w:tcBorders>
              <w:top w:val="single" w:sz="4" w:space="0" w:color="auto"/>
              <w:left w:val="single" w:sz="4" w:space="0" w:color="auto"/>
              <w:bottom w:val="single" w:sz="4" w:space="0" w:color="auto"/>
              <w:right w:val="single" w:sz="4" w:space="0" w:color="auto"/>
            </w:tcBorders>
          </w:tcPr>
          <w:p w:rsidR="00B00CDC" w:rsidRPr="00F40A98" w:rsidRDefault="00B00CDC" w:rsidP="00F40A98">
            <w:pPr>
              <w:rPr>
                <w:rFonts w:ascii="新宋体" w:eastAsia="新宋体" w:hAnsi="新宋体"/>
                <w:bCs/>
                <w:szCs w:val="21"/>
              </w:rPr>
            </w:pPr>
          </w:p>
        </w:tc>
      </w:tr>
      <w:tr w:rsidR="00B00CDC" w:rsidRPr="00F40A98" w:rsidTr="00862C04">
        <w:trPr>
          <w:jc w:val="center"/>
        </w:trPr>
        <w:tc>
          <w:tcPr>
            <w:tcW w:w="297" w:type="pct"/>
            <w:tcBorders>
              <w:top w:val="single" w:sz="4" w:space="0" w:color="auto"/>
              <w:left w:val="single" w:sz="4" w:space="0" w:color="auto"/>
              <w:bottom w:val="single" w:sz="4" w:space="0" w:color="auto"/>
              <w:right w:val="single" w:sz="4" w:space="0" w:color="auto"/>
            </w:tcBorders>
            <w:vAlign w:val="center"/>
          </w:tcPr>
          <w:p w:rsidR="00B00CDC" w:rsidRPr="00F40A98" w:rsidRDefault="00B00CDC" w:rsidP="00F40A98">
            <w:pPr>
              <w:jc w:val="center"/>
              <w:rPr>
                <w:rFonts w:ascii="新宋体" w:eastAsia="新宋体" w:hAnsi="新宋体"/>
                <w:bCs/>
                <w:szCs w:val="21"/>
              </w:rPr>
            </w:pPr>
            <w:r w:rsidRPr="00F40A98">
              <w:rPr>
                <w:rFonts w:ascii="新宋体" w:eastAsia="新宋体" w:hAnsi="新宋体" w:hint="eastAsia"/>
                <w:bCs/>
                <w:szCs w:val="21"/>
              </w:rPr>
              <w:t>7</w:t>
            </w:r>
          </w:p>
        </w:tc>
        <w:tc>
          <w:tcPr>
            <w:tcW w:w="2203" w:type="pct"/>
            <w:tcBorders>
              <w:top w:val="single" w:sz="4" w:space="0" w:color="auto"/>
              <w:left w:val="single" w:sz="4" w:space="0" w:color="auto"/>
              <w:bottom w:val="single" w:sz="4" w:space="0" w:color="auto"/>
              <w:right w:val="single" w:sz="4" w:space="0" w:color="auto"/>
            </w:tcBorders>
            <w:vAlign w:val="center"/>
          </w:tcPr>
          <w:p w:rsidR="00B00CDC" w:rsidRPr="00F40A98" w:rsidRDefault="00B00CDC" w:rsidP="00F40A98">
            <w:pPr>
              <w:spacing w:after="100" w:afterAutospacing="1"/>
              <w:rPr>
                <w:rFonts w:ascii="新宋体" w:eastAsia="新宋体" w:hAnsi="新宋体"/>
                <w:szCs w:val="21"/>
              </w:rPr>
            </w:pPr>
            <w:r w:rsidRPr="00F40A98">
              <w:rPr>
                <w:rFonts w:ascii="新宋体" w:eastAsia="新宋体" w:hAnsi="新宋体" w:hint="eastAsia"/>
                <w:szCs w:val="21"/>
              </w:rPr>
              <w:t>MDM终端管控平台服务</w:t>
            </w:r>
            <w:r w:rsidRPr="00F40A98">
              <w:rPr>
                <w:rFonts w:ascii="新宋体" w:eastAsia="新宋体" w:hAnsi="新宋体" w:cs="宋体" w:hint="eastAsia"/>
                <w:szCs w:val="21"/>
              </w:rPr>
              <w:t>应支持禁用蓝牙、GPS、NFC、系统截屏、系统录屏、热点共享、状态栏下拉、USBotg功能</w:t>
            </w:r>
          </w:p>
        </w:tc>
        <w:tc>
          <w:tcPr>
            <w:tcW w:w="1603" w:type="pct"/>
            <w:tcBorders>
              <w:top w:val="single" w:sz="4" w:space="0" w:color="auto"/>
              <w:left w:val="single" w:sz="4" w:space="0" w:color="auto"/>
              <w:bottom w:val="single" w:sz="4" w:space="0" w:color="auto"/>
              <w:right w:val="single" w:sz="4" w:space="0" w:color="auto"/>
            </w:tcBorders>
          </w:tcPr>
          <w:p w:rsidR="00B00CDC" w:rsidRPr="008D57E7" w:rsidRDefault="00B00CDC" w:rsidP="0093047A">
            <w:r w:rsidRPr="008D57E7">
              <w:rPr>
                <w:rFonts w:hint="eastAsia"/>
              </w:rPr>
              <w:t>（该条款详细说明，不需提供证明材料）</w:t>
            </w:r>
          </w:p>
        </w:tc>
        <w:tc>
          <w:tcPr>
            <w:tcW w:w="897" w:type="pct"/>
            <w:tcBorders>
              <w:top w:val="single" w:sz="4" w:space="0" w:color="auto"/>
              <w:left w:val="single" w:sz="4" w:space="0" w:color="auto"/>
              <w:bottom w:val="single" w:sz="4" w:space="0" w:color="auto"/>
              <w:right w:val="single" w:sz="4" w:space="0" w:color="auto"/>
            </w:tcBorders>
          </w:tcPr>
          <w:p w:rsidR="00B00CDC" w:rsidRPr="00F40A98" w:rsidRDefault="00B00CDC" w:rsidP="00F40A98">
            <w:pPr>
              <w:rPr>
                <w:rFonts w:ascii="新宋体" w:eastAsia="新宋体" w:hAnsi="新宋体"/>
                <w:bCs/>
                <w:szCs w:val="21"/>
              </w:rPr>
            </w:pPr>
          </w:p>
        </w:tc>
      </w:tr>
      <w:tr w:rsidR="00B00CDC" w:rsidRPr="00F40A98" w:rsidTr="00862C04">
        <w:trPr>
          <w:jc w:val="center"/>
        </w:trPr>
        <w:tc>
          <w:tcPr>
            <w:tcW w:w="297" w:type="pct"/>
            <w:tcBorders>
              <w:top w:val="single" w:sz="4" w:space="0" w:color="auto"/>
              <w:left w:val="single" w:sz="4" w:space="0" w:color="auto"/>
              <w:bottom w:val="single" w:sz="4" w:space="0" w:color="auto"/>
              <w:right w:val="single" w:sz="4" w:space="0" w:color="auto"/>
            </w:tcBorders>
            <w:vAlign w:val="center"/>
          </w:tcPr>
          <w:p w:rsidR="00B00CDC" w:rsidRPr="00F40A98" w:rsidRDefault="00B00CDC" w:rsidP="00F40A98">
            <w:pPr>
              <w:jc w:val="center"/>
              <w:rPr>
                <w:rFonts w:ascii="新宋体" w:eastAsia="新宋体" w:hAnsi="新宋体"/>
                <w:bCs/>
                <w:szCs w:val="21"/>
              </w:rPr>
            </w:pPr>
            <w:r w:rsidRPr="00F40A98">
              <w:rPr>
                <w:rFonts w:ascii="新宋体" w:eastAsia="新宋体" w:hAnsi="新宋体" w:hint="eastAsia"/>
                <w:bCs/>
                <w:szCs w:val="21"/>
              </w:rPr>
              <w:t>8</w:t>
            </w:r>
          </w:p>
        </w:tc>
        <w:tc>
          <w:tcPr>
            <w:tcW w:w="2203" w:type="pct"/>
            <w:tcBorders>
              <w:top w:val="single" w:sz="4" w:space="0" w:color="auto"/>
              <w:left w:val="single" w:sz="4" w:space="0" w:color="auto"/>
              <w:bottom w:val="single" w:sz="4" w:space="0" w:color="auto"/>
              <w:right w:val="single" w:sz="4" w:space="0" w:color="auto"/>
            </w:tcBorders>
            <w:vAlign w:val="center"/>
          </w:tcPr>
          <w:p w:rsidR="00B00CDC" w:rsidRPr="00F40A98" w:rsidRDefault="00B00CDC" w:rsidP="00F40A98">
            <w:pPr>
              <w:spacing w:after="100" w:afterAutospacing="1"/>
              <w:rPr>
                <w:rFonts w:ascii="新宋体" w:eastAsia="新宋体" w:hAnsi="新宋体"/>
                <w:szCs w:val="21"/>
              </w:rPr>
            </w:pPr>
            <w:r w:rsidRPr="00F40A98">
              <w:rPr>
                <w:rFonts w:ascii="新宋体" w:eastAsia="新宋体" w:hAnsi="新宋体" w:hint="eastAsia"/>
                <w:szCs w:val="21"/>
              </w:rPr>
              <w:t>MDM终端管控平台服务</w:t>
            </w:r>
            <w:r w:rsidRPr="00F40A98">
              <w:rPr>
                <w:rFonts w:ascii="新宋体" w:eastAsia="新宋体" w:hAnsi="新宋体" w:cs="宋体" w:hint="eastAsia"/>
                <w:szCs w:val="21"/>
              </w:rPr>
              <w:t>应支持基于用户、多用户、用户组的应用批量下发强制静默安装、静默卸载</w:t>
            </w:r>
          </w:p>
        </w:tc>
        <w:tc>
          <w:tcPr>
            <w:tcW w:w="1603" w:type="pct"/>
            <w:tcBorders>
              <w:top w:val="single" w:sz="4" w:space="0" w:color="auto"/>
              <w:left w:val="single" w:sz="4" w:space="0" w:color="auto"/>
              <w:bottom w:val="single" w:sz="4" w:space="0" w:color="auto"/>
              <w:right w:val="single" w:sz="4" w:space="0" w:color="auto"/>
            </w:tcBorders>
          </w:tcPr>
          <w:p w:rsidR="00B00CDC" w:rsidRPr="008D57E7" w:rsidRDefault="00B00CDC" w:rsidP="0093047A">
            <w:r w:rsidRPr="008D57E7">
              <w:rPr>
                <w:rFonts w:hint="eastAsia"/>
              </w:rPr>
              <w:t>（该条款详细说明，不需提供证明材料）</w:t>
            </w:r>
          </w:p>
        </w:tc>
        <w:tc>
          <w:tcPr>
            <w:tcW w:w="897" w:type="pct"/>
            <w:tcBorders>
              <w:top w:val="single" w:sz="4" w:space="0" w:color="auto"/>
              <w:left w:val="single" w:sz="4" w:space="0" w:color="auto"/>
              <w:bottom w:val="single" w:sz="4" w:space="0" w:color="auto"/>
              <w:right w:val="single" w:sz="4" w:space="0" w:color="auto"/>
            </w:tcBorders>
          </w:tcPr>
          <w:p w:rsidR="00B00CDC" w:rsidRPr="00F40A98" w:rsidRDefault="00B00CDC" w:rsidP="00F40A98">
            <w:pPr>
              <w:rPr>
                <w:rFonts w:ascii="新宋体" w:eastAsia="新宋体" w:hAnsi="新宋体"/>
                <w:bCs/>
                <w:szCs w:val="21"/>
              </w:rPr>
            </w:pPr>
          </w:p>
        </w:tc>
      </w:tr>
      <w:tr w:rsidR="00B00CDC" w:rsidRPr="00F40A98" w:rsidTr="00862C04">
        <w:trPr>
          <w:jc w:val="center"/>
        </w:trPr>
        <w:tc>
          <w:tcPr>
            <w:tcW w:w="297" w:type="pct"/>
            <w:tcBorders>
              <w:top w:val="single" w:sz="4" w:space="0" w:color="auto"/>
              <w:left w:val="single" w:sz="4" w:space="0" w:color="auto"/>
              <w:bottom w:val="single" w:sz="4" w:space="0" w:color="auto"/>
              <w:right w:val="single" w:sz="4" w:space="0" w:color="auto"/>
            </w:tcBorders>
            <w:vAlign w:val="center"/>
          </w:tcPr>
          <w:p w:rsidR="00B00CDC" w:rsidRPr="00F40A98" w:rsidRDefault="00B00CDC" w:rsidP="00F40A98">
            <w:pPr>
              <w:jc w:val="center"/>
              <w:rPr>
                <w:rFonts w:ascii="新宋体" w:eastAsia="新宋体" w:hAnsi="新宋体"/>
                <w:bCs/>
                <w:szCs w:val="21"/>
              </w:rPr>
            </w:pPr>
            <w:r w:rsidRPr="00F40A98">
              <w:rPr>
                <w:rFonts w:ascii="新宋体" w:eastAsia="新宋体" w:hAnsi="新宋体" w:hint="eastAsia"/>
                <w:bCs/>
                <w:szCs w:val="21"/>
              </w:rPr>
              <w:t>9</w:t>
            </w:r>
          </w:p>
        </w:tc>
        <w:tc>
          <w:tcPr>
            <w:tcW w:w="2203" w:type="pct"/>
            <w:tcBorders>
              <w:top w:val="single" w:sz="4" w:space="0" w:color="auto"/>
              <w:left w:val="single" w:sz="4" w:space="0" w:color="auto"/>
              <w:bottom w:val="single" w:sz="4" w:space="0" w:color="auto"/>
              <w:right w:val="single" w:sz="4" w:space="0" w:color="auto"/>
            </w:tcBorders>
            <w:vAlign w:val="center"/>
          </w:tcPr>
          <w:p w:rsidR="00B00CDC" w:rsidRPr="00F40A98" w:rsidRDefault="00B00CDC" w:rsidP="00F40A98">
            <w:pPr>
              <w:spacing w:after="100" w:afterAutospacing="1"/>
              <w:rPr>
                <w:rFonts w:ascii="新宋体" w:eastAsia="新宋体" w:hAnsi="新宋体"/>
                <w:szCs w:val="21"/>
              </w:rPr>
            </w:pPr>
            <w:r w:rsidRPr="00F40A98">
              <w:rPr>
                <w:rFonts w:ascii="新宋体" w:eastAsia="新宋体" w:hAnsi="新宋体" w:hint="eastAsia"/>
                <w:szCs w:val="21"/>
              </w:rPr>
              <w:t>MDM终端管控平台服务</w:t>
            </w:r>
            <w:r w:rsidRPr="00F40A98">
              <w:rPr>
                <w:rFonts w:ascii="新宋体" w:eastAsia="新宋体" w:hAnsi="新宋体" w:cs="宋体" w:hint="eastAsia"/>
                <w:szCs w:val="21"/>
              </w:rPr>
              <w:t>应支持应用水印功能，实现对终端移动应用进行水印名单批量下发</w:t>
            </w:r>
          </w:p>
        </w:tc>
        <w:tc>
          <w:tcPr>
            <w:tcW w:w="1603" w:type="pct"/>
            <w:tcBorders>
              <w:top w:val="single" w:sz="4" w:space="0" w:color="auto"/>
              <w:left w:val="single" w:sz="4" w:space="0" w:color="auto"/>
              <w:bottom w:val="single" w:sz="4" w:space="0" w:color="auto"/>
              <w:right w:val="single" w:sz="4" w:space="0" w:color="auto"/>
            </w:tcBorders>
          </w:tcPr>
          <w:p w:rsidR="00B00CDC" w:rsidRPr="008D57E7" w:rsidRDefault="00B00CDC" w:rsidP="0093047A">
            <w:r w:rsidRPr="008D57E7">
              <w:rPr>
                <w:rFonts w:hint="eastAsia"/>
              </w:rPr>
              <w:t>（该条款详细说明，不需提供证明材料）</w:t>
            </w:r>
          </w:p>
        </w:tc>
        <w:tc>
          <w:tcPr>
            <w:tcW w:w="897" w:type="pct"/>
            <w:tcBorders>
              <w:top w:val="single" w:sz="4" w:space="0" w:color="auto"/>
              <w:left w:val="single" w:sz="4" w:space="0" w:color="auto"/>
              <w:bottom w:val="single" w:sz="4" w:space="0" w:color="auto"/>
              <w:right w:val="single" w:sz="4" w:space="0" w:color="auto"/>
            </w:tcBorders>
          </w:tcPr>
          <w:p w:rsidR="00B00CDC" w:rsidRPr="00F40A98" w:rsidRDefault="00B00CDC" w:rsidP="00F40A98">
            <w:pPr>
              <w:rPr>
                <w:rFonts w:ascii="新宋体" w:eastAsia="新宋体" w:hAnsi="新宋体"/>
                <w:bCs/>
                <w:szCs w:val="21"/>
              </w:rPr>
            </w:pPr>
          </w:p>
        </w:tc>
      </w:tr>
      <w:tr w:rsidR="00B00CDC" w:rsidRPr="00F40A98" w:rsidTr="00862C04">
        <w:trPr>
          <w:jc w:val="center"/>
        </w:trPr>
        <w:tc>
          <w:tcPr>
            <w:tcW w:w="297" w:type="pct"/>
            <w:tcBorders>
              <w:top w:val="single" w:sz="4" w:space="0" w:color="auto"/>
              <w:left w:val="single" w:sz="4" w:space="0" w:color="auto"/>
              <w:bottom w:val="single" w:sz="4" w:space="0" w:color="auto"/>
              <w:right w:val="single" w:sz="4" w:space="0" w:color="auto"/>
            </w:tcBorders>
            <w:vAlign w:val="center"/>
          </w:tcPr>
          <w:p w:rsidR="00B00CDC" w:rsidRPr="00F40A98" w:rsidRDefault="00B00CDC" w:rsidP="00F40A98">
            <w:pPr>
              <w:jc w:val="center"/>
              <w:rPr>
                <w:rFonts w:ascii="新宋体" w:eastAsia="新宋体" w:hAnsi="新宋体"/>
                <w:bCs/>
                <w:szCs w:val="21"/>
              </w:rPr>
            </w:pPr>
            <w:r w:rsidRPr="00F40A98">
              <w:rPr>
                <w:rFonts w:ascii="新宋体" w:eastAsia="新宋体" w:hAnsi="新宋体" w:hint="eastAsia"/>
                <w:bCs/>
                <w:szCs w:val="21"/>
              </w:rPr>
              <w:t>10</w:t>
            </w:r>
          </w:p>
        </w:tc>
        <w:tc>
          <w:tcPr>
            <w:tcW w:w="2203" w:type="pct"/>
            <w:tcBorders>
              <w:top w:val="single" w:sz="4" w:space="0" w:color="auto"/>
              <w:left w:val="single" w:sz="4" w:space="0" w:color="auto"/>
              <w:bottom w:val="single" w:sz="4" w:space="0" w:color="auto"/>
              <w:right w:val="single" w:sz="4" w:space="0" w:color="auto"/>
            </w:tcBorders>
            <w:vAlign w:val="center"/>
          </w:tcPr>
          <w:p w:rsidR="00B00CDC" w:rsidRPr="00F40A98" w:rsidRDefault="00B00CDC" w:rsidP="00F40A98">
            <w:pPr>
              <w:spacing w:after="100" w:afterAutospacing="1"/>
              <w:rPr>
                <w:rFonts w:ascii="新宋体" w:eastAsia="新宋体" w:hAnsi="新宋体"/>
                <w:szCs w:val="21"/>
              </w:rPr>
            </w:pPr>
            <w:r w:rsidRPr="00F40A98">
              <w:rPr>
                <w:rFonts w:ascii="新宋体" w:eastAsia="新宋体" w:hAnsi="新宋体" w:hint="eastAsia"/>
                <w:szCs w:val="21"/>
              </w:rPr>
              <w:t>MDM终端管控平台服务</w:t>
            </w:r>
            <w:r w:rsidRPr="00F40A98">
              <w:rPr>
                <w:rFonts w:ascii="新宋体" w:eastAsia="新宋体" w:hAnsi="新宋体" w:cs="宋体" w:hint="eastAsia"/>
                <w:szCs w:val="21"/>
              </w:rPr>
              <w:t>应支持应用防卸载功能，实现终端应用无法卸载</w:t>
            </w:r>
          </w:p>
        </w:tc>
        <w:tc>
          <w:tcPr>
            <w:tcW w:w="1603" w:type="pct"/>
            <w:tcBorders>
              <w:top w:val="single" w:sz="4" w:space="0" w:color="auto"/>
              <w:left w:val="single" w:sz="4" w:space="0" w:color="auto"/>
              <w:bottom w:val="single" w:sz="4" w:space="0" w:color="auto"/>
              <w:right w:val="single" w:sz="4" w:space="0" w:color="auto"/>
            </w:tcBorders>
          </w:tcPr>
          <w:p w:rsidR="00B00CDC" w:rsidRDefault="00B00CDC" w:rsidP="0093047A">
            <w:r w:rsidRPr="008D57E7">
              <w:rPr>
                <w:rFonts w:hint="eastAsia"/>
              </w:rPr>
              <w:t>（该条款详细说明，不需提供证明材料）</w:t>
            </w:r>
          </w:p>
        </w:tc>
        <w:tc>
          <w:tcPr>
            <w:tcW w:w="897" w:type="pct"/>
            <w:tcBorders>
              <w:top w:val="single" w:sz="4" w:space="0" w:color="auto"/>
              <w:left w:val="single" w:sz="4" w:space="0" w:color="auto"/>
              <w:bottom w:val="single" w:sz="4" w:space="0" w:color="auto"/>
              <w:right w:val="single" w:sz="4" w:space="0" w:color="auto"/>
            </w:tcBorders>
          </w:tcPr>
          <w:p w:rsidR="00B00CDC" w:rsidRPr="00F40A98" w:rsidRDefault="00B00CDC" w:rsidP="00F40A98">
            <w:pPr>
              <w:rPr>
                <w:rFonts w:ascii="新宋体" w:eastAsia="新宋体" w:hAnsi="新宋体"/>
                <w:bCs/>
                <w:szCs w:val="21"/>
              </w:rPr>
            </w:pPr>
          </w:p>
        </w:tc>
      </w:tr>
    </w:tbl>
    <w:p w:rsidR="00F40A98" w:rsidRDefault="00F40A98" w:rsidP="00F40A98">
      <w:pPr>
        <w:spacing w:line="276" w:lineRule="auto"/>
        <w:ind w:firstLineChars="100" w:firstLine="210"/>
        <w:rPr>
          <w:rFonts w:ascii="新宋体" w:eastAsia="新宋体" w:hAnsi="新宋体"/>
          <w:bCs/>
          <w:szCs w:val="21"/>
        </w:rPr>
      </w:pPr>
    </w:p>
    <w:p w:rsidR="00F40A98" w:rsidRDefault="00F40A98" w:rsidP="0087336B">
      <w:pPr>
        <w:spacing w:line="360"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rsidR="00F40A98" w:rsidRDefault="00F40A98" w:rsidP="0087336B">
      <w:pPr>
        <w:spacing w:line="360"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法定代表人或其委托代理人：（盖章或签字）</w:t>
      </w:r>
    </w:p>
    <w:p w:rsidR="00F40A98" w:rsidRDefault="00F40A98" w:rsidP="0087336B">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rsidR="00F40A98" w:rsidRDefault="00F40A98" w:rsidP="0087336B">
      <w:pPr>
        <w:spacing w:line="360" w:lineRule="auto"/>
        <w:rPr>
          <w:rFonts w:ascii="新宋体" w:eastAsia="新宋体" w:hAnsi="新宋体"/>
          <w:szCs w:val="21"/>
        </w:rPr>
      </w:pPr>
      <w:r>
        <w:rPr>
          <w:rFonts w:ascii="新宋体" w:eastAsia="新宋体" w:hAnsi="新宋体" w:hint="eastAsia"/>
          <w:szCs w:val="21"/>
        </w:rPr>
        <w:t>备注：此表可延长</w:t>
      </w:r>
    </w:p>
    <w:p w:rsidR="00F40A98" w:rsidRDefault="00F40A98" w:rsidP="0087336B">
      <w:pPr>
        <w:spacing w:line="360" w:lineRule="auto"/>
        <w:rPr>
          <w:rFonts w:ascii="新宋体" w:eastAsia="新宋体" w:hAnsi="新宋体"/>
          <w:szCs w:val="21"/>
        </w:rPr>
      </w:pPr>
      <w:r>
        <w:rPr>
          <w:rFonts w:ascii="新宋体" w:eastAsia="新宋体" w:hAnsi="新宋体" w:hint="eastAsia"/>
          <w:szCs w:val="21"/>
        </w:rPr>
        <w:t>1、“招标技术要求”一栏应</w:t>
      </w:r>
      <w:r>
        <w:rPr>
          <w:rFonts w:ascii="新宋体" w:eastAsia="新宋体" w:hAnsi="新宋体" w:hint="eastAsia"/>
          <w:b/>
          <w:szCs w:val="21"/>
        </w:rPr>
        <w:t>填写</w:t>
      </w:r>
      <w:r w:rsidR="00144BE3">
        <w:rPr>
          <w:rFonts w:ascii="新宋体" w:eastAsia="新宋体" w:hAnsi="新宋体" w:hint="eastAsia"/>
          <w:b/>
          <w:szCs w:val="21"/>
        </w:rPr>
        <w:t>招标文件要求的</w:t>
      </w:r>
      <w:proofErr w:type="gramStart"/>
      <w:r>
        <w:rPr>
          <w:rFonts w:ascii="新宋体" w:eastAsia="新宋体" w:hAnsi="新宋体" w:hint="eastAsia"/>
          <w:szCs w:val="21"/>
        </w:rPr>
        <w:t>的</w:t>
      </w:r>
      <w:proofErr w:type="gramEnd"/>
      <w:r>
        <w:rPr>
          <w:rFonts w:ascii="新宋体" w:eastAsia="新宋体" w:hAnsi="新宋体" w:hint="eastAsia"/>
          <w:szCs w:val="21"/>
        </w:rPr>
        <w:t>内容；</w:t>
      </w:r>
    </w:p>
    <w:p w:rsidR="00F40A98" w:rsidRDefault="00F40A98" w:rsidP="0087336B">
      <w:pPr>
        <w:spacing w:line="360" w:lineRule="auto"/>
        <w:rPr>
          <w:rFonts w:ascii="新宋体" w:eastAsia="新宋体" w:hAnsi="新宋体"/>
          <w:szCs w:val="21"/>
        </w:rPr>
      </w:pPr>
      <w:r>
        <w:rPr>
          <w:rFonts w:ascii="新宋体" w:eastAsia="新宋体" w:hAnsi="新宋体" w:hint="eastAsia"/>
          <w:szCs w:val="21"/>
        </w:rPr>
        <w:t>2、“投标技术响应”一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详细填写投标产品的具体参数，并应对照招标技术要求一一对应响应；</w:t>
      </w:r>
    </w:p>
    <w:p w:rsidR="00F40A98" w:rsidRDefault="00F40A98" w:rsidP="0087336B">
      <w:pPr>
        <w:spacing w:line="360" w:lineRule="auto"/>
        <w:rPr>
          <w:rFonts w:ascii="新宋体" w:eastAsia="新宋体" w:hAnsi="新宋体"/>
          <w:szCs w:val="21"/>
        </w:rPr>
      </w:pPr>
      <w:r>
        <w:rPr>
          <w:rFonts w:ascii="新宋体" w:eastAsia="新宋体" w:hAnsi="新宋体" w:hint="eastAsia"/>
          <w:szCs w:val="21"/>
        </w:rPr>
        <w:t>3、“偏离情况”一栏应如实填写“正偏离”、“负偏离”或“无偏离”。</w:t>
      </w:r>
    </w:p>
    <w:p w:rsidR="00F40A98" w:rsidRDefault="00F40A98" w:rsidP="0087336B">
      <w:pPr>
        <w:spacing w:line="360" w:lineRule="auto"/>
        <w:rPr>
          <w:rFonts w:ascii="新宋体" w:eastAsia="新宋体" w:hAnsi="新宋体"/>
          <w:szCs w:val="21"/>
        </w:rPr>
      </w:pPr>
      <w:r>
        <w:rPr>
          <w:rFonts w:ascii="新宋体" w:eastAsia="新宋体" w:hAnsi="新宋体" w:hint="eastAsia"/>
          <w:szCs w:val="21"/>
        </w:rPr>
        <w:t>4、投标人在《技术规格偏离表》填写的“投标技术响应”与《具体技术要求》的“招标技术要求”存在填写不全的情况，将被视为未实质性满足招标文件要求作投标无效处理。示例，“招标技术要求”共有10项参数，投标人只响应了9项，填写不全，则视为未实质性满足招标文件要求作投标无</w:t>
      </w:r>
      <w:r>
        <w:rPr>
          <w:rFonts w:ascii="新宋体" w:eastAsia="新宋体" w:hAnsi="新宋体" w:hint="eastAsia"/>
          <w:szCs w:val="21"/>
        </w:rPr>
        <w:lastRenderedPageBreak/>
        <w:t>效处理。</w:t>
      </w:r>
    </w:p>
    <w:p w:rsidR="00F40A98" w:rsidRDefault="00F40A98" w:rsidP="0087336B">
      <w:pPr>
        <w:spacing w:line="360" w:lineRule="auto"/>
        <w:rPr>
          <w:rFonts w:ascii="新宋体" w:eastAsia="新宋体" w:hAnsi="新宋体"/>
          <w:szCs w:val="21"/>
        </w:rPr>
      </w:pPr>
      <w:r>
        <w:rPr>
          <w:rFonts w:ascii="新宋体" w:eastAsia="新宋体" w:hAnsi="新宋体" w:hint="eastAsia"/>
          <w:szCs w:val="21"/>
        </w:rPr>
        <w:t>5、投标人所填写的“偏离情况”与评审委员会判定不一致时</w:t>
      </w:r>
      <w:r>
        <w:rPr>
          <w:rFonts w:ascii="新宋体" w:eastAsia="新宋体" w:hAnsi="新宋体" w:hint="eastAsia"/>
          <w:b/>
          <w:szCs w:val="21"/>
        </w:rPr>
        <w:t>，以评审委员会意见为主。另，判定结果不一致的参数超过一定数量的，则评分项“技术偏离情况”将不得分（即计为0分）。</w:t>
      </w:r>
    </w:p>
    <w:p w:rsidR="00F40A98" w:rsidRDefault="00F40A98" w:rsidP="0087336B">
      <w:pPr>
        <w:spacing w:line="360"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具体技术要求》全部参数数量10%（四舍五入取整数）不足3条的，以3条为标准；（2）《具体技术要求》全部参数数量10%（四舍五入取整数）超过10条的，以10条为标准；（3）其他情况，按《具体技术要求》全部参数数量10%（四舍五入取整数）为标准。</w:t>
      </w:r>
    </w:p>
    <w:p w:rsidR="00F40A98" w:rsidRDefault="00F40A98" w:rsidP="0087336B">
      <w:pPr>
        <w:spacing w:line="360" w:lineRule="auto"/>
        <w:rPr>
          <w:rFonts w:ascii="新宋体" w:eastAsia="新宋体" w:hAnsi="新宋体"/>
          <w:b/>
          <w:szCs w:val="21"/>
        </w:rPr>
      </w:pPr>
      <w:r>
        <w:rPr>
          <w:rFonts w:ascii="新宋体" w:eastAsia="新宋体" w:hAnsi="新宋体" w:hint="eastAsia"/>
          <w:szCs w:val="21"/>
        </w:rPr>
        <w:t>6、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Pr>
          <w:rFonts w:ascii="新宋体" w:eastAsia="新宋体" w:hAnsi="新宋体" w:hint="eastAsia"/>
          <w:b/>
          <w:szCs w:val="21"/>
        </w:rPr>
        <w:t>若《技术规格偏离表》中未要求提供相应证明材料的，投标人可以不提供。</w:t>
      </w:r>
    </w:p>
    <w:p w:rsidR="00F40A98" w:rsidRDefault="00F40A98" w:rsidP="0087336B">
      <w:pPr>
        <w:spacing w:line="360" w:lineRule="auto"/>
        <w:rPr>
          <w:rFonts w:ascii="新宋体" w:eastAsia="新宋体" w:hAnsi="新宋体"/>
          <w:szCs w:val="21"/>
        </w:rPr>
      </w:pPr>
      <w:r>
        <w:rPr>
          <w:rFonts w:ascii="新宋体" w:eastAsia="新宋体" w:hAnsi="新宋体" w:hint="eastAsia"/>
          <w:szCs w:val="21"/>
        </w:rPr>
        <w:t>7、证明资料（均为扫描件）的提供要求：</w:t>
      </w:r>
    </w:p>
    <w:p w:rsidR="00F40A98" w:rsidRDefault="00F40A98" w:rsidP="0087336B">
      <w:pPr>
        <w:spacing w:line="360" w:lineRule="auto"/>
        <w:rPr>
          <w:rFonts w:ascii="新宋体" w:eastAsia="新宋体" w:hAnsi="新宋体"/>
          <w:szCs w:val="21"/>
        </w:rPr>
      </w:pPr>
      <w:r>
        <w:rPr>
          <w:rFonts w:ascii="新宋体" w:eastAsia="新宋体" w:hAnsi="新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rsidR="00F40A98" w:rsidRDefault="00F40A98" w:rsidP="0087336B">
      <w:pPr>
        <w:spacing w:line="360" w:lineRule="auto"/>
        <w:rPr>
          <w:rFonts w:ascii="新宋体" w:eastAsia="新宋体" w:hAnsi="新宋体"/>
          <w:szCs w:val="21"/>
        </w:rPr>
      </w:pPr>
      <w:r>
        <w:rPr>
          <w:rFonts w:ascii="新宋体" w:eastAsia="新宋体" w:hAnsi="新宋体" w:hint="eastAsia"/>
          <w:szCs w:val="21"/>
        </w:rPr>
        <w:t>（2）我国政府机构出具的产品检验和核准证件应为证件正面、背面和附件标注的全部具体内容；产品检验和核准证件的尺寸和清晰度应该能够在电脑上被阅读、识别和判断。</w:t>
      </w:r>
    </w:p>
    <w:p w:rsidR="00F40A98" w:rsidRDefault="00F40A98" w:rsidP="0087336B">
      <w:pPr>
        <w:spacing w:line="360" w:lineRule="auto"/>
        <w:rPr>
          <w:rFonts w:ascii="新宋体" w:eastAsia="新宋体" w:hAnsi="新宋体"/>
          <w:szCs w:val="21"/>
        </w:rPr>
      </w:pPr>
      <w:r>
        <w:rPr>
          <w:rFonts w:ascii="新宋体" w:eastAsia="新宋体" w:hAnsi="新宋体" w:hint="eastAsia"/>
          <w:szCs w:val="21"/>
        </w:rPr>
        <w:t>8、评审委员会有权对以谋取中标为目的的技术规格模糊响应（如有意照搬照抄招标文件的技术要求）或</w:t>
      </w:r>
      <w:proofErr w:type="gramStart"/>
      <w:r>
        <w:rPr>
          <w:rFonts w:ascii="新宋体" w:eastAsia="新宋体" w:hAnsi="新宋体" w:hint="eastAsia"/>
          <w:szCs w:val="21"/>
        </w:rPr>
        <w:t>虚假响应</w:t>
      </w:r>
      <w:proofErr w:type="gramEnd"/>
      <w:r>
        <w:rPr>
          <w:rFonts w:ascii="新宋体" w:eastAsia="新宋体" w:hAnsi="新宋体" w:hint="eastAsia"/>
          <w:szCs w:val="21"/>
        </w:rPr>
        <w:t>予以认定，并视情况经集中采购机构报市政府采购监督管理部门予以处罚。</w:t>
      </w:r>
    </w:p>
    <w:p w:rsidR="00765B9B" w:rsidRDefault="00F40A98"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八</w:t>
      </w:r>
      <w:r w:rsidR="005D0BBC">
        <w:rPr>
          <w:rFonts w:ascii="新宋体" w:eastAsia="新宋体" w:hAnsi="新宋体" w:hint="eastAsia"/>
          <w:b w:val="0"/>
          <w:kern w:val="44"/>
          <w:sz w:val="24"/>
          <w:szCs w:val="24"/>
        </w:rPr>
        <w:t>、招标服务费承诺书</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765B9B" w:rsidRDefault="00765B9B">
      <w:pPr>
        <w:pStyle w:val="a4"/>
      </w:pPr>
    </w:p>
    <w:p w:rsidR="00765B9B" w:rsidRDefault="005D0BBC">
      <w:pPr>
        <w:pStyle w:val="2"/>
        <w:rPr>
          <w:rFonts w:ascii="新宋体" w:eastAsia="新宋体" w:hAnsi="新宋体"/>
          <w:kern w:val="44"/>
          <w:sz w:val="30"/>
          <w:szCs w:val="30"/>
        </w:rPr>
      </w:pPr>
      <w:bookmarkStart w:id="52" w:name="_GoBack"/>
      <w:bookmarkEnd w:id="52"/>
      <w:r>
        <w:rPr>
          <w:rFonts w:ascii="新宋体" w:eastAsia="新宋体" w:hAnsi="新宋体" w:hint="eastAsia"/>
          <w:kern w:val="44"/>
          <w:sz w:val="30"/>
          <w:szCs w:val="30"/>
        </w:rPr>
        <w:lastRenderedPageBreak/>
        <w:t>第四章  合同及履约情况反馈格式</w:t>
      </w:r>
    </w:p>
    <w:p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3" w:name="_Toc100052414"/>
      <w:bookmarkStart w:id="54" w:name="_Toc73521680"/>
      <w:bookmarkStart w:id="55" w:name="_Toc73517685"/>
      <w:bookmarkStart w:id="56" w:name="_Toc101074886"/>
      <w:bookmarkStart w:id="57" w:name="_Toc73518163"/>
      <w:bookmarkStart w:id="58" w:name="_Toc84303603"/>
      <w:bookmarkStart w:id="59" w:name="_Toc73521592"/>
    </w:p>
    <w:p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3"/>
      <w:bookmarkEnd w:id="54"/>
      <w:bookmarkEnd w:id="55"/>
      <w:bookmarkEnd w:id="56"/>
      <w:bookmarkEnd w:id="57"/>
      <w:bookmarkEnd w:id="58"/>
      <w:bookmarkEnd w:id="59"/>
      <w:r>
        <w:rPr>
          <w:rFonts w:ascii="新宋体" w:eastAsia="新宋体" w:hAnsi="新宋体" w:hint="eastAsia"/>
          <w:b/>
          <w:szCs w:val="21"/>
        </w:rPr>
        <w:t>（仅供参考，项目具体要求以招标项目需求为准）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765B9B" w:rsidRDefault="00765B9B">
      <w:pPr>
        <w:spacing w:line="360" w:lineRule="auto"/>
        <w:ind w:firstLineChars="200" w:firstLine="420"/>
        <w:rPr>
          <w:rFonts w:ascii="新宋体" w:eastAsia="新宋体" w:hAnsi="新宋体"/>
          <w:szCs w:val="21"/>
        </w:rPr>
      </w:pP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765B9B" w:rsidRDefault="00765B9B">
      <w:pPr>
        <w:spacing w:line="360" w:lineRule="auto"/>
        <w:ind w:firstLineChars="1300" w:firstLine="2730"/>
        <w:rPr>
          <w:rFonts w:ascii="新宋体" w:eastAsia="新宋体" w:hAnsi="新宋体"/>
          <w:szCs w:val="21"/>
        </w:rPr>
      </w:pP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765B9B" w:rsidRDefault="00765B9B">
      <w:pPr>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trPr>
          <w:cantSplit/>
          <w:trHeight w:val="450"/>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61"/>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38"/>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trPr>
          <w:cantSplit/>
          <w:trHeight w:val="544"/>
          <w:jc w:val="center"/>
        </w:trPr>
        <w:tc>
          <w:tcPr>
            <w:tcW w:w="842" w:type="dxa"/>
            <w:vMerge w:val="restart"/>
            <w:vAlign w:val="center"/>
          </w:tcPr>
          <w:p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trPr>
          <w:cantSplit/>
          <w:trHeight w:val="994"/>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tc>
      </w:tr>
      <w:tr w:rsidR="00765B9B">
        <w:trPr>
          <w:cantSplit/>
          <w:trHeight w:val="1577"/>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ind w:firstLineChars="1800" w:firstLine="3780"/>
              <w:rPr>
                <w:rFonts w:ascii="新宋体" w:eastAsia="新宋体" w:hAnsi="新宋体"/>
                <w:szCs w:val="21"/>
              </w:rPr>
            </w:pPr>
          </w:p>
          <w:p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5D0BBC">
      <w:pPr>
        <w:pStyle w:val="10"/>
      </w:pPr>
      <w:r>
        <w:rPr>
          <w:rFonts w:hint="eastAsia"/>
        </w:rPr>
        <w:t>第二册  通用条款（公开招标）</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765B9B" w:rsidRDefault="005D0BBC">
      <w:pPr>
        <w:spacing w:line="360" w:lineRule="auto"/>
        <w:rPr>
          <w:rFonts w:ascii="新宋体" w:eastAsia="新宋体" w:hAnsi="新宋体"/>
          <w:szCs w:val="21"/>
        </w:rPr>
      </w:pPr>
      <w:bookmarkStart w:id="60" w:name="_Toc73521669"/>
      <w:bookmarkStart w:id="61" w:name="_Toc73518151"/>
      <w:bookmarkStart w:id="62" w:name="_Toc100052400"/>
      <w:bookmarkStart w:id="63" w:name="_Toc73517673"/>
      <w:bookmarkStart w:id="64" w:name="_Toc73521581"/>
      <w:r>
        <w:rPr>
          <w:rFonts w:ascii="新宋体" w:eastAsia="新宋体" w:hAnsi="新宋体" w:hint="eastAsia"/>
          <w:szCs w:val="21"/>
        </w:rPr>
        <w:t>34．错误的修正</w:t>
      </w:r>
      <w:bookmarkEnd w:id="60"/>
      <w:bookmarkEnd w:id="61"/>
      <w:bookmarkEnd w:id="62"/>
      <w:bookmarkEnd w:id="63"/>
      <w:bookmarkEnd w:id="64"/>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765B9B" w:rsidRDefault="005D0BBC">
      <w:pPr>
        <w:spacing w:line="360" w:lineRule="auto"/>
        <w:rPr>
          <w:rFonts w:ascii="新宋体" w:eastAsia="新宋体" w:hAnsi="新宋体"/>
          <w:szCs w:val="21"/>
        </w:rPr>
      </w:pPr>
      <w:bookmarkStart w:id="65" w:name="_Toc73517679"/>
      <w:bookmarkStart w:id="66" w:name="_Toc100052408"/>
      <w:bookmarkStart w:id="67" w:name="_Toc73521586"/>
      <w:bookmarkStart w:id="68" w:name="_Toc73521674"/>
      <w:bookmarkStart w:id="69" w:name="_Toc73518157"/>
      <w:r>
        <w:rPr>
          <w:rFonts w:ascii="新宋体" w:eastAsia="新宋体" w:hAnsi="新宋体" w:hint="eastAsia"/>
          <w:szCs w:val="21"/>
        </w:rPr>
        <w:t>43．合同授予标准</w:t>
      </w:r>
      <w:bookmarkEnd w:id="65"/>
      <w:bookmarkEnd w:id="66"/>
      <w:bookmarkEnd w:id="67"/>
      <w:bookmarkEnd w:id="68"/>
      <w:bookmarkEnd w:id="69"/>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765B9B" w:rsidRDefault="005D0BBC">
      <w:pPr>
        <w:spacing w:line="360" w:lineRule="auto"/>
        <w:rPr>
          <w:rFonts w:ascii="新宋体" w:eastAsia="新宋体" w:hAnsi="新宋体"/>
          <w:szCs w:val="21"/>
        </w:rPr>
      </w:pPr>
      <w:bookmarkStart w:id="70" w:name="_Toc100052409"/>
      <w:bookmarkStart w:id="71" w:name="_Toc73517680"/>
      <w:bookmarkStart w:id="72" w:name="_Toc73521587"/>
      <w:bookmarkStart w:id="73" w:name="_Toc73521675"/>
      <w:bookmarkStart w:id="74" w:name="_Toc73518158"/>
      <w:r>
        <w:rPr>
          <w:rFonts w:ascii="新宋体" w:eastAsia="新宋体" w:hAnsi="新宋体" w:hint="eastAsia"/>
          <w:szCs w:val="21"/>
        </w:rPr>
        <w:t>44．</w:t>
      </w:r>
      <w:bookmarkEnd w:id="70"/>
      <w:bookmarkEnd w:id="71"/>
      <w:bookmarkEnd w:id="72"/>
      <w:bookmarkEnd w:id="73"/>
      <w:bookmarkEnd w:id="74"/>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765B9B" w:rsidRDefault="005D0BBC">
      <w:pPr>
        <w:spacing w:line="360" w:lineRule="auto"/>
        <w:rPr>
          <w:rFonts w:ascii="新宋体" w:eastAsia="新宋体" w:hAnsi="新宋体"/>
          <w:szCs w:val="21"/>
        </w:rPr>
      </w:pPr>
      <w:bookmarkStart w:id="75" w:name="_Toc73521589"/>
      <w:bookmarkStart w:id="76" w:name="_Toc100052410"/>
      <w:bookmarkStart w:id="77" w:name="_Toc73517682"/>
      <w:bookmarkStart w:id="78" w:name="_Toc73518160"/>
      <w:bookmarkStart w:id="79" w:name="_Toc73521677"/>
      <w:r>
        <w:rPr>
          <w:rFonts w:ascii="新宋体" w:eastAsia="新宋体" w:hAnsi="新宋体" w:hint="eastAsia"/>
          <w:szCs w:val="21"/>
        </w:rPr>
        <w:t>45．合同协议书的签订</w:t>
      </w:r>
      <w:bookmarkEnd w:id="75"/>
      <w:bookmarkEnd w:id="76"/>
      <w:bookmarkEnd w:id="77"/>
      <w:bookmarkEnd w:id="78"/>
      <w:bookmarkEnd w:id="79"/>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765B9B" w:rsidRDefault="005D0BBC">
      <w:pPr>
        <w:spacing w:line="360" w:lineRule="auto"/>
        <w:rPr>
          <w:rFonts w:ascii="新宋体" w:eastAsia="新宋体" w:hAnsi="新宋体"/>
          <w:szCs w:val="21"/>
        </w:rPr>
      </w:pPr>
      <w:bookmarkStart w:id="80" w:name="_Toc73521678"/>
      <w:bookmarkStart w:id="81" w:name="_Toc73518161"/>
      <w:bookmarkStart w:id="82" w:name="_Toc73517683"/>
      <w:bookmarkStart w:id="83" w:name="_Toc73521590"/>
      <w:bookmarkStart w:id="84" w:name="_Toc100052411"/>
      <w:r>
        <w:rPr>
          <w:rFonts w:ascii="新宋体" w:eastAsia="新宋体" w:hAnsi="新宋体" w:hint="eastAsia"/>
          <w:szCs w:val="21"/>
        </w:rPr>
        <w:t>46．履约担保</w:t>
      </w:r>
      <w:bookmarkEnd w:id="80"/>
      <w:bookmarkEnd w:id="81"/>
      <w:bookmarkEnd w:id="82"/>
      <w:bookmarkEnd w:id="83"/>
      <w:bookmarkEnd w:id="84"/>
    </w:p>
    <w:p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765B9B" w:rsidRDefault="00765B9B">
      <w:pPr>
        <w:spacing w:line="360" w:lineRule="auto"/>
        <w:rPr>
          <w:sz w:val="24"/>
        </w:rPr>
      </w:pPr>
    </w:p>
    <w:p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3F2A79" w15:done="0"/>
  <w15:commentEx w15:paraId="02D52007" w15:done="0"/>
  <w15:commentEx w15:paraId="50905683" w15:done="0"/>
  <w15:commentEx w15:paraId="33C225B9" w15:done="0"/>
  <w15:commentEx w15:paraId="45251ACD" w15:done="0"/>
  <w15:commentEx w15:paraId="61C12EE4" w15:done="0"/>
  <w15:commentEx w15:paraId="5EDE3990" w15:done="0"/>
  <w15:commentEx w15:paraId="6C2E2EF2" w15:done="0"/>
  <w15:commentEx w15:paraId="083C23BD" w15:done="0"/>
  <w15:commentEx w15:paraId="21436E6C" w15:done="0"/>
  <w15:commentEx w15:paraId="0DE03738" w15:done="0"/>
  <w15:commentEx w15:paraId="243F1481" w15:done="0"/>
  <w15:commentEx w15:paraId="2BAB7FD1" w15:done="0"/>
  <w15:commentEx w15:paraId="03AF0F9E" w15:done="0"/>
  <w15:commentEx w15:paraId="75250475" w15:done="0"/>
  <w15:commentEx w15:paraId="04EC6C3E" w15:done="0"/>
  <w15:commentEx w15:paraId="1D1B74A5" w15:done="0"/>
  <w15:commentEx w15:paraId="48E50E02" w15:done="0"/>
  <w15:commentEx w15:paraId="608D4A28" w15:done="0"/>
  <w15:commentEx w15:paraId="25C16836" w15:done="0"/>
  <w15:commentEx w15:paraId="68A06B30" w15:done="0"/>
  <w15:commentEx w15:paraId="65C86F4B" w15:done="0"/>
  <w15:commentEx w15:paraId="3CA00C86" w15:done="0"/>
  <w15:commentEx w15:paraId="04A83686" w15:done="0"/>
  <w15:commentEx w15:paraId="15651775" w15:done="0"/>
  <w15:commentEx w15:paraId="46AB2EBD" w15:done="0"/>
  <w15:commentEx w15:paraId="34273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4F6" w:rsidRDefault="000104F6">
      <w:r>
        <w:separator/>
      </w:r>
    </w:p>
  </w:endnote>
  <w:endnote w:type="continuationSeparator" w:id="0">
    <w:p w:rsidR="000104F6" w:rsidRDefault="0001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4F6" w:rsidRDefault="000104F6">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0104F6" w:rsidRDefault="000104F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4F6" w:rsidRDefault="000104F6">
    <w:pPr>
      <w:pStyle w:val="af0"/>
      <w:framePr w:wrap="around" w:vAnchor="text" w:hAnchor="margin" w:xAlign="center" w:y="1"/>
      <w:rPr>
        <w:rStyle w:val="af8"/>
      </w:rPr>
    </w:pPr>
    <w:r>
      <w:t xml:space="preserve">- </w:t>
    </w:r>
    <w:r>
      <w:fldChar w:fldCharType="begin"/>
    </w:r>
    <w:r>
      <w:instrText xml:space="preserve"> PAGE </w:instrText>
    </w:r>
    <w:r>
      <w:fldChar w:fldCharType="separate"/>
    </w:r>
    <w:r w:rsidR="00923172">
      <w:rPr>
        <w:noProof/>
      </w:rPr>
      <w:t>29</w:t>
    </w:r>
    <w:r>
      <w:fldChar w:fldCharType="end"/>
    </w:r>
    <w:r>
      <w:t xml:space="preserve"> -</w:t>
    </w:r>
  </w:p>
  <w:p w:rsidR="000104F6" w:rsidRDefault="000104F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4F6" w:rsidRDefault="000104F6">
      <w:r>
        <w:separator/>
      </w:r>
    </w:p>
  </w:footnote>
  <w:footnote w:type="continuationSeparator" w:id="0">
    <w:p w:rsidR="000104F6" w:rsidRDefault="00010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4F6" w:rsidRDefault="000104F6">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18EED0E"/>
    <w:multiLevelType w:val="singleLevel"/>
    <w:tmpl w:val="018EED0E"/>
    <w:lvl w:ilvl="0">
      <w:start w:val="1"/>
      <w:numFmt w:val="decimal"/>
      <w:lvlText w:val="%1)"/>
      <w:lvlJc w:val="left"/>
      <w:pPr>
        <w:ind w:left="425" w:hanging="425"/>
      </w:pPr>
      <w:rPr>
        <w:rFonts w:hint="default"/>
      </w:rPr>
    </w:lvl>
  </w:abstractNum>
  <w:abstractNum w:abstractNumId="3">
    <w:nsid w:val="01C34783"/>
    <w:multiLevelType w:val="singleLevel"/>
    <w:tmpl w:val="01C34783"/>
    <w:lvl w:ilvl="0">
      <w:start w:val="2"/>
      <w:numFmt w:val="decimal"/>
      <w:lvlText w:val="%1."/>
      <w:lvlJc w:val="left"/>
      <w:pPr>
        <w:tabs>
          <w:tab w:val="left" w:pos="312"/>
        </w:tabs>
      </w:pPr>
    </w:lvl>
  </w:abstractNum>
  <w:abstractNum w:abstractNumId="4">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nsid w:val="2FE71206"/>
    <w:multiLevelType w:val="singleLevel"/>
    <w:tmpl w:val="2FE71206"/>
    <w:lvl w:ilvl="0">
      <w:start w:val="1"/>
      <w:numFmt w:val="decimal"/>
      <w:lvlText w:val="(%1)"/>
      <w:lvlJc w:val="left"/>
      <w:pPr>
        <w:ind w:left="425" w:hanging="425"/>
      </w:pPr>
      <w:rPr>
        <w:rFonts w:hint="default"/>
      </w:rPr>
    </w:lvl>
  </w:abstractNum>
  <w:abstractNum w:abstractNumId="8">
    <w:nsid w:val="3ECB5FE6"/>
    <w:multiLevelType w:val="singleLevel"/>
    <w:tmpl w:val="3ECB5FE6"/>
    <w:lvl w:ilvl="0">
      <w:start w:val="1"/>
      <w:numFmt w:val="decimal"/>
      <w:lvlText w:val="(%1)"/>
      <w:lvlJc w:val="left"/>
      <w:pPr>
        <w:ind w:left="425" w:hanging="425"/>
      </w:pPr>
      <w:rPr>
        <w:rFonts w:hint="default"/>
      </w:rPr>
    </w:lvl>
  </w:abstractNum>
  <w:abstractNum w:abstractNumId="9">
    <w:nsid w:val="4021C92F"/>
    <w:multiLevelType w:val="singleLevel"/>
    <w:tmpl w:val="4021C92F"/>
    <w:lvl w:ilvl="0">
      <w:start w:val="1"/>
      <w:numFmt w:val="decimal"/>
      <w:lvlText w:val="(%1)"/>
      <w:lvlJc w:val="left"/>
      <w:pPr>
        <w:ind w:left="425" w:hanging="425"/>
      </w:pPr>
      <w:rPr>
        <w:rFonts w:hint="default"/>
      </w:rPr>
    </w:lvl>
  </w:abstractNum>
  <w:abstractNum w:abstractNumId="10">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194328B"/>
    <w:multiLevelType w:val="singleLevel"/>
    <w:tmpl w:val="6194328B"/>
    <w:lvl w:ilvl="0">
      <w:start w:val="1"/>
      <w:numFmt w:val="decimal"/>
      <w:lvlText w:val="%1."/>
      <w:lvlJc w:val="left"/>
      <w:pPr>
        <w:ind w:left="425" w:hanging="425"/>
      </w:pPr>
      <w:rPr>
        <w:rFonts w:hint="default"/>
      </w:rPr>
    </w:lvl>
  </w:abstractNum>
  <w:abstractNum w:abstractNumId="12">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5"/>
  </w:num>
  <w:num w:numId="4">
    <w:abstractNumId w:val="4"/>
  </w:num>
  <w:num w:numId="5">
    <w:abstractNumId w:val="12"/>
  </w:num>
  <w:num w:numId="6">
    <w:abstractNumId w:val="6"/>
  </w:num>
  <w:num w:numId="7">
    <w:abstractNumId w:val="10"/>
  </w:num>
  <w:num w:numId="8">
    <w:abstractNumId w:val="8"/>
  </w:num>
  <w:num w:numId="9">
    <w:abstractNumId w:val="2"/>
  </w:num>
  <w:num w:numId="10">
    <w:abstractNumId w:val="3"/>
  </w:num>
  <w:num w:numId="11">
    <w:abstractNumId w:val="7"/>
  </w:num>
  <w:num w:numId="12">
    <w:abstractNumId w:val="11"/>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4F6"/>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4902"/>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3F8"/>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8714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D58"/>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460E"/>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43B5"/>
    <w:rsid w:val="00136251"/>
    <w:rsid w:val="001362BD"/>
    <w:rsid w:val="0013673A"/>
    <w:rsid w:val="00136E9B"/>
    <w:rsid w:val="00137F86"/>
    <w:rsid w:val="001410EB"/>
    <w:rsid w:val="00141B41"/>
    <w:rsid w:val="00143554"/>
    <w:rsid w:val="00143653"/>
    <w:rsid w:val="00143934"/>
    <w:rsid w:val="00143B3A"/>
    <w:rsid w:val="00143E43"/>
    <w:rsid w:val="00143FFC"/>
    <w:rsid w:val="00144BE3"/>
    <w:rsid w:val="00146ABB"/>
    <w:rsid w:val="00147338"/>
    <w:rsid w:val="00147A48"/>
    <w:rsid w:val="00150143"/>
    <w:rsid w:val="001509AB"/>
    <w:rsid w:val="00152DFB"/>
    <w:rsid w:val="00152E91"/>
    <w:rsid w:val="001533AA"/>
    <w:rsid w:val="00153C18"/>
    <w:rsid w:val="0015460B"/>
    <w:rsid w:val="0015611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5CBA"/>
    <w:rsid w:val="00236329"/>
    <w:rsid w:val="00236E72"/>
    <w:rsid w:val="002411BD"/>
    <w:rsid w:val="00242A78"/>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789"/>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58BA"/>
    <w:rsid w:val="003368D2"/>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5C0"/>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5F7"/>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92B"/>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6976"/>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580"/>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2CE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19"/>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245"/>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20A3"/>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1B00"/>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5F6F6C"/>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3975"/>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063D"/>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14E"/>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47E90"/>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2C"/>
    <w:rsid w:val="00821B58"/>
    <w:rsid w:val="008222FF"/>
    <w:rsid w:val="00822D4E"/>
    <w:rsid w:val="00822FBA"/>
    <w:rsid w:val="0082398C"/>
    <w:rsid w:val="00824FAD"/>
    <w:rsid w:val="00824FF1"/>
    <w:rsid w:val="00825196"/>
    <w:rsid w:val="008254BA"/>
    <w:rsid w:val="00826F4C"/>
    <w:rsid w:val="00827ECD"/>
    <w:rsid w:val="00831573"/>
    <w:rsid w:val="008337A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36B"/>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0C6"/>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668"/>
    <w:rsid w:val="008D5DC6"/>
    <w:rsid w:val="008D6A11"/>
    <w:rsid w:val="008E0D4B"/>
    <w:rsid w:val="008E1A5C"/>
    <w:rsid w:val="008E1BF1"/>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3172"/>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46F"/>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8FC"/>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46BB"/>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CD0"/>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AC3"/>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CDC"/>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5AA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58E9"/>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632"/>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77E90"/>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6F8"/>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3EA0"/>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0036"/>
    <w:rsid w:val="00E5071B"/>
    <w:rsid w:val="00E513EE"/>
    <w:rsid w:val="00E5176B"/>
    <w:rsid w:val="00E527C9"/>
    <w:rsid w:val="00E528BA"/>
    <w:rsid w:val="00E52EDE"/>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A02"/>
    <w:rsid w:val="00E63F1D"/>
    <w:rsid w:val="00E63FA5"/>
    <w:rsid w:val="00E646D5"/>
    <w:rsid w:val="00E64EEE"/>
    <w:rsid w:val="00E66F49"/>
    <w:rsid w:val="00E67F4F"/>
    <w:rsid w:val="00E71989"/>
    <w:rsid w:val="00E721A9"/>
    <w:rsid w:val="00E73549"/>
    <w:rsid w:val="00E73876"/>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462E"/>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6A39"/>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0A98"/>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4713"/>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 w:type="table" w:customStyle="1" w:styleId="17">
    <w:name w:val="网格型1"/>
    <w:basedOn w:val="a6"/>
    <w:next w:val="af6"/>
    <w:qFormat/>
    <w:rsid w:val="00E9462E"/>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A2616-BD44-4180-B45C-1B694032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54</Pages>
  <Words>42922</Words>
  <Characters>5277</Characters>
  <Application>Microsoft Office Word</Application>
  <DocSecurity>0</DocSecurity>
  <Lines>43</Lines>
  <Paragraphs>96</Paragraphs>
  <ScaleCrop>false</ScaleCrop>
  <Company>Microsoft</Company>
  <LinksUpToDate>false</LinksUpToDate>
  <CharactersWithSpaces>48103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117</cp:revision>
  <cp:lastPrinted>2019-08-14T07:26:00Z</cp:lastPrinted>
  <dcterms:created xsi:type="dcterms:W3CDTF">2021-02-04T08:42:00Z</dcterms:created>
  <dcterms:modified xsi:type="dcterms:W3CDTF">2022-12-19T02:50:00Z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