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5E01BD" w:rsidRDefault="00765B9B">
      <w:pPr>
        <w:spacing w:line="360" w:lineRule="auto"/>
        <w:ind w:firstLineChars="200" w:firstLine="480"/>
        <w:rPr>
          <w:kern w:val="0"/>
          <w:sz w:val="24"/>
        </w:rPr>
      </w:pPr>
      <w:bookmarkStart w:id="0" w:name="_Hlk520380463"/>
    </w:p>
    <w:p w:rsidR="00765B9B" w:rsidRPr="005E01BD" w:rsidRDefault="005D0BBC">
      <w:pPr>
        <w:adjustRightInd w:val="0"/>
        <w:snapToGrid w:val="0"/>
        <w:spacing w:line="600" w:lineRule="auto"/>
        <w:ind w:left="1600" w:hangingChars="500" w:hanging="1600"/>
        <w:jc w:val="left"/>
        <w:rPr>
          <w:rFonts w:ascii="华文中宋" w:eastAsia="华文中宋" w:hAnsi="华文中宋"/>
          <w:sz w:val="32"/>
          <w:szCs w:val="32"/>
        </w:rPr>
      </w:pPr>
      <w:r w:rsidRPr="005E01BD">
        <w:rPr>
          <w:rFonts w:ascii="华文中宋" w:eastAsia="华文中宋" w:hAnsi="华文中宋" w:hint="eastAsia"/>
          <w:sz w:val="32"/>
          <w:szCs w:val="32"/>
        </w:rPr>
        <w:t>项目名称：</w:t>
      </w:r>
      <w:r w:rsidR="005E01BD" w:rsidRPr="005E01BD">
        <w:rPr>
          <w:rFonts w:ascii="华文中宋" w:eastAsia="华文中宋" w:hAnsi="华文中宋" w:hint="eastAsia"/>
          <w:sz w:val="32"/>
          <w:szCs w:val="32"/>
        </w:rPr>
        <w:t>行政复议系统迭代升级项目</w:t>
      </w:r>
    </w:p>
    <w:p w:rsidR="00765B9B" w:rsidRPr="005E01BD" w:rsidRDefault="005D0BBC">
      <w:pPr>
        <w:adjustRightInd w:val="0"/>
        <w:snapToGrid w:val="0"/>
        <w:spacing w:line="600" w:lineRule="auto"/>
        <w:ind w:left="1600" w:hangingChars="500" w:hanging="1600"/>
        <w:jc w:val="left"/>
        <w:rPr>
          <w:rFonts w:ascii="华文中宋" w:eastAsia="华文中宋" w:hAnsi="华文中宋"/>
          <w:sz w:val="32"/>
          <w:szCs w:val="32"/>
        </w:rPr>
      </w:pPr>
      <w:r w:rsidRPr="005E01BD">
        <w:rPr>
          <w:rFonts w:ascii="华文中宋" w:eastAsia="华文中宋" w:hAnsi="华文中宋" w:hint="eastAsia"/>
          <w:sz w:val="32"/>
          <w:szCs w:val="32"/>
        </w:rPr>
        <w:t>项目编号：</w:t>
      </w:r>
      <w:r w:rsidR="005E01BD" w:rsidRPr="005E01BD">
        <w:rPr>
          <w:rFonts w:ascii="华文中宋" w:eastAsia="华文中宋" w:hAnsi="华文中宋" w:hint="eastAsia"/>
          <w:sz w:val="32"/>
          <w:szCs w:val="32"/>
        </w:rPr>
        <w:t>RNX2022308ZC-SZSF</w:t>
      </w:r>
    </w:p>
    <w:p w:rsidR="00765B9B" w:rsidRPr="005E01BD" w:rsidRDefault="005D0BBC">
      <w:pPr>
        <w:adjustRightInd w:val="0"/>
        <w:snapToGrid w:val="0"/>
        <w:spacing w:line="600" w:lineRule="auto"/>
        <w:ind w:left="1600" w:hangingChars="500" w:hanging="1600"/>
        <w:jc w:val="left"/>
        <w:rPr>
          <w:rFonts w:ascii="华文中宋" w:eastAsia="华文中宋" w:hAnsi="华文中宋"/>
          <w:sz w:val="32"/>
          <w:szCs w:val="32"/>
        </w:rPr>
      </w:pPr>
      <w:r w:rsidRPr="005E01BD">
        <w:rPr>
          <w:rFonts w:ascii="华文中宋" w:eastAsia="华文中宋" w:hAnsi="华文中宋" w:hint="eastAsia"/>
          <w:sz w:val="32"/>
          <w:szCs w:val="32"/>
        </w:rPr>
        <w:t>招标方式：公开招标</w:t>
      </w:r>
    </w:p>
    <w:p w:rsidR="00765B9B" w:rsidRPr="005E01BD" w:rsidRDefault="005D0BBC">
      <w:pPr>
        <w:adjustRightInd w:val="0"/>
        <w:snapToGrid w:val="0"/>
        <w:spacing w:line="600" w:lineRule="auto"/>
        <w:ind w:left="1600" w:hangingChars="500" w:hanging="1600"/>
        <w:jc w:val="left"/>
        <w:rPr>
          <w:rFonts w:ascii="华文中宋" w:eastAsia="华文中宋" w:hAnsi="华文中宋"/>
          <w:sz w:val="32"/>
          <w:szCs w:val="32"/>
        </w:rPr>
      </w:pPr>
      <w:r w:rsidRPr="005E01BD">
        <w:rPr>
          <w:rFonts w:ascii="华文中宋" w:eastAsia="华文中宋" w:hAnsi="华文中宋" w:hint="eastAsia"/>
          <w:sz w:val="32"/>
          <w:szCs w:val="32"/>
        </w:rPr>
        <w:t>采购人名称：</w:t>
      </w:r>
      <w:r w:rsidR="005E01BD" w:rsidRPr="005E01BD">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5E01BD" w:rsidRDefault="005D0BBC">
      <w:pPr>
        <w:widowControl/>
        <w:spacing w:after="100" w:afterAutospacing="1"/>
        <w:rPr>
          <w:rFonts w:ascii="新宋体" w:eastAsia="新宋体" w:hAnsi="新宋体"/>
        </w:rPr>
      </w:pPr>
      <w:r w:rsidRPr="005E01BD">
        <w:rPr>
          <w:rFonts w:ascii="新宋体" w:eastAsia="新宋体" w:hAnsi="新宋体"/>
        </w:rPr>
        <w:t xml:space="preserve">项目编号： </w:t>
      </w:r>
      <w:r w:rsidR="005E01BD" w:rsidRPr="005E01BD">
        <w:rPr>
          <w:rFonts w:ascii="新宋体" w:eastAsia="新宋体" w:hAnsi="新宋体"/>
        </w:rPr>
        <w:t>RNX2022308ZC-SZSF</w:t>
      </w:r>
    </w:p>
    <w:p w:rsidR="00765B9B" w:rsidRPr="005E01BD" w:rsidRDefault="005D0BBC">
      <w:pPr>
        <w:widowControl/>
        <w:spacing w:after="100" w:afterAutospacing="1"/>
        <w:rPr>
          <w:rFonts w:ascii="新宋体" w:eastAsia="新宋体" w:hAnsi="新宋体"/>
        </w:rPr>
      </w:pPr>
      <w:r w:rsidRPr="005E01BD">
        <w:rPr>
          <w:rFonts w:ascii="新宋体" w:eastAsia="新宋体" w:hAnsi="新宋体"/>
        </w:rPr>
        <w:t>项目名称：</w:t>
      </w:r>
      <w:r w:rsidR="005E01BD" w:rsidRPr="005E01BD">
        <w:rPr>
          <w:rFonts w:ascii="新宋体" w:eastAsia="新宋体" w:hAnsi="新宋体" w:hint="eastAsia"/>
        </w:rPr>
        <w:t xml:space="preserve"> 行政复议系统迭代升级项目</w:t>
      </w:r>
    </w:p>
    <w:p w:rsidR="00765B9B" w:rsidRPr="005E01BD" w:rsidRDefault="005D0BBC">
      <w:pPr>
        <w:widowControl/>
        <w:spacing w:after="100" w:afterAutospacing="1"/>
        <w:rPr>
          <w:rFonts w:ascii="新宋体" w:eastAsia="新宋体" w:hAnsi="新宋体"/>
        </w:rPr>
      </w:pPr>
      <w:r w:rsidRPr="005E01BD">
        <w:rPr>
          <w:rFonts w:ascii="新宋体" w:eastAsia="新宋体" w:hAnsi="新宋体"/>
        </w:rPr>
        <w:t xml:space="preserve">包   </w:t>
      </w:r>
      <w:r w:rsidRPr="005E01BD">
        <w:rPr>
          <w:rFonts w:ascii="新宋体" w:eastAsia="新宋体" w:hAnsi="新宋体" w:hint="eastAsia"/>
        </w:rPr>
        <w:t xml:space="preserve"> </w:t>
      </w:r>
      <w:r w:rsidRPr="005E01BD">
        <w:rPr>
          <w:rFonts w:ascii="新宋体" w:eastAsia="新宋体" w:hAnsi="新宋体"/>
        </w:rPr>
        <w:t xml:space="preserve">号： </w:t>
      </w:r>
      <w:r w:rsidRPr="005E01BD">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AC1E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AC1E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321594">
                  <w:pPr>
                    <w:jc w:val="center"/>
                    <w:rPr>
                      <w:rFonts w:ascii="新宋体" w:eastAsia="新宋体" w:hAnsi="新宋体"/>
                      <w:b/>
                      <w:szCs w:val="21"/>
                    </w:rPr>
                  </w:pPr>
                  <w:r>
                    <w:rPr>
                      <w:rFonts w:ascii="新宋体" w:eastAsia="新宋体" w:hAnsi="新宋体" w:hint="eastAsia"/>
                      <w:b/>
                      <w:szCs w:val="21"/>
                    </w:rPr>
                    <w:t>10</w:t>
                  </w:r>
                </w:p>
              </w:tc>
            </w:tr>
            <w:tr w:rsidR="00765B9B" w:rsidTr="00AC1E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12F4E">
                  <w:pPr>
                    <w:jc w:val="center"/>
                    <w:rPr>
                      <w:rFonts w:ascii="新宋体" w:eastAsia="新宋体" w:hAnsi="新宋体"/>
                      <w:b/>
                      <w:szCs w:val="21"/>
                    </w:rPr>
                  </w:pPr>
                  <w:r>
                    <w:rPr>
                      <w:rFonts w:ascii="新宋体" w:eastAsia="新宋体" w:hAnsi="新宋体" w:hint="eastAsia"/>
                      <w:b/>
                      <w:szCs w:val="21"/>
                    </w:rPr>
                    <w:t>35</w:t>
                  </w:r>
                </w:p>
              </w:tc>
            </w:tr>
            <w:tr w:rsidR="00765B9B" w:rsidTr="00AC1EA8">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AC1EA8">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21594">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5E01BD" w:rsidRDefault="005E01BD">
                  <w:r>
                    <w:rPr>
                      <w:rFonts w:hint="eastAsia"/>
                    </w:rPr>
                    <w:t>（一）评分内容：</w:t>
                  </w:r>
                  <w:r w:rsidRPr="005E01BD">
                    <w:rPr>
                      <w:rFonts w:hint="eastAsia"/>
                    </w:rPr>
                    <w:t>对投标人提供的项目实施方案（含项目进度计划安排）从以下方面进行考察：</w:t>
                  </w:r>
                  <w:r w:rsidRPr="005E01BD">
                    <w:rPr>
                      <w:rFonts w:hint="eastAsia"/>
                    </w:rPr>
                    <w:t>1</w:t>
                  </w:r>
                  <w:r w:rsidRPr="005E01BD">
                    <w:rPr>
                      <w:rFonts w:hint="eastAsia"/>
                    </w:rPr>
                    <w:t>、项目实施方案；</w:t>
                  </w:r>
                  <w:r w:rsidRPr="005E01BD">
                    <w:rPr>
                      <w:rFonts w:hint="eastAsia"/>
                    </w:rPr>
                    <w:t>2</w:t>
                  </w:r>
                  <w:r w:rsidRPr="005E01BD">
                    <w:rPr>
                      <w:rFonts w:hint="eastAsia"/>
                    </w:rPr>
                    <w:t>、项目的重难点的分析；</w:t>
                  </w:r>
                  <w:r w:rsidRPr="005E01BD">
                    <w:rPr>
                      <w:rFonts w:hint="eastAsia"/>
                    </w:rPr>
                    <w:t>3</w:t>
                  </w:r>
                  <w:r w:rsidRPr="005E01BD">
                    <w:rPr>
                      <w:rFonts w:hint="eastAsia"/>
                    </w:rPr>
                    <w:t>、对项目管理制度及措施；</w:t>
                  </w:r>
                  <w:r w:rsidRPr="005E01BD">
                    <w:rPr>
                      <w:rFonts w:hint="eastAsia"/>
                    </w:rPr>
                    <w:t>4</w:t>
                  </w:r>
                  <w:r w:rsidRPr="005E01BD">
                    <w:rPr>
                      <w:rFonts w:hint="eastAsia"/>
                    </w:rPr>
                    <w:t>、质量保证措施和服务承诺；</w:t>
                  </w:r>
                  <w:r w:rsidRPr="005E01BD">
                    <w:rPr>
                      <w:rFonts w:hint="eastAsia"/>
                    </w:rPr>
                    <w:t>5</w:t>
                  </w:r>
                  <w:r w:rsidRPr="005E01BD">
                    <w:rPr>
                      <w:rFonts w:hint="eastAsia"/>
                    </w:rPr>
                    <w:t>、应急保障预案。根据招标文件的需求和投标文件响应情况进行</w:t>
                  </w:r>
                  <w:r>
                    <w:rPr>
                      <w:rFonts w:hint="eastAsia"/>
                    </w:rPr>
                    <w:t>评分。</w:t>
                  </w:r>
                </w:p>
                <w:p w:rsidR="005E01BD" w:rsidRDefault="00AC1EA8">
                  <w:r>
                    <w:rPr>
                      <w:rFonts w:hint="eastAsia"/>
                    </w:rPr>
                    <w:t>（二）评分标准：</w:t>
                  </w:r>
                </w:p>
                <w:p w:rsidR="00AC1EA8" w:rsidRDefault="00AC1EA8">
                  <w:pPr>
                    <w:rPr>
                      <w:rFonts w:ascii="新宋体" w:eastAsia="新宋体" w:hAnsi="新宋体"/>
                      <w:szCs w:val="21"/>
                    </w:rPr>
                  </w:pPr>
                  <w:r>
                    <w:rPr>
                      <w:rFonts w:hint="eastAsia"/>
                    </w:rPr>
                    <w:t>（</w:t>
                  </w:r>
                  <w:r>
                    <w:rPr>
                      <w:rFonts w:hint="eastAsia"/>
                    </w:rPr>
                    <w:t>1</w:t>
                  </w:r>
                  <w:r>
                    <w:rPr>
                      <w:rFonts w:hint="eastAsia"/>
                    </w:rPr>
                    <w:t>）</w:t>
                  </w:r>
                  <w:r>
                    <w:rPr>
                      <w:rFonts w:ascii="新宋体" w:eastAsia="新宋体" w:hAnsi="新宋体" w:hint="eastAsia"/>
                      <w:szCs w:val="21"/>
                    </w:rPr>
                    <w:t>实施方案全面；</w:t>
                  </w:r>
                </w:p>
                <w:p w:rsidR="00AC1EA8" w:rsidRDefault="00AC1EA8">
                  <w:pPr>
                    <w:rPr>
                      <w:rFonts w:ascii="新宋体" w:eastAsia="新宋体" w:hAnsi="新宋体"/>
                      <w:szCs w:val="21"/>
                    </w:rPr>
                  </w:pPr>
                  <w:r>
                    <w:rPr>
                      <w:rFonts w:ascii="新宋体" w:eastAsia="新宋体" w:hAnsi="新宋体" w:hint="eastAsia"/>
                      <w:szCs w:val="21"/>
                    </w:rPr>
                    <w:t>（2）实施方案具体；</w:t>
                  </w:r>
                </w:p>
                <w:p w:rsidR="00AC1EA8" w:rsidRDefault="00AC1EA8">
                  <w:pPr>
                    <w:rPr>
                      <w:rFonts w:ascii="宋体" w:hAnsi="宋体" w:cs="宋体"/>
                      <w:szCs w:val="21"/>
                    </w:rPr>
                  </w:pPr>
                  <w:r>
                    <w:rPr>
                      <w:rFonts w:ascii="新宋体" w:eastAsia="新宋体" w:hAnsi="新宋体" w:hint="eastAsia"/>
                      <w:szCs w:val="21"/>
                    </w:rPr>
                    <w:t>（3）实施方案</w:t>
                  </w:r>
                  <w:r>
                    <w:rPr>
                      <w:rFonts w:ascii="宋体" w:hAnsi="宋体" w:cs="宋体" w:hint="eastAsia"/>
                      <w:szCs w:val="21"/>
                    </w:rPr>
                    <w:t>针对性强；</w:t>
                  </w:r>
                </w:p>
                <w:p w:rsidR="00AC1EA8" w:rsidRDefault="00AC1EA8">
                  <w:r>
                    <w:rPr>
                      <w:rFonts w:ascii="宋体" w:hAnsi="宋体" w:cs="宋体" w:hint="eastAsia"/>
                      <w:szCs w:val="21"/>
                    </w:rPr>
                    <w:t>（4）</w:t>
                  </w:r>
                  <w:r>
                    <w:rPr>
                      <w:rFonts w:ascii="新宋体" w:eastAsia="新宋体" w:hAnsi="新宋体" w:hint="eastAsia"/>
                      <w:szCs w:val="21"/>
                    </w:rPr>
                    <w:t>实施方案</w:t>
                  </w:r>
                  <w:r>
                    <w:rPr>
                      <w:rFonts w:ascii="宋体" w:hAnsi="宋体" w:cs="宋体" w:hint="eastAsia"/>
                      <w:szCs w:val="21"/>
                    </w:rPr>
                    <w:t>可操作性强；</w:t>
                  </w:r>
                </w:p>
                <w:p w:rsidR="005E01BD" w:rsidRDefault="00AC1EA8">
                  <w:r>
                    <w:rPr>
                      <w:rFonts w:hint="eastAsia"/>
                    </w:rPr>
                    <w:t>（</w:t>
                  </w:r>
                  <w:r>
                    <w:rPr>
                      <w:rFonts w:hint="eastAsia"/>
                    </w:rPr>
                    <w:t>5</w:t>
                  </w:r>
                  <w:r>
                    <w:rPr>
                      <w:rFonts w:hint="eastAsia"/>
                    </w:rPr>
                    <w:t>）</w:t>
                  </w:r>
                  <w:r>
                    <w:rPr>
                      <w:rFonts w:ascii="新宋体" w:eastAsia="新宋体" w:hAnsi="新宋体" w:hint="eastAsia"/>
                      <w:szCs w:val="21"/>
                    </w:rPr>
                    <w:t>实施方案科学合理；</w:t>
                  </w:r>
                </w:p>
                <w:p w:rsidR="00765B9B" w:rsidRPr="00AC1EA8" w:rsidRDefault="00AC1EA8" w:rsidP="00321594">
                  <w:r w:rsidRPr="00AC1EA8">
                    <w:rPr>
                      <w:rFonts w:hint="eastAsia"/>
                    </w:rPr>
                    <w:t>满足以上五项要求得</w:t>
                  </w:r>
                  <w:r w:rsidR="00321594">
                    <w:rPr>
                      <w:rFonts w:hint="eastAsia"/>
                    </w:rPr>
                    <w:t>10</w:t>
                  </w:r>
                  <w:r w:rsidRPr="00AC1EA8">
                    <w:rPr>
                      <w:rFonts w:hint="eastAsia"/>
                    </w:rPr>
                    <w:t>分，满足以上四项要求得</w:t>
                  </w:r>
                  <w:r w:rsidR="00321594">
                    <w:rPr>
                      <w:rFonts w:hint="eastAsia"/>
                    </w:rPr>
                    <w:t>8</w:t>
                  </w:r>
                  <w:r w:rsidRPr="00AC1EA8">
                    <w:rPr>
                      <w:rFonts w:hint="eastAsia"/>
                    </w:rPr>
                    <w:t>分，满足以上三项要求得</w:t>
                  </w:r>
                  <w:r w:rsidR="00321594">
                    <w:rPr>
                      <w:rFonts w:hint="eastAsia"/>
                    </w:rPr>
                    <w:t>5</w:t>
                  </w:r>
                  <w:r w:rsidRPr="00AC1EA8">
                    <w:rPr>
                      <w:rFonts w:hint="eastAsia"/>
                    </w:rPr>
                    <w:t>分，其它情况不得分。</w:t>
                  </w:r>
                </w:p>
              </w:tc>
            </w:tr>
            <w:tr w:rsidR="00765B9B" w:rsidTr="00AC1EA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sidRPr="00AC1EA8">
                    <w:rPr>
                      <w:rFonts w:ascii="新宋体" w:eastAsia="新宋体" w:hAnsi="新宋体" w:hint="eastAsia"/>
                      <w:szCs w:val="21"/>
                    </w:rPr>
                    <w:t>项目技术方案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21594">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Pr>
                      <w:rFonts w:ascii="新宋体" w:eastAsia="新宋体" w:hAnsi="新宋体" w:hint="eastAsia"/>
                      <w:szCs w:val="21"/>
                    </w:rPr>
                    <w:t>（一）评分内容：</w:t>
                  </w:r>
                  <w:r w:rsidRPr="00AC1EA8">
                    <w:rPr>
                      <w:rFonts w:ascii="新宋体" w:eastAsia="新宋体" w:hAnsi="新宋体" w:hint="eastAsia"/>
                      <w:szCs w:val="21"/>
                    </w:rPr>
                    <w:t>对投标人提供的项目技术方案从以下方面进行考察：考察项目业务需求、重点难点分析、建设内容、技术路线等情况；根据招标文件的需求和投标文件响应情况进行</w:t>
                  </w:r>
                  <w:r>
                    <w:rPr>
                      <w:rFonts w:ascii="新宋体" w:eastAsia="新宋体" w:hAnsi="新宋体" w:hint="eastAsia"/>
                      <w:szCs w:val="21"/>
                    </w:rPr>
                    <w:t>评分。</w:t>
                  </w:r>
                </w:p>
                <w:p w:rsidR="00765B9B" w:rsidRDefault="00AC1EA8">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AC1EA8" w:rsidRDefault="00AC1EA8" w:rsidP="00AC1EA8">
                  <w:r>
                    <w:rPr>
                      <w:rFonts w:hint="eastAsia"/>
                    </w:rPr>
                    <w:t>（二）评分标准：</w:t>
                  </w:r>
                </w:p>
                <w:p w:rsidR="00AC1EA8" w:rsidRDefault="00AC1EA8" w:rsidP="00AC1EA8">
                  <w:pPr>
                    <w:rPr>
                      <w:rFonts w:ascii="新宋体" w:eastAsia="新宋体" w:hAnsi="新宋体"/>
                      <w:szCs w:val="21"/>
                    </w:rPr>
                  </w:pPr>
                  <w:r>
                    <w:rPr>
                      <w:rFonts w:hint="eastAsia"/>
                    </w:rPr>
                    <w:t>（</w:t>
                  </w:r>
                  <w:r>
                    <w:rPr>
                      <w:rFonts w:hint="eastAsia"/>
                    </w:rPr>
                    <w:t>1</w:t>
                  </w:r>
                  <w:r>
                    <w:rPr>
                      <w:rFonts w:hint="eastAsia"/>
                    </w:rPr>
                    <w:t>）</w:t>
                  </w:r>
                  <w:r w:rsidRPr="00AC1EA8">
                    <w:rPr>
                      <w:rFonts w:ascii="新宋体" w:eastAsia="新宋体" w:hAnsi="新宋体" w:hint="eastAsia"/>
                      <w:szCs w:val="21"/>
                    </w:rPr>
                    <w:t>项目技术方案</w:t>
                  </w:r>
                  <w:r>
                    <w:rPr>
                      <w:rFonts w:ascii="新宋体" w:eastAsia="新宋体" w:hAnsi="新宋体" w:hint="eastAsia"/>
                      <w:szCs w:val="21"/>
                    </w:rPr>
                    <w:t>全面；</w:t>
                  </w:r>
                </w:p>
                <w:p w:rsidR="00AC1EA8" w:rsidRDefault="00AC1EA8" w:rsidP="00AC1EA8">
                  <w:pPr>
                    <w:rPr>
                      <w:rFonts w:ascii="新宋体" w:eastAsia="新宋体" w:hAnsi="新宋体"/>
                      <w:szCs w:val="21"/>
                    </w:rPr>
                  </w:pPr>
                  <w:r>
                    <w:rPr>
                      <w:rFonts w:ascii="新宋体" w:eastAsia="新宋体" w:hAnsi="新宋体" w:hint="eastAsia"/>
                      <w:szCs w:val="21"/>
                    </w:rPr>
                    <w:t>（2）</w:t>
                  </w:r>
                  <w:r w:rsidRPr="00AC1EA8">
                    <w:rPr>
                      <w:rFonts w:ascii="新宋体" w:eastAsia="新宋体" w:hAnsi="新宋体" w:hint="eastAsia"/>
                      <w:szCs w:val="21"/>
                    </w:rPr>
                    <w:t>项目技术方案</w:t>
                  </w:r>
                  <w:r>
                    <w:rPr>
                      <w:rFonts w:ascii="新宋体" w:eastAsia="新宋体" w:hAnsi="新宋体" w:hint="eastAsia"/>
                      <w:szCs w:val="21"/>
                    </w:rPr>
                    <w:t>具体；</w:t>
                  </w:r>
                </w:p>
                <w:p w:rsidR="00AC1EA8" w:rsidRDefault="00AC1EA8" w:rsidP="00AC1EA8">
                  <w:pPr>
                    <w:rPr>
                      <w:rFonts w:ascii="宋体" w:hAnsi="宋体" w:cs="宋体"/>
                      <w:szCs w:val="21"/>
                    </w:rPr>
                  </w:pPr>
                  <w:r>
                    <w:rPr>
                      <w:rFonts w:ascii="新宋体" w:eastAsia="新宋体" w:hAnsi="新宋体" w:hint="eastAsia"/>
                      <w:szCs w:val="21"/>
                    </w:rPr>
                    <w:t>（3）</w:t>
                  </w:r>
                  <w:r w:rsidRPr="00AC1EA8">
                    <w:rPr>
                      <w:rFonts w:ascii="新宋体" w:eastAsia="新宋体" w:hAnsi="新宋体" w:hint="eastAsia"/>
                      <w:szCs w:val="21"/>
                    </w:rPr>
                    <w:t>项目技术方案</w:t>
                  </w:r>
                  <w:r>
                    <w:rPr>
                      <w:rFonts w:ascii="宋体" w:hAnsi="宋体" w:cs="宋体" w:hint="eastAsia"/>
                      <w:szCs w:val="21"/>
                    </w:rPr>
                    <w:t>针对性强；</w:t>
                  </w:r>
                </w:p>
                <w:p w:rsidR="00AC1EA8" w:rsidRDefault="00AC1EA8" w:rsidP="00AC1EA8">
                  <w:r>
                    <w:rPr>
                      <w:rFonts w:ascii="宋体" w:hAnsi="宋体" w:cs="宋体" w:hint="eastAsia"/>
                      <w:szCs w:val="21"/>
                    </w:rPr>
                    <w:t>（4）</w:t>
                  </w:r>
                  <w:r w:rsidRPr="00AC1EA8">
                    <w:rPr>
                      <w:rFonts w:ascii="新宋体" w:eastAsia="新宋体" w:hAnsi="新宋体" w:hint="eastAsia"/>
                      <w:szCs w:val="21"/>
                    </w:rPr>
                    <w:t>项目技术方案</w:t>
                  </w:r>
                  <w:r>
                    <w:rPr>
                      <w:rFonts w:ascii="宋体" w:hAnsi="宋体" w:cs="宋体" w:hint="eastAsia"/>
                      <w:szCs w:val="21"/>
                    </w:rPr>
                    <w:t>可操作性强；</w:t>
                  </w:r>
                </w:p>
                <w:p w:rsidR="00AC1EA8" w:rsidRDefault="00AC1EA8" w:rsidP="00AC1EA8">
                  <w:r>
                    <w:rPr>
                      <w:rFonts w:hint="eastAsia"/>
                    </w:rPr>
                    <w:t>（</w:t>
                  </w:r>
                  <w:r>
                    <w:rPr>
                      <w:rFonts w:hint="eastAsia"/>
                    </w:rPr>
                    <w:t>5</w:t>
                  </w:r>
                  <w:r>
                    <w:rPr>
                      <w:rFonts w:hint="eastAsia"/>
                    </w:rPr>
                    <w:t>）</w:t>
                  </w:r>
                  <w:r w:rsidRPr="00AC1EA8">
                    <w:rPr>
                      <w:rFonts w:ascii="新宋体" w:eastAsia="新宋体" w:hAnsi="新宋体" w:hint="eastAsia"/>
                      <w:szCs w:val="21"/>
                    </w:rPr>
                    <w:t>项目技术方案</w:t>
                  </w:r>
                  <w:r>
                    <w:rPr>
                      <w:rFonts w:ascii="新宋体" w:eastAsia="新宋体" w:hAnsi="新宋体" w:hint="eastAsia"/>
                      <w:szCs w:val="21"/>
                    </w:rPr>
                    <w:t>科学合理；</w:t>
                  </w:r>
                </w:p>
                <w:p w:rsidR="00765B9B" w:rsidRDefault="00AC1EA8" w:rsidP="00321594">
                  <w:pPr>
                    <w:rPr>
                      <w:rFonts w:ascii="新宋体" w:eastAsia="新宋体" w:hAnsi="新宋体"/>
                      <w:szCs w:val="21"/>
                    </w:rPr>
                  </w:pPr>
                  <w:r w:rsidRPr="00AC1EA8">
                    <w:rPr>
                      <w:rFonts w:hint="eastAsia"/>
                    </w:rPr>
                    <w:t>满足以上五项要求得</w:t>
                  </w:r>
                  <w:r w:rsidR="00321594">
                    <w:rPr>
                      <w:rFonts w:hint="eastAsia"/>
                    </w:rPr>
                    <w:t>10</w:t>
                  </w:r>
                  <w:r w:rsidRPr="00AC1EA8">
                    <w:rPr>
                      <w:rFonts w:hint="eastAsia"/>
                    </w:rPr>
                    <w:t>分，满足以上四项要求得</w:t>
                  </w:r>
                  <w:r w:rsidR="00321594">
                    <w:rPr>
                      <w:rFonts w:hint="eastAsia"/>
                    </w:rPr>
                    <w:t>8</w:t>
                  </w:r>
                  <w:r w:rsidRPr="00AC1EA8">
                    <w:rPr>
                      <w:rFonts w:hint="eastAsia"/>
                    </w:rPr>
                    <w:t>分，满足以上三项要求得</w:t>
                  </w:r>
                  <w:r w:rsidR="00321594">
                    <w:rPr>
                      <w:rFonts w:hint="eastAsia"/>
                    </w:rPr>
                    <w:t>5</w:t>
                  </w:r>
                  <w:r w:rsidRPr="00AC1EA8">
                    <w:rPr>
                      <w:rFonts w:hint="eastAsia"/>
                    </w:rPr>
                    <w:t>分，其它情况不得分。</w:t>
                  </w:r>
                </w:p>
              </w:tc>
            </w:tr>
            <w:tr w:rsidR="00765B9B" w:rsidTr="00AC1EA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sidRPr="00AC1EA8">
                    <w:rPr>
                      <w:rFonts w:ascii="新宋体" w:eastAsia="新宋体" w:hAnsi="新宋体" w:hint="eastAsia"/>
                      <w:szCs w:val="21"/>
                    </w:rPr>
                    <w:t>质量（完</w:t>
                  </w:r>
                  <w:r w:rsidRPr="00AC1EA8">
                    <w:rPr>
                      <w:rFonts w:ascii="新宋体" w:eastAsia="新宋体" w:hAnsi="新宋体" w:hint="eastAsia"/>
                      <w:szCs w:val="21"/>
                    </w:rPr>
                    <w:lastRenderedPageBreak/>
                    <w:t>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Pr>
                      <w:rFonts w:ascii="新宋体" w:eastAsia="新宋体" w:hAnsi="新宋体" w:hint="eastAsia"/>
                      <w:szCs w:val="21"/>
                    </w:rPr>
                    <w:lastRenderedPageBreak/>
                    <w:t>5</w:t>
                  </w:r>
                </w:p>
              </w:tc>
              <w:tc>
                <w:tcPr>
                  <w:tcW w:w="6182" w:type="dxa"/>
                  <w:tcBorders>
                    <w:top w:val="single" w:sz="4" w:space="0" w:color="auto"/>
                    <w:left w:val="single" w:sz="4" w:space="0" w:color="auto"/>
                    <w:bottom w:val="single" w:sz="4" w:space="0" w:color="auto"/>
                    <w:right w:val="single" w:sz="4" w:space="0" w:color="auto"/>
                  </w:tcBorders>
                  <w:vAlign w:val="center"/>
                </w:tcPr>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（一）评分内容：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lastRenderedPageBreak/>
                    <w:t xml:space="preserve">实施方案中提供完善的项目实施保障方案，方案包含有项目组织计划、进度计划、质量保证措施等项目管理措施；方案符合深圳市实际情况，描述保障实施服务的方法以及实现方式。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（二）评分标准：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（1）方案内容全面；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（2）方案内容具体；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（3）方案内容针对性强；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（4）方案内容科学合理； </w:t>
                  </w:r>
                </w:p>
                <w:p w:rsidR="00AC1EA8" w:rsidRPr="00AC1EA8" w:rsidRDefault="00AC1EA8" w:rsidP="00AC1EA8">
                  <w:pPr>
                    <w:rPr>
                      <w:rFonts w:ascii="新宋体" w:eastAsia="新宋体" w:hAnsi="新宋体"/>
                      <w:szCs w:val="21"/>
                    </w:rPr>
                  </w:pPr>
                  <w:r w:rsidRPr="00AC1EA8">
                    <w:rPr>
                      <w:rFonts w:ascii="新宋体" w:eastAsia="新宋体" w:hAnsi="新宋体" w:hint="eastAsia"/>
                      <w:szCs w:val="21"/>
                    </w:rPr>
                    <w:t xml:space="preserve">（5）方案内容可操作性强。 </w:t>
                  </w:r>
                </w:p>
                <w:p w:rsidR="00765B9B" w:rsidRDefault="00AC1EA8" w:rsidP="00AC1EA8">
                  <w:pPr>
                    <w:rPr>
                      <w:rFonts w:ascii="新宋体" w:eastAsia="新宋体" w:hAnsi="新宋体"/>
                      <w:szCs w:val="21"/>
                    </w:rPr>
                  </w:pPr>
                  <w:r w:rsidRPr="00AC1EA8">
                    <w:rPr>
                      <w:rFonts w:ascii="新宋体" w:eastAsia="新宋体" w:hAnsi="新宋体" w:hint="eastAsia"/>
                      <w:szCs w:val="21"/>
                    </w:rPr>
                    <w:t>满足以上五项要求得</w:t>
                  </w:r>
                  <w:r>
                    <w:rPr>
                      <w:rFonts w:ascii="新宋体" w:eastAsia="新宋体" w:hAnsi="新宋体" w:hint="eastAsia"/>
                      <w:szCs w:val="21"/>
                    </w:rPr>
                    <w:t>5</w:t>
                  </w:r>
                  <w:r w:rsidRPr="00AC1EA8">
                    <w:rPr>
                      <w:rFonts w:ascii="新宋体" w:eastAsia="新宋体" w:hAnsi="新宋体" w:hint="eastAsia"/>
                      <w:szCs w:val="21"/>
                    </w:rPr>
                    <w:t>分，满足以上四项要求得</w:t>
                  </w:r>
                  <w:r>
                    <w:rPr>
                      <w:rFonts w:ascii="新宋体" w:eastAsia="新宋体" w:hAnsi="新宋体" w:hint="eastAsia"/>
                      <w:szCs w:val="21"/>
                    </w:rPr>
                    <w:t>4</w:t>
                  </w:r>
                  <w:r w:rsidRPr="00AC1EA8">
                    <w:rPr>
                      <w:rFonts w:ascii="新宋体" w:eastAsia="新宋体" w:hAnsi="新宋体" w:hint="eastAsia"/>
                      <w:szCs w:val="21"/>
                    </w:rPr>
                    <w:t>分，满足以上三项要求得</w:t>
                  </w:r>
                  <w:r>
                    <w:rPr>
                      <w:rFonts w:ascii="新宋体" w:eastAsia="新宋体" w:hAnsi="新宋体" w:hint="eastAsia"/>
                      <w:szCs w:val="21"/>
                    </w:rPr>
                    <w:t>3</w:t>
                  </w:r>
                  <w:r w:rsidRPr="00AC1EA8">
                    <w:rPr>
                      <w:rFonts w:ascii="新宋体" w:eastAsia="新宋体" w:hAnsi="新宋体" w:hint="eastAsia"/>
                      <w:szCs w:val="21"/>
                    </w:rPr>
                    <w:t>分，其它情况不得分。</w:t>
                  </w:r>
                </w:p>
              </w:tc>
            </w:tr>
            <w:tr w:rsidR="00765B9B" w:rsidTr="00AC1EA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sidRPr="00AC1EA8">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C1EA8">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C1EA8" w:rsidP="00AC1EA8">
                  <w:pPr>
                    <w:rPr>
                      <w:rFonts w:ascii="新宋体" w:eastAsia="新宋体" w:hAnsi="新宋体"/>
                      <w:szCs w:val="21"/>
                    </w:rPr>
                  </w:pPr>
                  <w:r>
                    <w:rPr>
                      <w:rFonts w:ascii="新宋体" w:eastAsia="新宋体" w:hAnsi="新宋体" w:hint="eastAsia"/>
                      <w:szCs w:val="21"/>
                    </w:rPr>
                    <w:t>（一）</w:t>
                  </w:r>
                  <w:r w:rsidRPr="00AC1EA8">
                    <w:rPr>
                      <w:rFonts w:ascii="新宋体" w:eastAsia="新宋体" w:hAnsi="新宋体" w:hint="eastAsia"/>
                      <w:szCs w:val="21"/>
                    </w:rPr>
                    <w:t>评审内容：投标人在承诺服务期满后主动办理交接手续的，得</w:t>
                  </w:r>
                  <w:r>
                    <w:rPr>
                      <w:rFonts w:ascii="新宋体" w:eastAsia="新宋体" w:hAnsi="新宋体" w:hint="eastAsia"/>
                      <w:szCs w:val="21"/>
                    </w:rPr>
                    <w:t>5</w:t>
                  </w:r>
                  <w:r w:rsidRPr="00AC1EA8">
                    <w:rPr>
                      <w:rFonts w:ascii="新宋体" w:eastAsia="新宋体" w:hAnsi="新宋体" w:hint="eastAsia"/>
                      <w:szCs w:val="21"/>
                    </w:rPr>
                    <w:t>分。</w:t>
                  </w:r>
                </w:p>
                <w:p w:rsidR="00AC1EA8" w:rsidRDefault="00AC1EA8" w:rsidP="00AC1EA8">
                  <w:pPr>
                    <w:rPr>
                      <w:rFonts w:ascii="新宋体" w:eastAsia="新宋体" w:hAnsi="新宋体"/>
                      <w:szCs w:val="21"/>
                    </w:rPr>
                  </w:pPr>
                  <w:r>
                    <w:rPr>
                      <w:rFonts w:ascii="新宋体" w:eastAsia="新宋体" w:hAnsi="新宋体" w:hint="eastAsia"/>
                      <w:szCs w:val="21"/>
                    </w:rPr>
                    <w:t>（二）</w:t>
                  </w:r>
                  <w:r w:rsidRPr="00AC1EA8">
                    <w:rPr>
                      <w:rFonts w:ascii="新宋体" w:eastAsia="新宋体" w:hAnsi="新宋体" w:hint="eastAsia"/>
                      <w:szCs w:val="21"/>
                    </w:rPr>
                    <w:t>评分标准：</w:t>
                  </w:r>
                </w:p>
                <w:p w:rsidR="00AC1EA8" w:rsidRDefault="00AC1EA8" w:rsidP="00AC1EA8">
                  <w:pPr>
                    <w:rPr>
                      <w:rFonts w:ascii="新宋体" w:eastAsia="新宋体" w:hAnsi="新宋体"/>
                      <w:szCs w:val="21"/>
                    </w:rPr>
                  </w:pPr>
                  <w:r>
                    <w:rPr>
                      <w:rFonts w:ascii="新宋体" w:eastAsia="新宋体" w:hAnsi="新宋体" w:hint="eastAsia"/>
                      <w:szCs w:val="21"/>
                    </w:rPr>
                    <w:t>1.</w:t>
                  </w:r>
                  <w:r w:rsidRPr="00AC1EA8">
                    <w:rPr>
                      <w:rFonts w:ascii="新宋体" w:eastAsia="新宋体" w:hAnsi="新宋体" w:hint="eastAsia"/>
                      <w:szCs w:val="21"/>
                    </w:rPr>
                    <w:t xml:space="preserve"> 要求提供承诺作为得分依据，未提供承诺或承诺内容不满足要求不得分。</w:t>
                  </w:r>
                </w:p>
              </w:tc>
            </w:tr>
            <w:tr w:rsidR="00765B9B" w:rsidTr="00AC1EA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237BB">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237BB">
                  <w:pPr>
                    <w:rPr>
                      <w:rFonts w:ascii="新宋体" w:eastAsia="新宋体" w:hAnsi="新宋体"/>
                      <w:szCs w:val="21"/>
                    </w:rPr>
                  </w:pPr>
                  <w:r>
                    <w:rPr>
                      <w:rFonts w:ascii="新宋体" w:eastAsia="新宋体" w:hAnsi="新宋体" w:hint="eastAsia"/>
                      <w:szCs w:val="21"/>
                    </w:rPr>
                    <w:t>（一）</w:t>
                  </w:r>
                  <w:r w:rsidRPr="00AC1EA8">
                    <w:rPr>
                      <w:rFonts w:ascii="新宋体" w:eastAsia="新宋体" w:hAnsi="新宋体" w:hint="eastAsia"/>
                      <w:szCs w:val="21"/>
                    </w:rPr>
                    <w:t>评审内容：</w:t>
                  </w:r>
                  <w:r w:rsidRPr="00D237BB">
                    <w:rPr>
                      <w:rFonts w:ascii="新宋体" w:eastAsia="新宋体" w:hAnsi="新宋体" w:hint="eastAsia"/>
                      <w:szCs w:val="21"/>
                    </w:rPr>
                    <w:t>投标人</w:t>
                  </w:r>
                  <w:r>
                    <w:rPr>
                      <w:rFonts w:ascii="新宋体" w:eastAsia="新宋体" w:hAnsi="新宋体" w:hint="eastAsia"/>
                      <w:szCs w:val="21"/>
                    </w:rPr>
                    <w:t>根据本次采购项目的实际需求</w:t>
                  </w:r>
                  <w:r w:rsidRPr="00D237BB">
                    <w:rPr>
                      <w:rFonts w:ascii="新宋体" w:eastAsia="新宋体" w:hAnsi="新宋体" w:hint="eastAsia"/>
                      <w:szCs w:val="21"/>
                    </w:rPr>
                    <w:t>提供违约承诺</w:t>
                  </w:r>
                  <w:r>
                    <w:rPr>
                      <w:rFonts w:ascii="新宋体" w:eastAsia="新宋体" w:hAnsi="新宋体" w:hint="eastAsia"/>
                      <w:szCs w:val="21"/>
                    </w:rPr>
                    <w:t>。</w:t>
                  </w:r>
                </w:p>
                <w:p w:rsidR="00765B9B" w:rsidRDefault="00D237BB">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（1）违约承诺内容全面；</w:t>
                  </w:r>
                </w:p>
                <w:p w:rsidR="00765B9B" w:rsidRDefault="005D0BBC">
                  <w:pPr>
                    <w:rPr>
                      <w:rFonts w:ascii="新宋体" w:eastAsia="新宋体" w:hAnsi="新宋体"/>
                      <w:szCs w:val="21"/>
                    </w:rPr>
                  </w:pPr>
                  <w:r>
                    <w:rPr>
                      <w:rFonts w:ascii="新宋体" w:eastAsia="新宋体" w:hAnsi="新宋体" w:hint="eastAsia"/>
                      <w:szCs w:val="21"/>
                    </w:rPr>
                    <w:t>（2）违约承诺内容具体；</w:t>
                  </w:r>
                </w:p>
                <w:p w:rsidR="00765B9B" w:rsidRDefault="005D0BBC">
                  <w:pPr>
                    <w:rPr>
                      <w:rFonts w:ascii="新宋体" w:eastAsia="新宋体" w:hAnsi="新宋体"/>
                      <w:szCs w:val="21"/>
                    </w:rPr>
                  </w:pPr>
                  <w:r>
                    <w:rPr>
                      <w:rFonts w:ascii="新宋体" w:eastAsia="新宋体" w:hAnsi="新宋体" w:hint="eastAsia"/>
                      <w:szCs w:val="21"/>
                    </w:rPr>
                    <w:t>（3）违约承诺内容针对性强；</w:t>
                  </w:r>
                </w:p>
                <w:p w:rsidR="00765B9B" w:rsidRDefault="005D0BBC">
                  <w:pPr>
                    <w:rPr>
                      <w:rFonts w:ascii="新宋体" w:eastAsia="新宋体" w:hAnsi="新宋体"/>
                      <w:szCs w:val="21"/>
                    </w:rPr>
                  </w:pPr>
                  <w:r>
                    <w:rPr>
                      <w:rFonts w:ascii="新宋体" w:eastAsia="新宋体" w:hAnsi="新宋体" w:hint="eastAsia"/>
                      <w:szCs w:val="21"/>
                    </w:rPr>
                    <w:t>（4）违约承诺内容科学合理；</w:t>
                  </w:r>
                </w:p>
                <w:p w:rsidR="00765B9B" w:rsidRDefault="005D0BBC">
                  <w:pPr>
                    <w:rPr>
                      <w:rFonts w:ascii="新宋体" w:eastAsia="新宋体" w:hAnsi="新宋体"/>
                      <w:szCs w:val="21"/>
                    </w:rPr>
                  </w:pPr>
                  <w:r>
                    <w:rPr>
                      <w:rFonts w:ascii="新宋体" w:eastAsia="新宋体" w:hAnsi="新宋体" w:hint="eastAsia"/>
                      <w:szCs w:val="21"/>
                    </w:rPr>
                    <w:t>（5）违约承诺内容可操作性强。</w:t>
                  </w:r>
                </w:p>
                <w:p w:rsidR="00765B9B" w:rsidRDefault="005D0BBC" w:rsidP="00D237BB">
                  <w:pPr>
                    <w:rPr>
                      <w:rFonts w:ascii="新宋体" w:eastAsia="新宋体" w:hAnsi="新宋体"/>
                      <w:szCs w:val="21"/>
                    </w:rPr>
                  </w:pPr>
                  <w:r>
                    <w:rPr>
                      <w:rFonts w:ascii="新宋体" w:eastAsia="新宋体" w:hAnsi="新宋体" w:hint="eastAsia"/>
                      <w:szCs w:val="21"/>
                    </w:rPr>
                    <w:t>满足以上五项要求得</w:t>
                  </w:r>
                  <w:r w:rsidR="00D237BB">
                    <w:rPr>
                      <w:rFonts w:ascii="新宋体" w:eastAsia="新宋体" w:hAnsi="新宋体" w:hint="eastAsia"/>
                      <w:szCs w:val="21"/>
                    </w:rPr>
                    <w:t>5</w:t>
                  </w:r>
                  <w:r>
                    <w:rPr>
                      <w:rFonts w:ascii="新宋体" w:eastAsia="新宋体" w:hAnsi="新宋体" w:hint="eastAsia"/>
                      <w:szCs w:val="21"/>
                    </w:rPr>
                    <w:t>分，满足以上四项要求得</w:t>
                  </w:r>
                  <w:r w:rsidR="00D237BB">
                    <w:rPr>
                      <w:rFonts w:ascii="新宋体" w:eastAsia="新宋体" w:hAnsi="新宋体" w:hint="eastAsia"/>
                      <w:szCs w:val="21"/>
                    </w:rPr>
                    <w:t>4</w:t>
                  </w:r>
                  <w:r>
                    <w:rPr>
                      <w:rFonts w:ascii="新宋体" w:eastAsia="新宋体" w:hAnsi="新宋体" w:hint="eastAsia"/>
                      <w:szCs w:val="21"/>
                    </w:rPr>
                    <w:t>分，满足以上三项要求得</w:t>
                  </w:r>
                  <w:r w:rsidR="00D237BB">
                    <w:rPr>
                      <w:rFonts w:ascii="新宋体" w:eastAsia="新宋体" w:hAnsi="新宋体" w:hint="eastAsia"/>
                      <w:szCs w:val="21"/>
                    </w:rPr>
                    <w:t>3</w:t>
                  </w:r>
                  <w:r>
                    <w:rPr>
                      <w:rFonts w:ascii="新宋体" w:eastAsia="新宋体" w:hAnsi="新宋体" w:hint="eastAsia"/>
                      <w:szCs w:val="21"/>
                    </w:rPr>
                    <w:t>分，其它情况不得分。</w:t>
                  </w:r>
                </w:p>
              </w:tc>
            </w:tr>
            <w:tr w:rsidR="00765B9B" w:rsidTr="00AC1E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12F4E">
                  <w:pPr>
                    <w:jc w:val="center"/>
                    <w:rPr>
                      <w:rFonts w:ascii="新宋体" w:eastAsia="新宋体" w:hAnsi="新宋体"/>
                      <w:b/>
                      <w:szCs w:val="21"/>
                    </w:rPr>
                  </w:pPr>
                  <w:r>
                    <w:rPr>
                      <w:rFonts w:ascii="新宋体" w:eastAsia="新宋体" w:hAnsi="新宋体" w:hint="eastAsia"/>
                      <w:b/>
                      <w:szCs w:val="21"/>
                    </w:rPr>
                    <w:t>50</w:t>
                  </w:r>
                </w:p>
              </w:tc>
            </w:tr>
            <w:tr w:rsidR="00765B9B" w:rsidTr="00AC1EA8">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0707A">
                  <w:pPr>
                    <w:rPr>
                      <w:rFonts w:ascii="新宋体" w:eastAsia="新宋体" w:hAnsi="新宋体"/>
                      <w:szCs w:val="21"/>
                    </w:rPr>
                  </w:pPr>
                  <w:r w:rsidRPr="00A0707A">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12F4E">
                  <w:pPr>
                    <w:rPr>
                      <w:rFonts w:ascii="新宋体" w:eastAsia="新宋体" w:hAnsi="新宋体"/>
                      <w:szCs w:val="21"/>
                    </w:rPr>
                  </w:pPr>
                  <w:r>
                    <w:rPr>
                      <w:rFonts w:ascii="新宋体" w:eastAsia="新宋体" w:hAnsi="新宋体" w:hint="eastAsia"/>
                      <w:szCs w:val="21"/>
                    </w:rPr>
                    <w:t>13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0454DB">
                    <w:rPr>
                      <w:rFonts w:hint="eastAsia"/>
                    </w:rPr>
                    <w:t xml:space="preserve"> </w:t>
                  </w:r>
                  <w:r w:rsidR="00812F4E" w:rsidRPr="00812F4E">
                    <w:rPr>
                      <w:rFonts w:ascii="新宋体" w:eastAsia="新宋体" w:hAnsi="新宋体" w:hint="eastAsia"/>
                      <w:szCs w:val="21"/>
                    </w:rPr>
                    <w:t>投标人具有中国网络安全审查技术与认证中心颁发的信息安全服务资质（CCPC）认证证书，认证内容为软件安全开发服务资质符合一级服务资质要求得3分</w:t>
                  </w:r>
                  <w:r w:rsidR="00812F4E">
                    <w:rPr>
                      <w:rFonts w:ascii="新宋体" w:eastAsia="新宋体" w:hAnsi="新宋体" w:hint="eastAsia"/>
                      <w:szCs w:val="21"/>
                    </w:rPr>
                    <w:t>；</w:t>
                  </w:r>
                  <w:r w:rsidR="00812F4E" w:rsidRPr="00812F4E">
                    <w:rPr>
                      <w:rFonts w:ascii="新宋体" w:eastAsia="新宋体" w:hAnsi="新宋体" w:hint="eastAsia"/>
                      <w:szCs w:val="21"/>
                    </w:rPr>
                    <w:t>认证内容为软件安全开发服务资质符合二级服务资质要求得1分，其他</w:t>
                  </w:r>
                  <w:r w:rsidR="00812F4E">
                    <w:rPr>
                      <w:rFonts w:ascii="新宋体" w:eastAsia="新宋体" w:hAnsi="新宋体" w:hint="eastAsia"/>
                      <w:szCs w:val="21"/>
                    </w:rPr>
                    <w:t>情况</w:t>
                  </w:r>
                  <w:r w:rsidR="00812F4E" w:rsidRPr="00812F4E">
                    <w:rPr>
                      <w:rFonts w:ascii="新宋体" w:eastAsia="新宋体" w:hAnsi="新宋体" w:hint="eastAsia"/>
                      <w:szCs w:val="21"/>
                    </w:rPr>
                    <w:t>不得分，本项最高得3分</w:t>
                  </w:r>
                  <w:r w:rsidR="00812F4E">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0454DB">
                    <w:rPr>
                      <w:rFonts w:hint="eastAsia"/>
                    </w:rPr>
                    <w:t xml:space="preserve"> </w:t>
                  </w:r>
                  <w:r w:rsidR="000454DB" w:rsidRPr="000454DB">
                    <w:rPr>
                      <w:rFonts w:ascii="新宋体" w:eastAsia="新宋体" w:hAnsi="新宋体" w:hint="eastAsia"/>
                      <w:szCs w:val="21"/>
                    </w:rPr>
                    <w:t>投标人具有信息安全管理体系认证证书（证书覆盖范围中需包含软件研发、软件开发等）的，得</w:t>
                  </w:r>
                  <w:r w:rsidR="00812F4E">
                    <w:rPr>
                      <w:rFonts w:ascii="新宋体" w:eastAsia="新宋体" w:hAnsi="新宋体" w:hint="eastAsia"/>
                      <w:szCs w:val="21"/>
                    </w:rPr>
                    <w:t>2</w:t>
                  </w:r>
                  <w:r w:rsidR="000454DB" w:rsidRPr="000454DB">
                    <w:rPr>
                      <w:rFonts w:ascii="新宋体" w:eastAsia="新宋体" w:hAnsi="新宋体" w:hint="eastAsia"/>
                      <w:szCs w:val="21"/>
                    </w:rPr>
                    <w:t>分</w:t>
                  </w:r>
                  <w:r w:rsidR="00812F4E">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0454DB">
                    <w:rPr>
                      <w:rFonts w:hint="eastAsia"/>
                    </w:rPr>
                    <w:t xml:space="preserve"> </w:t>
                  </w:r>
                  <w:r w:rsidR="00812F4E" w:rsidRPr="00812F4E">
                    <w:rPr>
                      <w:rFonts w:ascii="新宋体" w:eastAsia="新宋体" w:hAnsi="新宋体" w:hint="eastAsia"/>
                      <w:szCs w:val="21"/>
                    </w:rPr>
                    <w:t>投标人具有CMMI资质证书：五级得3分</w:t>
                  </w:r>
                  <w:r w:rsidR="00812F4E">
                    <w:rPr>
                      <w:rFonts w:ascii="新宋体" w:eastAsia="新宋体" w:hAnsi="新宋体" w:hint="eastAsia"/>
                      <w:szCs w:val="21"/>
                    </w:rPr>
                    <w:t>；</w:t>
                  </w:r>
                  <w:r w:rsidR="00812F4E" w:rsidRPr="00812F4E">
                    <w:rPr>
                      <w:rFonts w:ascii="新宋体" w:eastAsia="新宋体" w:hAnsi="新宋体" w:hint="eastAsia"/>
                      <w:szCs w:val="21"/>
                    </w:rPr>
                    <w:t>四级得2分</w:t>
                  </w:r>
                  <w:r w:rsidR="00812F4E">
                    <w:rPr>
                      <w:rFonts w:ascii="新宋体" w:eastAsia="新宋体" w:hAnsi="新宋体" w:hint="eastAsia"/>
                      <w:szCs w:val="21"/>
                    </w:rPr>
                    <w:t>；</w:t>
                  </w:r>
                  <w:r w:rsidR="00812F4E" w:rsidRPr="00812F4E">
                    <w:rPr>
                      <w:rFonts w:ascii="新宋体" w:eastAsia="新宋体" w:hAnsi="新宋体" w:hint="eastAsia"/>
                      <w:szCs w:val="21"/>
                    </w:rPr>
                    <w:t>三级得1分</w:t>
                  </w:r>
                  <w:r w:rsidR="00812F4E">
                    <w:rPr>
                      <w:rFonts w:ascii="新宋体" w:eastAsia="新宋体" w:hAnsi="新宋体" w:hint="eastAsia"/>
                      <w:szCs w:val="21"/>
                    </w:rPr>
                    <w:t>；</w:t>
                  </w:r>
                  <w:r w:rsidR="00812F4E" w:rsidRPr="00812F4E">
                    <w:rPr>
                      <w:rFonts w:ascii="新宋体" w:eastAsia="新宋体" w:hAnsi="新宋体" w:hint="eastAsia"/>
                      <w:szCs w:val="21"/>
                    </w:rPr>
                    <w:t>其它不得分，本项最高得3</w:t>
                  </w:r>
                  <w:r w:rsidR="00812F4E">
                    <w:rPr>
                      <w:rFonts w:ascii="新宋体" w:eastAsia="新宋体" w:hAnsi="新宋体" w:hint="eastAsia"/>
                      <w:szCs w:val="21"/>
                    </w:rPr>
                    <w:t>分。</w:t>
                  </w:r>
                </w:p>
                <w:p w:rsidR="00812F4E" w:rsidRDefault="000454DB">
                  <w:pPr>
                    <w:rPr>
                      <w:rFonts w:ascii="新宋体" w:eastAsia="新宋体" w:hAnsi="新宋体"/>
                      <w:szCs w:val="21"/>
                    </w:rPr>
                  </w:pPr>
                  <w:r>
                    <w:rPr>
                      <w:rFonts w:ascii="新宋体" w:eastAsia="新宋体" w:hAnsi="新宋体" w:hint="eastAsia"/>
                      <w:szCs w:val="21"/>
                    </w:rPr>
                    <w:t>4.</w:t>
                  </w:r>
                  <w:r>
                    <w:rPr>
                      <w:rFonts w:hint="eastAsia"/>
                    </w:rPr>
                    <w:t xml:space="preserve"> </w:t>
                  </w:r>
                  <w:r w:rsidR="00812F4E" w:rsidRPr="00812F4E">
                    <w:rPr>
                      <w:rFonts w:ascii="新宋体" w:eastAsia="新宋体" w:hAnsi="新宋体" w:hint="eastAsia"/>
                      <w:szCs w:val="21"/>
                    </w:rPr>
                    <w:t>投标人具有信息技术服务运行维护标准符合性证书（ITSS），一级的得2分</w:t>
                  </w:r>
                  <w:r w:rsidR="00812F4E">
                    <w:rPr>
                      <w:rFonts w:ascii="新宋体" w:eastAsia="新宋体" w:hAnsi="新宋体" w:hint="eastAsia"/>
                      <w:szCs w:val="21"/>
                    </w:rPr>
                    <w:t>；</w:t>
                  </w:r>
                  <w:r w:rsidR="00812F4E" w:rsidRPr="00812F4E">
                    <w:rPr>
                      <w:rFonts w:ascii="新宋体" w:eastAsia="新宋体" w:hAnsi="新宋体" w:hint="eastAsia"/>
                      <w:szCs w:val="21"/>
                    </w:rPr>
                    <w:t>二级的得1分</w:t>
                  </w:r>
                  <w:r w:rsidR="00812F4E">
                    <w:rPr>
                      <w:rFonts w:ascii="新宋体" w:eastAsia="新宋体" w:hAnsi="新宋体" w:hint="eastAsia"/>
                      <w:szCs w:val="21"/>
                    </w:rPr>
                    <w:t>；</w:t>
                  </w:r>
                  <w:r w:rsidR="00812F4E" w:rsidRPr="00812F4E">
                    <w:rPr>
                      <w:rFonts w:ascii="新宋体" w:eastAsia="新宋体" w:hAnsi="新宋体" w:hint="eastAsia"/>
                      <w:szCs w:val="21"/>
                    </w:rPr>
                    <w:t>其他不得分，本项最高得2</w:t>
                  </w:r>
                  <w:r w:rsidR="00812F4E">
                    <w:rPr>
                      <w:rFonts w:ascii="新宋体" w:eastAsia="新宋体" w:hAnsi="新宋体" w:hint="eastAsia"/>
                      <w:szCs w:val="21"/>
                    </w:rPr>
                    <w:t>分。</w:t>
                  </w:r>
                </w:p>
                <w:p w:rsidR="000454DB" w:rsidRDefault="000454DB">
                  <w:pPr>
                    <w:rPr>
                      <w:rFonts w:ascii="新宋体" w:eastAsia="新宋体" w:hAnsi="新宋体"/>
                      <w:szCs w:val="21"/>
                    </w:rPr>
                  </w:pPr>
                  <w:r>
                    <w:rPr>
                      <w:rFonts w:ascii="新宋体" w:eastAsia="新宋体" w:hAnsi="新宋体" w:hint="eastAsia"/>
                      <w:szCs w:val="21"/>
                    </w:rPr>
                    <w:t>5.</w:t>
                  </w:r>
                  <w:r>
                    <w:rPr>
                      <w:rFonts w:hint="eastAsia"/>
                    </w:rPr>
                    <w:t xml:space="preserve"> </w:t>
                  </w:r>
                  <w:r w:rsidR="00812F4E" w:rsidRPr="00812F4E">
                    <w:rPr>
                      <w:rFonts w:ascii="新宋体" w:eastAsia="新宋体" w:hAnsi="新宋体" w:hint="eastAsia"/>
                      <w:szCs w:val="21"/>
                    </w:rPr>
                    <w:t>投标人具有中国电子信息行业联合会颁发的信息系统建设和服务能力等级证书，能力达到CS5级的得3分，能力达到CS4级的得2分，能力达到CS3级的得1分，其他不得分，本项最高得3</w:t>
                  </w:r>
                  <w:r w:rsidR="00812F4E">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54D32">
                  <w:pPr>
                    <w:rPr>
                      <w:rFonts w:ascii="新宋体" w:eastAsia="新宋体" w:hAnsi="新宋体"/>
                      <w:szCs w:val="21"/>
                    </w:rPr>
                  </w:pPr>
                  <w:r w:rsidRPr="00A54D32">
                    <w:rPr>
                      <w:rFonts w:ascii="新宋体" w:eastAsia="新宋体" w:hAnsi="新宋体" w:hint="eastAsia"/>
                      <w:szCs w:val="21"/>
                    </w:rPr>
                    <w:t>投标人同</w:t>
                  </w:r>
                  <w:r w:rsidRPr="00A54D32">
                    <w:rPr>
                      <w:rFonts w:ascii="新宋体" w:eastAsia="新宋体" w:hAnsi="新宋体" w:hint="eastAsia"/>
                      <w:szCs w:val="21"/>
                    </w:rPr>
                    <w:lastRenderedPageBreak/>
                    <w:t>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lastRenderedPageBreak/>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A54D32" w:rsidRDefault="005D0BBC">
                  <w:pPr>
                    <w:rPr>
                      <w:rFonts w:ascii="新宋体" w:eastAsia="新宋体" w:hAnsi="新宋体"/>
                      <w:szCs w:val="21"/>
                    </w:rPr>
                  </w:pPr>
                  <w:r>
                    <w:rPr>
                      <w:rFonts w:ascii="新宋体" w:eastAsia="新宋体" w:hAnsi="新宋体" w:hint="eastAsia"/>
                      <w:szCs w:val="21"/>
                    </w:rPr>
                    <w:lastRenderedPageBreak/>
                    <w:t>1.</w:t>
                  </w:r>
                  <w:r w:rsidR="00A54D32">
                    <w:rPr>
                      <w:rFonts w:hint="eastAsia"/>
                    </w:rPr>
                    <w:t xml:space="preserve"> </w:t>
                  </w:r>
                  <w:r w:rsidR="006C3F65" w:rsidRPr="006C3F65">
                    <w:rPr>
                      <w:rFonts w:ascii="新宋体" w:eastAsia="新宋体" w:hAnsi="新宋体" w:hint="eastAsia"/>
                      <w:szCs w:val="21"/>
                    </w:rPr>
                    <w:t>提供投标人从2019年11月至本项目投标截止之日（以合同签订时间为准）承担</w:t>
                  </w:r>
                  <w:proofErr w:type="gramStart"/>
                  <w:r w:rsidR="006C3F65" w:rsidRPr="006C3F65">
                    <w:rPr>
                      <w:rFonts w:ascii="新宋体" w:eastAsia="新宋体" w:hAnsi="新宋体" w:hint="eastAsia"/>
                      <w:szCs w:val="21"/>
                    </w:rPr>
                    <w:t>过</w:t>
                  </w:r>
                  <w:r w:rsidR="009D762B" w:rsidRPr="009D762B">
                    <w:rPr>
                      <w:rFonts w:ascii="新宋体" w:eastAsia="新宋体" w:hAnsi="新宋体" w:hint="eastAsia"/>
                      <w:szCs w:val="21"/>
                    </w:rPr>
                    <w:t>数字</w:t>
                  </w:r>
                  <w:proofErr w:type="gramEnd"/>
                  <w:r w:rsidR="009D762B" w:rsidRPr="009D762B">
                    <w:rPr>
                      <w:rFonts w:ascii="新宋体" w:eastAsia="新宋体" w:hAnsi="新宋体" w:hint="eastAsia"/>
                      <w:szCs w:val="21"/>
                    </w:rPr>
                    <w:t>政府相关的</w:t>
                  </w:r>
                  <w:r w:rsidR="006C3F65" w:rsidRPr="006C3F65">
                    <w:rPr>
                      <w:rFonts w:ascii="新宋体" w:eastAsia="新宋体" w:hAnsi="新宋体" w:hint="eastAsia"/>
                      <w:szCs w:val="21"/>
                    </w:rPr>
                    <w:t>信息系统软件开发或软件升级类项目成功案例：每提供一个业绩得1.5分，其它情况不得分，最高得3分。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A54D32" w:rsidRPr="00A54D32" w:rsidRDefault="00A54D32" w:rsidP="00A54D32">
                  <w:pPr>
                    <w:rPr>
                      <w:rFonts w:ascii="新宋体" w:eastAsia="新宋体" w:hAnsi="新宋体"/>
                      <w:szCs w:val="21"/>
                    </w:rPr>
                  </w:pPr>
                  <w:r w:rsidRPr="00A54D32">
                    <w:rPr>
                      <w:rFonts w:ascii="新宋体" w:eastAsia="新宋体" w:hAnsi="新宋体" w:hint="eastAsia"/>
                      <w:szCs w:val="21"/>
                    </w:rPr>
                    <w:t>1.要求同时提供合同关键信息和项目履约（验收）合格评价证明文件作为得分依据。</w:t>
                  </w:r>
                </w:p>
                <w:p w:rsidR="00A54D32" w:rsidRPr="00A54D32" w:rsidRDefault="00A54D32" w:rsidP="00A54D32">
                  <w:pPr>
                    <w:rPr>
                      <w:rFonts w:ascii="新宋体" w:eastAsia="新宋体" w:hAnsi="新宋体"/>
                      <w:szCs w:val="21"/>
                    </w:rPr>
                  </w:pPr>
                  <w:r w:rsidRPr="00A54D32">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A54D32" w:rsidP="00A54D32">
                  <w:pPr>
                    <w:rPr>
                      <w:rFonts w:ascii="新宋体" w:eastAsia="新宋体" w:hAnsi="新宋体"/>
                      <w:szCs w:val="21"/>
                    </w:rPr>
                  </w:pPr>
                  <w:r w:rsidRPr="00A54D32">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A54D32" w:rsidRPr="00A54D32">
                    <w:rPr>
                      <w:rFonts w:ascii="新宋体" w:eastAsia="新宋体" w:hAnsi="新宋体" w:hint="eastAsia"/>
                      <w:szCs w:val="21"/>
                    </w:rPr>
                    <w:t>投标人获得软件领域的国家科技进步奖二等奖</w:t>
                  </w:r>
                  <w:r w:rsidR="00A54D32">
                    <w:rPr>
                      <w:rFonts w:ascii="新宋体" w:eastAsia="新宋体" w:hAnsi="新宋体" w:hint="eastAsia"/>
                      <w:szCs w:val="21"/>
                    </w:rPr>
                    <w:t>及</w:t>
                  </w:r>
                  <w:r w:rsidR="00A54D32" w:rsidRPr="00A54D32">
                    <w:rPr>
                      <w:rFonts w:ascii="新宋体" w:eastAsia="新宋体" w:hAnsi="新宋体" w:hint="eastAsia"/>
                      <w:szCs w:val="21"/>
                    </w:rPr>
                    <w:t>以上的，得</w:t>
                  </w:r>
                  <w:r w:rsidR="006C3F65">
                    <w:rPr>
                      <w:rFonts w:ascii="新宋体" w:eastAsia="新宋体" w:hAnsi="新宋体" w:hint="eastAsia"/>
                      <w:szCs w:val="21"/>
                    </w:rPr>
                    <w:t>1</w:t>
                  </w:r>
                  <w:r w:rsidR="00A54D32">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A54D32" w:rsidRPr="00A54D32">
                    <w:rPr>
                      <w:rFonts w:ascii="新宋体" w:eastAsia="新宋体" w:hAnsi="新宋体" w:hint="eastAsia"/>
                      <w:szCs w:val="21"/>
                    </w:rPr>
                    <w:t>投标人荣获</w:t>
                  </w:r>
                  <w:r w:rsidR="00AB230F" w:rsidRPr="00AB230F">
                    <w:rPr>
                      <w:rFonts w:ascii="新宋体" w:eastAsia="新宋体" w:hAnsi="新宋体" w:hint="eastAsia"/>
                      <w:szCs w:val="21"/>
                    </w:rPr>
                    <w:t>地市级及以上</w:t>
                  </w:r>
                  <w:r w:rsidR="00A54D32" w:rsidRPr="00A54D32">
                    <w:rPr>
                      <w:rFonts w:ascii="新宋体" w:eastAsia="新宋体" w:hAnsi="新宋体" w:hint="eastAsia"/>
                      <w:szCs w:val="21"/>
                    </w:rPr>
                    <w:t>优秀软件产品的，得</w:t>
                  </w:r>
                  <w:r w:rsidR="006C3F65">
                    <w:rPr>
                      <w:rFonts w:ascii="新宋体" w:eastAsia="新宋体" w:hAnsi="新宋体" w:hint="eastAsia"/>
                      <w:szCs w:val="21"/>
                    </w:rPr>
                    <w:t>1</w:t>
                  </w:r>
                  <w:r w:rsidR="00A54D32" w:rsidRPr="00A54D32">
                    <w:rPr>
                      <w:rFonts w:ascii="新宋体" w:eastAsia="新宋体" w:hAnsi="新宋体" w:hint="eastAsia"/>
                      <w:szCs w:val="21"/>
                    </w:rPr>
                    <w:t>分</w:t>
                  </w:r>
                  <w:r>
                    <w:rPr>
                      <w:rFonts w:ascii="新宋体" w:eastAsia="新宋体" w:hAnsi="新宋体" w:hint="eastAsia"/>
                      <w:szCs w:val="21"/>
                    </w:rPr>
                    <w:t>；</w:t>
                  </w:r>
                </w:p>
                <w:p w:rsidR="009D762B" w:rsidRDefault="009D762B">
                  <w:pPr>
                    <w:rPr>
                      <w:rFonts w:ascii="新宋体" w:eastAsia="新宋体" w:hAnsi="新宋体"/>
                      <w:szCs w:val="21"/>
                    </w:rPr>
                  </w:pPr>
                  <w:r w:rsidRPr="009D762B">
                    <w:rPr>
                      <w:rFonts w:ascii="新宋体" w:eastAsia="新宋体" w:hAnsi="新宋体" w:hint="eastAsia"/>
                      <w:szCs w:val="21"/>
                    </w:rPr>
                    <w:t>以上每有1个得1分，最高得2分。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54D32">
                  <w:pPr>
                    <w:rPr>
                      <w:rFonts w:ascii="新宋体" w:eastAsia="新宋体" w:hAnsi="新宋体"/>
                      <w:szCs w:val="21"/>
                    </w:rPr>
                  </w:pPr>
                  <w:r w:rsidRPr="00A54D32">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C3F65">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A54D32">
                    <w:rPr>
                      <w:rFonts w:hint="eastAsia"/>
                    </w:rPr>
                    <w:t xml:space="preserve"> </w:t>
                  </w:r>
                  <w:r w:rsidR="00A54D32" w:rsidRPr="00A54D32">
                    <w:rPr>
                      <w:rFonts w:ascii="新宋体" w:eastAsia="新宋体" w:hAnsi="新宋体" w:hint="eastAsia"/>
                      <w:szCs w:val="21"/>
                    </w:rPr>
                    <w:t>具有项目管理专业人士资格认证（PMP）证书的，得</w:t>
                  </w:r>
                  <w:r w:rsidR="006C3F65">
                    <w:rPr>
                      <w:rFonts w:ascii="新宋体" w:eastAsia="新宋体" w:hAnsi="新宋体" w:hint="eastAsia"/>
                      <w:szCs w:val="21"/>
                    </w:rPr>
                    <w:t>3</w:t>
                  </w:r>
                  <w:r w:rsidR="00A54D32" w:rsidRPr="00A54D32">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A54D32">
                    <w:rPr>
                      <w:rFonts w:hint="eastAsia"/>
                    </w:rPr>
                    <w:t xml:space="preserve"> </w:t>
                  </w:r>
                  <w:r w:rsidR="00A54D32" w:rsidRPr="00A54D32">
                    <w:rPr>
                      <w:rFonts w:ascii="新宋体" w:eastAsia="新宋体" w:hAnsi="新宋体" w:hint="eastAsia"/>
                      <w:szCs w:val="21"/>
                    </w:rPr>
                    <w:t>具有人力资源和社会保障部门、工业和信息化部批准颁发的信息系统项目管理师证书的，得</w:t>
                  </w:r>
                  <w:r w:rsidR="006C3F65">
                    <w:rPr>
                      <w:rFonts w:ascii="新宋体" w:eastAsia="新宋体" w:hAnsi="新宋体" w:hint="eastAsia"/>
                      <w:szCs w:val="21"/>
                    </w:rPr>
                    <w:t>3</w:t>
                  </w:r>
                  <w:r w:rsidR="00A54D32" w:rsidRPr="00A54D32">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A54D32">
                    <w:rPr>
                      <w:rFonts w:hint="eastAsia"/>
                    </w:rPr>
                    <w:t xml:space="preserve"> </w:t>
                  </w:r>
                  <w:r w:rsidR="00A54D32" w:rsidRPr="00A54D32">
                    <w:rPr>
                      <w:rFonts w:ascii="新宋体" w:eastAsia="新宋体" w:hAnsi="新宋体" w:hint="eastAsia"/>
                      <w:szCs w:val="21"/>
                    </w:rPr>
                    <w:t>具有人力资源和社会保障部门、工业和信息化部批准颁发的系统分析师证书的，得</w:t>
                  </w:r>
                  <w:r w:rsidR="006C3F65">
                    <w:rPr>
                      <w:rFonts w:ascii="新宋体" w:eastAsia="新宋体" w:hAnsi="新宋体" w:hint="eastAsia"/>
                      <w:szCs w:val="21"/>
                    </w:rPr>
                    <w:t>2</w:t>
                  </w:r>
                  <w:r w:rsidR="00A54D32" w:rsidRPr="00A54D32">
                    <w:rPr>
                      <w:rFonts w:ascii="新宋体" w:eastAsia="新宋体" w:hAnsi="新宋体" w:hint="eastAsia"/>
                      <w:szCs w:val="21"/>
                    </w:rPr>
                    <w:t>分</w:t>
                  </w:r>
                </w:p>
                <w:p w:rsidR="00765B9B" w:rsidRDefault="00A54D32">
                  <w:pPr>
                    <w:rPr>
                      <w:rFonts w:ascii="新宋体" w:eastAsia="新宋体" w:hAnsi="新宋体"/>
                      <w:szCs w:val="21"/>
                    </w:rPr>
                  </w:pPr>
                  <w:r>
                    <w:rPr>
                      <w:rFonts w:ascii="新宋体" w:eastAsia="新宋体" w:hAnsi="新宋体" w:hint="eastAsia"/>
                      <w:szCs w:val="21"/>
                    </w:rPr>
                    <w:t>4.</w:t>
                  </w:r>
                  <w:r>
                    <w:rPr>
                      <w:rFonts w:hint="eastAsia"/>
                    </w:rPr>
                    <w:t xml:space="preserve"> </w:t>
                  </w:r>
                  <w:r w:rsidRPr="00A54D32">
                    <w:rPr>
                      <w:rFonts w:ascii="新宋体" w:eastAsia="新宋体" w:hAnsi="新宋体" w:hint="eastAsia"/>
                      <w:szCs w:val="21"/>
                    </w:rPr>
                    <w:t>具有人力资源和社会保障部门、工业和信息化部批准颁发的系统规划与管理师证书的，得</w:t>
                  </w:r>
                  <w:r w:rsidR="006C3F65">
                    <w:rPr>
                      <w:rFonts w:ascii="新宋体" w:eastAsia="新宋体" w:hAnsi="新宋体" w:hint="eastAsia"/>
                      <w:szCs w:val="21"/>
                    </w:rPr>
                    <w:t>2</w:t>
                  </w:r>
                  <w:r w:rsidRPr="00A54D32">
                    <w:rPr>
                      <w:rFonts w:ascii="新宋体" w:eastAsia="新宋体" w:hAnsi="新宋体" w:hint="eastAsia"/>
                      <w:szCs w:val="21"/>
                    </w:rPr>
                    <w:t>分</w:t>
                  </w:r>
                </w:p>
                <w:p w:rsidR="00A54D32" w:rsidRDefault="00A54D32">
                  <w:pPr>
                    <w:rPr>
                      <w:rFonts w:ascii="新宋体" w:eastAsia="新宋体" w:hAnsi="新宋体"/>
                      <w:szCs w:val="21"/>
                    </w:rPr>
                  </w:pPr>
                  <w:r>
                    <w:rPr>
                      <w:rFonts w:ascii="新宋体" w:eastAsia="新宋体" w:hAnsi="新宋体" w:hint="eastAsia"/>
                      <w:szCs w:val="21"/>
                    </w:rPr>
                    <w:t>5.</w:t>
                  </w:r>
                  <w:r>
                    <w:rPr>
                      <w:rFonts w:hint="eastAsia"/>
                    </w:rPr>
                    <w:t xml:space="preserve"> </w:t>
                  </w:r>
                  <w:r w:rsidRPr="00A54D32">
                    <w:rPr>
                      <w:rFonts w:ascii="新宋体" w:eastAsia="新宋体" w:hAnsi="新宋体" w:hint="eastAsia"/>
                      <w:szCs w:val="21"/>
                    </w:rPr>
                    <w:t>具有人力资源和社会保障部门职业技能鉴定中心颁发的高级项目管理师证书的，得</w:t>
                  </w:r>
                  <w:r w:rsidR="006C3F65">
                    <w:rPr>
                      <w:rFonts w:ascii="新宋体" w:eastAsia="新宋体" w:hAnsi="新宋体" w:hint="eastAsia"/>
                      <w:szCs w:val="21"/>
                    </w:rPr>
                    <w:t>2</w:t>
                  </w:r>
                  <w:r w:rsidRPr="00A54D32">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EB13B3" w:rsidRPr="00EB13B3" w:rsidRDefault="00EB13B3" w:rsidP="00EB13B3">
                  <w:pPr>
                    <w:rPr>
                      <w:rFonts w:ascii="新宋体" w:eastAsia="新宋体" w:hAnsi="新宋体"/>
                      <w:szCs w:val="21"/>
                    </w:rPr>
                  </w:pPr>
                  <w:r w:rsidRPr="00EB13B3">
                    <w:rPr>
                      <w:rFonts w:ascii="新宋体" w:eastAsia="新宋体" w:hAnsi="新宋体" w:hint="eastAsia"/>
                      <w:szCs w:val="21"/>
                    </w:rPr>
                    <w:t>1.要求提供投标人相关证明资料作为得分依据。</w:t>
                  </w:r>
                </w:p>
                <w:p w:rsidR="00EB13B3" w:rsidRPr="00EB13B3" w:rsidRDefault="00EB13B3" w:rsidP="00EB13B3">
                  <w:pPr>
                    <w:rPr>
                      <w:rFonts w:ascii="新宋体" w:eastAsia="新宋体" w:hAnsi="新宋体"/>
                      <w:szCs w:val="21"/>
                    </w:rPr>
                  </w:pPr>
                  <w:r w:rsidRPr="00EB13B3">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65B9B" w:rsidRDefault="00EB13B3" w:rsidP="00EB13B3">
                  <w:pPr>
                    <w:rPr>
                      <w:rFonts w:ascii="新宋体" w:eastAsia="新宋体" w:hAnsi="新宋体"/>
                      <w:szCs w:val="21"/>
                    </w:rPr>
                  </w:pPr>
                  <w:r w:rsidRPr="00EB13B3">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B13B3">
                  <w:pPr>
                    <w:rPr>
                      <w:rFonts w:ascii="新宋体" w:eastAsia="新宋体" w:hAnsi="新宋体"/>
                      <w:szCs w:val="21"/>
                    </w:rPr>
                  </w:pPr>
                  <w:r w:rsidRPr="00EB13B3">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B13B3">
                  <w:pPr>
                    <w:rPr>
                      <w:rFonts w:ascii="新宋体" w:eastAsia="新宋体" w:hAnsi="新宋体"/>
                      <w:szCs w:val="21"/>
                    </w:rPr>
                  </w:pPr>
                  <w:r>
                    <w:rPr>
                      <w:rFonts w:ascii="新宋体" w:eastAsia="新宋体" w:hAnsi="新宋体" w:hint="eastAsia"/>
                      <w:szCs w:val="21"/>
                    </w:rPr>
                    <w:t>1</w:t>
                  </w:r>
                  <w:r w:rsidR="006C3F65">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7D1F1B" w:rsidRDefault="005D0BBC">
                  <w:pPr>
                    <w:rPr>
                      <w:rFonts w:ascii="新宋体" w:eastAsia="新宋体" w:hAnsi="新宋体"/>
                      <w:szCs w:val="21"/>
                    </w:rPr>
                  </w:pPr>
                  <w:r>
                    <w:rPr>
                      <w:rFonts w:ascii="新宋体" w:eastAsia="新宋体" w:hAnsi="新宋体" w:hint="eastAsia"/>
                      <w:szCs w:val="21"/>
                    </w:rPr>
                    <w:t>（一）评分内容：</w:t>
                  </w:r>
                  <w:r w:rsidR="00816FC5" w:rsidRPr="00816FC5">
                    <w:rPr>
                      <w:rFonts w:ascii="新宋体" w:eastAsia="新宋体" w:hAnsi="新宋体" w:hint="eastAsia"/>
                      <w:szCs w:val="21"/>
                    </w:rPr>
                    <w:t>拟派本项目团队成员总人数要求5名及以上，未达到人</w:t>
                  </w:r>
                  <w:r w:rsidR="00816FC5" w:rsidRPr="007D1F1B">
                    <w:rPr>
                      <w:rFonts w:ascii="新宋体" w:eastAsia="新宋体" w:hAnsi="新宋体" w:hint="eastAsia"/>
                      <w:szCs w:val="21"/>
                    </w:rPr>
                    <w:t>数要求此项不得分：</w:t>
                  </w:r>
                </w:p>
                <w:p w:rsidR="006C3F65" w:rsidRPr="006C3F65" w:rsidRDefault="006C3F65" w:rsidP="006C3F65">
                  <w:pPr>
                    <w:rPr>
                      <w:rFonts w:ascii="新宋体" w:eastAsia="新宋体" w:hAnsi="新宋体"/>
                      <w:szCs w:val="21"/>
                    </w:rPr>
                  </w:pPr>
                  <w:r w:rsidRPr="007D1F1B">
                    <w:rPr>
                      <w:rFonts w:ascii="新宋体" w:eastAsia="新宋体" w:hAnsi="新宋体" w:hint="eastAsia"/>
                      <w:szCs w:val="21"/>
                    </w:rPr>
                    <w:t>1. 具有人力资源和社会保障部、</w:t>
                  </w:r>
                  <w:r w:rsidRPr="006C3F65">
                    <w:rPr>
                      <w:rFonts w:ascii="新宋体" w:eastAsia="新宋体" w:hAnsi="新宋体" w:hint="eastAsia"/>
                      <w:szCs w:val="21"/>
                    </w:rPr>
                    <w:t>工业和信息化部批准颁发的数据库系统工程师证书的，得3分；</w:t>
                  </w:r>
                </w:p>
                <w:p w:rsidR="006C3F65" w:rsidRPr="006C3F65" w:rsidRDefault="006C3F65" w:rsidP="006C3F65">
                  <w:pPr>
                    <w:rPr>
                      <w:rFonts w:ascii="新宋体" w:eastAsia="新宋体" w:hAnsi="新宋体"/>
                      <w:szCs w:val="21"/>
                    </w:rPr>
                  </w:pPr>
                  <w:r w:rsidRPr="006C3F65">
                    <w:rPr>
                      <w:rFonts w:ascii="新宋体" w:eastAsia="新宋体" w:hAnsi="新宋体" w:hint="eastAsia"/>
                      <w:szCs w:val="21"/>
                    </w:rPr>
                    <w:t>2. 具有人力资源和社会保障部、工业和信息化部批准颁发的系统集成项目管理工程师证书的，得3分；</w:t>
                  </w:r>
                </w:p>
                <w:p w:rsidR="006C3F65" w:rsidRPr="006C3F65" w:rsidRDefault="006C3F65" w:rsidP="006C3F65">
                  <w:pPr>
                    <w:rPr>
                      <w:rFonts w:ascii="新宋体" w:eastAsia="新宋体" w:hAnsi="新宋体"/>
                      <w:szCs w:val="21"/>
                    </w:rPr>
                  </w:pPr>
                  <w:r w:rsidRPr="006C3F65">
                    <w:rPr>
                      <w:rFonts w:ascii="新宋体" w:eastAsia="新宋体" w:hAnsi="新宋体" w:hint="eastAsia"/>
                      <w:szCs w:val="21"/>
                    </w:rPr>
                    <w:t>3. 具有人力资源和社会保障部、工业和信息化部批准颁发的软件评测师证书的，得2.5分；</w:t>
                  </w:r>
                </w:p>
                <w:p w:rsidR="006C3F65" w:rsidRPr="006C3F65" w:rsidRDefault="006C3F65" w:rsidP="006C3F65">
                  <w:pPr>
                    <w:rPr>
                      <w:rFonts w:ascii="新宋体" w:eastAsia="新宋体" w:hAnsi="新宋体"/>
                      <w:szCs w:val="21"/>
                    </w:rPr>
                  </w:pPr>
                  <w:r w:rsidRPr="006C3F65">
                    <w:rPr>
                      <w:rFonts w:ascii="新宋体" w:eastAsia="新宋体" w:hAnsi="新宋体" w:hint="eastAsia"/>
                      <w:szCs w:val="21"/>
                    </w:rPr>
                    <w:t>4. 具有人力资源和社会保障部、工业和信息化部批准颁发的软件</w:t>
                  </w:r>
                  <w:r w:rsidRPr="006C3F65">
                    <w:rPr>
                      <w:rFonts w:ascii="新宋体" w:eastAsia="新宋体" w:hAnsi="新宋体" w:hint="eastAsia"/>
                      <w:szCs w:val="21"/>
                    </w:rPr>
                    <w:lastRenderedPageBreak/>
                    <w:t>设计师证书的，得2.5分；</w:t>
                  </w:r>
                </w:p>
                <w:p w:rsidR="00EB13B3" w:rsidRPr="007D1F1B" w:rsidRDefault="006C3F65" w:rsidP="006C3F65">
                  <w:pPr>
                    <w:rPr>
                      <w:rFonts w:ascii="新宋体" w:eastAsia="新宋体" w:hAnsi="新宋体"/>
                      <w:szCs w:val="21"/>
                    </w:rPr>
                  </w:pPr>
                  <w:r w:rsidRPr="006C3F65">
                    <w:rPr>
                      <w:rFonts w:ascii="新宋体" w:eastAsia="新宋体" w:hAnsi="新宋体" w:hint="eastAsia"/>
                      <w:szCs w:val="21"/>
                    </w:rPr>
                    <w:t>5. 具有人力资源和社会保障部、工业和信息化部批准颁发的信息安全工程师证书的，</w:t>
                  </w:r>
                  <w:r w:rsidRPr="007D1F1B">
                    <w:rPr>
                      <w:rFonts w:ascii="新宋体" w:eastAsia="新宋体" w:hAnsi="新宋体" w:hint="eastAsia"/>
                      <w:szCs w:val="21"/>
                    </w:rPr>
                    <w:t>得2分；</w:t>
                  </w:r>
                </w:p>
                <w:p w:rsidR="00816FC5" w:rsidRPr="007D1F1B" w:rsidRDefault="00816FC5" w:rsidP="006C3F65">
                  <w:pPr>
                    <w:rPr>
                      <w:rFonts w:ascii="新宋体" w:eastAsia="新宋体" w:hAnsi="新宋体"/>
                      <w:szCs w:val="21"/>
                    </w:rPr>
                  </w:pPr>
                  <w:r w:rsidRPr="007D1F1B">
                    <w:rPr>
                      <w:rFonts w:ascii="新宋体" w:eastAsia="新宋体" w:hAnsi="新宋体" w:hint="eastAsia"/>
                      <w:szCs w:val="21"/>
                    </w:rPr>
                    <w:t>一人满足多证可重复计分。</w:t>
                  </w:r>
                </w:p>
                <w:p w:rsidR="00765B9B" w:rsidRPr="007D1F1B" w:rsidRDefault="005D0BBC">
                  <w:pPr>
                    <w:rPr>
                      <w:rFonts w:ascii="新宋体" w:eastAsia="新宋体" w:hAnsi="新宋体"/>
                      <w:szCs w:val="21"/>
                    </w:rPr>
                  </w:pPr>
                  <w:r w:rsidRPr="007D1F1B">
                    <w:rPr>
                      <w:rFonts w:ascii="新宋体" w:eastAsia="新宋体" w:hAnsi="新宋体" w:hint="eastAsia"/>
                      <w:szCs w:val="21"/>
                    </w:rPr>
                    <w:t>（二）评分依据：</w:t>
                  </w:r>
                </w:p>
                <w:p w:rsidR="00EB13B3" w:rsidRPr="00EB13B3" w:rsidRDefault="00EB13B3" w:rsidP="00EB13B3">
                  <w:pPr>
                    <w:rPr>
                      <w:rFonts w:ascii="新宋体" w:eastAsia="新宋体" w:hAnsi="新宋体"/>
                      <w:szCs w:val="21"/>
                    </w:rPr>
                  </w:pPr>
                  <w:r w:rsidRPr="00EB13B3">
                    <w:rPr>
                      <w:rFonts w:ascii="新宋体" w:eastAsia="新宋体" w:hAnsi="新宋体" w:hint="eastAsia"/>
                      <w:szCs w:val="21"/>
                    </w:rPr>
                    <w:t>1.要求提供投标人相关证明资料作为得分依据。</w:t>
                  </w:r>
                </w:p>
                <w:p w:rsidR="00EB13B3" w:rsidRPr="00EB13B3" w:rsidRDefault="00EB13B3" w:rsidP="00EB13B3">
                  <w:pPr>
                    <w:rPr>
                      <w:rFonts w:ascii="新宋体" w:eastAsia="新宋体" w:hAnsi="新宋体"/>
                      <w:szCs w:val="21"/>
                    </w:rPr>
                  </w:pPr>
                  <w:r w:rsidRPr="00EB13B3">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65B9B" w:rsidRDefault="00EB13B3" w:rsidP="00EB13B3">
                  <w:pPr>
                    <w:rPr>
                      <w:rFonts w:ascii="新宋体" w:eastAsia="新宋体" w:hAnsi="新宋体"/>
                      <w:szCs w:val="21"/>
                    </w:rPr>
                  </w:pPr>
                  <w:r w:rsidRPr="00EB13B3">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B13B3">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EB13B3" w:rsidRDefault="005D0BBC">
                  <w:pPr>
                    <w:rPr>
                      <w:rFonts w:ascii="新宋体" w:eastAsia="新宋体" w:hAnsi="新宋体"/>
                      <w:szCs w:val="21"/>
                    </w:rPr>
                  </w:pPr>
                  <w:r>
                    <w:rPr>
                      <w:rFonts w:ascii="新宋体" w:eastAsia="新宋体" w:hAnsi="新宋体" w:hint="eastAsia"/>
                      <w:szCs w:val="21"/>
                    </w:rPr>
                    <w:t>1.</w:t>
                  </w:r>
                  <w:r w:rsidR="00EB13B3" w:rsidRPr="00EB13B3">
                    <w:rPr>
                      <w:rFonts w:ascii="新宋体" w:eastAsia="新宋体" w:hAnsi="新宋体" w:hint="eastAsia"/>
                      <w:szCs w:val="21"/>
                    </w:rPr>
                    <w:t>投标人具有与</w:t>
                  </w:r>
                  <w:r w:rsidR="009550A5" w:rsidRPr="009550A5">
                    <w:rPr>
                      <w:rFonts w:ascii="新宋体" w:eastAsia="新宋体" w:hAnsi="新宋体" w:hint="eastAsia"/>
                      <w:szCs w:val="21"/>
                    </w:rPr>
                    <w:t>数字政府</w:t>
                  </w:r>
                  <w:r w:rsidR="00EB13B3" w:rsidRPr="00EB13B3">
                    <w:rPr>
                      <w:rFonts w:ascii="新宋体" w:eastAsia="新宋体" w:hAnsi="新宋体" w:hint="eastAsia"/>
                      <w:szCs w:val="21"/>
                    </w:rPr>
                    <w:t>相关的软件著作权（或专利权）证书或国家版权局颁布的与</w:t>
                  </w:r>
                  <w:r w:rsidR="009550A5" w:rsidRPr="009550A5">
                    <w:rPr>
                      <w:rFonts w:ascii="新宋体" w:eastAsia="新宋体" w:hAnsi="新宋体" w:hint="eastAsia"/>
                      <w:szCs w:val="21"/>
                    </w:rPr>
                    <w:t>数字政府</w:t>
                  </w:r>
                  <w:r w:rsidR="00EB13B3" w:rsidRPr="00EB13B3">
                    <w:rPr>
                      <w:rFonts w:ascii="新宋体" w:eastAsia="新宋体" w:hAnsi="新宋体" w:hint="eastAsia"/>
                      <w:szCs w:val="21"/>
                    </w:rPr>
                    <w:t>相关的软件著作权资质证书，每提供1个得</w:t>
                  </w:r>
                  <w:r w:rsidR="001B2BC9">
                    <w:rPr>
                      <w:rFonts w:ascii="新宋体" w:eastAsia="新宋体" w:hAnsi="新宋体" w:hint="eastAsia"/>
                      <w:szCs w:val="21"/>
                    </w:rPr>
                    <w:t>1</w:t>
                  </w:r>
                  <w:r w:rsidR="00EB13B3" w:rsidRPr="00EB13B3">
                    <w:rPr>
                      <w:rFonts w:ascii="新宋体" w:eastAsia="新宋体" w:hAnsi="新宋体" w:hint="eastAsia"/>
                      <w:szCs w:val="21"/>
                    </w:rPr>
                    <w:t>分，最高得</w:t>
                  </w:r>
                  <w:r w:rsidR="001B2BC9">
                    <w:rPr>
                      <w:rFonts w:ascii="新宋体" w:eastAsia="新宋体" w:hAnsi="新宋体" w:hint="eastAsia"/>
                      <w:szCs w:val="21"/>
                    </w:rPr>
                    <w:t>4</w:t>
                  </w:r>
                  <w:r w:rsidR="00EB13B3" w:rsidRPr="00EB13B3">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EB13B3" w:rsidRPr="00EB13B3" w:rsidRDefault="00EB13B3" w:rsidP="00EB13B3">
                  <w:pPr>
                    <w:rPr>
                      <w:rFonts w:ascii="新宋体" w:eastAsia="新宋体" w:hAnsi="新宋体"/>
                      <w:szCs w:val="21"/>
                    </w:rPr>
                  </w:pPr>
                  <w:r w:rsidRPr="00EB13B3">
                    <w:rPr>
                      <w:rFonts w:ascii="新宋体" w:eastAsia="新宋体" w:hAnsi="新宋体" w:hint="eastAsia"/>
                      <w:szCs w:val="21"/>
                    </w:rPr>
                    <w:t>1.要求提供有效的产权（专利）证书等证明材料作为得分依据。</w:t>
                  </w:r>
                </w:p>
                <w:p w:rsidR="00765B9B" w:rsidRDefault="00EB13B3" w:rsidP="00EB13B3">
                  <w:pPr>
                    <w:rPr>
                      <w:rFonts w:ascii="新宋体" w:eastAsia="新宋体" w:hAnsi="新宋体"/>
                      <w:szCs w:val="21"/>
                    </w:rPr>
                  </w:pPr>
                  <w:r w:rsidRPr="00EB13B3">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EB13B3">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EB13B3">
                    <w:rPr>
                      <w:rFonts w:hint="eastAsia"/>
                      <w:szCs w:val="21"/>
                    </w:rPr>
                    <w:t>3</w:t>
                  </w:r>
                  <w:r>
                    <w:rPr>
                      <w:szCs w:val="21"/>
                    </w:rPr>
                    <w:t>分；否则不得分。</w:t>
                  </w:r>
                </w:p>
                <w:p w:rsidR="00765B9B" w:rsidRDefault="005D0BBC" w:rsidP="00EB13B3">
                  <w:pPr>
                    <w:rPr>
                      <w:rFonts w:ascii="新宋体" w:eastAsia="新宋体" w:hAnsi="新宋体"/>
                      <w:szCs w:val="21"/>
                    </w:rPr>
                  </w:pPr>
                  <w:r>
                    <w:rPr>
                      <w:szCs w:val="21"/>
                    </w:rPr>
                    <w:t>2.</w:t>
                  </w:r>
                  <w:r>
                    <w:rPr>
                      <w:szCs w:val="21"/>
                    </w:rPr>
                    <w:t>外地供应商承诺：中标后设立本地经营（服务）网点的，提供承诺文件（格式自定）的，得</w:t>
                  </w:r>
                  <w:r w:rsidR="00EB13B3">
                    <w:rPr>
                      <w:rFonts w:hint="eastAsia"/>
                      <w:szCs w:val="21"/>
                    </w:rPr>
                    <w:t>3</w:t>
                  </w:r>
                  <w:r>
                    <w:rPr>
                      <w:szCs w:val="21"/>
                    </w:rPr>
                    <w:t>分；未提供承诺或承诺内容不满足要求均不得分。</w:t>
                  </w:r>
                </w:p>
              </w:tc>
            </w:tr>
            <w:tr w:rsidR="00765B9B" w:rsidTr="00AC1EA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EB13B3">
                  <w:pPr>
                    <w:jc w:val="center"/>
                    <w:rPr>
                      <w:rFonts w:ascii="新宋体" w:eastAsia="新宋体" w:hAnsi="新宋体"/>
                      <w:b/>
                      <w:szCs w:val="21"/>
                    </w:rPr>
                  </w:pPr>
                  <w:r>
                    <w:rPr>
                      <w:rFonts w:ascii="新宋体" w:eastAsia="新宋体" w:hAnsi="新宋体" w:hint="eastAsia"/>
                      <w:b/>
                      <w:szCs w:val="21"/>
                    </w:rPr>
                    <w:t>5</w:t>
                  </w:r>
                </w:p>
              </w:tc>
            </w:tr>
            <w:tr w:rsidR="00765B9B" w:rsidTr="00AC1EA8">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AC1EA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EB13B3">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EB13B3">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w:t>
      </w:r>
      <w:r>
        <w:rPr>
          <w:rFonts w:ascii="新宋体" w:eastAsia="新宋体" w:hAnsi="新宋体" w:hint="eastAsia"/>
        </w:rPr>
        <w:lastRenderedPageBreak/>
        <w:t>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EB13B3">
              <w:rPr>
                <w:rFonts w:ascii="新宋体" w:eastAsia="新宋体" w:hAnsi="新宋体" w:hint="eastAsia"/>
                <w:szCs w:val="21"/>
              </w:rPr>
              <w:t>：</w:t>
            </w:r>
            <w:r w:rsidR="00EB13B3" w:rsidRPr="00EB13B3">
              <w:rPr>
                <w:rFonts w:ascii="新宋体" w:eastAsia="新宋体" w:hAnsi="新宋体" w:hint="eastAsia"/>
                <w:szCs w:val="21"/>
                <w:u w:val="single"/>
              </w:rPr>
              <w:t>行政复议系统迭代升级项目</w:t>
            </w:r>
            <w:r w:rsidRPr="00EB13B3">
              <w:rPr>
                <w:rFonts w:ascii="新宋体" w:eastAsia="新宋体" w:hAnsi="新宋体" w:hint="eastAsia"/>
                <w:szCs w:val="21"/>
              </w:rPr>
              <w:t>采购项目的潜在投标人应在</w:t>
            </w:r>
            <w:r w:rsidRPr="00EB13B3">
              <w:rPr>
                <w:rFonts w:ascii="新宋体" w:eastAsia="新宋体" w:hAnsi="新宋体" w:hint="eastAsia"/>
                <w:szCs w:val="21"/>
                <w:u w:val="single"/>
              </w:rPr>
              <w:t>深圳市福田区天安数码</w:t>
            </w:r>
            <w:proofErr w:type="gramStart"/>
            <w:r w:rsidRPr="00EB13B3">
              <w:rPr>
                <w:rFonts w:ascii="新宋体" w:eastAsia="新宋体" w:hAnsi="新宋体" w:hint="eastAsia"/>
                <w:szCs w:val="21"/>
                <w:u w:val="single"/>
              </w:rPr>
              <w:t>城创新</w:t>
            </w:r>
            <w:proofErr w:type="gramEnd"/>
            <w:r w:rsidRPr="00EB13B3">
              <w:rPr>
                <w:rFonts w:ascii="新宋体" w:eastAsia="新宋体" w:hAnsi="新宋体" w:hint="eastAsia"/>
                <w:szCs w:val="21"/>
                <w:u w:val="single"/>
              </w:rPr>
              <w:t>科技广场一期B座1210室</w:t>
            </w:r>
            <w:r w:rsidRPr="00EB13B3">
              <w:rPr>
                <w:rFonts w:ascii="新宋体" w:eastAsia="新宋体" w:hAnsi="新宋体" w:hint="eastAsia"/>
                <w:szCs w:val="21"/>
              </w:rPr>
              <w:t>获取</w:t>
            </w:r>
            <w:r>
              <w:rPr>
                <w:rFonts w:ascii="新宋体" w:eastAsia="新宋体" w:hAnsi="新宋体" w:hint="eastAsia"/>
                <w:szCs w:val="21"/>
              </w:rPr>
              <w:t>招标文件，并</w:t>
            </w:r>
            <w:r w:rsidRPr="00044810">
              <w:rPr>
                <w:rFonts w:ascii="新宋体" w:eastAsia="新宋体" w:hAnsi="新宋体" w:hint="eastAsia"/>
                <w:szCs w:val="21"/>
              </w:rPr>
              <w:t>于</w:t>
            </w:r>
            <w:r w:rsidRPr="00044810">
              <w:rPr>
                <w:rFonts w:ascii="新宋体" w:eastAsia="新宋体" w:hAnsi="新宋体" w:hint="eastAsia"/>
                <w:szCs w:val="21"/>
                <w:u w:val="single"/>
              </w:rPr>
              <w:t>2022</w:t>
            </w:r>
            <w:r w:rsidRPr="00044810">
              <w:rPr>
                <w:rFonts w:ascii="新宋体" w:eastAsia="新宋体" w:hAnsi="新宋体" w:hint="eastAsia"/>
                <w:bCs/>
                <w:szCs w:val="21"/>
                <w:u w:val="single"/>
              </w:rPr>
              <w:t>年</w:t>
            </w:r>
            <w:r w:rsidR="00044810" w:rsidRPr="00044810">
              <w:rPr>
                <w:rFonts w:ascii="新宋体" w:eastAsia="新宋体" w:hAnsi="新宋体" w:hint="eastAsia"/>
                <w:bCs/>
                <w:szCs w:val="21"/>
                <w:u w:val="single"/>
              </w:rPr>
              <w:t>11</w:t>
            </w:r>
            <w:r w:rsidRPr="00044810">
              <w:rPr>
                <w:rFonts w:ascii="新宋体" w:eastAsia="新宋体" w:hAnsi="新宋体" w:hint="eastAsia"/>
                <w:bCs/>
                <w:szCs w:val="21"/>
                <w:u w:val="single"/>
              </w:rPr>
              <w:t>月</w:t>
            </w:r>
            <w:r w:rsidR="00044810" w:rsidRPr="00044810">
              <w:rPr>
                <w:rFonts w:ascii="新宋体" w:eastAsia="新宋体" w:hAnsi="新宋体" w:hint="eastAsia"/>
                <w:bCs/>
                <w:szCs w:val="21"/>
                <w:u w:val="single"/>
              </w:rPr>
              <w:t>28</w:t>
            </w:r>
            <w:r w:rsidRPr="00044810">
              <w:rPr>
                <w:rFonts w:ascii="新宋体" w:eastAsia="新宋体" w:hAnsi="新宋体" w:hint="eastAsia"/>
                <w:bCs/>
                <w:szCs w:val="21"/>
                <w:u w:val="single"/>
              </w:rPr>
              <w:t>日</w:t>
            </w:r>
            <w:r w:rsidR="00044810" w:rsidRPr="00044810">
              <w:rPr>
                <w:rFonts w:ascii="新宋体" w:eastAsia="新宋体" w:hAnsi="新宋体" w:hint="eastAsia"/>
                <w:bCs/>
                <w:szCs w:val="21"/>
                <w:u w:val="single"/>
              </w:rPr>
              <w:t>14</w:t>
            </w:r>
            <w:r w:rsidRPr="00044810">
              <w:rPr>
                <w:rFonts w:ascii="新宋体" w:eastAsia="新宋体" w:hAnsi="新宋体" w:hint="eastAsia"/>
                <w:bCs/>
                <w:szCs w:val="21"/>
                <w:u w:val="single"/>
              </w:rPr>
              <w:t>:</w:t>
            </w:r>
            <w:r w:rsidR="00044810" w:rsidRPr="00044810">
              <w:rPr>
                <w:rFonts w:ascii="新宋体" w:eastAsia="新宋体" w:hAnsi="新宋体" w:hint="eastAsia"/>
                <w:bCs/>
                <w:szCs w:val="21"/>
                <w:u w:val="single"/>
              </w:rPr>
              <w:t>30</w:t>
            </w:r>
            <w:r w:rsidRPr="00044810">
              <w:rPr>
                <w:rFonts w:ascii="新宋体" w:eastAsia="新宋体" w:hAnsi="新宋体" w:hint="eastAsia"/>
                <w:bCs/>
                <w:szCs w:val="21"/>
                <w:u w:val="single"/>
              </w:rPr>
              <w:t>（</w:t>
            </w:r>
            <w:r w:rsidRPr="00044810">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B13B3" w:rsidRPr="00EB13B3">
              <w:rPr>
                <w:rFonts w:ascii="新宋体" w:eastAsia="新宋体" w:hAnsi="新宋体"/>
                <w:szCs w:val="21"/>
              </w:rPr>
              <w:t>RNX2022308ZC-SZSF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B13B3" w:rsidRPr="00EB13B3">
              <w:rPr>
                <w:rFonts w:ascii="新宋体" w:eastAsia="新宋体" w:hAnsi="新宋体" w:hint="eastAsia"/>
                <w:szCs w:val="21"/>
              </w:rPr>
              <w:t>行政复议系统迭代升级项目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B13B3">
              <w:rPr>
                <w:rFonts w:ascii="新宋体" w:eastAsia="新宋体" w:hAnsi="新宋体" w:hint="eastAsia"/>
                <w:szCs w:val="21"/>
              </w:rPr>
              <w:t>人民币玖拾捌万柒仟伍佰元（9</w:t>
            </w:r>
            <w:r w:rsidR="007D1F1B">
              <w:rPr>
                <w:rFonts w:ascii="新宋体" w:eastAsia="新宋体" w:hAnsi="新宋体" w:hint="eastAsia"/>
                <w:szCs w:val="21"/>
              </w:rPr>
              <w:t>87</w:t>
            </w:r>
            <w:r w:rsidR="00EB13B3">
              <w:rPr>
                <w:rFonts w:ascii="新宋体" w:eastAsia="新宋体" w:hAnsi="新宋体" w:hint="eastAsia"/>
                <w:szCs w:val="21"/>
              </w:rPr>
              <w:t>,500.00）</w:t>
            </w:r>
          </w:p>
          <w:p w:rsidR="00765B9B" w:rsidRPr="00EB13B3" w:rsidRDefault="005D0BBC">
            <w:pPr>
              <w:spacing w:line="360" w:lineRule="auto"/>
              <w:rPr>
                <w:rFonts w:ascii="新宋体" w:eastAsia="新宋体" w:hAnsi="新宋体"/>
                <w:szCs w:val="21"/>
              </w:rPr>
            </w:pPr>
            <w:r>
              <w:rPr>
                <w:rFonts w:ascii="新宋体" w:eastAsia="新宋体" w:hAnsi="新宋体" w:hint="eastAsia"/>
                <w:szCs w:val="21"/>
              </w:rPr>
              <w:t>4.</w:t>
            </w:r>
            <w:r w:rsidR="00EB13B3">
              <w:rPr>
                <w:rFonts w:ascii="新宋体" w:eastAsia="新宋体" w:hAnsi="新宋体" w:hint="eastAsia"/>
                <w:szCs w:val="21"/>
              </w:rPr>
              <w:t>最高限价</w:t>
            </w:r>
            <w:r>
              <w:rPr>
                <w:rFonts w:ascii="新宋体" w:eastAsia="新宋体" w:hAnsi="新宋体" w:hint="eastAsia"/>
                <w:szCs w:val="21"/>
              </w:rPr>
              <w:t>：</w:t>
            </w:r>
            <w:r w:rsidR="00EB13B3">
              <w:rPr>
                <w:rFonts w:ascii="新宋体" w:eastAsia="新宋体" w:hAnsi="新宋体" w:hint="eastAsia"/>
                <w:szCs w:val="21"/>
              </w:rPr>
              <w:t>人民币玖拾捌万柒仟伍佰元（9</w:t>
            </w:r>
            <w:r w:rsidR="007D1F1B">
              <w:rPr>
                <w:rFonts w:ascii="新宋体" w:eastAsia="新宋体" w:hAnsi="新宋体" w:hint="eastAsia"/>
                <w:szCs w:val="21"/>
              </w:rPr>
              <w:t>87</w:t>
            </w:r>
            <w:r w:rsidR="00EB13B3">
              <w:rPr>
                <w:rFonts w:ascii="新宋体" w:eastAsia="新宋体" w:hAnsi="新宋体" w:hint="eastAsia"/>
                <w:szCs w:val="21"/>
              </w:rPr>
              <w:t>,500.00）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B13B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418"/>
              <w:gridCol w:w="3062"/>
              <w:gridCol w:w="1092"/>
            </w:tblGrid>
            <w:tr w:rsidR="00765B9B" w:rsidTr="00EB13B3">
              <w:trPr>
                <w:jc w:val="center"/>
              </w:trPr>
              <w:tc>
                <w:tcPr>
                  <w:tcW w:w="330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8"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Tr="00EB13B3">
              <w:trPr>
                <w:jc w:val="center"/>
              </w:trPr>
              <w:tc>
                <w:tcPr>
                  <w:tcW w:w="3306" w:type="dxa"/>
                  <w:shd w:val="clear" w:color="auto" w:fill="auto"/>
                  <w:vAlign w:val="center"/>
                </w:tcPr>
                <w:p w:rsidR="00765B9B" w:rsidRDefault="00EB13B3">
                  <w:pPr>
                    <w:spacing w:line="360" w:lineRule="auto"/>
                    <w:jc w:val="center"/>
                    <w:rPr>
                      <w:rFonts w:ascii="新宋体" w:eastAsia="新宋体" w:hAnsi="新宋体"/>
                      <w:szCs w:val="21"/>
                      <w:u w:val="single"/>
                    </w:rPr>
                  </w:pPr>
                  <w:r w:rsidRPr="00EB13B3">
                    <w:rPr>
                      <w:rFonts w:ascii="新宋体" w:eastAsia="新宋体" w:hAnsi="新宋体" w:hint="eastAsia"/>
                      <w:szCs w:val="21"/>
                      <w:u w:val="single"/>
                    </w:rPr>
                    <w:t>行政复议系统迭代升级项目</w:t>
                  </w:r>
                </w:p>
              </w:tc>
              <w:tc>
                <w:tcPr>
                  <w:tcW w:w="1418" w:type="dxa"/>
                  <w:shd w:val="clear" w:color="auto" w:fill="auto"/>
                  <w:vAlign w:val="center"/>
                </w:tcPr>
                <w:p w:rsidR="00765B9B" w:rsidRDefault="00EB13B3">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062" w:type="dxa"/>
                  <w:shd w:val="clear" w:color="auto" w:fill="auto"/>
                  <w:vAlign w:val="center"/>
                </w:tcPr>
                <w:p w:rsidR="00765B9B" w:rsidRDefault="005D0BBC">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765B9B" w:rsidRDefault="00765B9B">
                  <w:pPr>
                    <w:spacing w:line="360" w:lineRule="auto"/>
                    <w:jc w:val="center"/>
                    <w:rPr>
                      <w:rFonts w:ascii="新宋体" w:eastAsia="新宋体" w:hAnsi="新宋体"/>
                      <w:szCs w:val="21"/>
                      <w:u w:val="single"/>
                    </w:rPr>
                  </w:pPr>
                </w:p>
              </w:tc>
            </w:tr>
          </w:tbl>
          <w:p w:rsidR="00765B9B" w:rsidRPr="00F57C13" w:rsidRDefault="005D0BBC">
            <w:pPr>
              <w:spacing w:line="360" w:lineRule="auto"/>
              <w:rPr>
                <w:rFonts w:ascii="新宋体" w:eastAsia="新宋体" w:hAnsi="新宋体"/>
                <w:szCs w:val="21"/>
                <w:u w:val="single"/>
              </w:rPr>
            </w:pPr>
            <w:r w:rsidRPr="00F57C13">
              <w:rPr>
                <w:rFonts w:ascii="新宋体" w:eastAsia="新宋体" w:hAnsi="新宋体" w:hint="eastAsia"/>
                <w:szCs w:val="21"/>
              </w:rPr>
              <w:t>6.合同履行期限：</w:t>
            </w:r>
            <w:r w:rsidR="00F57C13" w:rsidRPr="00F57C13">
              <w:rPr>
                <w:rFonts w:ascii="新宋体" w:eastAsia="新宋体" w:hAnsi="新宋体" w:hint="eastAsia"/>
                <w:szCs w:val="21"/>
              </w:rPr>
              <w:t>自合同签订之日起到项目验收通过之日止，不超过十二个月。</w:t>
            </w:r>
          </w:p>
          <w:p w:rsidR="00765B9B" w:rsidRPr="00F57C13" w:rsidRDefault="005D0BBC">
            <w:pPr>
              <w:spacing w:line="360" w:lineRule="auto"/>
              <w:rPr>
                <w:rFonts w:ascii="新宋体" w:eastAsia="新宋体" w:hAnsi="新宋体"/>
                <w:szCs w:val="21"/>
              </w:rPr>
            </w:pPr>
            <w:r w:rsidRPr="00F57C13">
              <w:rPr>
                <w:rFonts w:ascii="新宋体" w:eastAsia="新宋体" w:hAnsi="新宋体" w:hint="eastAsia"/>
                <w:szCs w:val="21"/>
              </w:rPr>
              <w:t>7.本项目</w:t>
            </w:r>
            <w:r w:rsidR="00EB13B3" w:rsidRPr="00F57C13">
              <w:rPr>
                <w:rFonts w:ascii="新宋体" w:eastAsia="新宋体" w:hAnsi="新宋体" w:hint="eastAsia"/>
                <w:szCs w:val="21"/>
              </w:rPr>
              <w:t>不</w:t>
            </w:r>
            <w:r w:rsidRPr="00F57C13">
              <w:rPr>
                <w:rFonts w:ascii="新宋体" w:eastAsia="新宋体" w:hAnsi="新宋体" w:hint="eastAsia"/>
                <w:szCs w:val="21"/>
              </w:rPr>
              <w:t>接受联合体投标</w:t>
            </w:r>
          </w:p>
          <w:p w:rsidR="00765B9B" w:rsidRPr="00F57C13" w:rsidRDefault="005D0BBC">
            <w:pPr>
              <w:spacing w:line="360" w:lineRule="auto"/>
              <w:rPr>
                <w:rFonts w:ascii="新宋体" w:eastAsia="新宋体" w:hAnsi="新宋体" w:cs="宋体"/>
                <w:b/>
                <w:szCs w:val="21"/>
              </w:rPr>
            </w:pPr>
            <w:r w:rsidRPr="00F57C13">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EB13B3"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EB13B3">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EB13B3">
              <w:rPr>
                <w:rFonts w:ascii="新宋体" w:eastAsia="新宋体" w:hAnsi="新宋体" w:cs="宋体" w:hint="eastAsia"/>
                <w:kern w:val="0"/>
              </w:rPr>
              <w:t>本项目的特定资格要求：</w:t>
            </w:r>
            <w:r w:rsidR="00EB13B3">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044810">
              <w:rPr>
                <w:rFonts w:ascii="新宋体" w:eastAsia="新宋体" w:hAnsi="新宋体" w:cs="宋体" w:hint="eastAsia"/>
                <w:szCs w:val="21"/>
              </w:rPr>
              <w:t>间：2022</w:t>
            </w:r>
            <w:r w:rsidRPr="00044810">
              <w:rPr>
                <w:rFonts w:ascii="新宋体" w:eastAsia="新宋体" w:hAnsi="新宋体"/>
                <w:szCs w:val="21"/>
              </w:rPr>
              <w:t>年</w:t>
            </w:r>
            <w:r w:rsidR="00044810" w:rsidRPr="00044810">
              <w:rPr>
                <w:rFonts w:ascii="新宋体" w:eastAsia="新宋体" w:hAnsi="新宋体" w:hint="eastAsia"/>
                <w:szCs w:val="21"/>
              </w:rPr>
              <w:t>11</w:t>
            </w:r>
            <w:r w:rsidRPr="00044810">
              <w:rPr>
                <w:rFonts w:ascii="新宋体" w:eastAsia="新宋体" w:hAnsi="新宋体"/>
                <w:szCs w:val="21"/>
              </w:rPr>
              <w:t>月</w:t>
            </w:r>
            <w:r w:rsidR="00044810" w:rsidRPr="00044810">
              <w:rPr>
                <w:rFonts w:ascii="新宋体" w:eastAsia="新宋体" w:hAnsi="新宋体" w:hint="eastAsia"/>
                <w:szCs w:val="21"/>
              </w:rPr>
              <w:t>17</w:t>
            </w:r>
            <w:r w:rsidRPr="00044810">
              <w:rPr>
                <w:rFonts w:ascii="新宋体" w:eastAsia="新宋体" w:hAnsi="新宋体"/>
                <w:szCs w:val="21"/>
              </w:rPr>
              <w:t>日</w:t>
            </w:r>
            <w:r w:rsidRPr="00044810">
              <w:rPr>
                <w:rFonts w:ascii="新宋体" w:eastAsia="新宋体" w:hAnsi="新宋体" w:cs="宋体" w:hint="eastAsia"/>
                <w:szCs w:val="21"/>
              </w:rPr>
              <w:t>起至2022</w:t>
            </w:r>
            <w:r w:rsidRPr="00044810">
              <w:rPr>
                <w:rFonts w:ascii="新宋体" w:eastAsia="新宋体" w:hAnsi="新宋体"/>
                <w:szCs w:val="21"/>
              </w:rPr>
              <w:t>年</w:t>
            </w:r>
            <w:r w:rsidR="00044810" w:rsidRPr="00044810">
              <w:rPr>
                <w:rFonts w:ascii="新宋体" w:eastAsia="新宋体" w:hAnsi="新宋体" w:hint="eastAsia"/>
                <w:szCs w:val="21"/>
              </w:rPr>
              <w:t>11</w:t>
            </w:r>
            <w:r w:rsidRPr="00044810">
              <w:rPr>
                <w:rFonts w:ascii="新宋体" w:eastAsia="新宋体" w:hAnsi="新宋体"/>
                <w:szCs w:val="21"/>
              </w:rPr>
              <w:t>月</w:t>
            </w:r>
            <w:r w:rsidR="00044810" w:rsidRPr="00044810">
              <w:rPr>
                <w:rFonts w:ascii="新宋体" w:eastAsia="新宋体" w:hAnsi="新宋体" w:hint="eastAsia"/>
                <w:szCs w:val="21"/>
              </w:rPr>
              <w:t>23</w:t>
            </w:r>
            <w:r w:rsidRPr="00044810">
              <w:rPr>
                <w:rFonts w:ascii="新宋体" w:eastAsia="新宋体" w:hAnsi="新宋体"/>
                <w:szCs w:val="21"/>
              </w:rPr>
              <w:t>日</w:t>
            </w:r>
            <w:r w:rsidRPr="00044810">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765B9B" w:rsidRPr="00044810"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w:t>
            </w:r>
            <w:r w:rsidRPr="00044810">
              <w:rPr>
                <w:rFonts w:ascii="新宋体" w:eastAsia="新宋体" w:hAnsi="新宋体" w:cs="宋体" w:hint="eastAsia"/>
                <w:szCs w:val="21"/>
              </w:rPr>
              <w:t>定代表人授权书；</w:t>
            </w:r>
            <w:r w:rsidRPr="00044810">
              <w:rPr>
                <w:rFonts w:ascii="新宋体" w:eastAsia="新宋体" w:hAnsi="新宋体" w:cs="宋体"/>
                <w:szCs w:val="21"/>
              </w:rPr>
              <w:t>现场购买或邮购</w:t>
            </w:r>
            <w:r w:rsidR="006A28D8" w:rsidRPr="00044810">
              <w:rPr>
                <w:rFonts w:ascii="新宋体" w:eastAsia="新宋体" w:hAnsi="新宋体" w:cs="宋体" w:hint="eastAsia"/>
                <w:szCs w:val="21"/>
              </w:rPr>
              <w:t>（报名资料邮箱：szrnxzb@163.com）</w:t>
            </w:r>
            <w:r w:rsidRPr="00044810">
              <w:rPr>
                <w:rFonts w:ascii="新宋体" w:eastAsia="新宋体" w:hAnsi="新宋体" w:cs="宋体"/>
                <w:szCs w:val="21"/>
              </w:rPr>
              <w:t>；</w:t>
            </w:r>
          </w:p>
          <w:p w:rsidR="00765B9B" w:rsidRPr="00044810" w:rsidRDefault="005D0BBC">
            <w:pPr>
              <w:spacing w:line="360" w:lineRule="auto"/>
              <w:rPr>
                <w:rFonts w:ascii="新宋体" w:eastAsia="新宋体" w:hAnsi="新宋体" w:cs="宋体"/>
                <w:szCs w:val="21"/>
              </w:rPr>
            </w:pPr>
            <w:r w:rsidRPr="00044810">
              <w:rPr>
                <w:rFonts w:ascii="新宋体" w:eastAsia="新宋体" w:hAnsi="新宋体" w:cs="宋体" w:hint="eastAsia"/>
                <w:szCs w:val="21"/>
              </w:rPr>
              <w:t>（2）采用汇款方式购买招标文件请汇至以下账户</w:t>
            </w:r>
          </w:p>
          <w:p w:rsidR="00765B9B" w:rsidRPr="00044810" w:rsidRDefault="005D0BBC">
            <w:pPr>
              <w:spacing w:line="360" w:lineRule="auto"/>
              <w:ind w:firstLineChars="50" w:firstLine="105"/>
              <w:rPr>
                <w:rFonts w:ascii="新宋体" w:eastAsia="新宋体" w:hAnsi="新宋体" w:cs="宋体"/>
                <w:szCs w:val="21"/>
              </w:rPr>
            </w:pPr>
            <w:r w:rsidRPr="00044810">
              <w:rPr>
                <w:rFonts w:ascii="新宋体" w:eastAsia="新宋体" w:hAnsi="新宋体" w:cs="宋体" w:hint="eastAsia"/>
                <w:szCs w:val="21"/>
              </w:rPr>
              <w:t>开户银行：兴业银行蛇口支行</w:t>
            </w:r>
          </w:p>
          <w:p w:rsidR="00765B9B" w:rsidRPr="00044810" w:rsidRDefault="005D0BBC">
            <w:pPr>
              <w:spacing w:line="360" w:lineRule="auto"/>
              <w:ind w:firstLineChars="50" w:firstLine="105"/>
              <w:rPr>
                <w:rFonts w:ascii="新宋体" w:eastAsia="新宋体" w:hAnsi="新宋体" w:cs="宋体"/>
                <w:szCs w:val="21"/>
              </w:rPr>
            </w:pPr>
            <w:proofErr w:type="gramStart"/>
            <w:r w:rsidRPr="00044810">
              <w:rPr>
                <w:rFonts w:ascii="新宋体" w:eastAsia="新宋体" w:hAnsi="新宋体" w:cs="宋体" w:hint="eastAsia"/>
                <w:szCs w:val="21"/>
              </w:rPr>
              <w:t>帐户</w:t>
            </w:r>
            <w:proofErr w:type="gramEnd"/>
            <w:r w:rsidRPr="00044810">
              <w:rPr>
                <w:rFonts w:ascii="新宋体" w:eastAsia="新宋体" w:hAnsi="新宋体" w:cs="宋体" w:hint="eastAsia"/>
                <w:szCs w:val="21"/>
              </w:rPr>
              <w:t>名称：深圳市</w:t>
            </w:r>
            <w:proofErr w:type="gramStart"/>
            <w:r w:rsidRPr="00044810">
              <w:rPr>
                <w:rFonts w:ascii="新宋体" w:eastAsia="新宋体" w:hAnsi="新宋体" w:cs="宋体" w:hint="eastAsia"/>
                <w:szCs w:val="21"/>
              </w:rPr>
              <w:t>瑞凝信招标</w:t>
            </w:r>
            <w:proofErr w:type="gramEnd"/>
            <w:r w:rsidRPr="00044810">
              <w:rPr>
                <w:rFonts w:ascii="新宋体" w:eastAsia="新宋体" w:hAnsi="新宋体" w:cs="宋体" w:hint="eastAsia"/>
                <w:szCs w:val="21"/>
              </w:rPr>
              <w:t>咨询有限公司</w:t>
            </w:r>
          </w:p>
          <w:p w:rsidR="00765B9B" w:rsidRPr="00044810" w:rsidRDefault="005D0BBC">
            <w:pPr>
              <w:spacing w:line="360" w:lineRule="auto"/>
              <w:ind w:firstLineChars="50" w:firstLine="105"/>
              <w:rPr>
                <w:rFonts w:ascii="新宋体" w:eastAsia="新宋体" w:hAnsi="新宋体" w:cs="宋体"/>
                <w:szCs w:val="21"/>
              </w:rPr>
            </w:pPr>
            <w:proofErr w:type="gramStart"/>
            <w:r w:rsidRPr="00044810">
              <w:rPr>
                <w:rFonts w:ascii="新宋体" w:eastAsia="新宋体" w:hAnsi="新宋体" w:cs="宋体" w:hint="eastAsia"/>
                <w:szCs w:val="21"/>
              </w:rPr>
              <w:t>账</w:t>
            </w:r>
            <w:proofErr w:type="gramEnd"/>
            <w:r w:rsidRPr="00044810">
              <w:rPr>
                <w:rFonts w:ascii="新宋体" w:eastAsia="新宋体" w:hAnsi="新宋体" w:cs="宋体" w:hint="eastAsia"/>
                <w:szCs w:val="21"/>
              </w:rPr>
              <w:t xml:space="preserve">　　号：338150100100051162</w:t>
            </w:r>
          </w:p>
          <w:p w:rsidR="00765B9B" w:rsidRPr="00044810" w:rsidRDefault="005D0BBC">
            <w:pPr>
              <w:spacing w:line="360" w:lineRule="auto"/>
              <w:rPr>
                <w:rFonts w:ascii="新宋体" w:eastAsia="新宋体" w:hAnsi="新宋体" w:cs="宋体"/>
                <w:szCs w:val="21"/>
              </w:rPr>
            </w:pPr>
            <w:r w:rsidRPr="00044810">
              <w:rPr>
                <w:rFonts w:ascii="新宋体" w:eastAsia="新宋体" w:hAnsi="新宋体" w:cs="宋体" w:hint="eastAsia"/>
                <w:szCs w:val="21"/>
              </w:rPr>
              <w:t>（3）获取招标文件请自带U盘拷贝电子文档；</w:t>
            </w:r>
          </w:p>
          <w:p w:rsidR="00765B9B" w:rsidRPr="00044810" w:rsidRDefault="005D0BBC">
            <w:pPr>
              <w:spacing w:line="360" w:lineRule="auto"/>
              <w:rPr>
                <w:rFonts w:ascii="新宋体" w:eastAsia="新宋体" w:hAnsi="新宋体" w:cs="宋体"/>
                <w:szCs w:val="21"/>
              </w:rPr>
            </w:pPr>
            <w:r w:rsidRPr="00044810">
              <w:rPr>
                <w:rFonts w:ascii="新宋体" w:eastAsia="新宋体" w:hAnsi="新宋体" w:cs="宋体" w:hint="eastAsia"/>
                <w:szCs w:val="21"/>
              </w:rPr>
              <w:t>4</w:t>
            </w:r>
            <w:r w:rsidRPr="00044810">
              <w:rPr>
                <w:rFonts w:ascii="新宋体" w:eastAsia="新宋体" w:hAnsi="新宋体" w:cs="宋体"/>
                <w:szCs w:val="21"/>
              </w:rPr>
              <w:t>.</w:t>
            </w:r>
            <w:r w:rsidRPr="00044810">
              <w:rPr>
                <w:rFonts w:ascii="新宋体" w:eastAsia="新宋体" w:hAnsi="新宋体" w:cs="宋体" w:hint="eastAsia"/>
                <w:szCs w:val="21"/>
              </w:rPr>
              <w:t>招标文件售价：每套售价</w:t>
            </w:r>
            <w:r w:rsidR="0025795C" w:rsidRPr="00044810">
              <w:rPr>
                <w:rFonts w:ascii="新宋体" w:eastAsia="新宋体" w:hAnsi="新宋体" w:cs="宋体" w:hint="eastAsia"/>
                <w:szCs w:val="21"/>
              </w:rPr>
              <w:t>6</w:t>
            </w:r>
            <w:r w:rsidRPr="00044810">
              <w:rPr>
                <w:rFonts w:ascii="新宋体" w:eastAsia="新宋体" w:hAnsi="新宋体" w:cs="宋体"/>
                <w:szCs w:val="21"/>
              </w:rPr>
              <w:t>00元</w:t>
            </w:r>
            <w:r w:rsidRPr="00044810">
              <w:rPr>
                <w:rFonts w:ascii="新宋体" w:eastAsia="新宋体" w:hAnsi="新宋体" w:cs="宋体" w:hint="eastAsia"/>
                <w:szCs w:val="21"/>
              </w:rPr>
              <w:t>（售后不退）</w:t>
            </w:r>
            <w:r w:rsidRPr="00044810">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044810"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044810">
              <w:rPr>
                <w:rFonts w:ascii="新宋体" w:eastAsia="新宋体" w:hAnsi="新宋体" w:cs="宋体"/>
                <w:kern w:val="0"/>
                <w:szCs w:val="21"/>
              </w:rPr>
              <w:t>间</w:t>
            </w:r>
            <w:r w:rsidRPr="00044810">
              <w:rPr>
                <w:rFonts w:ascii="新宋体" w:eastAsia="新宋体" w:hAnsi="新宋体" w:cs="宋体" w:hint="eastAsia"/>
                <w:kern w:val="0"/>
                <w:szCs w:val="21"/>
              </w:rPr>
              <w:t>：2022</w:t>
            </w:r>
            <w:r w:rsidRPr="00044810">
              <w:rPr>
                <w:rFonts w:ascii="新宋体" w:eastAsia="新宋体" w:hAnsi="新宋体"/>
                <w:szCs w:val="21"/>
              </w:rPr>
              <w:t>年</w:t>
            </w:r>
            <w:r w:rsidR="00044810" w:rsidRPr="00044810">
              <w:rPr>
                <w:rFonts w:ascii="新宋体" w:eastAsia="新宋体" w:hAnsi="新宋体" w:hint="eastAsia"/>
                <w:szCs w:val="21"/>
              </w:rPr>
              <w:t>11</w:t>
            </w:r>
            <w:r w:rsidRPr="00044810">
              <w:rPr>
                <w:rFonts w:ascii="新宋体" w:eastAsia="新宋体" w:hAnsi="新宋体"/>
                <w:szCs w:val="21"/>
              </w:rPr>
              <w:t>月</w:t>
            </w:r>
            <w:r w:rsidR="00044810" w:rsidRPr="00044810">
              <w:rPr>
                <w:rFonts w:ascii="新宋体" w:eastAsia="新宋体" w:hAnsi="新宋体" w:hint="eastAsia"/>
                <w:szCs w:val="21"/>
              </w:rPr>
              <w:t>28</w:t>
            </w:r>
            <w:r w:rsidRPr="00044810">
              <w:rPr>
                <w:rFonts w:ascii="新宋体" w:eastAsia="新宋体" w:hAnsi="新宋体"/>
                <w:szCs w:val="21"/>
              </w:rPr>
              <w:t>日</w:t>
            </w:r>
            <w:r w:rsidR="00044810" w:rsidRPr="00044810">
              <w:rPr>
                <w:rFonts w:ascii="新宋体" w:eastAsia="新宋体" w:hAnsi="新宋体" w:hint="eastAsia"/>
                <w:szCs w:val="21"/>
              </w:rPr>
              <w:t>14</w:t>
            </w:r>
            <w:r w:rsidRPr="00044810">
              <w:rPr>
                <w:rFonts w:ascii="新宋体" w:eastAsia="新宋体" w:hAnsi="新宋体"/>
                <w:szCs w:val="21"/>
              </w:rPr>
              <w:t>:</w:t>
            </w:r>
            <w:r w:rsidR="00044810" w:rsidRPr="00044810">
              <w:rPr>
                <w:rFonts w:ascii="新宋体" w:eastAsia="新宋体" w:hAnsi="新宋体" w:hint="eastAsia"/>
                <w:szCs w:val="21"/>
              </w:rPr>
              <w:t>30</w:t>
            </w:r>
            <w:r w:rsidRPr="00044810">
              <w:rPr>
                <w:rFonts w:ascii="新宋体" w:eastAsia="新宋体" w:hAnsi="新宋体" w:cs="宋体" w:hint="eastAsia"/>
                <w:szCs w:val="21"/>
              </w:rPr>
              <w:t>（北京时间）</w:t>
            </w:r>
            <w:r w:rsidRPr="00044810">
              <w:rPr>
                <w:rFonts w:ascii="新宋体" w:eastAsia="新宋体" w:hAnsi="新宋体" w:cs="宋体"/>
                <w:kern w:val="0"/>
                <w:szCs w:val="21"/>
              </w:rPr>
              <w:t>时。</w:t>
            </w:r>
          </w:p>
          <w:p w:rsidR="00765B9B" w:rsidRPr="00044810" w:rsidRDefault="005D0BBC">
            <w:pPr>
              <w:spacing w:line="360" w:lineRule="auto"/>
              <w:rPr>
                <w:rFonts w:ascii="新宋体" w:eastAsia="新宋体" w:hAnsi="新宋体" w:cs="宋体"/>
                <w:kern w:val="0"/>
                <w:szCs w:val="21"/>
              </w:rPr>
            </w:pPr>
            <w:r w:rsidRPr="00044810">
              <w:rPr>
                <w:rFonts w:ascii="新宋体" w:eastAsia="新宋体" w:hAnsi="新宋体" w:cs="宋体" w:hint="eastAsia"/>
                <w:kern w:val="0"/>
                <w:szCs w:val="21"/>
              </w:rPr>
              <w:t>2.</w:t>
            </w:r>
            <w:r w:rsidRPr="00044810">
              <w:rPr>
                <w:rFonts w:ascii="新宋体" w:eastAsia="新宋体" w:hAnsi="新宋体" w:cs="宋体"/>
                <w:kern w:val="0"/>
                <w:szCs w:val="21"/>
              </w:rPr>
              <w:t>开标时间和地点</w:t>
            </w:r>
            <w:r w:rsidRPr="00044810">
              <w:rPr>
                <w:rFonts w:ascii="新宋体" w:eastAsia="新宋体" w:hAnsi="新宋体" w:cs="宋体" w:hint="eastAsia"/>
                <w:kern w:val="0"/>
                <w:szCs w:val="21"/>
              </w:rPr>
              <w:t>：</w:t>
            </w:r>
            <w:r w:rsidRPr="00044810">
              <w:rPr>
                <w:rFonts w:ascii="新宋体" w:eastAsia="新宋体" w:hAnsi="新宋体" w:cs="宋体"/>
                <w:kern w:val="0"/>
                <w:szCs w:val="21"/>
              </w:rPr>
              <w:t>定于</w:t>
            </w:r>
            <w:r w:rsidRPr="00044810">
              <w:rPr>
                <w:rFonts w:ascii="新宋体" w:eastAsia="新宋体" w:hAnsi="新宋体" w:cs="宋体" w:hint="eastAsia"/>
                <w:kern w:val="0"/>
                <w:szCs w:val="21"/>
              </w:rPr>
              <w:t>2022</w:t>
            </w:r>
            <w:r w:rsidRPr="00044810">
              <w:rPr>
                <w:rFonts w:ascii="新宋体" w:eastAsia="新宋体" w:hAnsi="新宋体"/>
                <w:szCs w:val="21"/>
              </w:rPr>
              <w:t>年</w:t>
            </w:r>
            <w:r w:rsidR="00044810" w:rsidRPr="00044810">
              <w:rPr>
                <w:rFonts w:ascii="新宋体" w:eastAsia="新宋体" w:hAnsi="新宋体" w:hint="eastAsia"/>
                <w:szCs w:val="21"/>
              </w:rPr>
              <w:t>11</w:t>
            </w:r>
            <w:r w:rsidRPr="00044810">
              <w:rPr>
                <w:rFonts w:ascii="新宋体" w:eastAsia="新宋体" w:hAnsi="新宋体"/>
                <w:szCs w:val="21"/>
              </w:rPr>
              <w:t>月</w:t>
            </w:r>
            <w:r w:rsidR="00044810" w:rsidRPr="00044810">
              <w:rPr>
                <w:rFonts w:ascii="新宋体" w:eastAsia="新宋体" w:hAnsi="新宋体" w:hint="eastAsia"/>
                <w:szCs w:val="21"/>
              </w:rPr>
              <w:t>28</w:t>
            </w:r>
            <w:r w:rsidRPr="00044810">
              <w:rPr>
                <w:rFonts w:ascii="新宋体" w:eastAsia="新宋体" w:hAnsi="新宋体"/>
                <w:szCs w:val="21"/>
              </w:rPr>
              <w:t>日</w:t>
            </w:r>
            <w:r w:rsidR="00044810" w:rsidRPr="00044810">
              <w:rPr>
                <w:rFonts w:ascii="新宋体" w:eastAsia="新宋体" w:hAnsi="新宋体" w:hint="eastAsia"/>
                <w:szCs w:val="21"/>
              </w:rPr>
              <w:t>14</w:t>
            </w:r>
            <w:r w:rsidRPr="00044810">
              <w:rPr>
                <w:rFonts w:ascii="新宋体" w:eastAsia="新宋体" w:hAnsi="新宋体"/>
                <w:szCs w:val="21"/>
              </w:rPr>
              <w:t>:</w:t>
            </w:r>
            <w:r w:rsidR="00044810" w:rsidRPr="00044810">
              <w:rPr>
                <w:rFonts w:ascii="新宋体" w:eastAsia="新宋体" w:hAnsi="新宋体" w:hint="eastAsia"/>
                <w:szCs w:val="21"/>
              </w:rPr>
              <w:t>30</w:t>
            </w:r>
            <w:r w:rsidRPr="00044810">
              <w:rPr>
                <w:rFonts w:ascii="新宋体" w:eastAsia="新宋体" w:hAnsi="新宋体" w:cs="宋体" w:hint="eastAsia"/>
                <w:szCs w:val="21"/>
              </w:rPr>
              <w:t>（北京时间）</w:t>
            </w:r>
            <w:r w:rsidRPr="00044810">
              <w:rPr>
                <w:rFonts w:ascii="新宋体" w:eastAsia="新宋体" w:hAnsi="新宋体" w:cs="宋体"/>
                <w:kern w:val="0"/>
                <w:szCs w:val="21"/>
              </w:rPr>
              <w:t>时，在</w:t>
            </w:r>
            <w:r w:rsidRPr="00044810">
              <w:rPr>
                <w:rFonts w:ascii="新宋体" w:eastAsia="新宋体" w:hAnsi="新宋体" w:cs="宋体" w:hint="eastAsia"/>
                <w:kern w:val="0"/>
                <w:szCs w:val="21"/>
              </w:rPr>
              <w:t>深圳市福田区天安数码</w:t>
            </w:r>
            <w:proofErr w:type="gramStart"/>
            <w:r w:rsidRPr="00044810">
              <w:rPr>
                <w:rFonts w:ascii="新宋体" w:eastAsia="新宋体" w:hAnsi="新宋体" w:cs="宋体" w:hint="eastAsia"/>
                <w:kern w:val="0"/>
                <w:szCs w:val="21"/>
              </w:rPr>
              <w:t>城创新</w:t>
            </w:r>
            <w:proofErr w:type="gramEnd"/>
            <w:r w:rsidRPr="00044810">
              <w:rPr>
                <w:rFonts w:ascii="新宋体" w:eastAsia="新宋体" w:hAnsi="新宋体" w:cs="宋体" w:hint="eastAsia"/>
                <w:kern w:val="0"/>
                <w:szCs w:val="21"/>
              </w:rPr>
              <w:t>科技广场一期B座1210</w:t>
            </w:r>
            <w:proofErr w:type="gramStart"/>
            <w:r w:rsidRPr="00044810">
              <w:rPr>
                <w:rFonts w:ascii="新宋体" w:eastAsia="新宋体" w:hAnsi="新宋体" w:cs="宋体" w:hint="eastAsia"/>
                <w:kern w:val="0"/>
                <w:szCs w:val="21"/>
              </w:rPr>
              <w:t>室</w:t>
            </w:r>
            <w:r w:rsidRPr="00044810">
              <w:rPr>
                <w:rFonts w:ascii="新宋体" w:eastAsia="新宋体" w:hAnsi="新宋体" w:cs="宋体"/>
                <w:kern w:val="0"/>
                <w:szCs w:val="21"/>
              </w:rPr>
              <w:t>公开</w:t>
            </w:r>
            <w:proofErr w:type="gramEnd"/>
            <w:r w:rsidRPr="00044810">
              <w:rPr>
                <w:rFonts w:ascii="新宋体" w:eastAsia="新宋体" w:hAnsi="新宋体" w:cs="宋体"/>
                <w:kern w:val="0"/>
                <w:szCs w:val="21"/>
              </w:rPr>
              <w:t>开标</w:t>
            </w:r>
            <w:r w:rsidRPr="00044810">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044810" w:rsidRDefault="005D0BBC">
            <w:pPr>
              <w:spacing w:line="360" w:lineRule="auto"/>
              <w:rPr>
                <w:rFonts w:ascii="新宋体" w:eastAsia="新宋体" w:hAnsi="新宋体" w:cs="宋体"/>
                <w:kern w:val="0"/>
                <w:szCs w:val="21"/>
              </w:rPr>
            </w:pPr>
            <w:r w:rsidRPr="00044810">
              <w:rPr>
                <w:rFonts w:ascii="新宋体" w:eastAsia="新宋体" w:hAnsi="新宋体" w:cs="宋体" w:hint="eastAsia"/>
                <w:b/>
                <w:szCs w:val="21"/>
              </w:rPr>
              <w:t>五、公告期限：</w:t>
            </w:r>
            <w:r w:rsidRPr="00044810">
              <w:rPr>
                <w:rFonts w:ascii="新宋体" w:eastAsia="新宋体" w:hAnsi="新宋体" w:cs="宋体" w:hint="eastAsia"/>
                <w:kern w:val="0"/>
                <w:szCs w:val="21"/>
              </w:rPr>
              <w:t>自本公告发布之日起5个工作日。</w:t>
            </w:r>
          </w:p>
          <w:p w:rsidR="00765B9B" w:rsidRPr="00044810" w:rsidRDefault="005D0BBC">
            <w:pPr>
              <w:spacing w:line="360" w:lineRule="auto"/>
              <w:rPr>
                <w:rFonts w:ascii="新宋体" w:eastAsia="新宋体" w:hAnsi="新宋体" w:cs="宋体"/>
                <w:b/>
                <w:szCs w:val="21"/>
              </w:rPr>
            </w:pPr>
            <w:r w:rsidRPr="00044810">
              <w:rPr>
                <w:rFonts w:ascii="新宋体" w:eastAsia="新宋体" w:hAnsi="新宋体" w:cs="宋体" w:hint="eastAsia"/>
                <w:b/>
                <w:szCs w:val="21"/>
              </w:rPr>
              <w:t>六、其他补充事宜</w:t>
            </w:r>
          </w:p>
          <w:p w:rsidR="00765B9B" w:rsidRPr="00044810" w:rsidRDefault="005D0BBC">
            <w:pPr>
              <w:spacing w:line="360" w:lineRule="auto"/>
              <w:rPr>
                <w:rFonts w:ascii="新宋体" w:eastAsia="新宋体" w:hAnsi="新宋体" w:cs="宋体"/>
                <w:szCs w:val="21"/>
              </w:rPr>
            </w:pPr>
            <w:r w:rsidRPr="00044810">
              <w:rPr>
                <w:rFonts w:ascii="新宋体" w:eastAsia="新宋体" w:hAnsi="新宋体" w:cs="宋体" w:hint="eastAsia"/>
                <w:szCs w:val="21"/>
              </w:rPr>
              <w:t>1.</w:t>
            </w:r>
            <w:r w:rsidRPr="00044810">
              <w:rPr>
                <w:rFonts w:ascii="新宋体" w:eastAsia="新宋体" w:hAnsi="新宋体" w:cs="宋体"/>
                <w:szCs w:val="21"/>
              </w:rPr>
              <w:t>本项目实行网下投标，采用纸质投标文件。</w:t>
            </w:r>
          </w:p>
          <w:p w:rsidR="00765B9B" w:rsidRPr="00044810" w:rsidRDefault="005D0BBC">
            <w:pPr>
              <w:spacing w:line="360" w:lineRule="auto"/>
              <w:rPr>
                <w:rFonts w:ascii="新宋体" w:eastAsia="新宋体" w:hAnsi="新宋体" w:cs="宋体"/>
                <w:szCs w:val="21"/>
              </w:rPr>
            </w:pPr>
            <w:r w:rsidRPr="00044810">
              <w:rPr>
                <w:rFonts w:ascii="新宋体" w:eastAsia="新宋体" w:hAnsi="新宋体" w:cs="宋体" w:hint="eastAsia"/>
                <w:szCs w:val="21"/>
              </w:rPr>
              <w:t>2.</w:t>
            </w:r>
            <w:r w:rsidRPr="00044810">
              <w:rPr>
                <w:rFonts w:ascii="新宋体" w:eastAsia="新宋体" w:hAnsi="新宋体" w:cs="宋体"/>
                <w:szCs w:val="21"/>
              </w:rPr>
              <w:t>采购文件澄清/修改事</w:t>
            </w:r>
            <w:r w:rsidRPr="00044810">
              <w:rPr>
                <w:rFonts w:ascii="新宋体" w:eastAsia="新宋体" w:hAnsi="新宋体" w:cs="宋体" w:hint="eastAsia"/>
                <w:szCs w:val="21"/>
              </w:rPr>
              <w:t>项：2022</w:t>
            </w:r>
            <w:r w:rsidRPr="00044810">
              <w:rPr>
                <w:rFonts w:ascii="新宋体" w:eastAsia="新宋体" w:hAnsi="新宋体"/>
                <w:szCs w:val="21"/>
              </w:rPr>
              <w:t>年</w:t>
            </w:r>
            <w:r w:rsidR="00044810" w:rsidRPr="00044810">
              <w:rPr>
                <w:rFonts w:ascii="新宋体" w:eastAsia="新宋体" w:hAnsi="新宋体" w:hint="eastAsia"/>
                <w:szCs w:val="21"/>
              </w:rPr>
              <w:t>11</w:t>
            </w:r>
            <w:r w:rsidRPr="00044810">
              <w:rPr>
                <w:rFonts w:ascii="新宋体" w:eastAsia="新宋体" w:hAnsi="新宋体"/>
                <w:szCs w:val="21"/>
              </w:rPr>
              <w:t>月</w:t>
            </w:r>
            <w:r w:rsidR="00044810" w:rsidRPr="00044810">
              <w:rPr>
                <w:rFonts w:ascii="新宋体" w:eastAsia="新宋体" w:hAnsi="新宋体" w:hint="eastAsia"/>
                <w:szCs w:val="21"/>
              </w:rPr>
              <w:t>23</w:t>
            </w:r>
            <w:r w:rsidRPr="00044810">
              <w:rPr>
                <w:rFonts w:ascii="新宋体" w:eastAsia="新宋体" w:hAnsi="新宋体"/>
                <w:szCs w:val="21"/>
              </w:rPr>
              <w:t>日</w:t>
            </w:r>
            <w:r w:rsidR="00044810" w:rsidRPr="00044810">
              <w:rPr>
                <w:rFonts w:ascii="新宋体" w:eastAsia="新宋体" w:hAnsi="新宋体" w:hint="eastAsia"/>
                <w:szCs w:val="21"/>
              </w:rPr>
              <w:t>17</w:t>
            </w:r>
            <w:r w:rsidRPr="00044810">
              <w:rPr>
                <w:rFonts w:ascii="新宋体" w:eastAsia="新宋体" w:hAnsi="新宋体"/>
                <w:szCs w:val="21"/>
              </w:rPr>
              <w:t>:</w:t>
            </w:r>
            <w:r w:rsidR="00044810" w:rsidRPr="00044810">
              <w:rPr>
                <w:rFonts w:ascii="新宋体" w:eastAsia="新宋体" w:hAnsi="新宋体" w:hint="eastAsia"/>
                <w:szCs w:val="21"/>
              </w:rPr>
              <w:t>30</w:t>
            </w:r>
            <w:r w:rsidRPr="00044810">
              <w:rPr>
                <w:rFonts w:ascii="新宋体" w:eastAsia="新宋体" w:hAnsi="新宋体" w:cs="宋体" w:hint="eastAsia"/>
                <w:szCs w:val="21"/>
              </w:rPr>
              <w:t>（北京时间）</w:t>
            </w:r>
            <w:r w:rsidRPr="00044810">
              <w:rPr>
                <w:rFonts w:ascii="新宋体" w:eastAsia="新宋体" w:hAnsi="新宋体" w:cs="宋体"/>
                <w:szCs w:val="21"/>
              </w:rPr>
              <w:t>时前，供应</w:t>
            </w:r>
            <w:r>
              <w:rPr>
                <w:rFonts w:ascii="新宋体" w:eastAsia="新宋体" w:hAnsi="新宋体" w:cs="宋体"/>
                <w:szCs w:val="21"/>
              </w:rPr>
              <w:t>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w:t>
            </w:r>
            <w:r w:rsidRPr="00044810">
              <w:rPr>
                <w:rFonts w:ascii="新宋体" w:eastAsia="新宋体" w:hAnsi="新宋体" w:cs="宋体" w:hint="eastAsia"/>
                <w:szCs w:val="21"/>
              </w:rPr>
              <w:t>采购文件公布之日起七个工作日内网下向采购代理机构递交书面质疑函。质疑材料可以采用现场或邮寄方式提交，采用邮寄方式提交的，交</w:t>
            </w:r>
            <w:proofErr w:type="gramStart"/>
            <w:r w:rsidRPr="00044810">
              <w:rPr>
                <w:rFonts w:ascii="新宋体" w:eastAsia="新宋体" w:hAnsi="新宋体" w:cs="宋体" w:hint="eastAsia"/>
                <w:szCs w:val="21"/>
              </w:rPr>
              <w:t>邮时间</w:t>
            </w:r>
            <w:proofErr w:type="gramEnd"/>
            <w:r w:rsidRPr="00044810">
              <w:rPr>
                <w:rFonts w:ascii="新宋体" w:eastAsia="新宋体" w:hAnsi="新宋体" w:cs="宋体" w:hint="eastAsia"/>
                <w:szCs w:val="21"/>
              </w:rPr>
              <w:t>应在本公告发布之日起七个工作日内。现场提交、邮寄地址：深圳市福田区天安数码</w:t>
            </w:r>
            <w:proofErr w:type="gramStart"/>
            <w:r w:rsidRPr="00044810">
              <w:rPr>
                <w:rFonts w:ascii="新宋体" w:eastAsia="新宋体" w:hAnsi="新宋体" w:cs="宋体" w:hint="eastAsia"/>
                <w:szCs w:val="21"/>
              </w:rPr>
              <w:t>城创新</w:t>
            </w:r>
            <w:proofErr w:type="gramEnd"/>
            <w:r w:rsidRPr="00044810">
              <w:rPr>
                <w:rFonts w:ascii="新宋体" w:eastAsia="新宋体" w:hAnsi="新宋体" w:cs="宋体" w:hint="eastAsia"/>
                <w:szCs w:val="21"/>
              </w:rPr>
              <w:t>科技广场一期B座1210室。质疑咨询电话：</w:t>
            </w:r>
            <w:r w:rsidRPr="00044810">
              <w:rPr>
                <w:rFonts w:ascii="新宋体" w:eastAsia="新宋体" w:hAnsi="新宋体" w:cs="宋体"/>
                <w:szCs w:val="21"/>
              </w:rPr>
              <w:t>0755-88602731</w:t>
            </w:r>
            <w:r w:rsidRPr="00044810">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044810">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65B9B" w:rsidRPr="00EB13B3"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EB13B3">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765B9B" w:rsidRPr="00EB13B3" w:rsidRDefault="005D0BBC">
            <w:pPr>
              <w:spacing w:line="360" w:lineRule="auto"/>
              <w:rPr>
                <w:rFonts w:ascii="新宋体" w:eastAsia="新宋体" w:hAnsi="新宋体" w:cs="宋体"/>
                <w:bCs/>
                <w:kern w:val="0"/>
                <w:szCs w:val="21"/>
              </w:rPr>
            </w:pPr>
            <w:r w:rsidRPr="00EB13B3">
              <w:rPr>
                <w:rFonts w:ascii="新宋体" w:eastAsia="新宋体" w:hAnsi="新宋体" w:cs="宋体" w:hint="eastAsia"/>
                <w:szCs w:val="21"/>
              </w:rPr>
              <w:t>6.</w:t>
            </w:r>
            <w:r w:rsidRPr="00EB13B3">
              <w:rPr>
                <w:rFonts w:ascii="新宋体" w:eastAsia="新宋体" w:hAnsi="新宋体" w:cs="宋体" w:hint="eastAsia"/>
                <w:bCs/>
                <w:kern w:val="0"/>
                <w:szCs w:val="21"/>
              </w:rPr>
              <w:t>评标方法：综合评分法</w:t>
            </w:r>
          </w:p>
          <w:p w:rsidR="00765B9B" w:rsidRPr="00EB13B3" w:rsidRDefault="005D0BBC">
            <w:pPr>
              <w:spacing w:line="360" w:lineRule="auto"/>
              <w:rPr>
                <w:rFonts w:ascii="新宋体" w:eastAsia="新宋体" w:hAnsi="新宋体" w:cs="宋体"/>
                <w:b/>
                <w:szCs w:val="21"/>
              </w:rPr>
            </w:pPr>
            <w:r w:rsidRPr="00EB13B3">
              <w:rPr>
                <w:rFonts w:ascii="新宋体" w:eastAsia="新宋体" w:hAnsi="新宋体" w:cs="宋体" w:hint="eastAsia"/>
                <w:b/>
                <w:szCs w:val="21"/>
              </w:rPr>
              <w:t>七、对本次采购提出询问，请按</w:t>
            </w:r>
            <w:r w:rsidRPr="00EB13B3">
              <w:rPr>
                <w:rFonts w:ascii="新宋体" w:eastAsia="新宋体" w:hAnsi="新宋体" w:cs="宋体"/>
                <w:b/>
                <w:szCs w:val="21"/>
              </w:rPr>
              <w:t>以下方式</w:t>
            </w:r>
            <w:r w:rsidRPr="00EB13B3">
              <w:rPr>
                <w:rFonts w:ascii="新宋体" w:eastAsia="新宋体" w:hAnsi="新宋体" w:cs="宋体" w:hint="eastAsia"/>
                <w:b/>
                <w:szCs w:val="21"/>
              </w:rPr>
              <w:t>联系。</w:t>
            </w:r>
          </w:p>
          <w:p w:rsidR="00765B9B" w:rsidRPr="00EB13B3" w:rsidRDefault="005D0BBC">
            <w:pPr>
              <w:spacing w:line="360" w:lineRule="auto"/>
              <w:rPr>
                <w:rFonts w:ascii="新宋体" w:eastAsia="新宋体" w:hAnsi="新宋体"/>
                <w:szCs w:val="21"/>
              </w:rPr>
            </w:pPr>
            <w:r w:rsidRPr="00EB13B3">
              <w:rPr>
                <w:rFonts w:ascii="新宋体" w:eastAsia="新宋体" w:hAnsi="新宋体" w:cs="宋体" w:hint="eastAsia"/>
                <w:szCs w:val="21"/>
              </w:rPr>
              <w:t>1.采购人信息</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名 称：</w:t>
            </w:r>
            <w:r w:rsidR="00EB13B3" w:rsidRPr="00EB13B3">
              <w:rPr>
                <w:rFonts w:ascii="新宋体" w:eastAsia="新宋体" w:hAnsi="新宋体" w:hint="eastAsia"/>
                <w:szCs w:val="21"/>
                <w:u w:val="single"/>
              </w:rPr>
              <w:t>深圳市司法局</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地址：</w:t>
            </w:r>
            <w:r w:rsidR="00EB13B3" w:rsidRPr="00EB13B3">
              <w:rPr>
                <w:rFonts w:ascii="新宋体" w:eastAsia="新宋体" w:hAnsi="新宋体" w:hint="eastAsia"/>
                <w:szCs w:val="21"/>
                <w:u w:val="single"/>
              </w:rPr>
              <w:t>深圳市福田区景田路72号天平大厦</w:t>
            </w:r>
          </w:p>
          <w:p w:rsidR="00765B9B" w:rsidRPr="00EB13B3" w:rsidRDefault="005D0BBC">
            <w:pPr>
              <w:spacing w:line="360" w:lineRule="auto"/>
              <w:rPr>
                <w:rFonts w:ascii="新宋体" w:eastAsia="新宋体" w:hAnsi="新宋体"/>
                <w:szCs w:val="21"/>
                <w:u w:val="single"/>
              </w:rPr>
            </w:pPr>
            <w:r w:rsidRPr="00EB13B3">
              <w:rPr>
                <w:rFonts w:ascii="新宋体" w:eastAsia="新宋体" w:hAnsi="新宋体" w:hint="eastAsia"/>
                <w:szCs w:val="21"/>
              </w:rPr>
              <w:t>联系方式：</w:t>
            </w:r>
            <w:r w:rsidR="00EB13B3" w:rsidRPr="00EB13B3">
              <w:rPr>
                <w:rFonts w:ascii="新宋体" w:eastAsia="新宋体" w:hAnsi="新宋体" w:hint="eastAsia"/>
                <w:szCs w:val="21"/>
                <w:u w:val="single"/>
              </w:rPr>
              <w:t>林工83057168</w:t>
            </w:r>
          </w:p>
          <w:p w:rsidR="00765B9B" w:rsidRPr="00EB13B3" w:rsidRDefault="005D0BBC">
            <w:pPr>
              <w:spacing w:line="360" w:lineRule="auto"/>
              <w:rPr>
                <w:rFonts w:ascii="新宋体" w:eastAsia="新宋体" w:hAnsi="新宋体"/>
                <w:szCs w:val="21"/>
              </w:rPr>
            </w:pPr>
            <w:r w:rsidRPr="00EB13B3">
              <w:rPr>
                <w:rFonts w:ascii="新宋体" w:eastAsia="新宋体" w:hAnsi="新宋体" w:cs="宋体" w:hint="eastAsia"/>
                <w:szCs w:val="21"/>
              </w:rPr>
              <w:t>2.采购代理机构信息</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名 称：</w:t>
            </w:r>
            <w:r w:rsidRPr="00EB13B3">
              <w:rPr>
                <w:rFonts w:ascii="新宋体" w:eastAsia="新宋体" w:hAnsi="新宋体" w:hint="eastAsia"/>
                <w:szCs w:val="21"/>
                <w:u w:val="single"/>
              </w:rPr>
              <w:t>深圳市</w:t>
            </w:r>
            <w:proofErr w:type="gramStart"/>
            <w:r w:rsidRPr="00EB13B3">
              <w:rPr>
                <w:rFonts w:ascii="新宋体" w:eastAsia="新宋体" w:hAnsi="新宋体" w:hint="eastAsia"/>
                <w:szCs w:val="21"/>
                <w:u w:val="single"/>
              </w:rPr>
              <w:t>瑞凝信招标</w:t>
            </w:r>
            <w:proofErr w:type="gramEnd"/>
            <w:r w:rsidRPr="00EB13B3">
              <w:rPr>
                <w:rFonts w:ascii="新宋体" w:eastAsia="新宋体" w:hAnsi="新宋体" w:hint="eastAsia"/>
                <w:szCs w:val="21"/>
                <w:u w:val="single"/>
              </w:rPr>
              <w:t>咨询有限公司</w:t>
            </w:r>
          </w:p>
          <w:p w:rsidR="00765B9B" w:rsidRPr="00EB13B3" w:rsidRDefault="005D0BBC">
            <w:pPr>
              <w:spacing w:line="360" w:lineRule="auto"/>
              <w:rPr>
                <w:rFonts w:ascii="新宋体" w:eastAsia="新宋体" w:hAnsi="新宋体"/>
                <w:szCs w:val="21"/>
                <w:u w:val="single"/>
              </w:rPr>
            </w:pPr>
            <w:r w:rsidRPr="00EB13B3">
              <w:rPr>
                <w:rFonts w:ascii="新宋体" w:eastAsia="新宋体" w:hAnsi="新宋体" w:hint="eastAsia"/>
                <w:szCs w:val="21"/>
              </w:rPr>
              <w:t>地　址：</w:t>
            </w:r>
            <w:r w:rsidRPr="00EB13B3">
              <w:rPr>
                <w:rFonts w:ascii="新宋体" w:eastAsia="新宋体" w:hAnsi="新宋体" w:hint="eastAsia"/>
                <w:szCs w:val="21"/>
                <w:u w:val="single"/>
              </w:rPr>
              <w:t>深圳市福田区天安数码</w:t>
            </w:r>
            <w:proofErr w:type="gramStart"/>
            <w:r w:rsidRPr="00EB13B3">
              <w:rPr>
                <w:rFonts w:ascii="新宋体" w:eastAsia="新宋体" w:hAnsi="新宋体" w:hint="eastAsia"/>
                <w:szCs w:val="21"/>
                <w:u w:val="single"/>
              </w:rPr>
              <w:t>城创新</w:t>
            </w:r>
            <w:proofErr w:type="gramEnd"/>
            <w:r w:rsidRPr="00EB13B3">
              <w:rPr>
                <w:rFonts w:ascii="新宋体" w:eastAsia="新宋体" w:hAnsi="新宋体" w:hint="eastAsia"/>
                <w:szCs w:val="21"/>
                <w:u w:val="single"/>
              </w:rPr>
              <w:t>科技广场一期B座1210室</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联系方式：</w:t>
            </w:r>
            <w:r w:rsidR="00C942FF" w:rsidRPr="00EB13B3">
              <w:rPr>
                <w:rFonts w:ascii="新宋体" w:eastAsia="新宋体" w:hAnsi="新宋体"/>
                <w:szCs w:val="21"/>
                <w:u w:val="single"/>
              </w:rPr>
              <w:t>0755-88602731</w:t>
            </w:r>
          </w:p>
          <w:p w:rsidR="00765B9B" w:rsidRPr="00EB13B3" w:rsidRDefault="005D0BBC">
            <w:pPr>
              <w:spacing w:line="360" w:lineRule="auto"/>
              <w:rPr>
                <w:rFonts w:ascii="新宋体" w:eastAsia="新宋体" w:hAnsi="新宋体"/>
                <w:szCs w:val="21"/>
                <w:u w:val="single"/>
              </w:rPr>
            </w:pPr>
            <w:r w:rsidRPr="00EB13B3">
              <w:rPr>
                <w:rFonts w:ascii="新宋体" w:eastAsia="新宋体" w:hAnsi="新宋体" w:cs="宋体" w:hint="eastAsia"/>
                <w:szCs w:val="21"/>
              </w:rPr>
              <w:t>3.项目</w:t>
            </w:r>
            <w:r w:rsidRPr="00EB13B3">
              <w:rPr>
                <w:rFonts w:ascii="新宋体" w:eastAsia="新宋体" w:hAnsi="新宋体" w:cs="宋体"/>
                <w:szCs w:val="21"/>
              </w:rPr>
              <w:t>联系方式</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项目联系人：</w:t>
            </w:r>
            <w:r w:rsidR="00E8540D" w:rsidRPr="00EB13B3">
              <w:rPr>
                <w:rFonts w:ascii="新宋体" w:eastAsia="新宋体" w:hAnsi="新宋体" w:hint="eastAsia"/>
                <w:szCs w:val="21"/>
                <w:u w:val="single"/>
              </w:rPr>
              <w:t>张</w:t>
            </w:r>
            <w:r w:rsidR="005B090E" w:rsidRPr="00EB13B3">
              <w:rPr>
                <w:rFonts w:ascii="新宋体" w:eastAsia="新宋体" w:hAnsi="新宋体" w:hint="eastAsia"/>
                <w:szCs w:val="21"/>
                <w:u w:val="single"/>
              </w:rPr>
              <w:t>先生</w:t>
            </w:r>
          </w:p>
          <w:p w:rsidR="00765B9B" w:rsidRPr="00EB13B3" w:rsidRDefault="005D0BBC">
            <w:pPr>
              <w:spacing w:line="360" w:lineRule="auto"/>
              <w:rPr>
                <w:rFonts w:ascii="新宋体" w:eastAsia="新宋体" w:hAnsi="新宋体"/>
                <w:szCs w:val="21"/>
                <w:u w:val="single"/>
              </w:rPr>
            </w:pPr>
            <w:r w:rsidRPr="00EB13B3">
              <w:rPr>
                <w:rFonts w:ascii="新宋体" w:eastAsia="新宋体" w:hAnsi="新宋体" w:hint="eastAsia"/>
                <w:szCs w:val="21"/>
              </w:rPr>
              <w:t>电　话：</w:t>
            </w:r>
            <w:r w:rsidRPr="00EB13B3">
              <w:rPr>
                <w:rFonts w:ascii="新宋体" w:eastAsia="新宋体" w:hAnsi="新宋体"/>
                <w:szCs w:val="21"/>
                <w:u w:val="single"/>
              </w:rPr>
              <w:t>0755-88602731</w:t>
            </w:r>
          </w:p>
          <w:p w:rsidR="00765B9B" w:rsidRPr="00EB13B3" w:rsidRDefault="005D0BBC">
            <w:pPr>
              <w:spacing w:line="360" w:lineRule="auto"/>
              <w:rPr>
                <w:rFonts w:ascii="新宋体" w:eastAsia="新宋体" w:hAnsi="新宋体"/>
                <w:szCs w:val="21"/>
              </w:rPr>
            </w:pPr>
            <w:r w:rsidRPr="00EB13B3">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044810" w:rsidRDefault="005D0BBC">
            <w:pPr>
              <w:spacing w:line="360" w:lineRule="auto"/>
              <w:jc w:val="right"/>
              <w:rPr>
                <w:rFonts w:ascii="新宋体" w:eastAsia="新宋体" w:hAnsi="新宋体"/>
                <w:bCs/>
                <w:szCs w:val="21"/>
              </w:rPr>
            </w:pPr>
            <w:r w:rsidRPr="00044810">
              <w:rPr>
                <w:rFonts w:ascii="新宋体" w:eastAsia="新宋体" w:hAnsi="新宋体" w:hint="eastAsia"/>
                <w:bCs/>
                <w:szCs w:val="21"/>
              </w:rPr>
              <w:t>2022年</w:t>
            </w:r>
            <w:r w:rsidR="00044810" w:rsidRPr="00044810">
              <w:rPr>
                <w:rFonts w:ascii="新宋体" w:eastAsia="新宋体" w:hAnsi="新宋体" w:hint="eastAsia"/>
                <w:bCs/>
                <w:szCs w:val="21"/>
              </w:rPr>
              <w:t>11</w:t>
            </w:r>
            <w:r w:rsidRPr="00044810">
              <w:rPr>
                <w:rFonts w:ascii="新宋体" w:eastAsia="新宋体" w:hAnsi="新宋体" w:hint="eastAsia"/>
                <w:bCs/>
                <w:szCs w:val="21"/>
              </w:rPr>
              <w:t>月</w:t>
            </w:r>
            <w:r w:rsidR="00044810" w:rsidRPr="00044810">
              <w:rPr>
                <w:rFonts w:ascii="新宋体" w:eastAsia="新宋体" w:hAnsi="新宋体" w:hint="eastAsia"/>
                <w:bCs/>
                <w:szCs w:val="21"/>
              </w:rPr>
              <w:t>16</w:t>
            </w:r>
            <w:r w:rsidRPr="00044810">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hint="eastAsia"/>
        </w:rPr>
      </w:pPr>
    </w:p>
    <w:p w:rsidR="00F24031" w:rsidRDefault="00F24031">
      <w:pPr>
        <w:rPr>
          <w:rFonts w:ascii="新宋体" w:eastAsia="新宋体" w:hAnsi="新宋体" w:hint="eastAsia"/>
        </w:rPr>
      </w:pPr>
    </w:p>
    <w:p w:rsidR="00F24031" w:rsidRDefault="00F24031">
      <w:pPr>
        <w:rPr>
          <w:rFonts w:ascii="新宋体" w:eastAsia="新宋体" w:hAnsi="新宋体" w:hint="eastAsia"/>
        </w:rPr>
      </w:pPr>
    </w:p>
    <w:p w:rsidR="00F24031" w:rsidRDefault="00F24031">
      <w:pPr>
        <w:rPr>
          <w:rFonts w:ascii="新宋体" w:eastAsia="新宋体" w:hAnsi="新宋体" w:hint="eastAsia"/>
        </w:rPr>
      </w:pPr>
    </w:p>
    <w:p w:rsidR="00F24031" w:rsidRDefault="00F24031">
      <w:pPr>
        <w:rPr>
          <w:rFonts w:ascii="新宋体" w:eastAsia="新宋体" w:hAnsi="新宋体" w:hint="eastAsia"/>
        </w:rPr>
      </w:pPr>
    </w:p>
    <w:p w:rsidR="00F24031" w:rsidRDefault="00F24031">
      <w:pPr>
        <w:rPr>
          <w:rFonts w:ascii="新宋体" w:eastAsia="新宋体" w:hAnsi="新宋体" w:hint="eastAsia"/>
        </w:rPr>
      </w:pPr>
    </w:p>
    <w:p w:rsidR="00F24031" w:rsidRDefault="00F24031">
      <w:pPr>
        <w:rPr>
          <w:rFonts w:ascii="新宋体" w:eastAsia="新宋体" w:hAnsi="新宋体"/>
        </w:rPr>
      </w:pPr>
      <w:bookmarkStart w:id="2" w:name="_GoBack"/>
      <w:bookmarkEnd w:id="2"/>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EB13B3">
              <w:rPr>
                <w:rFonts w:ascii="新宋体" w:eastAsia="新宋体" w:hAnsi="新宋体" w:hint="eastAsia"/>
                <w:snapToGrid w:val="0"/>
                <w:szCs w:val="21"/>
                <w:u w:val="single"/>
                <w:lang w:val="zh-CN"/>
              </w:rPr>
              <w:t>下投标</w:t>
            </w:r>
            <w:bookmarkEnd w:id="3"/>
            <w:r w:rsidRPr="00EB13B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EB13B3">
              <w:rPr>
                <w:rFonts w:ascii="新宋体" w:eastAsia="新宋体" w:hAnsi="新宋体" w:cs="宋体" w:hint="eastAsia"/>
                <w:snapToGrid w:val="0"/>
                <w:szCs w:val="21"/>
                <w:lang w:val="zh-CN"/>
              </w:rPr>
              <w:t>应答文件</w:t>
            </w:r>
            <w:r w:rsidRPr="00EB13B3">
              <w:rPr>
                <w:rFonts w:ascii="新宋体" w:eastAsia="新宋体" w:hAnsi="新宋体"/>
                <w:snapToGrid w:val="0"/>
                <w:szCs w:val="21"/>
                <w:lang w:val="zh-CN"/>
              </w:rPr>
              <w:t>应于</w:t>
            </w:r>
            <w:r w:rsidRPr="00EB13B3">
              <w:rPr>
                <w:rFonts w:ascii="新宋体" w:eastAsia="新宋体" w:hAnsi="新宋体" w:hint="eastAsia"/>
                <w:snapToGrid w:val="0"/>
                <w:szCs w:val="21"/>
                <w:lang w:val="zh-CN"/>
              </w:rPr>
              <w:t>递交截止时间</w:t>
            </w:r>
            <w:r w:rsidRPr="00EB13B3">
              <w:rPr>
                <w:rFonts w:ascii="新宋体" w:eastAsia="新宋体" w:hAnsi="新宋体"/>
                <w:snapToGrid w:val="0"/>
                <w:szCs w:val="21"/>
                <w:lang w:val="zh-CN"/>
              </w:rPr>
              <w:t>之前</w:t>
            </w:r>
            <w:r w:rsidRPr="00EB13B3">
              <w:rPr>
                <w:rFonts w:ascii="新宋体" w:eastAsia="新宋体" w:hAnsi="新宋体" w:hint="eastAsia"/>
                <w:snapToGrid w:val="0"/>
                <w:szCs w:val="21"/>
                <w:lang w:val="zh-CN"/>
              </w:rPr>
              <w:t>送达招标文件规定的地址</w:t>
            </w:r>
            <w:r w:rsidRPr="00EB13B3">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F57C13">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D57C7A" w:rsidRPr="00D57C7A">
        <w:rPr>
          <w:rFonts w:hint="eastAsia"/>
        </w:rPr>
        <w:t xml:space="preserve"> </w:t>
      </w:r>
      <w:r w:rsidR="00D57C7A" w:rsidRPr="00D57C7A">
        <w:rPr>
          <w:rFonts w:ascii="新宋体" w:eastAsia="新宋体" w:hAnsi="新宋体" w:cs="宋体" w:hint="eastAsia"/>
          <w:szCs w:val="21"/>
        </w:rPr>
        <w:t>人民币玖拾捌万柒仟伍佰元（987,500.00）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B13B3" w:rsidRPr="00EB13B3">
        <w:rPr>
          <w:rFonts w:ascii="新宋体" w:eastAsia="新宋体" w:hAnsi="新宋体" w:cs="宋体" w:hint="eastAsia"/>
          <w:szCs w:val="21"/>
        </w:rPr>
        <w:t>人民币玖拾捌万柒仟伍佰元（9</w:t>
      </w:r>
      <w:r w:rsidR="00D57C7A">
        <w:rPr>
          <w:rFonts w:ascii="新宋体" w:eastAsia="新宋体" w:hAnsi="新宋体" w:cs="宋体" w:hint="eastAsia"/>
          <w:szCs w:val="21"/>
        </w:rPr>
        <w:t>87</w:t>
      </w:r>
      <w:r w:rsidR="00EB13B3" w:rsidRPr="00EB13B3">
        <w:rPr>
          <w:rFonts w:ascii="新宋体" w:eastAsia="新宋体" w:hAnsi="新宋体" w:cs="宋体" w:hint="eastAsia"/>
          <w:szCs w:val="21"/>
        </w:rPr>
        <w:t>,500.00）</w:t>
      </w:r>
    </w:p>
    <w:p w:rsidR="00765B9B" w:rsidRPr="001B2BC9" w:rsidRDefault="005D0BBC">
      <w:pPr>
        <w:spacing w:line="360" w:lineRule="auto"/>
        <w:rPr>
          <w:rFonts w:ascii="新宋体" w:eastAsia="新宋体" w:hAnsi="新宋体" w:cs="宋体"/>
          <w:szCs w:val="21"/>
        </w:rPr>
      </w:pPr>
      <w:r>
        <w:rPr>
          <w:rFonts w:ascii="新宋体" w:eastAsia="新宋体" w:hAnsi="新宋体" w:cs="宋体" w:hint="eastAsia"/>
          <w:szCs w:val="21"/>
        </w:rPr>
        <w:t>（二）项目概况:</w:t>
      </w:r>
      <w:r w:rsidRPr="001B2BC9">
        <w:rPr>
          <w:rFonts w:ascii="新宋体" w:eastAsia="新宋体" w:hAnsi="新宋体" w:cs="宋体" w:hint="eastAsia"/>
          <w:szCs w:val="21"/>
        </w:rPr>
        <w:t xml:space="preserve"> </w:t>
      </w:r>
      <w:r w:rsidR="00EB13B3" w:rsidRPr="001B2BC9">
        <w:rPr>
          <w:rFonts w:ascii="新宋体" w:eastAsia="新宋体" w:hAnsi="新宋体" w:cs="宋体" w:hint="eastAsia"/>
          <w:szCs w:val="21"/>
        </w:rPr>
        <w:t>行政复议系统迭代升级项目</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816FC5" w:rsidRDefault="00816FC5" w:rsidP="00816FC5">
      <w:pPr>
        <w:spacing w:line="360" w:lineRule="auto"/>
        <w:ind w:firstLine="420"/>
        <w:rPr>
          <w:rFonts w:ascii="新宋体" w:eastAsia="新宋体" w:hAnsi="新宋体"/>
          <w:b/>
          <w:color w:val="000000"/>
          <w:kern w:val="0"/>
          <w:szCs w:val="21"/>
          <w:lang w:val="en"/>
        </w:rPr>
      </w:pPr>
      <w:r>
        <w:rPr>
          <w:rFonts w:ascii="新宋体" w:eastAsia="新宋体" w:hAnsi="新宋体" w:hint="eastAsia"/>
          <w:b/>
          <w:color w:val="000000"/>
          <w:kern w:val="0"/>
          <w:szCs w:val="21"/>
        </w:rPr>
        <w:t>1. 现有行政复议系统基本功能</w:t>
      </w:r>
    </w:p>
    <w:p w:rsidR="00816FC5" w:rsidRDefault="00816FC5" w:rsidP="00816FC5">
      <w:pPr>
        <w:spacing w:line="360" w:lineRule="auto"/>
        <w:ind w:firstLine="420"/>
        <w:rPr>
          <w:rFonts w:ascii="新宋体" w:eastAsia="新宋体" w:hAnsi="新宋体"/>
          <w:b/>
          <w:bCs/>
          <w:color w:val="000000"/>
          <w:kern w:val="0"/>
          <w:szCs w:val="21"/>
        </w:rPr>
      </w:pPr>
      <w:bookmarkStart w:id="5" w:name="_Toc22138"/>
      <w:bookmarkStart w:id="6" w:name="_Toc8736903"/>
      <w:bookmarkStart w:id="7" w:name="_Toc25676156"/>
      <w:r>
        <w:rPr>
          <w:rFonts w:ascii="新宋体" w:eastAsia="新宋体" w:hAnsi="新宋体" w:hint="eastAsia"/>
          <w:b/>
          <w:bCs/>
          <w:color w:val="000000"/>
          <w:kern w:val="0"/>
          <w:szCs w:val="21"/>
        </w:rPr>
        <w:t>1.1首页</w:t>
      </w:r>
      <w:bookmarkEnd w:id="5"/>
      <w:bookmarkEnd w:id="6"/>
      <w:bookmarkEnd w:id="7"/>
    </w:p>
    <w:p w:rsidR="00816FC5" w:rsidRDefault="00816FC5" w:rsidP="00816FC5">
      <w:pPr>
        <w:spacing w:line="360" w:lineRule="auto"/>
        <w:ind w:firstLine="420"/>
        <w:rPr>
          <w:rFonts w:ascii="新宋体" w:eastAsia="新宋体" w:hAnsi="新宋体"/>
          <w:color w:val="000000"/>
          <w:kern w:val="0"/>
          <w:szCs w:val="21"/>
        </w:rPr>
      </w:pPr>
      <w:r>
        <w:rPr>
          <w:rFonts w:ascii="新宋体" w:eastAsia="新宋体" w:hAnsi="新宋体" w:hint="eastAsia"/>
          <w:color w:val="000000"/>
          <w:kern w:val="0"/>
          <w:szCs w:val="21"/>
        </w:rPr>
        <w:t>首页内容包括案件概览、通知公告、常用功能、我的待办、我的已办、受理情况统计、结案情</w:t>
      </w:r>
      <w:r>
        <w:rPr>
          <w:rFonts w:ascii="新宋体" w:eastAsia="新宋体" w:hAnsi="新宋体" w:hint="eastAsia"/>
          <w:color w:val="000000"/>
          <w:kern w:val="0"/>
          <w:szCs w:val="21"/>
        </w:rPr>
        <w:lastRenderedPageBreak/>
        <w:t>况统计。</w:t>
      </w:r>
    </w:p>
    <w:p w:rsidR="00816FC5" w:rsidRDefault="00816FC5" w:rsidP="00816FC5">
      <w:pPr>
        <w:spacing w:line="360" w:lineRule="auto"/>
        <w:ind w:firstLine="420"/>
        <w:rPr>
          <w:rFonts w:ascii="新宋体" w:eastAsia="新宋体" w:hAnsi="新宋体"/>
        </w:rPr>
      </w:pPr>
      <w:bookmarkStart w:id="8" w:name="_Toc8736904"/>
      <w:r>
        <w:rPr>
          <w:rFonts w:ascii="新宋体" w:eastAsia="新宋体" w:hAnsi="新宋体"/>
          <w:lang w:val="en"/>
        </w:rPr>
        <w:t xml:space="preserve">1.1.1 </w:t>
      </w:r>
      <w:r>
        <w:rPr>
          <w:rFonts w:ascii="新宋体" w:eastAsia="新宋体" w:hAnsi="新宋体" w:hint="eastAsia"/>
        </w:rPr>
        <w:t>案件概览：展示当前登录人员案件办理情况，包括各状态案件数量等。</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1.1.2</w:t>
      </w:r>
      <w:r>
        <w:rPr>
          <w:rFonts w:ascii="新宋体" w:eastAsia="新宋体" w:hAnsi="新宋体" w:hint="eastAsia"/>
        </w:rPr>
        <w:t>常用功能：提供常用功能便捷入口，用户可以自定义添加常用功能。</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1.1.3</w:t>
      </w:r>
      <w:r>
        <w:rPr>
          <w:rFonts w:ascii="新宋体" w:eastAsia="新宋体" w:hAnsi="新宋体" w:hint="eastAsia"/>
        </w:rPr>
        <w:t>我的待办：提供未办结案件办理入口，展示当前登录用户的待办案件，用户可在首页点击办理按钮，直接进入案件办理页面，对案件进行办理。</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 xml:space="preserve">1.1.4 </w:t>
      </w:r>
      <w:r>
        <w:rPr>
          <w:rFonts w:ascii="新宋体" w:eastAsia="新宋体" w:hAnsi="新宋体" w:hint="eastAsia"/>
        </w:rPr>
        <w:t>我的已办：展示当前登录用户的已办案件。</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 xml:space="preserve">1.1.5 </w:t>
      </w:r>
      <w:r>
        <w:rPr>
          <w:rFonts w:ascii="新宋体" w:eastAsia="新宋体" w:hAnsi="新宋体" w:hint="eastAsia"/>
        </w:rPr>
        <w:t>通知公告：展示行政复议工作平台的通知公告，系统管理员可在系统管理模块对通知公告内容进行维护。</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 xml:space="preserve">1.1.6 </w:t>
      </w:r>
      <w:r>
        <w:rPr>
          <w:rFonts w:ascii="新宋体" w:eastAsia="新宋体" w:hAnsi="新宋体" w:hint="eastAsia"/>
        </w:rPr>
        <w:t>受理情况统计：</w:t>
      </w:r>
      <w:proofErr w:type="gramStart"/>
      <w:r>
        <w:rPr>
          <w:rFonts w:ascii="新宋体" w:eastAsia="新宋体" w:hAnsi="新宋体" w:hint="eastAsia"/>
        </w:rPr>
        <w:t>用饼图显示</w:t>
      </w:r>
      <w:proofErr w:type="gramEnd"/>
      <w:r>
        <w:rPr>
          <w:rFonts w:ascii="新宋体" w:eastAsia="新宋体" w:hAnsi="新宋体" w:hint="eastAsia"/>
        </w:rPr>
        <w:t>当前登录用户受理案件情况，包括不同受理结果的案件数量和占比。</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 xml:space="preserve">1.1.7 </w:t>
      </w:r>
      <w:r>
        <w:rPr>
          <w:rFonts w:ascii="新宋体" w:eastAsia="新宋体" w:hAnsi="新宋体" w:hint="eastAsia"/>
        </w:rPr>
        <w:t>结案情况统计：用柱状图显示当前登录用户结案情况统计，包括不同结案类型的案件数量。</w:t>
      </w:r>
    </w:p>
    <w:p w:rsidR="00816FC5" w:rsidRDefault="00816FC5" w:rsidP="00816FC5">
      <w:pPr>
        <w:spacing w:line="360" w:lineRule="auto"/>
        <w:ind w:firstLine="420"/>
        <w:rPr>
          <w:rFonts w:ascii="新宋体" w:eastAsia="新宋体" w:hAnsi="新宋体"/>
          <w:b/>
        </w:rPr>
      </w:pPr>
      <w:bookmarkStart w:id="9" w:name="_Toc25676157"/>
      <w:bookmarkStart w:id="10" w:name="_Toc13061"/>
      <w:r>
        <w:rPr>
          <w:rFonts w:ascii="新宋体" w:eastAsia="新宋体" w:hAnsi="新宋体"/>
          <w:b/>
          <w:lang w:val="en"/>
        </w:rPr>
        <w:t>1.2</w:t>
      </w:r>
      <w:r>
        <w:rPr>
          <w:rFonts w:ascii="新宋体" w:eastAsia="新宋体" w:hAnsi="新宋体" w:hint="eastAsia"/>
          <w:b/>
        </w:rPr>
        <w:t>基础信息</w:t>
      </w:r>
      <w:bookmarkEnd w:id="8"/>
      <w:bookmarkEnd w:id="9"/>
      <w:bookmarkEnd w:id="10"/>
    </w:p>
    <w:p w:rsidR="00816FC5" w:rsidRDefault="00816FC5" w:rsidP="00816FC5">
      <w:pPr>
        <w:spacing w:line="360" w:lineRule="auto"/>
        <w:ind w:firstLine="420"/>
        <w:rPr>
          <w:rFonts w:ascii="新宋体" w:eastAsia="新宋体" w:hAnsi="新宋体" w:cs="CESI楷体-GB18030"/>
          <w:lang w:val="en"/>
        </w:rPr>
      </w:pPr>
      <w:r>
        <w:rPr>
          <w:rFonts w:ascii="新宋体" w:eastAsia="新宋体" w:hAnsi="新宋体" w:cs="CESI楷体-GB18030" w:hint="eastAsia"/>
          <w:lang w:val="en"/>
        </w:rPr>
        <w:t>1.2.1行政复议机关</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行政复议机关模块支持对行政复议机关信息进行维护，包括编辑、查看、导出、查询功能。</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1.2.1.1</w:t>
      </w:r>
      <w:r>
        <w:rPr>
          <w:rFonts w:ascii="新宋体" w:eastAsia="新宋体" w:hAnsi="新宋体" w:hint="eastAsia"/>
          <w:lang w:val="en"/>
        </w:rPr>
        <w:t>编辑：</w:t>
      </w:r>
      <w:r>
        <w:rPr>
          <w:rFonts w:ascii="新宋体" w:eastAsia="新宋体" w:hAnsi="新宋体"/>
          <w:lang w:val="en"/>
        </w:rPr>
        <w:t>提供编辑行政复议机关信息功能</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1.2.1.2</w:t>
      </w:r>
      <w:r>
        <w:rPr>
          <w:rFonts w:ascii="新宋体" w:eastAsia="新宋体" w:hAnsi="新宋体" w:hint="eastAsia"/>
          <w:lang w:val="en"/>
        </w:rPr>
        <w:t>查看：</w:t>
      </w:r>
      <w:r>
        <w:rPr>
          <w:rFonts w:ascii="新宋体" w:eastAsia="新宋体" w:hAnsi="新宋体"/>
          <w:lang w:val="en"/>
        </w:rPr>
        <w:t>提供查看行政复议机关信息功能</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1.2.1.3</w:t>
      </w:r>
      <w:r>
        <w:rPr>
          <w:rFonts w:ascii="新宋体" w:eastAsia="新宋体" w:hAnsi="新宋体" w:hint="eastAsia"/>
          <w:lang w:val="en"/>
        </w:rPr>
        <w:t>导出：</w:t>
      </w:r>
      <w:r>
        <w:rPr>
          <w:rFonts w:ascii="新宋体" w:eastAsia="新宋体" w:hAnsi="新宋体"/>
          <w:lang w:val="en"/>
        </w:rPr>
        <w:t>提供导出行政复议机关信息功能</w:t>
      </w:r>
      <w:r>
        <w:rPr>
          <w:rFonts w:ascii="新宋体" w:eastAsia="新宋体" w:hAnsi="新宋体" w:hint="eastAsia"/>
          <w:lang w:val="en"/>
        </w:rPr>
        <w:t>。</w:t>
      </w:r>
      <w:r>
        <w:rPr>
          <w:rFonts w:ascii="新宋体" w:eastAsia="新宋体" w:hAnsi="新宋体"/>
          <w:lang w:val="en"/>
        </w:rPr>
        <w:t>用户可导出</w:t>
      </w:r>
      <w:r>
        <w:rPr>
          <w:rFonts w:ascii="新宋体" w:eastAsia="新宋体" w:hAnsi="新宋体" w:hint="eastAsia"/>
          <w:lang w:val="en"/>
        </w:rPr>
        <w:t>行政复议机关</w:t>
      </w:r>
      <w:r>
        <w:rPr>
          <w:rFonts w:ascii="新宋体" w:eastAsia="新宋体" w:hAnsi="新宋体"/>
          <w:lang w:val="en"/>
        </w:rPr>
        <w:t>信息</w:t>
      </w:r>
      <w:r>
        <w:rPr>
          <w:rFonts w:ascii="新宋体" w:eastAsia="新宋体" w:hAnsi="新宋体" w:hint="eastAsia"/>
          <w:lang w:val="en"/>
        </w:rPr>
        <w:t>，生成Excel文件。</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1.2.1.4 </w:t>
      </w:r>
      <w:r>
        <w:rPr>
          <w:rFonts w:ascii="新宋体" w:eastAsia="新宋体" w:hAnsi="新宋体"/>
          <w:lang w:val="en"/>
        </w:rPr>
        <w:t>查询</w:t>
      </w:r>
      <w:r>
        <w:rPr>
          <w:rFonts w:ascii="新宋体" w:eastAsia="新宋体" w:hAnsi="新宋体" w:hint="eastAsia"/>
          <w:lang w:val="en"/>
        </w:rPr>
        <w:t>：</w:t>
      </w:r>
      <w:r>
        <w:rPr>
          <w:rFonts w:ascii="新宋体" w:eastAsia="新宋体" w:hAnsi="新宋体"/>
          <w:lang w:val="en"/>
        </w:rPr>
        <w:t>用户可通过查询条件查询复议机关信息</w:t>
      </w:r>
      <w:r>
        <w:rPr>
          <w:rFonts w:ascii="新宋体" w:eastAsia="新宋体" w:hAnsi="新宋体" w:hint="eastAsia"/>
          <w:lang w:val="en"/>
        </w:rPr>
        <w:t>，</w:t>
      </w:r>
      <w:r>
        <w:rPr>
          <w:rFonts w:ascii="新宋体" w:eastAsia="新宋体" w:hAnsi="新宋体"/>
          <w:lang w:val="en"/>
        </w:rPr>
        <w:t>查询条件包括机关层级</w:t>
      </w:r>
      <w:r>
        <w:rPr>
          <w:rFonts w:ascii="新宋体" w:eastAsia="新宋体" w:hAnsi="新宋体" w:hint="eastAsia"/>
          <w:lang w:val="en"/>
        </w:rPr>
        <w:t>、</w:t>
      </w:r>
      <w:r>
        <w:rPr>
          <w:rFonts w:ascii="新宋体" w:eastAsia="新宋体" w:hAnsi="新宋体"/>
          <w:lang w:val="en"/>
        </w:rPr>
        <w:t>机关名称</w:t>
      </w:r>
      <w:r>
        <w:rPr>
          <w:rFonts w:ascii="新宋体" w:eastAsia="新宋体" w:hAnsi="新宋体" w:hint="eastAsia"/>
          <w:lang w:val="en"/>
        </w:rPr>
        <w:t>、</w:t>
      </w:r>
      <w:r>
        <w:rPr>
          <w:rFonts w:ascii="新宋体" w:eastAsia="新宋体" w:hAnsi="新宋体"/>
          <w:lang w:val="en"/>
        </w:rPr>
        <w:t>联系人等</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cs="CESI楷体-GB18030"/>
          <w:lang w:val="en"/>
        </w:rPr>
      </w:pPr>
      <w:r>
        <w:rPr>
          <w:rFonts w:ascii="新宋体" w:eastAsia="新宋体" w:hAnsi="新宋体" w:cs="CESI楷体-GB18030"/>
          <w:lang w:val="en"/>
        </w:rPr>
        <w:t>1.2.</w:t>
      </w:r>
      <w:r>
        <w:rPr>
          <w:rFonts w:ascii="新宋体" w:eastAsia="新宋体" w:hAnsi="新宋体" w:cs="CESI楷体-GB18030" w:hint="eastAsia"/>
        </w:rPr>
        <w:t>2</w:t>
      </w:r>
      <w:r>
        <w:rPr>
          <w:rFonts w:ascii="新宋体" w:eastAsia="新宋体" w:hAnsi="新宋体" w:cs="CESI楷体-GB18030" w:hint="eastAsia"/>
          <w:lang w:val="en"/>
        </w:rPr>
        <w:t>行政复议人员</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行政复议人员模块支持对行政复议人员信息进行维护，包括新建、删除、编辑、查看、导出、查询功能。</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1.2.2.1 </w:t>
      </w:r>
      <w:r>
        <w:rPr>
          <w:rFonts w:ascii="新宋体" w:eastAsia="新宋体" w:hAnsi="新宋体" w:hint="eastAsia"/>
          <w:lang w:val="en"/>
        </w:rPr>
        <w:t>新增：提供新增行政复议人员功能，基本信息项包括：所属机关、姓名、性别、身份证</w:t>
      </w:r>
      <w:r>
        <w:rPr>
          <w:rFonts w:ascii="新宋体" w:eastAsia="新宋体" w:hAnsi="新宋体"/>
          <w:lang w:val="en"/>
        </w:rPr>
        <w:t>号、</w:t>
      </w:r>
      <w:r>
        <w:rPr>
          <w:rFonts w:ascii="新宋体" w:eastAsia="新宋体" w:hAnsi="新宋体" w:hint="eastAsia"/>
          <w:lang w:val="en"/>
        </w:rPr>
        <w:t>民族</w:t>
      </w:r>
      <w:r>
        <w:rPr>
          <w:rFonts w:ascii="新宋体" w:eastAsia="新宋体" w:hAnsi="新宋体"/>
          <w:lang w:val="en"/>
        </w:rPr>
        <w:t>、出生日期、</w:t>
      </w:r>
      <w:r>
        <w:rPr>
          <w:rFonts w:ascii="新宋体" w:eastAsia="新宋体" w:hAnsi="新宋体" w:hint="eastAsia"/>
          <w:lang w:val="en"/>
        </w:rPr>
        <w:t>学历</w:t>
      </w:r>
      <w:r>
        <w:rPr>
          <w:rFonts w:ascii="新宋体" w:eastAsia="新宋体" w:hAnsi="新宋体"/>
          <w:lang w:val="en"/>
        </w:rPr>
        <w:t>、人员</w:t>
      </w:r>
      <w:r>
        <w:rPr>
          <w:rFonts w:ascii="新宋体" w:eastAsia="新宋体" w:hAnsi="新宋体" w:hint="eastAsia"/>
          <w:lang w:val="en"/>
        </w:rPr>
        <w:t>编制</w:t>
      </w:r>
      <w:r>
        <w:rPr>
          <w:rFonts w:ascii="新宋体" w:eastAsia="新宋体" w:hAnsi="新宋体"/>
          <w:lang w:val="en"/>
        </w:rPr>
        <w:t>、职级、</w:t>
      </w:r>
      <w:r>
        <w:rPr>
          <w:rFonts w:ascii="新宋体" w:eastAsia="新宋体" w:hAnsi="新宋体" w:hint="eastAsia"/>
          <w:lang w:val="en"/>
        </w:rPr>
        <w:t>联系电话</w:t>
      </w:r>
      <w:r>
        <w:rPr>
          <w:rFonts w:ascii="新宋体" w:eastAsia="新宋体" w:hAnsi="新宋体"/>
          <w:lang w:val="en"/>
        </w:rPr>
        <w:t>、电子邮箱</w:t>
      </w:r>
      <w:r>
        <w:rPr>
          <w:rFonts w:ascii="新宋体" w:eastAsia="新宋体" w:hAnsi="新宋体" w:hint="eastAsia"/>
          <w:lang w:val="en"/>
        </w:rPr>
        <w:t>、</w:t>
      </w:r>
      <w:r>
        <w:rPr>
          <w:rFonts w:ascii="新宋体" w:eastAsia="新宋体" w:hAnsi="新宋体"/>
          <w:lang w:val="en"/>
        </w:rPr>
        <w:t>是否</w:t>
      </w:r>
      <w:r>
        <w:rPr>
          <w:rFonts w:ascii="新宋体" w:eastAsia="新宋体" w:hAnsi="新宋体" w:hint="eastAsia"/>
          <w:lang w:val="en"/>
        </w:rPr>
        <w:t>取得法律</w:t>
      </w:r>
      <w:r>
        <w:rPr>
          <w:rFonts w:ascii="新宋体" w:eastAsia="新宋体" w:hAnsi="新宋体"/>
          <w:lang w:val="en"/>
        </w:rPr>
        <w:t>资格证书</w:t>
      </w:r>
      <w:r>
        <w:rPr>
          <w:rFonts w:ascii="新宋体" w:eastAsia="新宋体" w:hAnsi="新宋体" w:hint="eastAsia"/>
          <w:lang w:val="en"/>
        </w:rPr>
        <w:t>、</w:t>
      </w:r>
      <w:r>
        <w:rPr>
          <w:rFonts w:ascii="新宋体" w:eastAsia="新宋体" w:hAnsi="新宋体"/>
          <w:lang w:val="en"/>
        </w:rPr>
        <w:t>是否党员</w:t>
      </w:r>
      <w:r>
        <w:rPr>
          <w:rFonts w:ascii="新宋体" w:eastAsia="新宋体" w:hAnsi="新宋体" w:hint="eastAsia"/>
          <w:lang w:val="en"/>
        </w:rPr>
        <w:t>等。</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1.2.2.2 </w:t>
      </w:r>
      <w:r>
        <w:rPr>
          <w:rFonts w:ascii="新宋体" w:eastAsia="新宋体" w:hAnsi="新宋体" w:hint="eastAsia"/>
          <w:lang w:val="en"/>
        </w:rPr>
        <w:t>编辑：</w:t>
      </w:r>
      <w:r>
        <w:rPr>
          <w:rFonts w:ascii="新宋体" w:eastAsia="新宋体" w:hAnsi="新宋体"/>
          <w:lang w:val="en"/>
        </w:rPr>
        <w:t>提供对行政复议</w:t>
      </w:r>
      <w:r>
        <w:rPr>
          <w:rFonts w:ascii="新宋体" w:eastAsia="新宋体" w:hAnsi="新宋体" w:hint="eastAsia"/>
          <w:lang w:val="en"/>
        </w:rPr>
        <w:t>人员</w:t>
      </w:r>
      <w:r>
        <w:rPr>
          <w:rFonts w:ascii="新宋体" w:eastAsia="新宋体" w:hAnsi="新宋体"/>
          <w:lang w:val="en"/>
        </w:rPr>
        <w:t>信息的编辑功能</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1.2.2.3 </w:t>
      </w:r>
      <w:r>
        <w:rPr>
          <w:rFonts w:ascii="新宋体" w:eastAsia="新宋体" w:hAnsi="新宋体" w:hint="eastAsia"/>
          <w:lang w:val="en"/>
        </w:rPr>
        <w:t>删除：提供对行政复议人员信息的删除功能。</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1.2.2.4 </w:t>
      </w:r>
      <w:r>
        <w:rPr>
          <w:rFonts w:ascii="新宋体" w:eastAsia="新宋体" w:hAnsi="新宋体" w:hint="eastAsia"/>
          <w:lang w:val="en"/>
        </w:rPr>
        <w:t>查看：</w:t>
      </w:r>
      <w:r>
        <w:rPr>
          <w:rFonts w:ascii="新宋体" w:eastAsia="新宋体" w:hAnsi="新宋体"/>
          <w:lang w:val="en"/>
        </w:rPr>
        <w:t>提供查看行政复议</w:t>
      </w:r>
      <w:r>
        <w:rPr>
          <w:rFonts w:ascii="新宋体" w:eastAsia="新宋体" w:hAnsi="新宋体" w:hint="eastAsia"/>
          <w:lang w:val="en"/>
        </w:rPr>
        <w:t>人员</w:t>
      </w:r>
      <w:r>
        <w:rPr>
          <w:rFonts w:ascii="新宋体" w:eastAsia="新宋体" w:hAnsi="新宋体"/>
          <w:lang w:val="en"/>
        </w:rPr>
        <w:t>基础信息功能</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1.2.2.5 </w:t>
      </w:r>
      <w:r>
        <w:rPr>
          <w:rFonts w:ascii="新宋体" w:eastAsia="新宋体" w:hAnsi="新宋体" w:hint="eastAsia"/>
          <w:lang w:val="en"/>
        </w:rPr>
        <w:t>导出：</w:t>
      </w:r>
      <w:r>
        <w:rPr>
          <w:rFonts w:ascii="新宋体" w:eastAsia="新宋体" w:hAnsi="新宋体"/>
          <w:lang w:val="en"/>
        </w:rPr>
        <w:t>提供导出行政复议</w:t>
      </w:r>
      <w:r>
        <w:rPr>
          <w:rFonts w:ascii="新宋体" w:eastAsia="新宋体" w:hAnsi="新宋体" w:hint="eastAsia"/>
          <w:lang w:val="en"/>
        </w:rPr>
        <w:t>人员</w:t>
      </w:r>
      <w:r>
        <w:rPr>
          <w:rFonts w:ascii="新宋体" w:eastAsia="新宋体" w:hAnsi="新宋体"/>
          <w:lang w:val="en"/>
        </w:rPr>
        <w:t>信息功能</w:t>
      </w:r>
      <w:r>
        <w:rPr>
          <w:rFonts w:ascii="新宋体" w:eastAsia="新宋体" w:hAnsi="新宋体" w:hint="eastAsia"/>
          <w:lang w:val="en"/>
        </w:rPr>
        <w:t>。</w:t>
      </w:r>
      <w:r>
        <w:rPr>
          <w:rFonts w:ascii="新宋体" w:eastAsia="新宋体" w:hAnsi="新宋体"/>
          <w:lang w:val="en"/>
        </w:rPr>
        <w:t>用户可导出</w:t>
      </w:r>
      <w:r>
        <w:rPr>
          <w:rFonts w:ascii="新宋体" w:eastAsia="新宋体" w:hAnsi="新宋体" w:hint="eastAsia"/>
          <w:lang w:val="en"/>
        </w:rPr>
        <w:t>行政复议人员</w:t>
      </w:r>
      <w:r>
        <w:rPr>
          <w:rFonts w:ascii="新宋体" w:eastAsia="新宋体" w:hAnsi="新宋体"/>
          <w:lang w:val="en"/>
        </w:rPr>
        <w:t>信息</w:t>
      </w:r>
      <w:r>
        <w:rPr>
          <w:rFonts w:ascii="新宋体" w:eastAsia="新宋体" w:hAnsi="新宋体" w:hint="eastAsia"/>
          <w:lang w:val="en"/>
        </w:rPr>
        <w:t>，生成Excel文件。</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 xml:space="preserve">1.2.2.6 </w:t>
      </w:r>
      <w:r>
        <w:rPr>
          <w:rFonts w:ascii="新宋体" w:eastAsia="新宋体" w:hAnsi="新宋体" w:hint="eastAsia"/>
          <w:lang w:val="en"/>
        </w:rPr>
        <w:t>查询：</w:t>
      </w:r>
      <w:r>
        <w:rPr>
          <w:rFonts w:ascii="新宋体" w:eastAsia="新宋体" w:hAnsi="新宋体"/>
          <w:lang w:val="en"/>
        </w:rPr>
        <w:t>用户可通过查询条件查询行政复议</w:t>
      </w:r>
      <w:r>
        <w:rPr>
          <w:rFonts w:ascii="新宋体" w:eastAsia="新宋体" w:hAnsi="新宋体" w:hint="eastAsia"/>
          <w:lang w:val="en"/>
        </w:rPr>
        <w:t>人员</w:t>
      </w:r>
      <w:r>
        <w:rPr>
          <w:rFonts w:ascii="新宋体" w:eastAsia="新宋体" w:hAnsi="新宋体"/>
          <w:lang w:val="en"/>
        </w:rPr>
        <w:t>信息</w:t>
      </w:r>
      <w:r>
        <w:rPr>
          <w:rFonts w:ascii="新宋体" w:eastAsia="新宋体" w:hAnsi="新宋体" w:hint="eastAsia"/>
          <w:lang w:val="en"/>
        </w:rPr>
        <w:t>，</w:t>
      </w:r>
      <w:r>
        <w:rPr>
          <w:rFonts w:ascii="新宋体" w:eastAsia="新宋体" w:hAnsi="新宋体"/>
          <w:lang w:val="en"/>
        </w:rPr>
        <w:t>查询条件包括</w:t>
      </w:r>
      <w:r>
        <w:rPr>
          <w:rFonts w:ascii="新宋体" w:eastAsia="新宋体" w:hAnsi="新宋体" w:hint="eastAsia"/>
          <w:lang w:val="en"/>
        </w:rPr>
        <w:t>姓名、</w:t>
      </w:r>
      <w:r>
        <w:rPr>
          <w:rFonts w:ascii="新宋体" w:eastAsia="新宋体" w:hAnsi="新宋体"/>
          <w:lang w:val="en"/>
        </w:rPr>
        <w:t>人员编制等</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b/>
          <w:szCs w:val="21"/>
        </w:rPr>
      </w:pPr>
      <w:bookmarkStart w:id="11" w:name="_Toc25676158"/>
      <w:bookmarkStart w:id="12" w:name="_Toc24207"/>
      <w:bookmarkStart w:id="13" w:name="_Toc8736905"/>
      <w:r>
        <w:rPr>
          <w:rFonts w:ascii="新宋体" w:eastAsia="新宋体" w:hAnsi="新宋体" w:hint="eastAsia"/>
          <w:b/>
          <w:szCs w:val="21"/>
        </w:rPr>
        <w:t>1.3案件办理</w:t>
      </w:r>
      <w:bookmarkEnd w:id="11"/>
      <w:bookmarkEnd w:id="12"/>
      <w:bookmarkEnd w:id="13"/>
    </w:p>
    <w:p w:rsidR="00816FC5" w:rsidRDefault="00816FC5" w:rsidP="00816FC5">
      <w:pPr>
        <w:spacing w:line="360" w:lineRule="auto"/>
        <w:ind w:firstLine="420"/>
        <w:rPr>
          <w:rFonts w:ascii="新宋体" w:eastAsia="新宋体" w:hAnsi="新宋体" w:cs="CESI楷体-GB18030"/>
          <w:szCs w:val="21"/>
          <w:lang w:val="en"/>
        </w:rPr>
      </w:pPr>
      <w:r>
        <w:rPr>
          <w:rFonts w:ascii="新宋体" w:eastAsia="新宋体" w:hAnsi="新宋体" w:cs="CESI楷体-GB18030" w:hint="eastAsia"/>
          <w:szCs w:val="21"/>
        </w:rPr>
        <w:lastRenderedPageBreak/>
        <w:t>1.3.1</w:t>
      </w:r>
      <w:r>
        <w:rPr>
          <w:rFonts w:ascii="新宋体" w:eastAsia="新宋体" w:hAnsi="新宋体" w:cs="CESI楷体-GB18030" w:hint="eastAsia"/>
          <w:szCs w:val="21"/>
          <w:lang w:val="en"/>
        </w:rPr>
        <w:t>接待登记</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接待登记提供给前台接待人员使用，用于登记案件信息，包括来件/接待信息、当事人信息、复议事项。前台接待人员登记完成后，案件流转至负责登记的内勤人员，对案件信息进行核实和录入。</w:t>
      </w:r>
    </w:p>
    <w:p w:rsidR="00816FC5" w:rsidRDefault="00816FC5" w:rsidP="00816FC5">
      <w:pPr>
        <w:spacing w:line="360" w:lineRule="auto"/>
        <w:ind w:firstLine="420"/>
        <w:rPr>
          <w:rFonts w:ascii="新宋体" w:eastAsia="新宋体" w:hAnsi="新宋体" w:cs="CESI楷体-GB18030"/>
          <w:szCs w:val="21"/>
          <w:lang w:val="en"/>
        </w:rPr>
      </w:pPr>
      <w:r>
        <w:rPr>
          <w:rFonts w:ascii="新宋体" w:eastAsia="新宋体" w:hAnsi="新宋体" w:cs="CESI楷体-GB18030" w:hint="eastAsia"/>
          <w:szCs w:val="21"/>
        </w:rPr>
        <w:t>1.3.2</w:t>
      </w:r>
      <w:r>
        <w:rPr>
          <w:rFonts w:ascii="新宋体" w:eastAsia="新宋体" w:hAnsi="新宋体" w:cs="CESI楷体-GB18030" w:hint="eastAsia"/>
          <w:szCs w:val="21"/>
          <w:lang w:val="en"/>
        </w:rPr>
        <w:t>案件登记</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行政复议案件登记用于记录行政复议案件的基本信息，包括来件/接待信息、当事人信息、复议事项、案件材料四个部分。</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rPr>
        <w:t xml:space="preserve">1.3.2.1 </w:t>
      </w:r>
      <w:r>
        <w:rPr>
          <w:rFonts w:ascii="新宋体" w:eastAsia="新宋体" w:hAnsi="新宋体" w:hint="eastAsia"/>
          <w:szCs w:val="21"/>
          <w:lang w:val="en"/>
        </w:rPr>
        <w:t>来件/接待信息：用于记录行政复议申请的来件信息和接待信息，信息</w:t>
      </w:r>
      <w:proofErr w:type="gramStart"/>
      <w:r>
        <w:rPr>
          <w:rFonts w:ascii="新宋体" w:eastAsia="新宋体" w:hAnsi="新宋体" w:hint="eastAsia"/>
          <w:szCs w:val="21"/>
          <w:lang w:val="en"/>
        </w:rPr>
        <w:t>项包括</w:t>
      </w:r>
      <w:proofErr w:type="gramEnd"/>
      <w:r>
        <w:rPr>
          <w:rFonts w:ascii="新宋体" w:eastAsia="新宋体" w:hAnsi="新宋体" w:hint="eastAsia"/>
          <w:szCs w:val="21"/>
          <w:lang w:val="en"/>
        </w:rPr>
        <w:t>申请方式、接待人、被接待人、接待日期、接待情况等。</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案件提取：提供案件提取功能，当正在登记的案件信息和已登记案件的信息有较多重复项时，用户可复用已登记的案件的基本信息，在此基础上进行修改，提高工作效率，避免重复录入。</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rPr>
        <w:t>1.3.2.2</w:t>
      </w:r>
      <w:r>
        <w:rPr>
          <w:rFonts w:ascii="新宋体" w:eastAsia="新宋体" w:hAnsi="新宋体" w:hint="eastAsia"/>
          <w:szCs w:val="21"/>
          <w:lang w:val="en"/>
        </w:rPr>
        <w:t xml:space="preserve">当事人信息：用于记录复议案件当事人信息，包括申请人类别、申请人信息、被申请人信息、第三人信息、代理人信息等。 </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rPr>
        <w:t>1.3.2.3</w:t>
      </w:r>
      <w:r>
        <w:rPr>
          <w:rFonts w:ascii="新宋体" w:eastAsia="新宋体" w:hAnsi="新宋体" w:hint="eastAsia"/>
          <w:szCs w:val="21"/>
          <w:lang w:val="en"/>
        </w:rPr>
        <w:t>复议事项：用于记录复议案件基本信息，包括申请复议日期、申请复议事项、行政管理类别、具体行政行为名称、文号、具体行政行为、行政复议请求、是否申请赔偿、是否申请举行听证会、是否行政复议前置、是否申请附带对规范性文件审查等信息。</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案件判重：系统可根据申请人、被申请人、具体行政行为等信息项，智能判断并提示该案件是否在其他复议机关申请过行政复议，智能提醒工作人员该案件是否为重复申请。</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rPr>
        <w:t>1.3.2.4案件</w:t>
      </w:r>
      <w:r>
        <w:rPr>
          <w:rFonts w:ascii="新宋体" w:eastAsia="新宋体" w:hAnsi="新宋体" w:hint="eastAsia"/>
          <w:szCs w:val="21"/>
          <w:lang w:val="en"/>
        </w:rPr>
        <w:t>材料：用户可在案件材料模块对申请人提供的材料进行上传。</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材料清单：系统支持根据登记信息、系统模板，生成材料清单，支持在线预览、下载、打印。</w:t>
      </w:r>
    </w:p>
    <w:p w:rsidR="00816FC5" w:rsidRDefault="00816FC5" w:rsidP="00816FC5">
      <w:pPr>
        <w:spacing w:line="360" w:lineRule="auto"/>
        <w:ind w:firstLine="420"/>
        <w:rPr>
          <w:rFonts w:ascii="新宋体" w:eastAsia="新宋体" w:hAnsi="新宋体"/>
          <w:szCs w:val="21"/>
          <w:lang w:val="en"/>
        </w:rPr>
      </w:pPr>
      <w:r>
        <w:rPr>
          <w:rFonts w:ascii="新宋体" w:eastAsia="新宋体" w:hAnsi="新宋体" w:hint="eastAsia"/>
          <w:szCs w:val="21"/>
          <w:lang w:val="en"/>
        </w:rPr>
        <w:t>地址确认书：系统支持根据登记信息、系统模板，生成地址确认书，支持在线预览、下载、打印。</w:t>
      </w:r>
    </w:p>
    <w:p w:rsidR="00816FC5" w:rsidRDefault="00816FC5" w:rsidP="00816FC5">
      <w:pPr>
        <w:spacing w:line="360" w:lineRule="auto"/>
        <w:ind w:firstLine="420"/>
        <w:rPr>
          <w:rFonts w:ascii="新宋体" w:eastAsia="新宋体" w:hAnsi="新宋体" w:cs="CESI楷体-GB18030"/>
          <w:szCs w:val="21"/>
        </w:rPr>
      </w:pPr>
      <w:r>
        <w:rPr>
          <w:rFonts w:ascii="新宋体" w:eastAsia="新宋体" w:hAnsi="新宋体" w:cs="CESI楷体-GB18030" w:hint="eastAsia"/>
          <w:szCs w:val="21"/>
        </w:rPr>
        <w:t>1.</w:t>
      </w:r>
      <w:r>
        <w:rPr>
          <w:rFonts w:ascii="新宋体" w:eastAsia="新宋体" w:hAnsi="新宋体" w:cs="CESI楷体-GB18030"/>
          <w:szCs w:val="21"/>
          <w:lang w:val="en"/>
        </w:rPr>
        <w:t>3.3</w:t>
      </w:r>
      <w:r>
        <w:rPr>
          <w:rFonts w:ascii="新宋体" w:eastAsia="新宋体" w:hAnsi="新宋体" w:cs="CESI楷体-GB18030" w:hint="eastAsia"/>
          <w:szCs w:val="21"/>
        </w:rPr>
        <w:t>立案管理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立案管理模块包括并案、分配承办人、变更承办人、受理前撤回、未补正自愿放弃、立案办理等功能。</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3.3.1</w:t>
      </w:r>
      <w:r>
        <w:rPr>
          <w:rFonts w:ascii="新宋体" w:eastAsia="新宋体" w:hAnsi="新宋体" w:hint="eastAsia"/>
          <w:szCs w:val="21"/>
        </w:rPr>
        <w:t>并案：对于需要并案处理的案件提供并案功能。并案后，对案件</w:t>
      </w:r>
      <w:proofErr w:type="gramStart"/>
      <w:r>
        <w:rPr>
          <w:rFonts w:ascii="新宋体" w:eastAsia="新宋体" w:hAnsi="新宋体" w:hint="eastAsia"/>
          <w:szCs w:val="21"/>
        </w:rPr>
        <w:t>作出</w:t>
      </w:r>
      <w:proofErr w:type="gramEnd"/>
      <w:r>
        <w:rPr>
          <w:rFonts w:ascii="新宋体" w:eastAsia="新宋体" w:hAnsi="新宋体" w:hint="eastAsia"/>
          <w:szCs w:val="21"/>
        </w:rPr>
        <w:t>调查、集体讨论会、中止、恢复、延期操作时，并案的案件同时生成文书、案件状态同时改变。</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3.3.3</w:t>
      </w:r>
      <w:r>
        <w:rPr>
          <w:rFonts w:ascii="新宋体" w:eastAsia="新宋体" w:hAnsi="新宋体" w:hint="eastAsia"/>
          <w:szCs w:val="21"/>
        </w:rPr>
        <w:t>分配承办人：为领导提供分配承办人功能。处领导可将案件分配给处内承办人办理。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3.3.4</w:t>
      </w:r>
      <w:r>
        <w:rPr>
          <w:rFonts w:ascii="新宋体" w:eastAsia="新宋体" w:hAnsi="新宋体" w:hint="eastAsia"/>
          <w:szCs w:val="21"/>
        </w:rPr>
        <w:t xml:space="preserve"> 变更承办人：对于承办人工作调动或者申请人申请回避时，系统提供变更承办人功能。</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3.3.5</w:t>
      </w:r>
      <w:r>
        <w:rPr>
          <w:rFonts w:ascii="新宋体" w:eastAsia="新宋体" w:hAnsi="新宋体" w:hint="eastAsia"/>
          <w:szCs w:val="21"/>
        </w:rPr>
        <w:t xml:space="preserve"> 受理前撤回：对于未</w:t>
      </w:r>
      <w:proofErr w:type="gramStart"/>
      <w:r>
        <w:rPr>
          <w:rFonts w:ascii="新宋体" w:eastAsia="新宋体" w:hAnsi="新宋体" w:hint="eastAsia"/>
          <w:szCs w:val="21"/>
        </w:rPr>
        <w:t>作出</w:t>
      </w:r>
      <w:proofErr w:type="gramEnd"/>
      <w:r>
        <w:rPr>
          <w:rFonts w:ascii="新宋体" w:eastAsia="新宋体" w:hAnsi="新宋体" w:hint="eastAsia"/>
          <w:szCs w:val="21"/>
        </w:rPr>
        <w:t>受理决定前，申请人或被申请人撤回复议申请的案件，提供受理前撤回功能，案件将进入结案环节。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 xml:space="preserve">3.3.6 </w:t>
      </w:r>
      <w:r>
        <w:rPr>
          <w:rFonts w:ascii="新宋体" w:eastAsia="新宋体" w:hAnsi="新宋体" w:hint="eastAsia"/>
          <w:szCs w:val="21"/>
        </w:rPr>
        <w:t>未补正自愿放弃：对于未在规定期限内，补正材料的案件，处理类型为未补正自愿放弃，案件将进入结案环节。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w:t>
      </w:r>
      <w:r>
        <w:rPr>
          <w:rFonts w:ascii="新宋体" w:eastAsia="新宋体" w:hAnsi="新宋体" w:hint="eastAsia"/>
          <w:szCs w:val="21"/>
        </w:rPr>
        <w:t xml:space="preserve"> 立案办理页面包括以下功能：</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3.3.7.1</w:t>
      </w:r>
      <w:r>
        <w:rPr>
          <w:rFonts w:ascii="新宋体" w:eastAsia="新宋体" w:hAnsi="新宋体" w:hint="eastAsia"/>
          <w:szCs w:val="21"/>
        </w:rPr>
        <w:t xml:space="preserve"> 登记信息：用户可在登记信息模块查看案件登记环节的全部信息，有助于工作人员</w:t>
      </w:r>
      <w:r>
        <w:rPr>
          <w:rFonts w:ascii="新宋体" w:eastAsia="新宋体" w:hAnsi="新宋体" w:hint="eastAsia"/>
          <w:szCs w:val="21"/>
        </w:rPr>
        <w:lastRenderedPageBreak/>
        <w:t>快速、全面的了解案件情况。</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3.3.7.2</w:t>
      </w:r>
      <w:r>
        <w:rPr>
          <w:rFonts w:ascii="新宋体" w:eastAsia="新宋体" w:hAnsi="新宋体" w:hint="eastAsia"/>
          <w:szCs w:val="21"/>
        </w:rPr>
        <w:t xml:space="preserve"> 案件信息</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案件信息模块记录了案件办理过程中的全部信息，包括当事人信息、复议事项信息。用户可在案件信息模块对信息进行编辑修改。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3.3.7.3</w:t>
      </w:r>
      <w:r>
        <w:rPr>
          <w:rFonts w:ascii="新宋体" w:eastAsia="新宋体" w:hAnsi="新宋体" w:hint="eastAsia"/>
          <w:szCs w:val="21"/>
        </w:rPr>
        <w:t xml:space="preserve"> 立案受理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当案件的处理类型为立案受理时，用户可在立案受理模块，填写立案意见，进行生成文书、报请领导审批等操作。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（1）行政复议受理通知书：系统可根据立案日期、立案意见、自定义文书模板等，自动生成行政复议受理通知书，也支持本地文书上传。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（2）行政复议答复通知书：行政复议工作人员可通过系统模板自动生成《行政复议答复通知书》，也支持本地文书上传。生成或上传的答复通知书可在立案材料中进行预览和上传。</w:t>
      </w:r>
    </w:p>
    <w:p w:rsidR="00816FC5" w:rsidRDefault="00816FC5" w:rsidP="00816FC5">
      <w:pPr>
        <w:spacing w:line="360" w:lineRule="auto"/>
        <w:rPr>
          <w:rFonts w:ascii="新宋体" w:eastAsia="新宋体" w:hAnsi="新宋体"/>
          <w:szCs w:val="21"/>
        </w:rPr>
      </w:pPr>
      <w:r>
        <w:rPr>
          <w:rFonts w:ascii="新宋体" w:eastAsia="新宋体" w:hAnsi="新宋体" w:hint="eastAsia"/>
          <w:szCs w:val="21"/>
        </w:rPr>
        <w:t>行政复议文书送达回证：系统可自动生成文书送达回证，也支持附件上传功能。</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（3）立案审批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当复议工作人员</w:t>
      </w:r>
      <w:proofErr w:type="gramStart"/>
      <w:r>
        <w:rPr>
          <w:rFonts w:ascii="新宋体" w:eastAsia="新宋体" w:hAnsi="新宋体" w:hint="eastAsia"/>
          <w:szCs w:val="21"/>
        </w:rPr>
        <w:t>作出</w:t>
      </w:r>
      <w:proofErr w:type="gramEnd"/>
      <w:r>
        <w:rPr>
          <w:rFonts w:ascii="新宋体" w:eastAsia="新宋体" w:hAnsi="新宋体" w:hint="eastAsia"/>
          <w:szCs w:val="21"/>
        </w:rPr>
        <w:t>受理决定，并生成或上</w:t>
      </w:r>
      <w:proofErr w:type="gramStart"/>
      <w:r>
        <w:rPr>
          <w:rFonts w:ascii="新宋体" w:eastAsia="新宋体" w:hAnsi="新宋体" w:hint="eastAsia"/>
          <w:szCs w:val="21"/>
        </w:rPr>
        <w:t>传相关</w:t>
      </w:r>
      <w:proofErr w:type="gramEnd"/>
      <w:r>
        <w:rPr>
          <w:rFonts w:ascii="新宋体" w:eastAsia="新宋体" w:hAnsi="新宋体" w:hint="eastAsia"/>
          <w:szCs w:val="21"/>
        </w:rPr>
        <w:t>文书后，可根据实际情况选择是否需要报请领导审批。系统提供报请审批功能，用户可填写受理意见、选择审批人，提交给相应领导进行审批。领导审批结束后，可在系统中指派承办人，案件将进入审理阶段。</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3.3.7.4</w:t>
      </w:r>
      <w:r>
        <w:rPr>
          <w:rFonts w:ascii="新宋体" w:eastAsia="新宋体" w:hAnsi="新宋体" w:hint="eastAsia"/>
          <w:szCs w:val="21"/>
        </w:rPr>
        <w:t xml:space="preserve"> 不予受理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当案件的处理类型为不予受理时，用户可在不予受理模块，填写不予受理日期和理由，进行生成文书、报请领导审批等操作。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（1）不予受理行政复议申请决定书</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系统可根据不予受理日期和理由、自定义文书模板等，自动生成不予受理行政复议申请决定书，也支持本地文书上传。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（2）不予受理审批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当复议工作人员</w:t>
      </w:r>
      <w:proofErr w:type="gramStart"/>
      <w:r>
        <w:rPr>
          <w:rFonts w:ascii="新宋体" w:eastAsia="新宋体" w:hAnsi="新宋体" w:hint="eastAsia"/>
          <w:szCs w:val="21"/>
        </w:rPr>
        <w:t>作出</w:t>
      </w:r>
      <w:proofErr w:type="gramEnd"/>
      <w:r>
        <w:rPr>
          <w:rFonts w:ascii="新宋体" w:eastAsia="新宋体" w:hAnsi="新宋体" w:hint="eastAsia"/>
          <w:szCs w:val="21"/>
        </w:rPr>
        <w:t>不予受理决定，并生成或上</w:t>
      </w:r>
      <w:proofErr w:type="gramStart"/>
      <w:r>
        <w:rPr>
          <w:rFonts w:ascii="新宋体" w:eastAsia="新宋体" w:hAnsi="新宋体" w:hint="eastAsia"/>
          <w:szCs w:val="21"/>
        </w:rPr>
        <w:t>传相关</w:t>
      </w:r>
      <w:proofErr w:type="gramEnd"/>
      <w:r>
        <w:rPr>
          <w:rFonts w:ascii="新宋体" w:eastAsia="新宋体" w:hAnsi="新宋体" w:hint="eastAsia"/>
          <w:szCs w:val="21"/>
        </w:rPr>
        <w:t>文书后，可根据实际情况选择是否需要报请领导审批。系统提供报请审批功能，用户可填写不予受理日期和理由、选择审批人，提交给相应领导进行审批。领导审批通过后，案件将进入结案阶段。</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3.3.7.5</w:t>
      </w:r>
      <w:r>
        <w:rPr>
          <w:rFonts w:ascii="新宋体" w:eastAsia="新宋体" w:hAnsi="新宋体" w:hint="eastAsia"/>
          <w:szCs w:val="21"/>
        </w:rPr>
        <w:t xml:space="preserve"> 补正</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当案件的处理类型为补正时，用户可在补正模块，填写补正材料、补正理由，进行生成文书、报请领导审批等操作。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（1）行政复议补正通知书</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系统可根据补正材料和理由、自定义文书模板等，自动生成行政复议补正通知书，也支持本地文书上传。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（2）补正审批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当复议工作人员</w:t>
      </w:r>
      <w:proofErr w:type="gramStart"/>
      <w:r>
        <w:rPr>
          <w:rFonts w:ascii="新宋体" w:eastAsia="新宋体" w:hAnsi="新宋体" w:hint="eastAsia"/>
          <w:szCs w:val="21"/>
        </w:rPr>
        <w:t>作出</w:t>
      </w:r>
      <w:proofErr w:type="gramEnd"/>
      <w:r>
        <w:rPr>
          <w:rFonts w:ascii="新宋体" w:eastAsia="新宋体" w:hAnsi="新宋体" w:hint="eastAsia"/>
          <w:szCs w:val="21"/>
        </w:rPr>
        <w:t>补正决定，并生成或上</w:t>
      </w:r>
      <w:proofErr w:type="gramStart"/>
      <w:r>
        <w:rPr>
          <w:rFonts w:ascii="新宋体" w:eastAsia="新宋体" w:hAnsi="新宋体" w:hint="eastAsia"/>
          <w:szCs w:val="21"/>
        </w:rPr>
        <w:t>传相关</w:t>
      </w:r>
      <w:proofErr w:type="gramEnd"/>
      <w:r>
        <w:rPr>
          <w:rFonts w:ascii="新宋体" w:eastAsia="新宋体" w:hAnsi="新宋体" w:hint="eastAsia"/>
          <w:szCs w:val="21"/>
        </w:rPr>
        <w:t>文书后，可根据实际情况选择是否需要报请</w:t>
      </w:r>
      <w:r>
        <w:rPr>
          <w:rFonts w:ascii="新宋体" w:eastAsia="新宋体" w:hAnsi="新宋体" w:hint="eastAsia"/>
          <w:szCs w:val="21"/>
        </w:rPr>
        <w:lastRenderedPageBreak/>
        <w:t>领导审批。系统提供报请审批功能，用户可填写补正日期和理由、选择审批人，提交给相应领导进行审批。领导审批通过后，案件将进入补正状态，等待申请人进行补正。</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若申请人未在规定时间内补正材料，则视为申请人逾期未补正自愿放弃，案件将进入结案环节。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3.3.7.6</w:t>
      </w:r>
      <w:r>
        <w:rPr>
          <w:rFonts w:ascii="新宋体" w:eastAsia="新宋体" w:hAnsi="新宋体" w:hint="eastAsia"/>
          <w:szCs w:val="21"/>
        </w:rPr>
        <w:t>告知</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当案件的处理类型为告知时，用户可在告知模块，填写告知日期、有权管辖的行政复议机关，进行生成文书、报请领导审批等操作。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（1）行政复议告知书</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系统可根据告知日期、有权管辖的行政复议机关、自定义文书模板等，自动生成行政复议告知书，也支持本地文书上传。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（2）告知审批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当复议工作人员</w:t>
      </w:r>
      <w:proofErr w:type="gramStart"/>
      <w:r>
        <w:rPr>
          <w:rFonts w:ascii="新宋体" w:eastAsia="新宋体" w:hAnsi="新宋体" w:hint="eastAsia"/>
          <w:szCs w:val="21"/>
        </w:rPr>
        <w:t>作出</w:t>
      </w:r>
      <w:proofErr w:type="gramEnd"/>
      <w:r>
        <w:rPr>
          <w:rFonts w:ascii="新宋体" w:eastAsia="新宋体" w:hAnsi="新宋体" w:hint="eastAsia"/>
          <w:szCs w:val="21"/>
        </w:rPr>
        <w:t>告知决定，并生成或上</w:t>
      </w:r>
      <w:proofErr w:type="gramStart"/>
      <w:r>
        <w:rPr>
          <w:rFonts w:ascii="新宋体" w:eastAsia="新宋体" w:hAnsi="新宋体" w:hint="eastAsia"/>
          <w:szCs w:val="21"/>
        </w:rPr>
        <w:t>传相关</w:t>
      </w:r>
      <w:proofErr w:type="gramEnd"/>
      <w:r>
        <w:rPr>
          <w:rFonts w:ascii="新宋体" w:eastAsia="新宋体" w:hAnsi="新宋体" w:hint="eastAsia"/>
          <w:szCs w:val="21"/>
        </w:rPr>
        <w:t>文书后，可根据实际情况选择是否需要报请领导审批。系统提供报请审批功能，用户可填写告知日期、有权管辖的行政复议机关、选择审批人，提交给相应领导进行审批。领导审批通过后，案件将进入结案环节。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3.3.7.7</w:t>
      </w:r>
      <w:r>
        <w:rPr>
          <w:rFonts w:ascii="新宋体" w:eastAsia="新宋体" w:hAnsi="新宋体" w:hint="eastAsia"/>
          <w:szCs w:val="21"/>
        </w:rPr>
        <w:t>转送</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当案件的处理类型为转送时，用户可在转送模块，填写转送日期、接收转送的行政复议机关，进行生成文书、报请领导审批等操作。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（1）行政复议转送函</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对于需要转送的案件，系统可根据自定义文书模板、接收转送的行政复议机关等，自动生成行政复议转送函，也支持本地文书上传。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（2）转送审批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当复议工作人员</w:t>
      </w:r>
      <w:proofErr w:type="gramStart"/>
      <w:r>
        <w:rPr>
          <w:rFonts w:ascii="新宋体" w:eastAsia="新宋体" w:hAnsi="新宋体" w:hint="eastAsia"/>
          <w:szCs w:val="21"/>
        </w:rPr>
        <w:t>作出</w:t>
      </w:r>
      <w:proofErr w:type="gramEnd"/>
      <w:r>
        <w:rPr>
          <w:rFonts w:ascii="新宋体" w:eastAsia="新宋体" w:hAnsi="新宋体" w:hint="eastAsia"/>
          <w:szCs w:val="21"/>
        </w:rPr>
        <w:t>转送决定，并生成或上</w:t>
      </w:r>
      <w:proofErr w:type="gramStart"/>
      <w:r>
        <w:rPr>
          <w:rFonts w:ascii="新宋体" w:eastAsia="新宋体" w:hAnsi="新宋体" w:hint="eastAsia"/>
          <w:szCs w:val="21"/>
        </w:rPr>
        <w:t>传相关</w:t>
      </w:r>
      <w:proofErr w:type="gramEnd"/>
      <w:r>
        <w:rPr>
          <w:rFonts w:ascii="新宋体" w:eastAsia="新宋体" w:hAnsi="新宋体" w:hint="eastAsia"/>
          <w:szCs w:val="21"/>
        </w:rPr>
        <w:t>文书后，可根据实际情况选择是否需要报请领导审批。系统提供报请审批功能，用户可填写转送日期、接收转送的行政复议机关、选择审批人，提交给相应领导进行审批。领导审批通过后，案件将进入结案环节。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3.3.7.8</w:t>
      </w:r>
      <w:r>
        <w:rPr>
          <w:rFonts w:ascii="新宋体" w:eastAsia="新宋体" w:hAnsi="新宋体" w:hint="eastAsia"/>
          <w:szCs w:val="21"/>
        </w:rPr>
        <w:t xml:space="preserve"> 其他</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对于案件受理结果不属于以上情况时，用户可在其他模块，根据自定义模板自动生成相应文书，并进行审批操作，系统也支持本地文书上传。</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3.3.7.9</w:t>
      </w:r>
      <w:r>
        <w:rPr>
          <w:rFonts w:ascii="新宋体" w:eastAsia="新宋体" w:hAnsi="新宋体" w:hint="eastAsia"/>
          <w:szCs w:val="21"/>
        </w:rPr>
        <w:t xml:space="preserve"> 案卷管理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案卷管理模块主要是对案件材料，包括上传的附件材料、系统生成的审批表和文书等进行维护和管理。用户可在案卷管理模块上传附件、预览和</w:t>
      </w:r>
      <w:proofErr w:type="gramStart"/>
      <w:r>
        <w:rPr>
          <w:rFonts w:ascii="新宋体" w:eastAsia="新宋体" w:hAnsi="新宋体" w:hint="eastAsia"/>
          <w:szCs w:val="21"/>
        </w:rPr>
        <w:t>下载审批</w:t>
      </w:r>
      <w:proofErr w:type="gramEnd"/>
      <w:r>
        <w:rPr>
          <w:rFonts w:ascii="新宋体" w:eastAsia="新宋体" w:hAnsi="新宋体" w:hint="eastAsia"/>
          <w:szCs w:val="21"/>
        </w:rPr>
        <w:t>表、文书。</w:t>
      </w:r>
      <w:proofErr w:type="gramStart"/>
      <w:r>
        <w:rPr>
          <w:rFonts w:ascii="新宋体" w:eastAsia="新宋体" w:hAnsi="新宋体" w:hint="eastAsia"/>
          <w:szCs w:val="21"/>
        </w:rPr>
        <w:t>当必须</w:t>
      </w:r>
      <w:proofErr w:type="gramEnd"/>
      <w:r>
        <w:rPr>
          <w:rFonts w:ascii="新宋体" w:eastAsia="新宋体" w:hAnsi="新宋体" w:hint="eastAsia"/>
          <w:szCs w:val="21"/>
        </w:rPr>
        <w:t>上传的材料上</w:t>
      </w:r>
      <w:proofErr w:type="gramStart"/>
      <w:r>
        <w:rPr>
          <w:rFonts w:ascii="新宋体" w:eastAsia="新宋体" w:hAnsi="新宋体" w:hint="eastAsia"/>
          <w:szCs w:val="21"/>
        </w:rPr>
        <w:t>传完成</w:t>
      </w:r>
      <w:proofErr w:type="gramEnd"/>
      <w:r>
        <w:rPr>
          <w:rFonts w:ascii="新宋体" w:eastAsia="新宋体" w:hAnsi="新宋体" w:hint="eastAsia"/>
          <w:szCs w:val="21"/>
        </w:rPr>
        <w:t>时，用户可点击结案按钮，案件状态为已结案，案件将进入归档环节。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lang w:val="en"/>
        </w:rPr>
        <w:t>3.3.7</w:t>
      </w:r>
      <w:r>
        <w:rPr>
          <w:rFonts w:ascii="新宋体" w:eastAsia="新宋体" w:hAnsi="新宋体" w:hint="eastAsia"/>
          <w:szCs w:val="21"/>
        </w:rPr>
        <w:t>.10 办理进度</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用户可在办理进度模块查看案件办理进度，包括办理时间、承办人、具体操作等。</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案件审理</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案件审理页面功能包括如下：</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lastRenderedPageBreak/>
        <w:t>1.</w:t>
      </w:r>
      <w:r>
        <w:rPr>
          <w:rFonts w:ascii="新宋体" w:eastAsia="新宋体" w:hAnsi="新宋体"/>
          <w:lang w:val="en"/>
        </w:rPr>
        <w:t>3.4.1</w:t>
      </w:r>
      <w:r>
        <w:rPr>
          <w:rFonts w:ascii="新宋体" w:eastAsia="新宋体" w:hAnsi="新宋体" w:hint="eastAsia"/>
        </w:rPr>
        <w:t>登记信息</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用户可在登记信息模块查看案件登记环节的全部信息，有助于工作人员快速、全面的了解案件情况。</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2 案件信息</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案件信息模块记录了案件办理过程中的全部信息，包括当事人信息、复议事项信息、立案信息。用户可在案件信息模块对信息进行编辑修改。</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3调查取证</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调查取证模块包括调查管理、听证管理、集体讨论会。</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3</w:t>
      </w:r>
      <w:r>
        <w:rPr>
          <w:rFonts w:ascii="新宋体" w:eastAsia="新宋体" w:hAnsi="新宋体"/>
          <w:lang w:val="en"/>
        </w:rPr>
        <w:t xml:space="preserve">.1 </w:t>
      </w:r>
      <w:r>
        <w:rPr>
          <w:rFonts w:ascii="新宋体" w:eastAsia="新宋体" w:hAnsi="新宋体" w:hint="eastAsia"/>
        </w:rPr>
        <w:t>调查管理</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调查管理模块主要功能包括记录调查情况、生成调查笔录、报请领导审批等。工作人员可在系统中记录调查情况，生成调查笔录和相关文书。系统支持附件上传功能，供复议工作人员将调查笔录和相关材料维护到系统中。</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3</w:t>
      </w:r>
      <w:r>
        <w:rPr>
          <w:rFonts w:ascii="新宋体" w:eastAsia="新宋体" w:hAnsi="新宋体"/>
          <w:lang w:val="en"/>
        </w:rPr>
        <w:t xml:space="preserve">.2 </w:t>
      </w:r>
      <w:r>
        <w:rPr>
          <w:rFonts w:ascii="新宋体" w:eastAsia="新宋体" w:hAnsi="新宋体" w:hint="eastAsia"/>
        </w:rPr>
        <w:t>听证</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听证管理模块主要功能包括记录听证情况、生成听证笔录、报请领导审批等。</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当申请人申请举行听证会时，复议工作人员可在系统中记录听证情况，生成听证笔录和相关文书。系统支持附件上传功能，供复议工作人员将听证笔录和相关材料维护到系统中。</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3</w:t>
      </w:r>
      <w:r>
        <w:rPr>
          <w:rFonts w:ascii="新宋体" w:eastAsia="新宋体" w:hAnsi="新宋体"/>
          <w:lang w:val="en"/>
        </w:rPr>
        <w:t xml:space="preserve">.3 </w:t>
      </w:r>
      <w:r>
        <w:rPr>
          <w:rFonts w:ascii="新宋体" w:eastAsia="新宋体" w:hAnsi="新宋体" w:hint="eastAsia"/>
        </w:rPr>
        <w:t>集体讨论会</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集体讨论会模块主要功能包括记录会议情况、生成会议笔录、报请领导审批等。工作人员可在系统中记录会议情况，生成会议笔录。系统支持附件上传功能，供复议工作人员将会议笔录和相关材料维护到系统中。</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 xml:space="preserve">3.4.4 </w:t>
      </w:r>
      <w:r>
        <w:rPr>
          <w:rFonts w:ascii="新宋体" w:eastAsia="新宋体" w:hAnsi="新宋体" w:hint="eastAsia"/>
        </w:rPr>
        <w:t>复议决定</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复议决定模块主要功能包括选择结案类型、生成复议决定书、报请申请等。</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 xml:space="preserve">3.4.4.1 </w:t>
      </w:r>
      <w:r>
        <w:rPr>
          <w:rFonts w:ascii="新宋体" w:eastAsia="新宋体" w:hAnsi="新宋体" w:hint="eastAsia"/>
        </w:rPr>
        <w:t>行政复议决定书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系统可根据结案类型、纠错原因、自定义文书模板等，自动生成行政复议决定书，支持文书在线编辑、保存、下载、打印功能。支持本地文书上传。</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 xml:space="preserve">3.4.4.2 </w:t>
      </w:r>
      <w:r>
        <w:rPr>
          <w:rFonts w:ascii="新宋体" w:eastAsia="新宋体" w:hAnsi="新宋体" w:hint="eastAsia"/>
        </w:rPr>
        <w:t>行政复议结案报告</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系统可根据结案类型、纠错原因、自定义文书模板等，自动生成行政复议结案报告，支持文书在线编辑、保存、下载、打印功能。支持本地文书上传。</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工作人员可根据实际需求确定是否需要生成结案报告。</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 xml:space="preserve">3.4.4.3 </w:t>
      </w:r>
      <w:r>
        <w:rPr>
          <w:rFonts w:ascii="新宋体" w:eastAsia="新宋体" w:hAnsi="新宋体" w:hint="eastAsia"/>
        </w:rPr>
        <w:t>审批</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当复议工作人员</w:t>
      </w:r>
      <w:proofErr w:type="gramStart"/>
      <w:r>
        <w:rPr>
          <w:rFonts w:ascii="新宋体" w:eastAsia="新宋体" w:hAnsi="新宋体" w:hint="eastAsia"/>
        </w:rPr>
        <w:t>作出</w:t>
      </w:r>
      <w:proofErr w:type="gramEnd"/>
      <w:r>
        <w:rPr>
          <w:rFonts w:ascii="新宋体" w:eastAsia="新宋体" w:hAnsi="新宋体" w:hint="eastAsia"/>
        </w:rPr>
        <w:t>审理决定，并生成或上</w:t>
      </w:r>
      <w:proofErr w:type="gramStart"/>
      <w:r>
        <w:rPr>
          <w:rFonts w:ascii="新宋体" w:eastAsia="新宋体" w:hAnsi="新宋体" w:hint="eastAsia"/>
        </w:rPr>
        <w:t>传相关</w:t>
      </w:r>
      <w:proofErr w:type="gramEnd"/>
      <w:r>
        <w:rPr>
          <w:rFonts w:ascii="新宋体" w:eastAsia="新宋体" w:hAnsi="新宋体" w:hint="eastAsia"/>
        </w:rPr>
        <w:t>文书后，系统提供报请审批功能，用户可选择审批文件、审批人，提交给相应领导进行审批。领导审批通过后，案件将进入结案阶段。</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5 </w:t>
      </w:r>
      <w:r>
        <w:rPr>
          <w:rFonts w:ascii="新宋体" w:eastAsia="新宋体" w:hAnsi="新宋体" w:hint="eastAsia"/>
        </w:rPr>
        <w:t>辅助操作</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辅助操作模块功能包括中止、恢复、延期、行政复议建议书。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lastRenderedPageBreak/>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5.1 </w:t>
      </w:r>
      <w:r>
        <w:rPr>
          <w:rFonts w:ascii="新宋体" w:eastAsia="新宋体" w:hAnsi="新宋体" w:hint="eastAsia"/>
        </w:rPr>
        <w:t>中止</w:t>
      </w:r>
      <w:r>
        <w:rPr>
          <w:rFonts w:ascii="新宋体" w:eastAsia="新宋体" w:hAnsi="新宋体"/>
          <w:lang w:val="en"/>
        </w:rPr>
        <w:t>:</w:t>
      </w:r>
      <w:r>
        <w:rPr>
          <w:rFonts w:ascii="新宋体" w:eastAsia="新宋体" w:hAnsi="新宋体" w:hint="eastAsia"/>
        </w:rPr>
        <w:t>当在审理过程中出现了法定需要中止的事由时，提供中止行政复议审理功能。用户可填写中止日期和中止理由，生成中止通知书，并提交领导审批。中止期间，审理期限暂停计算。当满60日行政复议中止的原因仍未消除时，可视为行政复议终止，案件进入结案环节。</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5.2 </w:t>
      </w:r>
      <w:r>
        <w:rPr>
          <w:rFonts w:ascii="新宋体" w:eastAsia="新宋体" w:hAnsi="新宋体" w:hint="eastAsia"/>
        </w:rPr>
        <w:t>恢复</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对于中止审理的复议案件，当行政复议中止的原因消除时，提供恢复行政复议审理功能。用户可填写恢复日期和恢复理由，生成恢复通知书，并提交领导审批。</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5.3 </w:t>
      </w:r>
      <w:r>
        <w:rPr>
          <w:rFonts w:ascii="新宋体" w:eastAsia="新宋体" w:hAnsi="新宋体" w:hint="eastAsia"/>
        </w:rPr>
        <w:t xml:space="preserve">延期 </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系统提供延期审理功能。行政复议机关应当在受理行政复议申请后60日内做出行政复议决定，但因法定事由，可决定延期审理，延期的最长时限为30天。</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用户可填写延期日期和延期理由，生成延期通知书，并提交领导审批。</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5.4 </w:t>
      </w:r>
      <w:r>
        <w:rPr>
          <w:rFonts w:ascii="新宋体" w:eastAsia="新宋体" w:hAnsi="新宋体" w:hint="eastAsia"/>
        </w:rPr>
        <w:t>建议书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系统提供生成行政复议建议书功能。在行政复议审理过程中，行政复议机关可向案件相关机关提出建议，系统根据自定义模板生成《行政复议建议书》，也支持本地文书上传、报请领导审批、生成或上传文书送达回证功能。</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 xml:space="preserve">6 </w:t>
      </w:r>
      <w:r>
        <w:rPr>
          <w:rFonts w:ascii="新宋体" w:eastAsia="新宋体" w:hAnsi="新宋体" w:hint="eastAsia"/>
        </w:rPr>
        <w:t>案卷管理</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案卷管理模块主要是对案件材料，包括上传的附件材料、系统生成的审批表和文书等进行维护和管理。用户可在案卷管理模块上传附件、预览和</w:t>
      </w:r>
      <w:proofErr w:type="gramStart"/>
      <w:r>
        <w:rPr>
          <w:rFonts w:ascii="新宋体" w:eastAsia="新宋体" w:hAnsi="新宋体" w:hint="eastAsia"/>
        </w:rPr>
        <w:t>下载审批</w:t>
      </w:r>
      <w:proofErr w:type="gramEnd"/>
      <w:r>
        <w:rPr>
          <w:rFonts w:ascii="新宋体" w:eastAsia="新宋体" w:hAnsi="新宋体" w:hint="eastAsia"/>
        </w:rPr>
        <w:t>表、文书。</w:t>
      </w:r>
      <w:proofErr w:type="gramStart"/>
      <w:r>
        <w:rPr>
          <w:rFonts w:ascii="新宋体" w:eastAsia="新宋体" w:hAnsi="新宋体" w:hint="eastAsia"/>
        </w:rPr>
        <w:t>当必须</w:t>
      </w:r>
      <w:proofErr w:type="gramEnd"/>
      <w:r>
        <w:rPr>
          <w:rFonts w:ascii="新宋体" w:eastAsia="新宋体" w:hAnsi="新宋体" w:hint="eastAsia"/>
        </w:rPr>
        <w:t>上传的材料上</w:t>
      </w:r>
      <w:proofErr w:type="gramStart"/>
      <w:r>
        <w:rPr>
          <w:rFonts w:ascii="新宋体" w:eastAsia="新宋体" w:hAnsi="新宋体" w:hint="eastAsia"/>
        </w:rPr>
        <w:t>传完成</w:t>
      </w:r>
      <w:proofErr w:type="gramEnd"/>
      <w:r>
        <w:rPr>
          <w:rFonts w:ascii="新宋体" w:eastAsia="新宋体" w:hAnsi="新宋体" w:hint="eastAsia"/>
        </w:rPr>
        <w:t>时，用户可点击结案按钮，案件状态为已结案，案件将进入归档环节。</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1.</w:t>
      </w:r>
      <w:r>
        <w:rPr>
          <w:rFonts w:ascii="新宋体" w:eastAsia="新宋体" w:hAnsi="新宋体"/>
          <w:lang w:val="en"/>
        </w:rPr>
        <w:t>3.4</w:t>
      </w:r>
      <w:r>
        <w:rPr>
          <w:rFonts w:ascii="新宋体" w:eastAsia="新宋体" w:hAnsi="新宋体" w:hint="eastAsia"/>
        </w:rPr>
        <w:t>.</w:t>
      </w:r>
      <w:r>
        <w:rPr>
          <w:rFonts w:ascii="新宋体" w:eastAsia="新宋体" w:hAnsi="新宋体"/>
          <w:lang w:val="en"/>
        </w:rPr>
        <w:t>7</w:t>
      </w:r>
      <w:r>
        <w:rPr>
          <w:rFonts w:ascii="新宋体" w:eastAsia="新宋体" w:hAnsi="新宋体" w:hint="eastAsia"/>
        </w:rPr>
        <w:t>办理进度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用户可在办理进度模块查看案件办理进度，包括办理时间、承办人、具体操作等。</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1.3.5</w:t>
      </w:r>
      <w:r>
        <w:rPr>
          <w:rFonts w:ascii="新宋体" w:eastAsia="新宋体" w:hAnsi="新宋体" w:hint="eastAsia"/>
        </w:rPr>
        <w:t>结案管理</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结案管理模块主要是对案件材料，包括上传的附件材料、系统生成的审批表和文书等进行维护和管理。用户可在案卷管理模块上传附件、预览和</w:t>
      </w:r>
      <w:proofErr w:type="gramStart"/>
      <w:r>
        <w:rPr>
          <w:rFonts w:ascii="新宋体" w:eastAsia="新宋体" w:hAnsi="新宋体" w:hint="eastAsia"/>
        </w:rPr>
        <w:t>下载审批</w:t>
      </w:r>
      <w:proofErr w:type="gramEnd"/>
      <w:r>
        <w:rPr>
          <w:rFonts w:ascii="新宋体" w:eastAsia="新宋体" w:hAnsi="新宋体" w:hint="eastAsia"/>
        </w:rPr>
        <w:t>表、文书。</w:t>
      </w:r>
      <w:proofErr w:type="gramStart"/>
      <w:r>
        <w:rPr>
          <w:rFonts w:ascii="新宋体" w:eastAsia="新宋体" w:hAnsi="新宋体" w:hint="eastAsia"/>
        </w:rPr>
        <w:t>当必须</w:t>
      </w:r>
      <w:proofErr w:type="gramEnd"/>
      <w:r>
        <w:rPr>
          <w:rFonts w:ascii="新宋体" w:eastAsia="新宋体" w:hAnsi="新宋体" w:hint="eastAsia"/>
        </w:rPr>
        <w:t>上传的材料上</w:t>
      </w:r>
      <w:proofErr w:type="gramStart"/>
      <w:r>
        <w:rPr>
          <w:rFonts w:ascii="新宋体" w:eastAsia="新宋体" w:hAnsi="新宋体" w:hint="eastAsia"/>
        </w:rPr>
        <w:t>传完成</w:t>
      </w:r>
      <w:proofErr w:type="gramEnd"/>
      <w:r>
        <w:rPr>
          <w:rFonts w:ascii="新宋体" w:eastAsia="新宋体" w:hAnsi="新宋体" w:hint="eastAsia"/>
        </w:rPr>
        <w:t>时，用户可点击结案按钮，案件状态为已结案，案件将进入归档环节。</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1.3.6</w:t>
      </w:r>
      <w:r>
        <w:rPr>
          <w:rFonts w:ascii="新宋体" w:eastAsia="新宋体" w:hAnsi="新宋体" w:hint="eastAsia"/>
          <w:lang w:val="en"/>
        </w:rPr>
        <w:t>归档管理</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对于已办结的案件，用户可选择对应文件，对案件进行归档，形成电子案卷。</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1.3.7</w:t>
      </w:r>
      <w:r>
        <w:rPr>
          <w:rFonts w:ascii="新宋体" w:eastAsia="新宋体" w:hAnsi="新宋体" w:hint="eastAsia"/>
          <w:lang w:val="en"/>
        </w:rPr>
        <w:t>法律</w:t>
      </w:r>
      <w:r>
        <w:rPr>
          <w:rFonts w:ascii="新宋体" w:eastAsia="新宋体" w:hAnsi="新宋体"/>
          <w:lang w:val="en"/>
        </w:rPr>
        <w:t>责任</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1.3.7.1</w:t>
      </w:r>
      <w:r>
        <w:rPr>
          <w:rFonts w:ascii="新宋体" w:eastAsia="新宋体" w:hAnsi="新宋体" w:hint="eastAsia"/>
        </w:rPr>
        <w:t>行政复议建议书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系统提供生成行政复议建议书功能。在行政复议审理过程中，行政复议机关可向案件相关机关提出建议，系统根据自定义模板生成《行政复议建议书》，也支持本地文书上传、报请领导审批、生成或上传文书送达回证功能。</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1.3.7.2</w:t>
      </w:r>
      <w:r>
        <w:rPr>
          <w:rFonts w:ascii="新宋体" w:eastAsia="新宋体" w:hAnsi="新宋体" w:hint="eastAsia"/>
        </w:rPr>
        <w:t>行政复议意见书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行政复议案件审理结束后，行政复议机关可向案件相关机关提出意见，系统根据自定义模板生成《行政复议意见书》。</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lastRenderedPageBreak/>
        <w:t>1.3.7.3</w:t>
      </w:r>
      <w:r>
        <w:rPr>
          <w:rFonts w:ascii="新宋体" w:eastAsia="新宋体" w:hAnsi="新宋体" w:hint="eastAsia"/>
        </w:rPr>
        <w:t>行政处分建议书</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行政复议案件审理结束后，行政复议机关可向案件相关机关提出处分建议，系统根据自定义模板生成《行政处分建议书》。</w:t>
      </w:r>
    </w:p>
    <w:p w:rsidR="00816FC5" w:rsidRDefault="00816FC5" w:rsidP="00816FC5">
      <w:pPr>
        <w:spacing w:line="360" w:lineRule="auto"/>
        <w:ind w:firstLine="420"/>
        <w:rPr>
          <w:rFonts w:ascii="新宋体" w:eastAsia="新宋体" w:hAnsi="新宋体"/>
          <w:b/>
        </w:rPr>
      </w:pPr>
      <w:bookmarkStart w:id="14" w:name="_Toc15905527"/>
      <w:bookmarkStart w:id="15" w:name="_Toc21213"/>
      <w:bookmarkStart w:id="16" w:name="_Toc25676159"/>
      <w:r>
        <w:rPr>
          <w:rFonts w:ascii="新宋体" w:eastAsia="新宋体" w:hAnsi="新宋体"/>
          <w:b/>
          <w:lang w:val="en"/>
        </w:rPr>
        <w:t>1</w:t>
      </w:r>
      <w:r>
        <w:rPr>
          <w:rFonts w:ascii="新宋体" w:eastAsia="新宋体" w:hAnsi="新宋体" w:hint="eastAsia"/>
          <w:b/>
        </w:rPr>
        <w:t>.4综合查询</w:t>
      </w:r>
      <w:bookmarkEnd w:id="14"/>
      <w:bookmarkEnd w:id="15"/>
      <w:bookmarkEnd w:id="16"/>
    </w:p>
    <w:p w:rsidR="00816FC5" w:rsidRDefault="00816FC5" w:rsidP="00816FC5">
      <w:pPr>
        <w:spacing w:line="360" w:lineRule="auto"/>
        <w:ind w:firstLine="420"/>
        <w:rPr>
          <w:rFonts w:ascii="新宋体" w:eastAsia="新宋体" w:hAnsi="新宋体"/>
        </w:rPr>
      </w:pPr>
      <w:r>
        <w:rPr>
          <w:rFonts w:ascii="新宋体" w:eastAsia="新宋体" w:hAnsi="新宋体" w:hint="eastAsia"/>
        </w:rPr>
        <w:t>综合查询包括模糊查询、精确查询两种查询方式。</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1.</w:t>
      </w:r>
      <w:r>
        <w:rPr>
          <w:rFonts w:ascii="新宋体" w:eastAsia="新宋体" w:hAnsi="新宋体" w:hint="eastAsia"/>
        </w:rPr>
        <w:t>模糊查询</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支持根据用户输入的关键字进行查询，支持导出功能。</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t>2.</w:t>
      </w:r>
      <w:r>
        <w:rPr>
          <w:rFonts w:ascii="新宋体" w:eastAsia="新宋体" w:hAnsi="新宋体" w:hint="eastAsia"/>
        </w:rPr>
        <w:t>精确查询</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支持多检索条件的精确查询，查询条件包括：案件登记号、收件方式、收件类型、案件状态、案件办理人、申请人类别、申请人人数、案件登记日期、办结日期、案件类型等。支持导出功能。</w:t>
      </w:r>
    </w:p>
    <w:p w:rsidR="00816FC5" w:rsidRDefault="00816FC5" w:rsidP="00816FC5">
      <w:pPr>
        <w:spacing w:line="360" w:lineRule="auto"/>
        <w:ind w:firstLine="420"/>
        <w:rPr>
          <w:rFonts w:ascii="新宋体" w:eastAsia="新宋体" w:hAnsi="新宋体"/>
          <w:b/>
          <w:lang w:val="en"/>
        </w:rPr>
      </w:pPr>
      <w:bookmarkStart w:id="17" w:name="_Toc8670"/>
      <w:bookmarkStart w:id="18" w:name="_Toc15905528"/>
      <w:bookmarkStart w:id="19" w:name="_Toc25676160"/>
      <w:r>
        <w:rPr>
          <w:rFonts w:ascii="新宋体" w:eastAsia="新宋体" w:hAnsi="新宋体"/>
          <w:b/>
          <w:lang w:val="en"/>
        </w:rPr>
        <w:t>1.5</w:t>
      </w:r>
      <w:r>
        <w:rPr>
          <w:rFonts w:ascii="新宋体" w:eastAsia="新宋体" w:hAnsi="新宋体" w:hint="eastAsia"/>
          <w:b/>
          <w:lang w:val="en"/>
        </w:rPr>
        <w:t>统计报表</w:t>
      </w:r>
      <w:bookmarkEnd w:id="17"/>
      <w:bookmarkEnd w:id="18"/>
      <w:bookmarkEnd w:id="19"/>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支持行政</w:t>
      </w:r>
      <w:r>
        <w:rPr>
          <w:rFonts w:ascii="新宋体" w:eastAsia="新宋体" w:hAnsi="新宋体"/>
          <w:lang w:val="en"/>
        </w:rPr>
        <w:t>复议机关对</w:t>
      </w:r>
      <w:r>
        <w:rPr>
          <w:rFonts w:ascii="新宋体" w:eastAsia="新宋体" w:hAnsi="新宋体" w:hint="eastAsia"/>
          <w:lang w:val="en"/>
        </w:rPr>
        <w:t>本</w:t>
      </w:r>
      <w:r>
        <w:rPr>
          <w:rFonts w:ascii="新宋体" w:eastAsia="新宋体" w:hAnsi="新宋体"/>
          <w:lang w:val="en"/>
        </w:rPr>
        <w:t>单位及其下级单位的案件进行汇总统计</w:t>
      </w:r>
      <w:r>
        <w:rPr>
          <w:rFonts w:ascii="新宋体" w:eastAsia="新宋体" w:hAnsi="新宋体" w:hint="eastAsia"/>
          <w:lang w:val="en"/>
        </w:rPr>
        <w:t>，</w:t>
      </w:r>
      <w:r>
        <w:rPr>
          <w:rFonts w:ascii="新宋体" w:eastAsia="新宋体" w:hAnsi="新宋体"/>
          <w:lang w:val="en"/>
        </w:rPr>
        <w:t>以图表方式展示行政复议工作情况</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统计报表包括司法部行政复议案件统计表</w:t>
      </w:r>
      <w:r>
        <w:rPr>
          <w:rFonts w:ascii="新宋体" w:eastAsia="新宋体" w:hAnsi="新宋体" w:hint="eastAsia"/>
          <w:lang w:val="en"/>
        </w:rPr>
        <w:t>、复议案件占比统计表、行政管理类别统计表、行政复议事项统计表、行政复议人员统计表、行政复议年度报告。</w:t>
      </w:r>
    </w:p>
    <w:p w:rsidR="00816FC5" w:rsidRDefault="00816FC5" w:rsidP="00816FC5">
      <w:pPr>
        <w:spacing w:line="360" w:lineRule="auto"/>
        <w:ind w:firstLine="420"/>
        <w:rPr>
          <w:rFonts w:ascii="新宋体" w:eastAsia="新宋体" w:hAnsi="新宋体"/>
          <w:b/>
          <w:lang w:val="en"/>
        </w:rPr>
      </w:pPr>
      <w:bookmarkStart w:id="20" w:name="_Toc15905529"/>
      <w:bookmarkStart w:id="21" w:name="_Toc16141"/>
      <w:bookmarkStart w:id="22" w:name="_Toc25676161"/>
      <w:r>
        <w:rPr>
          <w:rFonts w:ascii="新宋体" w:eastAsia="新宋体" w:hAnsi="新宋体"/>
          <w:b/>
          <w:lang w:val="en"/>
        </w:rPr>
        <w:t>1.6</w:t>
      </w:r>
      <w:r>
        <w:rPr>
          <w:rFonts w:ascii="新宋体" w:eastAsia="新宋体" w:hAnsi="新宋体" w:hint="eastAsia"/>
          <w:b/>
          <w:lang w:val="en"/>
        </w:rPr>
        <w:t>综合分析</w:t>
      </w:r>
      <w:bookmarkEnd w:id="20"/>
      <w:bookmarkEnd w:id="21"/>
      <w:bookmarkEnd w:id="22"/>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1.6.1 当事人情况统计</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当事人情况统计，统计维</w:t>
      </w:r>
      <w:proofErr w:type="gramStart"/>
      <w:r>
        <w:rPr>
          <w:rFonts w:ascii="新宋体" w:eastAsia="新宋体" w:hAnsi="新宋体" w:hint="eastAsia"/>
          <w:lang w:val="en"/>
        </w:rPr>
        <w:t>度包括</w:t>
      </w:r>
      <w:proofErr w:type="gramEnd"/>
      <w:r>
        <w:rPr>
          <w:rFonts w:ascii="新宋体" w:eastAsia="新宋体" w:hAnsi="新宋体" w:hint="eastAsia"/>
          <w:lang w:val="en"/>
        </w:rPr>
        <w:t>申请人类型分析、被申请人类型分析。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1.6.2 复议机关情况统计</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复议事项情况统计，包括政府复议机关情况统计、部门复议机关情况统计。统计维</w:t>
      </w:r>
      <w:proofErr w:type="gramStart"/>
      <w:r>
        <w:rPr>
          <w:rFonts w:ascii="新宋体" w:eastAsia="新宋体" w:hAnsi="新宋体" w:hint="eastAsia"/>
          <w:lang w:val="en"/>
        </w:rPr>
        <w:t>度包括</w:t>
      </w:r>
      <w:proofErr w:type="gramEnd"/>
      <w:r>
        <w:rPr>
          <w:rFonts w:ascii="新宋体" w:eastAsia="新宋体" w:hAnsi="新宋体" w:hint="eastAsia"/>
          <w:lang w:val="en"/>
        </w:rPr>
        <w:t>收案数量、立案数量、结案数量分析。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 xml:space="preserve">1.6.3 </w:t>
      </w:r>
      <w:r>
        <w:rPr>
          <w:rFonts w:ascii="新宋体" w:eastAsia="新宋体" w:hAnsi="新宋体" w:hint="eastAsia"/>
          <w:lang w:val="en"/>
        </w:rPr>
        <w:t>复议人员办案情况分析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复议人员办案情况分析，包括人员登记案件数量、办理案件数量、平均办案时长等。</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1.6.4 复议人员情况分析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复议人员情况分析</w:t>
      </w:r>
      <w:r>
        <w:rPr>
          <w:rFonts w:ascii="新宋体" w:eastAsia="新宋体" w:hAnsi="新宋体" w:hint="eastAsia"/>
          <w:lang w:val="en"/>
        </w:rPr>
        <w:t>，统计维</w:t>
      </w:r>
      <w:proofErr w:type="gramStart"/>
      <w:r>
        <w:rPr>
          <w:rFonts w:ascii="新宋体" w:eastAsia="新宋体" w:hAnsi="新宋体" w:hint="eastAsia"/>
          <w:lang w:val="en"/>
        </w:rPr>
        <w:t>度包括</w:t>
      </w:r>
      <w:proofErr w:type="gramEnd"/>
      <w:r>
        <w:rPr>
          <w:rFonts w:ascii="新宋体" w:eastAsia="新宋体" w:hAnsi="新宋体" w:hint="eastAsia"/>
          <w:lang w:val="en"/>
        </w:rPr>
        <w:t>人员办案情况分析、人员编制、人员性别、人员学历分布等分析。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1.6.5 案件来源分析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案件来源分析</w:t>
      </w:r>
      <w:r>
        <w:rPr>
          <w:rFonts w:ascii="新宋体" w:eastAsia="新宋体" w:hAnsi="新宋体" w:hint="eastAsia"/>
          <w:lang w:val="en"/>
        </w:rPr>
        <w:t>，</w:t>
      </w:r>
      <w:r>
        <w:rPr>
          <w:rFonts w:ascii="新宋体" w:eastAsia="新宋体" w:hAnsi="新宋体"/>
          <w:lang w:val="en"/>
        </w:rPr>
        <w:t>统计维</w:t>
      </w:r>
      <w:proofErr w:type="gramStart"/>
      <w:r>
        <w:rPr>
          <w:rFonts w:ascii="新宋体" w:eastAsia="新宋体" w:hAnsi="新宋体"/>
          <w:lang w:val="en"/>
        </w:rPr>
        <w:t>度包括</w:t>
      </w:r>
      <w:proofErr w:type="gramEnd"/>
      <w:r>
        <w:rPr>
          <w:rFonts w:ascii="新宋体" w:eastAsia="新宋体" w:hAnsi="新宋体"/>
          <w:lang w:val="en"/>
        </w:rPr>
        <w:t>网上申请</w:t>
      </w:r>
      <w:r>
        <w:rPr>
          <w:rFonts w:ascii="新宋体" w:eastAsia="新宋体" w:hAnsi="新宋体" w:hint="eastAsia"/>
          <w:lang w:val="en"/>
        </w:rPr>
        <w:t>、</w:t>
      </w:r>
      <w:r>
        <w:rPr>
          <w:rFonts w:ascii="新宋体" w:eastAsia="新宋体" w:hAnsi="新宋体"/>
          <w:lang w:val="en"/>
        </w:rPr>
        <w:t>来件申请</w:t>
      </w:r>
      <w:r>
        <w:rPr>
          <w:rFonts w:ascii="新宋体" w:eastAsia="新宋体" w:hAnsi="新宋体" w:hint="eastAsia"/>
          <w:lang w:val="en"/>
        </w:rPr>
        <w:t>、</w:t>
      </w:r>
      <w:r>
        <w:rPr>
          <w:rFonts w:ascii="新宋体" w:eastAsia="新宋体" w:hAnsi="新宋体"/>
          <w:lang w:val="en"/>
        </w:rPr>
        <w:t>当面申请案件数量统计</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1.6.6 复议事项分析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复议事项分析，包括申请复议事项分析、行政管理类别分析。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1.6.7 案件受理情况分析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案件受理情况分析</w:t>
      </w:r>
      <w:r>
        <w:rPr>
          <w:rFonts w:ascii="新宋体" w:eastAsia="新宋体" w:hAnsi="新宋体" w:hint="eastAsia"/>
          <w:lang w:val="en"/>
        </w:rPr>
        <w:t>，</w:t>
      </w:r>
      <w:r>
        <w:rPr>
          <w:rFonts w:ascii="新宋体" w:eastAsia="新宋体" w:hAnsi="新宋体"/>
          <w:lang w:val="en"/>
        </w:rPr>
        <w:t>包括立案受理</w:t>
      </w:r>
      <w:r>
        <w:rPr>
          <w:rFonts w:ascii="新宋体" w:eastAsia="新宋体" w:hAnsi="新宋体" w:hint="eastAsia"/>
          <w:lang w:val="en"/>
        </w:rPr>
        <w:t>、</w:t>
      </w:r>
      <w:r>
        <w:rPr>
          <w:rFonts w:ascii="新宋体" w:eastAsia="新宋体" w:hAnsi="新宋体"/>
          <w:lang w:val="en"/>
        </w:rPr>
        <w:t>不予受理</w:t>
      </w:r>
      <w:r>
        <w:rPr>
          <w:rFonts w:ascii="新宋体" w:eastAsia="新宋体" w:hAnsi="新宋体" w:hint="eastAsia"/>
          <w:lang w:val="en"/>
        </w:rPr>
        <w:t>、</w:t>
      </w:r>
      <w:r>
        <w:rPr>
          <w:rFonts w:ascii="新宋体" w:eastAsia="新宋体" w:hAnsi="新宋体"/>
          <w:lang w:val="en"/>
        </w:rPr>
        <w:t>补正案件数量等</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1.6.8 案件审结情况分析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案件审结情况分析</w:t>
      </w:r>
      <w:r>
        <w:rPr>
          <w:rFonts w:ascii="新宋体" w:eastAsia="新宋体" w:hAnsi="新宋体" w:hint="eastAsia"/>
          <w:lang w:val="en"/>
        </w:rPr>
        <w:t>，</w:t>
      </w:r>
      <w:r>
        <w:rPr>
          <w:rFonts w:ascii="新宋体" w:eastAsia="新宋体" w:hAnsi="新宋体"/>
          <w:lang w:val="en"/>
        </w:rPr>
        <w:t>包括各个结案类型的案件数量情况分析</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lastRenderedPageBreak/>
        <w:t>1.6.9 案件纠错原因分析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案件纠错原因分析</w:t>
      </w:r>
      <w:r>
        <w:rPr>
          <w:rFonts w:ascii="新宋体" w:eastAsia="新宋体" w:hAnsi="新宋体" w:hint="eastAsia"/>
          <w:lang w:val="en"/>
        </w:rPr>
        <w:t>，</w:t>
      </w:r>
      <w:r>
        <w:rPr>
          <w:rFonts w:ascii="新宋体" w:eastAsia="新宋体" w:hAnsi="新宋体"/>
          <w:lang w:val="en"/>
        </w:rPr>
        <w:t>包括纠错案件数量分析和纠错原因分析</w:t>
      </w:r>
      <w:r>
        <w:rPr>
          <w:rFonts w:ascii="新宋体" w:eastAsia="新宋体" w:hAnsi="新宋体" w:hint="eastAsia"/>
          <w:lang w:val="en"/>
        </w:rPr>
        <w:t>。</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1.6.10 案件办理状态分析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案件办理状态分析</w:t>
      </w:r>
      <w:r>
        <w:rPr>
          <w:rFonts w:ascii="新宋体" w:eastAsia="新宋体" w:hAnsi="新宋体" w:hint="eastAsia"/>
          <w:lang w:val="en"/>
        </w:rPr>
        <w:t>，</w:t>
      </w:r>
      <w:r>
        <w:rPr>
          <w:rFonts w:ascii="新宋体" w:eastAsia="新宋体" w:hAnsi="新宋体"/>
          <w:lang w:val="en"/>
        </w:rPr>
        <w:t>包括各个案件状态的案件数量</w:t>
      </w:r>
      <w:r>
        <w:rPr>
          <w:rFonts w:ascii="新宋体" w:eastAsia="新宋体" w:hAnsi="新宋体" w:hint="eastAsia"/>
          <w:lang w:val="en"/>
        </w:rPr>
        <w:t>统计。</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1.6.11</w:t>
      </w:r>
      <w:r>
        <w:rPr>
          <w:rFonts w:ascii="新宋体" w:eastAsia="新宋体" w:hAnsi="新宋体" w:hint="eastAsia"/>
          <w:lang w:val="en"/>
        </w:rPr>
        <w:t>本单位历年案件情况分析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本单位历年案件情况分析</w:t>
      </w:r>
      <w:r>
        <w:rPr>
          <w:rFonts w:ascii="新宋体" w:eastAsia="新宋体" w:hAnsi="新宋体" w:hint="eastAsia"/>
          <w:lang w:val="en"/>
        </w:rPr>
        <w:t>，</w:t>
      </w:r>
      <w:r>
        <w:rPr>
          <w:rFonts w:ascii="新宋体" w:eastAsia="新宋体" w:hAnsi="新宋体"/>
          <w:lang w:val="en"/>
        </w:rPr>
        <w:t>统计维</w:t>
      </w:r>
      <w:proofErr w:type="gramStart"/>
      <w:r>
        <w:rPr>
          <w:rFonts w:ascii="新宋体" w:eastAsia="新宋体" w:hAnsi="新宋体"/>
          <w:lang w:val="en"/>
        </w:rPr>
        <w:t>度包括</w:t>
      </w:r>
      <w:proofErr w:type="gramEnd"/>
      <w:r>
        <w:rPr>
          <w:rFonts w:ascii="新宋体" w:eastAsia="新宋体" w:hAnsi="新宋体"/>
          <w:lang w:val="en"/>
        </w:rPr>
        <w:t>本单位历年收案数量</w:t>
      </w:r>
      <w:r>
        <w:rPr>
          <w:rFonts w:ascii="新宋体" w:eastAsia="新宋体" w:hAnsi="新宋体" w:hint="eastAsia"/>
          <w:lang w:val="en"/>
        </w:rPr>
        <w:t>、</w:t>
      </w:r>
      <w:r>
        <w:rPr>
          <w:rFonts w:ascii="新宋体" w:eastAsia="新宋体" w:hAnsi="新宋体"/>
          <w:lang w:val="en"/>
        </w:rPr>
        <w:t>立案数量</w:t>
      </w:r>
      <w:r>
        <w:rPr>
          <w:rFonts w:ascii="新宋体" w:eastAsia="新宋体" w:hAnsi="新宋体" w:hint="eastAsia"/>
          <w:lang w:val="en"/>
        </w:rPr>
        <w:t>、结案数量。</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 xml:space="preserve">1.6.12 </w:t>
      </w:r>
      <w:r>
        <w:rPr>
          <w:rFonts w:ascii="新宋体" w:eastAsia="新宋体" w:hAnsi="新宋体" w:hint="eastAsia"/>
          <w:lang w:val="en"/>
        </w:rPr>
        <w:t>全市历年案件情况分析</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全市历年案件情况分析，统计维度</w:t>
      </w:r>
      <w:proofErr w:type="gramStart"/>
      <w:r>
        <w:rPr>
          <w:rFonts w:ascii="新宋体" w:eastAsia="新宋体" w:hAnsi="新宋体" w:hint="eastAsia"/>
          <w:lang w:val="en"/>
        </w:rPr>
        <w:t>包括包括</w:t>
      </w:r>
      <w:proofErr w:type="gramEnd"/>
      <w:r>
        <w:rPr>
          <w:rFonts w:ascii="新宋体" w:eastAsia="新宋体" w:hAnsi="新宋体" w:hint="eastAsia"/>
          <w:lang w:val="en"/>
        </w:rPr>
        <w:t>全市历年</w:t>
      </w:r>
      <w:r>
        <w:rPr>
          <w:rFonts w:ascii="新宋体" w:eastAsia="新宋体" w:hAnsi="新宋体"/>
          <w:lang w:val="en"/>
        </w:rPr>
        <w:t>收案数量</w:t>
      </w:r>
      <w:r>
        <w:rPr>
          <w:rFonts w:ascii="新宋体" w:eastAsia="新宋体" w:hAnsi="新宋体" w:hint="eastAsia"/>
          <w:lang w:val="en"/>
        </w:rPr>
        <w:t>、</w:t>
      </w:r>
      <w:r>
        <w:rPr>
          <w:rFonts w:ascii="新宋体" w:eastAsia="新宋体" w:hAnsi="新宋体"/>
          <w:lang w:val="en"/>
        </w:rPr>
        <w:t>立案数量</w:t>
      </w:r>
      <w:r>
        <w:rPr>
          <w:rFonts w:ascii="新宋体" w:eastAsia="新宋体" w:hAnsi="新宋体" w:hint="eastAsia"/>
          <w:lang w:val="en"/>
        </w:rPr>
        <w:t>、结案数量。</w:t>
      </w:r>
    </w:p>
    <w:p w:rsidR="00816FC5" w:rsidRDefault="00816FC5" w:rsidP="00816FC5">
      <w:pPr>
        <w:spacing w:line="360" w:lineRule="auto"/>
        <w:ind w:firstLine="420"/>
        <w:rPr>
          <w:rFonts w:ascii="新宋体" w:eastAsia="新宋体" w:hAnsi="新宋体"/>
          <w:b/>
          <w:lang w:val="en"/>
        </w:rPr>
      </w:pPr>
      <w:bookmarkStart w:id="23" w:name="_Toc15905530"/>
      <w:bookmarkStart w:id="24" w:name="_Toc25676162"/>
      <w:bookmarkStart w:id="25" w:name="_Toc24353"/>
      <w:r>
        <w:rPr>
          <w:rFonts w:ascii="新宋体" w:eastAsia="新宋体" w:hAnsi="新宋体"/>
          <w:b/>
          <w:lang w:val="en"/>
        </w:rPr>
        <w:t>1.7案例库</w:t>
      </w:r>
      <w:bookmarkEnd w:id="23"/>
      <w:bookmarkEnd w:id="24"/>
      <w:bookmarkEnd w:id="25"/>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案例数据库整合全国行政复议典型案例，支持从案例库中智能推荐相似案例，供复议工作人员参考，提高办案效率。</w:t>
      </w:r>
      <w:bookmarkStart w:id="26" w:name="_Toc5491"/>
      <w:bookmarkStart w:id="27" w:name="_Toc8736906"/>
      <w:bookmarkStart w:id="28" w:name="_Toc25676163"/>
    </w:p>
    <w:p w:rsidR="00816FC5" w:rsidRDefault="00816FC5" w:rsidP="00816FC5">
      <w:pPr>
        <w:spacing w:line="360" w:lineRule="auto"/>
        <w:ind w:firstLine="420"/>
        <w:rPr>
          <w:rFonts w:ascii="新宋体" w:eastAsia="新宋体" w:hAnsi="新宋体"/>
          <w:b/>
          <w:lang w:val="en"/>
        </w:rPr>
      </w:pPr>
      <w:r>
        <w:rPr>
          <w:rFonts w:ascii="新宋体" w:eastAsia="新宋体" w:hAnsi="新宋体"/>
          <w:b/>
          <w:lang w:val="en"/>
        </w:rPr>
        <w:t>1.8</w:t>
      </w:r>
      <w:r>
        <w:rPr>
          <w:rFonts w:ascii="新宋体" w:eastAsia="新宋体" w:hAnsi="新宋体" w:hint="eastAsia"/>
          <w:b/>
          <w:lang w:val="en"/>
        </w:rPr>
        <w:t>案件</w:t>
      </w:r>
      <w:r>
        <w:rPr>
          <w:rFonts w:ascii="新宋体" w:eastAsia="新宋体" w:hAnsi="新宋体"/>
          <w:b/>
          <w:lang w:val="en"/>
        </w:rPr>
        <w:t>填报</w:t>
      </w:r>
      <w:bookmarkEnd w:id="26"/>
      <w:bookmarkEnd w:id="27"/>
      <w:bookmarkEnd w:id="28"/>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支持对线下办理的案件进行录入填报，包括案件基本信息、办理流程信息、相关文书材料等；支持按照司法部复议司要求，将本单位复议案件报送至司法部；</w:t>
      </w:r>
      <w:proofErr w:type="gramStart"/>
      <w:r>
        <w:rPr>
          <w:rFonts w:ascii="新宋体" w:eastAsia="新宋体" w:hAnsi="新宋体" w:hint="eastAsia"/>
          <w:lang w:val="en"/>
        </w:rPr>
        <w:t>支持分</w:t>
      </w:r>
      <w:proofErr w:type="gramEnd"/>
      <w:r>
        <w:rPr>
          <w:rFonts w:ascii="新宋体" w:eastAsia="新宋体" w:hAnsi="新宋体" w:hint="eastAsia"/>
          <w:lang w:val="en"/>
        </w:rPr>
        <w:t>阶段提交功能，用户可以分阶段填写信息并提交。</w:t>
      </w:r>
    </w:p>
    <w:p w:rsidR="00816FC5" w:rsidRDefault="00816FC5" w:rsidP="00816FC5">
      <w:pPr>
        <w:spacing w:line="360" w:lineRule="auto"/>
        <w:ind w:firstLine="420"/>
        <w:rPr>
          <w:rFonts w:ascii="新宋体" w:eastAsia="新宋体" w:hAnsi="新宋体"/>
          <w:lang w:val="en"/>
        </w:rPr>
      </w:pPr>
      <w:bookmarkStart w:id="29" w:name="_Toc25676164"/>
      <w:bookmarkStart w:id="30" w:name="_Toc8736910"/>
      <w:bookmarkStart w:id="31" w:name="_Toc30338"/>
      <w:r>
        <w:rPr>
          <w:rFonts w:ascii="新宋体" w:eastAsia="新宋体" w:hAnsi="新宋体"/>
          <w:lang w:val="en"/>
        </w:rPr>
        <w:t>1.9法律法规库</w:t>
      </w:r>
      <w:bookmarkEnd w:id="29"/>
      <w:bookmarkEnd w:id="30"/>
      <w:bookmarkEnd w:id="31"/>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支持对行政复议相关法律法规进行查询功能，辅助复议人员</w:t>
      </w:r>
      <w:proofErr w:type="gramStart"/>
      <w:r>
        <w:rPr>
          <w:rFonts w:ascii="新宋体" w:eastAsia="新宋体" w:hAnsi="新宋体" w:hint="eastAsia"/>
          <w:lang w:val="en"/>
        </w:rPr>
        <w:t>作出</w:t>
      </w:r>
      <w:proofErr w:type="gramEnd"/>
      <w:r>
        <w:rPr>
          <w:rFonts w:ascii="新宋体" w:eastAsia="新宋体" w:hAnsi="新宋体" w:hint="eastAsia"/>
          <w:lang w:val="en"/>
        </w:rPr>
        <w:t>复议决定。</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提供用户自己维护的常用法律法规库，支持用户自行维护内容和法规目录。</w:t>
      </w:r>
    </w:p>
    <w:p w:rsidR="00816FC5" w:rsidRDefault="00816FC5" w:rsidP="00816FC5">
      <w:pPr>
        <w:spacing w:line="360" w:lineRule="auto"/>
        <w:ind w:firstLine="420"/>
        <w:rPr>
          <w:rFonts w:ascii="新宋体" w:eastAsia="新宋体" w:hAnsi="新宋体"/>
          <w:lang w:val="en"/>
        </w:rPr>
      </w:pPr>
      <w:bookmarkStart w:id="32" w:name="_Toc8736911"/>
      <w:bookmarkStart w:id="33" w:name="_Toc25676165"/>
      <w:bookmarkStart w:id="34" w:name="_Toc12339"/>
      <w:r>
        <w:rPr>
          <w:rFonts w:ascii="新宋体" w:eastAsia="新宋体" w:hAnsi="新宋体"/>
          <w:lang w:val="en"/>
        </w:rPr>
        <w:t>1</w:t>
      </w:r>
      <w:r>
        <w:rPr>
          <w:rFonts w:ascii="新宋体" w:eastAsia="新宋体" w:hAnsi="新宋体" w:hint="eastAsia"/>
          <w:lang w:val="en"/>
        </w:rPr>
        <w:t>.10文书模板管理</w:t>
      </w:r>
      <w:bookmarkEnd w:id="32"/>
      <w:bookmarkEnd w:id="33"/>
      <w:bookmarkEnd w:id="34"/>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支持对系统文书进行管理和维护，功能包括文书模板上传、下载、删除等操作。</w:t>
      </w:r>
    </w:p>
    <w:p w:rsidR="00816FC5" w:rsidRDefault="00816FC5" w:rsidP="00816FC5">
      <w:pPr>
        <w:spacing w:line="360" w:lineRule="auto"/>
        <w:ind w:firstLine="420"/>
        <w:rPr>
          <w:rFonts w:ascii="新宋体" w:eastAsia="新宋体" w:hAnsi="新宋体"/>
          <w:b/>
          <w:lang w:val="en"/>
        </w:rPr>
      </w:pPr>
      <w:bookmarkStart w:id="35" w:name="_Toc29107"/>
      <w:bookmarkStart w:id="36" w:name="_Toc25676166"/>
      <w:r>
        <w:rPr>
          <w:rFonts w:ascii="新宋体" w:eastAsia="新宋体" w:hAnsi="新宋体"/>
          <w:b/>
          <w:lang w:val="en"/>
        </w:rPr>
        <w:t>1.11网上申请</w:t>
      </w:r>
      <w:bookmarkEnd w:id="35"/>
      <w:bookmarkEnd w:id="36"/>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网上申请行政复议功能包括复议百科、复议申请、进度查询、文书公开、公告送达功能。申请人可阅读行政复议信息服务平台须知，在进行行政复议案件信息填写申请，以及已受理案件进度跟进，相关公开文书查阅及文书的公告送达。</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1.11.1</w:t>
      </w:r>
      <w:r>
        <w:rPr>
          <w:rFonts w:ascii="新宋体" w:eastAsia="新宋体" w:hAnsi="新宋体" w:hint="eastAsia"/>
          <w:lang w:val="en"/>
        </w:rPr>
        <w:t>复议百科</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复议百科功能主要展示深圳市复议动态、复议指引、服务指南、各区服务跳转、典型栏目、常见问题等。本期建设内容仅需将市司法局官司网中的复议专题等栏目与复议百科进行链接，初步实现复议便民目标。</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1.11.2</w:t>
      </w:r>
      <w:r>
        <w:rPr>
          <w:rFonts w:ascii="新宋体" w:eastAsia="新宋体" w:hAnsi="新宋体" w:hint="eastAsia"/>
          <w:lang w:val="en"/>
        </w:rPr>
        <w:t>复议申请</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申请人可浏览行政复议信息服务平台须知，了解网上申请复议流程，并在线填写复议申请信息。信息填写完成后，系统可自动提醒申请人在规定期限内依法向有关机关提交证据材料。申请人可通过邮寄或当面提交的方式提交材料。材料提交后，复议申请完成。</w:t>
      </w:r>
    </w:p>
    <w:p w:rsidR="00816FC5" w:rsidRDefault="00816FC5" w:rsidP="00816FC5">
      <w:pPr>
        <w:widowControl/>
        <w:spacing w:line="360" w:lineRule="auto"/>
        <w:ind w:firstLine="420"/>
        <w:jc w:val="left"/>
        <w:rPr>
          <w:rFonts w:eastAsiaTheme="minorEastAsia" w:cstheme="minorBidi"/>
          <w:snapToGrid w:val="0"/>
          <w:kern w:val="0"/>
          <w:sz w:val="28"/>
          <w:lang w:val="en"/>
        </w:rPr>
      </w:pPr>
      <w:r>
        <w:rPr>
          <w:rFonts w:ascii="新宋体" w:eastAsia="新宋体" w:hAnsi="新宋体" w:hint="eastAsia"/>
          <w:lang w:val="en"/>
        </w:rPr>
        <w:t>在线填写申请信息包括申请人信息、被申请人信息、案件信息、案件材料信息。具体信息项如下图所示。</w:t>
      </w:r>
    </w:p>
    <w:p w:rsidR="00816FC5" w:rsidRDefault="00816FC5" w:rsidP="00816FC5">
      <w:pPr>
        <w:spacing w:line="360" w:lineRule="auto"/>
        <w:ind w:firstLine="420"/>
        <w:rPr>
          <w:rFonts w:ascii="新宋体" w:eastAsia="新宋体" w:hAnsi="新宋体"/>
        </w:rPr>
      </w:pPr>
      <w:r>
        <w:rPr>
          <w:rFonts w:ascii="新宋体" w:eastAsia="新宋体" w:hAnsi="新宋体"/>
          <w:lang w:val="en"/>
        </w:rPr>
        <w:lastRenderedPageBreak/>
        <w:t>1.11.3</w:t>
      </w:r>
      <w:r>
        <w:rPr>
          <w:rFonts w:ascii="新宋体" w:eastAsia="新宋体" w:hAnsi="新宋体"/>
        </w:rPr>
        <w:t>进度</w:t>
      </w:r>
      <w:r>
        <w:rPr>
          <w:rFonts w:ascii="新宋体" w:eastAsia="新宋体" w:hAnsi="新宋体" w:hint="eastAsia"/>
        </w:rPr>
        <w:t>查询</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申请人可在办理进度查询模块查看案件办理进度，当前环节，已办环节，待办环节等信息。</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1.11.3.1</w:t>
      </w:r>
      <w:r>
        <w:rPr>
          <w:rFonts w:ascii="新宋体" w:eastAsia="新宋体" w:hAnsi="新宋体" w:hint="eastAsia"/>
          <w:lang w:val="en"/>
        </w:rPr>
        <w:t>文书公开</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文书公开提供与市司法</w:t>
      </w:r>
      <w:proofErr w:type="gramStart"/>
      <w:r>
        <w:rPr>
          <w:rFonts w:ascii="新宋体" w:eastAsia="新宋体" w:hAnsi="新宋体" w:hint="eastAsia"/>
          <w:lang w:val="en"/>
        </w:rPr>
        <w:t>局官网</w:t>
      </w:r>
      <w:proofErr w:type="gramEnd"/>
      <w:r>
        <w:rPr>
          <w:rFonts w:ascii="新宋体" w:eastAsia="新宋体" w:hAnsi="新宋体" w:hint="eastAsia"/>
          <w:lang w:val="en"/>
        </w:rPr>
        <w:t>的“复议文书公开”专栏进行链接，实现全市行政复议工作统一标准化服务。</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 xml:space="preserve">1.11.3.2 </w:t>
      </w:r>
      <w:r>
        <w:rPr>
          <w:rFonts w:ascii="新宋体" w:eastAsia="新宋体" w:hAnsi="新宋体" w:hint="eastAsia"/>
          <w:lang w:val="en"/>
        </w:rPr>
        <w:t>公告送达</w:t>
      </w:r>
    </w:p>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lang w:val="en"/>
        </w:rPr>
        <w:t>公告送达提供与市司法局建设的公告送达网站“复议公告送达”专栏进行链接，实现全市行政复议工作统一标准化服务。</w:t>
      </w:r>
    </w:p>
    <w:p w:rsidR="00816FC5" w:rsidRDefault="00816FC5" w:rsidP="00816FC5">
      <w:pPr>
        <w:spacing w:line="360" w:lineRule="auto"/>
        <w:ind w:firstLine="420"/>
        <w:rPr>
          <w:rFonts w:ascii="新宋体" w:eastAsia="新宋体" w:hAnsi="新宋体"/>
          <w:lang w:val="en"/>
        </w:rPr>
      </w:pPr>
      <w:r>
        <w:rPr>
          <w:rFonts w:ascii="新宋体" w:eastAsia="新宋体" w:hAnsi="新宋体"/>
          <w:lang w:val="en"/>
        </w:rPr>
        <w:t>2</w:t>
      </w:r>
      <w:r>
        <w:rPr>
          <w:rFonts w:ascii="新宋体" w:eastAsia="新宋体" w:hAnsi="新宋体" w:hint="eastAsia"/>
        </w:rPr>
        <w:t>. 现有行政复议系统权限设置</w:t>
      </w:r>
    </w:p>
    <w:p w:rsidR="00816FC5" w:rsidRDefault="00816FC5" w:rsidP="00816FC5"/>
    <w:p w:rsidR="00816FC5" w:rsidRDefault="00816FC5" w:rsidP="00816FC5">
      <w:pPr>
        <w:keepNext/>
        <w:widowControl/>
        <w:spacing w:line="360" w:lineRule="auto"/>
        <w:ind w:firstLineChars="920" w:firstLine="1847"/>
        <w:jc w:val="left"/>
        <w:rPr>
          <w:rFonts w:ascii="宋体" w:hAnsi="宋体"/>
          <w:b/>
          <w:bCs/>
          <w:kern w:val="0"/>
          <w:sz w:val="20"/>
          <w:szCs w:val="20"/>
        </w:rPr>
      </w:pPr>
      <w:r>
        <w:rPr>
          <w:rFonts w:ascii="宋体" w:hAnsi="宋体" w:hint="eastAsia"/>
          <w:b/>
          <w:bCs/>
          <w:kern w:val="0"/>
          <w:sz w:val="20"/>
          <w:szCs w:val="20"/>
        </w:rPr>
        <w:t xml:space="preserve">表 </w:t>
      </w:r>
      <w:r>
        <w:rPr>
          <w:rFonts w:ascii="宋体" w:hAnsi="宋体"/>
          <w:b/>
          <w:bCs/>
          <w:kern w:val="0"/>
          <w:sz w:val="20"/>
          <w:szCs w:val="20"/>
        </w:rPr>
        <w:fldChar w:fldCharType="begin"/>
      </w:r>
      <w:r>
        <w:rPr>
          <w:rFonts w:ascii="宋体" w:hAnsi="宋体"/>
          <w:b/>
          <w:bCs/>
          <w:kern w:val="0"/>
          <w:sz w:val="20"/>
          <w:szCs w:val="20"/>
        </w:rPr>
        <w:instrText xml:space="preserve"> </w:instrText>
      </w:r>
      <w:r>
        <w:rPr>
          <w:rFonts w:ascii="宋体" w:hAnsi="宋体" w:hint="eastAsia"/>
          <w:b/>
          <w:bCs/>
          <w:kern w:val="0"/>
          <w:sz w:val="20"/>
          <w:szCs w:val="20"/>
        </w:rPr>
        <w:instrText>SEQ 表 \* ARABIC</w:instrText>
      </w:r>
      <w:r>
        <w:rPr>
          <w:rFonts w:ascii="宋体" w:hAnsi="宋体"/>
          <w:b/>
          <w:bCs/>
          <w:kern w:val="0"/>
          <w:sz w:val="20"/>
          <w:szCs w:val="20"/>
        </w:rPr>
        <w:instrText xml:space="preserve"> </w:instrText>
      </w:r>
      <w:r>
        <w:rPr>
          <w:rFonts w:ascii="宋体" w:hAnsi="宋体"/>
          <w:b/>
          <w:bCs/>
          <w:kern w:val="0"/>
          <w:sz w:val="20"/>
          <w:szCs w:val="20"/>
        </w:rPr>
        <w:fldChar w:fldCharType="end"/>
      </w:r>
      <w:r>
        <w:rPr>
          <w:rFonts w:ascii="宋体" w:hAnsi="宋体"/>
          <w:b/>
          <w:bCs/>
          <w:kern w:val="0"/>
          <w:sz w:val="20"/>
          <w:szCs w:val="20"/>
          <w:lang w:val="en"/>
        </w:rPr>
        <w:t>1</w:t>
      </w:r>
      <w:r>
        <w:rPr>
          <w:rFonts w:ascii="宋体" w:hAnsi="宋体"/>
          <w:b/>
          <w:bCs/>
          <w:kern w:val="0"/>
          <w:sz w:val="20"/>
          <w:szCs w:val="20"/>
        </w:rPr>
        <w:t xml:space="preserve"> </w:t>
      </w:r>
      <w:r>
        <w:rPr>
          <w:rFonts w:ascii="宋体" w:hAnsi="宋体" w:hint="eastAsia"/>
          <w:b/>
          <w:bCs/>
          <w:kern w:val="0"/>
          <w:sz w:val="20"/>
          <w:szCs w:val="20"/>
        </w:rPr>
        <w:t>行政复议权限列表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294"/>
        <w:gridCol w:w="6035"/>
      </w:tblGrid>
      <w:tr w:rsidR="00816FC5" w:rsidTr="003C2CA8">
        <w:trPr>
          <w:trHeight w:val="454"/>
          <w:tblHeader/>
          <w:jc w:val="center"/>
        </w:trPr>
        <w:tc>
          <w:tcPr>
            <w:tcW w:w="516" w:type="pct"/>
            <w:shd w:val="clear" w:color="auto" w:fill="FFFFFF" w:themeFill="background1"/>
            <w:vAlign w:val="center"/>
          </w:tcPr>
          <w:p w:rsidR="00816FC5" w:rsidRDefault="00816FC5" w:rsidP="003C2CA8">
            <w:pPr>
              <w:widowControl/>
              <w:ind w:left="422" w:hanging="422"/>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序号</w:t>
            </w:r>
          </w:p>
        </w:tc>
        <w:tc>
          <w:tcPr>
            <w:tcW w:w="1235" w:type="pct"/>
            <w:shd w:val="clear" w:color="auto" w:fill="FFFFFF" w:themeFill="background1"/>
            <w:vAlign w:val="center"/>
          </w:tcPr>
          <w:p w:rsidR="00816FC5" w:rsidRDefault="00816FC5" w:rsidP="003C2CA8">
            <w:pPr>
              <w:widowControl/>
              <w:ind w:left="422" w:hanging="422"/>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用户</w:t>
            </w:r>
          </w:p>
        </w:tc>
        <w:tc>
          <w:tcPr>
            <w:tcW w:w="3249" w:type="pct"/>
            <w:shd w:val="clear" w:color="auto" w:fill="FFFFFF" w:themeFill="background1"/>
            <w:vAlign w:val="center"/>
          </w:tcPr>
          <w:p w:rsidR="00816FC5" w:rsidRDefault="00816FC5" w:rsidP="003C2CA8">
            <w:pPr>
              <w:widowControl/>
              <w:ind w:left="422" w:hanging="422"/>
              <w:rPr>
                <w:rFonts w:ascii="新宋体" w:eastAsia="新宋体" w:hAnsi="新宋体"/>
                <w:color w:val="000000"/>
                <w:kern w:val="0"/>
                <w:szCs w:val="21"/>
                <w:lang w:val="en"/>
              </w:rPr>
            </w:pPr>
            <w:r>
              <w:rPr>
                <w:rFonts w:ascii="新宋体" w:eastAsia="新宋体" w:hAnsi="新宋体" w:hint="eastAsia"/>
                <w:color w:val="000000"/>
                <w:kern w:val="0"/>
                <w:szCs w:val="21"/>
                <w:lang w:val="en"/>
              </w:rPr>
              <w:t>权限</w:t>
            </w:r>
          </w:p>
        </w:tc>
      </w:tr>
      <w:tr w:rsidR="00816FC5" w:rsidTr="003C2CA8">
        <w:trPr>
          <w:trHeight w:val="454"/>
          <w:jc w:val="center"/>
        </w:trPr>
        <w:tc>
          <w:tcPr>
            <w:tcW w:w="516"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1</w:t>
            </w:r>
          </w:p>
        </w:tc>
        <w:tc>
          <w:tcPr>
            <w:tcW w:w="1235"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市司法局系统管理员</w:t>
            </w:r>
          </w:p>
        </w:tc>
        <w:tc>
          <w:tcPr>
            <w:tcW w:w="3249" w:type="pct"/>
            <w:vAlign w:val="center"/>
          </w:tcPr>
          <w:p w:rsidR="00816FC5" w:rsidRDefault="00816FC5" w:rsidP="003C2CA8">
            <w:pPr>
              <w:widowControl/>
              <w:rPr>
                <w:rFonts w:ascii="新宋体" w:eastAsia="新宋体" w:hAnsi="新宋体"/>
                <w:color w:val="000000"/>
                <w:kern w:val="0"/>
                <w:szCs w:val="21"/>
                <w:lang w:val="en"/>
              </w:rPr>
            </w:pPr>
            <w:r>
              <w:rPr>
                <w:rFonts w:ascii="新宋体" w:eastAsia="新宋体" w:hAnsi="新宋体" w:hint="eastAsia"/>
                <w:color w:val="000000"/>
                <w:kern w:val="0"/>
                <w:szCs w:val="21"/>
                <w:lang w:val="en"/>
              </w:rPr>
              <w:t>基础信息、综合查询、统计分析、文书模板管理、系统管理功能模块；</w:t>
            </w:r>
          </w:p>
        </w:tc>
      </w:tr>
      <w:tr w:rsidR="00816FC5" w:rsidTr="003C2CA8">
        <w:trPr>
          <w:trHeight w:val="454"/>
          <w:jc w:val="center"/>
        </w:trPr>
        <w:tc>
          <w:tcPr>
            <w:tcW w:w="516"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2</w:t>
            </w:r>
          </w:p>
        </w:tc>
        <w:tc>
          <w:tcPr>
            <w:tcW w:w="1235"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市司法局行政复议人员</w:t>
            </w:r>
          </w:p>
        </w:tc>
        <w:tc>
          <w:tcPr>
            <w:tcW w:w="3249" w:type="pct"/>
            <w:vAlign w:val="center"/>
          </w:tcPr>
          <w:p w:rsidR="00816FC5" w:rsidRDefault="00816FC5" w:rsidP="003C2CA8">
            <w:pPr>
              <w:widowControl/>
              <w:rPr>
                <w:rFonts w:ascii="新宋体" w:eastAsia="新宋体" w:hAnsi="新宋体"/>
                <w:color w:val="000000"/>
                <w:kern w:val="0"/>
                <w:szCs w:val="21"/>
                <w:lang w:val="en"/>
              </w:rPr>
            </w:pPr>
            <w:r>
              <w:rPr>
                <w:rFonts w:ascii="新宋体" w:eastAsia="新宋体" w:hAnsi="新宋体" w:hint="eastAsia"/>
                <w:color w:val="000000"/>
                <w:kern w:val="0"/>
                <w:szCs w:val="21"/>
                <w:lang w:val="en"/>
              </w:rPr>
              <w:t>案件办理、案件填报、案例数据库、法律法规库、文书模板管理、综合查询、统计分析功能模块；</w:t>
            </w:r>
          </w:p>
        </w:tc>
      </w:tr>
      <w:tr w:rsidR="00816FC5" w:rsidTr="003C2CA8">
        <w:trPr>
          <w:trHeight w:val="454"/>
          <w:jc w:val="center"/>
        </w:trPr>
        <w:tc>
          <w:tcPr>
            <w:tcW w:w="516"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3</w:t>
            </w:r>
          </w:p>
        </w:tc>
        <w:tc>
          <w:tcPr>
            <w:tcW w:w="1235"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市级部门、区级部门行政复议人员</w:t>
            </w:r>
          </w:p>
        </w:tc>
        <w:tc>
          <w:tcPr>
            <w:tcW w:w="3249" w:type="pct"/>
            <w:vAlign w:val="center"/>
          </w:tcPr>
          <w:p w:rsidR="00816FC5" w:rsidRDefault="00816FC5" w:rsidP="003C2CA8">
            <w:pPr>
              <w:widowControl/>
              <w:jc w:val="left"/>
              <w:rPr>
                <w:rFonts w:ascii="新宋体" w:eastAsia="新宋体" w:hAnsi="新宋体"/>
                <w:color w:val="000000"/>
                <w:kern w:val="0"/>
                <w:szCs w:val="21"/>
                <w:lang w:val="en"/>
              </w:rPr>
            </w:pPr>
            <w:r>
              <w:rPr>
                <w:rFonts w:ascii="新宋体" w:eastAsia="新宋体" w:hAnsi="新宋体" w:hint="eastAsia"/>
                <w:color w:val="000000"/>
                <w:kern w:val="0"/>
                <w:szCs w:val="21"/>
                <w:lang w:val="en"/>
              </w:rPr>
              <w:t>案件填报、综合查询、统计分析功能模块；</w:t>
            </w:r>
          </w:p>
        </w:tc>
      </w:tr>
      <w:tr w:rsidR="00816FC5" w:rsidTr="003C2CA8">
        <w:trPr>
          <w:trHeight w:val="454"/>
          <w:jc w:val="center"/>
        </w:trPr>
        <w:tc>
          <w:tcPr>
            <w:tcW w:w="516"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4</w:t>
            </w:r>
          </w:p>
        </w:tc>
        <w:tc>
          <w:tcPr>
            <w:tcW w:w="1235" w:type="pct"/>
            <w:vAlign w:val="center"/>
          </w:tcPr>
          <w:p w:rsidR="00816FC5" w:rsidRDefault="00816FC5" w:rsidP="003C2CA8">
            <w:pPr>
              <w:widowControl/>
              <w:jc w:val="center"/>
              <w:rPr>
                <w:rFonts w:ascii="新宋体" w:eastAsia="新宋体" w:hAnsi="新宋体"/>
                <w:color w:val="000000"/>
                <w:kern w:val="0"/>
                <w:szCs w:val="21"/>
                <w:lang w:val="en"/>
              </w:rPr>
            </w:pPr>
            <w:r>
              <w:rPr>
                <w:rFonts w:ascii="新宋体" w:eastAsia="新宋体" w:hAnsi="新宋体" w:hint="eastAsia"/>
                <w:color w:val="000000"/>
                <w:kern w:val="0"/>
                <w:szCs w:val="21"/>
                <w:lang w:val="en"/>
              </w:rPr>
              <w:t>区司法局行政复议人员</w:t>
            </w:r>
          </w:p>
        </w:tc>
        <w:tc>
          <w:tcPr>
            <w:tcW w:w="3249" w:type="pct"/>
            <w:vAlign w:val="center"/>
          </w:tcPr>
          <w:p w:rsidR="00816FC5" w:rsidRDefault="00816FC5" w:rsidP="003C2CA8">
            <w:pPr>
              <w:widowControl/>
              <w:jc w:val="left"/>
              <w:rPr>
                <w:rFonts w:ascii="新宋体" w:eastAsia="新宋体" w:hAnsi="新宋体"/>
                <w:color w:val="000000"/>
                <w:kern w:val="0"/>
                <w:szCs w:val="21"/>
                <w:lang w:val="en"/>
              </w:rPr>
            </w:pPr>
            <w:r>
              <w:rPr>
                <w:rFonts w:ascii="新宋体" w:eastAsia="新宋体" w:hAnsi="新宋体" w:hint="eastAsia"/>
                <w:color w:val="000000"/>
                <w:kern w:val="0"/>
                <w:szCs w:val="21"/>
                <w:lang w:val="en"/>
              </w:rPr>
              <w:t>基础信息、案件办理、案件填报、案例数据库、法律法规库、文书模板管理、综合查询、统计分析功能模块；</w:t>
            </w:r>
          </w:p>
        </w:tc>
      </w:tr>
    </w:tbl>
    <w:p w:rsidR="00816FC5" w:rsidRDefault="00816FC5" w:rsidP="00816FC5"/>
    <w:p w:rsidR="00816FC5" w:rsidRDefault="00816FC5" w:rsidP="00816FC5">
      <w:pPr>
        <w:spacing w:line="360" w:lineRule="auto"/>
        <w:ind w:firstLine="420"/>
        <w:rPr>
          <w:rFonts w:ascii="新宋体" w:eastAsia="新宋体" w:hAnsi="新宋体"/>
          <w:lang w:val="en"/>
        </w:rPr>
      </w:pPr>
      <w:r>
        <w:rPr>
          <w:rFonts w:ascii="新宋体" w:eastAsia="新宋体" w:hAnsi="新宋体" w:hint="eastAsia"/>
        </w:rPr>
        <w:t>3 现有行政复议系统数据内容</w:t>
      </w:r>
    </w:p>
    <w:p w:rsidR="00816FC5" w:rsidRDefault="00816FC5" w:rsidP="00816FC5">
      <w:pPr>
        <w:spacing w:line="360" w:lineRule="auto"/>
        <w:ind w:firstLine="420"/>
        <w:rPr>
          <w:rFonts w:ascii="新宋体" w:eastAsia="新宋体" w:hAnsi="新宋体"/>
        </w:rPr>
      </w:pPr>
      <w:r>
        <w:rPr>
          <w:rFonts w:ascii="新宋体" w:eastAsia="新宋体" w:hAnsi="新宋体" w:hint="eastAsia"/>
        </w:rPr>
        <w:t>3.1行政复议机关数据内容：</w:t>
      </w:r>
    </w:p>
    <w:p w:rsidR="00816FC5" w:rsidRDefault="00816FC5" w:rsidP="00816FC5">
      <w:pPr>
        <w:keepNext/>
        <w:widowControl/>
        <w:spacing w:line="360" w:lineRule="auto"/>
        <w:ind w:firstLineChars="920" w:firstLine="1847"/>
        <w:jc w:val="left"/>
        <w:rPr>
          <w:rFonts w:ascii="宋体" w:hAnsi="宋体"/>
          <w:b/>
          <w:bCs/>
          <w:kern w:val="0"/>
          <w:sz w:val="20"/>
          <w:szCs w:val="20"/>
        </w:rPr>
      </w:pPr>
      <w:r>
        <w:rPr>
          <w:rFonts w:ascii="宋体" w:hAnsi="宋体" w:hint="eastAsia"/>
          <w:b/>
          <w:bCs/>
          <w:kern w:val="0"/>
          <w:sz w:val="20"/>
          <w:szCs w:val="20"/>
        </w:rPr>
        <w:t>表 2行政</w:t>
      </w:r>
      <w:r>
        <w:rPr>
          <w:rFonts w:ascii="宋体" w:hAnsi="宋体"/>
          <w:b/>
          <w:bCs/>
          <w:kern w:val="0"/>
          <w:sz w:val="20"/>
          <w:szCs w:val="20"/>
        </w:rPr>
        <w:t>复议机关数据内容表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39"/>
        <w:gridCol w:w="4023"/>
        <w:gridCol w:w="2210"/>
      </w:tblGrid>
      <w:tr w:rsidR="00816FC5" w:rsidTr="003C2CA8">
        <w:trPr>
          <w:trHeight w:val="454"/>
          <w:tblHeader/>
          <w:jc w:val="center"/>
        </w:trPr>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FC5" w:rsidRDefault="00816FC5" w:rsidP="003C2CA8">
            <w:pPr>
              <w:widowControl/>
              <w:rPr>
                <w:rFonts w:ascii="新宋体" w:eastAsia="新宋体" w:hAnsi="新宋体"/>
                <w:b/>
                <w:bCs/>
                <w:color w:val="000000"/>
                <w:kern w:val="0"/>
                <w:szCs w:val="21"/>
              </w:rPr>
            </w:pPr>
            <w:r>
              <w:rPr>
                <w:rFonts w:ascii="新宋体" w:eastAsia="新宋体" w:hAnsi="新宋体" w:hint="eastAsia"/>
                <w:b/>
                <w:bCs/>
                <w:color w:val="000000"/>
                <w:kern w:val="0"/>
                <w:szCs w:val="21"/>
              </w:rPr>
              <w:t>序号</w:t>
            </w:r>
          </w:p>
        </w:tc>
        <w:tc>
          <w:tcPr>
            <w:tcW w:w="1098"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rPr>
                <w:rFonts w:ascii="新宋体" w:eastAsia="新宋体" w:hAnsi="新宋体"/>
                <w:b/>
                <w:bCs/>
                <w:color w:val="000000"/>
                <w:kern w:val="0"/>
                <w:szCs w:val="21"/>
              </w:rPr>
            </w:pPr>
            <w:r>
              <w:rPr>
                <w:rFonts w:ascii="新宋体" w:eastAsia="新宋体" w:hAnsi="新宋体" w:hint="eastAsia"/>
                <w:b/>
                <w:bCs/>
                <w:color w:val="000000"/>
                <w:kern w:val="0"/>
                <w:szCs w:val="21"/>
              </w:rPr>
              <w:t>名称</w:t>
            </w:r>
          </w:p>
        </w:tc>
        <w:tc>
          <w:tcPr>
            <w:tcW w:w="2166"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rPr>
                <w:rFonts w:ascii="新宋体" w:eastAsia="新宋体" w:hAnsi="新宋体"/>
                <w:b/>
                <w:bCs/>
                <w:color w:val="000000"/>
                <w:kern w:val="0"/>
                <w:szCs w:val="21"/>
              </w:rPr>
            </w:pPr>
            <w:r>
              <w:rPr>
                <w:rFonts w:ascii="新宋体" w:eastAsia="新宋体" w:hAnsi="新宋体" w:hint="eastAsia"/>
                <w:b/>
                <w:bCs/>
                <w:color w:val="000000"/>
                <w:kern w:val="0"/>
                <w:szCs w:val="21"/>
              </w:rPr>
              <w:t>内容</w:t>
            </w:r>
          </w:p>
        </w:tc>
        <w:tc>
          <w:tcPr>
            <w:tcW w:w="1190"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rPr>
                <w:rFonts w:ascii="新宋体" w:eastAsia="新宋体" w:hAnsi="新宋体"/>
                <w:b/>
                <w:bCs/>
                <w:color w:val="000000"/>
                <w:kern w:val="0"/>
                <w:szCs w:val="21"/>
              </w:rPr>
            </w:pPr>
            <w:r>
              <w:rPr>
                <w:rFonts w:ascii="新宋体" w:eastAsia="新宋体" w:hAnsi="新宋体" w:hint="eastAsia"/>
                <w:b/>
                <w:bCs/>
                <w:color w:val="000000"/>
                <w:kern w:val="0"/>
                <w:szCs w:val="21"/>
              </w:rPr>
              <w:t>备注</w:t>
            </w: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1</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复议机关名称</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内容：输入行政复议机关名称</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2</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上级机关名称</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内容：上级机关名称</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只读</w:t>
            </w: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3</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机关编码</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内容：数字字母编码</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4</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机关层级</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内容：机关层级名称</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5</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法定代表人</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内容：法定代表人姓名</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6</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联系人</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内容：联系人姓名</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7</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复议人员编制数</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内容：整数值</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8</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在岗复议人员数</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内容：整数值</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9</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联系电话</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内容：联系电话</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lastRenderedPageBreak/>
              <w:t>10</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邮政编码</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内容：6位数字</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11</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机关地址</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内容：机关地址</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12</w:t>
            </w:r>
          </w:p>
        </w:tc>
        <w:tc>
          <w:tcPr>
            <w:tcW w:w="1098"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备注</w:t>
            </w:r>
          </w:p>
        </w:tc>
        <w:tc>
          <w:tcPr>
            <w:tcW w:w="2166"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内容：文字</w:t>
            </w:r>
          </w:p>
        </w:tc>
        <w:tc>
          <w:tcPr>
            <w:tcW w:w="1190"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bl>
    <w:p w:rsidR="00816FC5" w:rsidRDefault="00816FC5" w:rsidP="00816FC5">
      <w:pPr>
        <w:ind w:firstLine="420"/>
        <w:rPr>
          <w:rFonts w:ascii="新宋体" w:eastAsia="新宋体" w:hAnsi="新宋体"/>
        </w:rPr>
      </w:pPr>
      <w:r>
        <w:rPr>
          <w:rFonts w:ascii="新宋体" w:eastAsia="新宋体" w:hAnsi="新宋体" w:hint="eastAsia"/>
        </w:rPr>
        <w:t xml:space="preserve">3.2 行政复议案件登记数据内容： </w:t>
      </w:r>
    </w:p>
    <w:p w:rsidR="00816FC5" w:rsidRDefault="00816FC5" w:rsidP="00816FC5">
      <w:pPr>
        <w:keepNext/>
        <w:widowControl/>
        <w:spacing w:line="360" w:lineRule="auto"/>
        <w:ind w:firstLineChars="920" w:firstLine="1847"/>
        <w:jc w:val="left"/>
        <w:rPr>
          <w:rFonts w:ascii="宋体" w:hAnsi="宋体"/>
          <w:b/>
          <w:bCs/>
          <w:kern w:val="0"/>
          <w:sz w:val="20"/>
          <w:szCs w:val="20"/>
        </w:rPr>
      </w:pPr>
      <w:r>
        <w:rPr>
          <w:rFonts w:ascii="宋体" w:hAnsi="宋体" w:hint="eastAsia"/>
          <w:b/>
          <w:bCs/>
          <w:kern w:val="0"/>
          <w:sz w:val="20"/>
          <w:szCs w:val="20"/>
        </w:rPr>
        <w:t>表 3</w:t>
      </w:r>
      <w:r>
        <w:rPr>
          <w:rFonts w:ascii="宋体" w:hAnsi="宋体"/>
          <w:b/>
          <w:bCs/>
          <w:kern w:val="0"/>
          <w:sz w:val="20"/>
          <w:szCs w:val="20"/>
        </w:rPr>
        <w:t xml:space="preserve"> </w:t>
      </w:r>
      <w:r>
        <w:rPr>
          <w:rFonts w:ascii="宋体" w:hAnsi="宋体" w:hint="eastAsia"/>
          <w:b/>
          <w:bCs/>
          <w:kern w:val="0"/>
          <w:sz w:val="20"/>
          <w:szCs w:val="20"/>
        </w:rPr>
        <w:t>行政</w:t>
      </w:r>
      <w:r>
        <w:rPr>
          <w:rFonts w:ascii="宋体" w:hAnsi="宋体"/>
          <w:b/>
          <w:bCs/>
          <w:kern w:val="0"/>
          <w:sz w:val="20"/>
          <w:szCs w:val="20"/>
        </w:rPr>
        <w:t>复议案件登记数据内容表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061"/>
        <w:gridCol w:w="3564"/>
        <w:gridCol w:w="2703"/>
      </w:tblGrid>
      <w:tr w:rsidR="00816FC5" w:rsidTr="003C2CA8">
        <w:trPr>
          <w:trHeight w:val="454"/>
          <w:tblHeader/>
          <w:jc w:val="center"/>
        </w:trPr>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FC5" w:rsidRDefault="00816FC5" w:rsidP="003C2CA8">
            <w:pPr>
              <w:widowControl/>
              <w:ind w:left="422" w:hanging="422"/>
              <w:jc w:val="center"/>
              <w:rPr>
                <w:rFonts w:ascii="新宋体" w:eastAsia="新宋体" w:hAnsi="新宋体"/>
                <w:b/>
                <w:kern w:val="0"/>
                <w:szCs w:val="21"/>
              </w:rPr>
            </w:pPr>
            <w:r>
              <w:rPr>
                <w:rFonts w:ascii="新宋体" w:eastAsia="新宋体" w:hAnsi="新宋体" w:hint="eastAsia"/>
                <w:b/>
                <w:kern w:val="0"/>
                <w:szCs w:val="21"/>
              </w:rPr>
              <w:t>序号</w:t>
            </w:r>
          </w:p>
        </w:tc>
        <w:tc>
          <w:tcPr>
            <w:tcW w:w="1109"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ind w:left="422" w:hanging="422"/>
              <w:jc w:val="center"/>
              <w:rPr>
                <w:rFonts w:ascii="新宋体" w:eastAsia="新宋体" w:hAnsi="新宋体"/>
                <w:b/>
                <w:kern w:val="0"/>
                <w:szCs w:val="21"/>
              </w:rPr>
            </w:pPr>
            <w:r>
              <w:rPr>
                <w:rFonts w:ascii="新宋体" w:eastAsia="新宋体" w:hAnsi="新宋体" w:hint="eastAsia"/>
                <w:b/>
                <w:kern w:val="0"/>
                <w:szCs w:val="21"/>
              </w:rPr>
              <w:t>名称</w:t>
            </w:r>
          </w:p>
        </w:tc>
        <w:tc>
          <w:tcPr>
            <w:tcW w:w="1919"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ind w:left="422" w:hanging="422"/>
              <w:jc w:val="center"/>
              <w:rPr>
                <w:rFonts w:ascii="新宋体" w:eastAsia="新宋体" w:hAnsi="新宋体"/>
                <w:b/>
                <w:kern w:val="0"/>
                <w:szCs w:val="21"/>
              </w:rPr>
            </w:pPr>
            <w:r>
              <w:rPr>
                <w:rFonts w:ascii="新宋体" w:eastAsia="新宋体" w:hAnsi="新宋体" w:hint="eastAsia"/>
                <w:b/>
                <w:kern w:val="0"/>
                <w:szCs w:val="21"/>
              </w:rPr>
              <w:t>内容</w:t>
            </w:r>
          </w:p>
        </w:tc>
        <w:tc>
          <w:tcPr>
            <w:tcW w:w="1455" w:type="pct"/>
            <w:tcBorders>
              <w:top w:val="single" w:sz="4" w:space="0" w:color="auto"/>
              <w:left w:val="nil"/>
              <w:bottom w:val="single" w:sz="4" w:space="0" w:color="auto"/>
              <w:right w:val="single" w:sz="4" w:space="0" w:color="auto"/>
            </w:tcBorders>
            <w:shd w:val="clear" w:color="auto" w:fill="FFFFFF" w:themeFill="background1"/>
            <w:vAlign w:val="center"/>
          </w:tcPr>
          <w:p w:rsidR="00816FC5" w:rsidRDefault="00816FC5" w:rsidP="003C2CA8">
            <w:pPr>
              <w:widowControl/>
              <w:ind w:left="422" w:hanging="422"/>
              <w:jc w:val="center"/>
              <w:rPr>
                <w:rFonts w:ascii="新宋体" w:eastAsia="新宋体" w:hAnsi="新宋体"/>
                <w:b/>
                <w:kern w:val="0"/>
                <w:szCs w:val="21"/>
              </w:rPr>
            </w:pPr>
            <w:r>
              <w:rPr>
                <w:rFonts w:ascii="新宋体" w:eastAsia="新宋体" w:hAnsi="新宋体"/>
                <w:b/>
                <w:kern w:val="0"/>
                <w:szCs w:val="21"/>
              </w:rPr>
              <w:t>备注</w:t>
            </w: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复议机关名称</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内容：行政复议机关名称</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案件流水号</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内容：系统自动生成</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只读</w:t>
            </w: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3</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案件编号</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只读，按规则自动生成</w:t>
            </w: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4</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申请人类别</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内容：公民、法人或其他组织</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5</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姓名</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内容：姓名</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6</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性别</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形式：单选框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内容：男、女</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7</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身份证号码</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内容：18位身份证号码</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8</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出生日期</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形式：日期控件</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内容：出生日期</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9</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10</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工作单位</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内容：工作单位</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11</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邮编</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内容：6位数字</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12</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联系地址</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内容：联系地址</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13</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个体工商户</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内容：勾选，则是个体工商户</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勾选，则它下面的三个选项必填</w:t>
            </w: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14</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代表人姓名</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内容：代表人姓名</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15</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代表人类别</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内容：代表人类别</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16</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17</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邮编</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内容：6位数字</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18</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联系地址</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内容：联系地址</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19</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代理人姓名</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内容：代理人姓名</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lastRenderedPageBreak/>
              <w:t>20</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21</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被申请人种类</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内容：市级政府、区级政府</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22</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被申请人名称</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内容：市属部门、区属部门</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23</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24</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申请复议日期</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形式：日期控件</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内容：申请行政复议日期</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jc w:val="center"/>
              <w:rPr>
                <w:rFonts w:ascii="新宋体" w:eastAsia="新宋体" w:hAnsi="新宋体"/>
                <w:color w:val="000000"/>
                <w:kern w:val="0"/>
                <w:szCs w:val="21"/>
              </w:rPr>
            </w:pPr>
            <w:r>
              <w:rPr>
                <w:rFonts w:ascii="新宋体" w:eastAsia="新宋体" w:hAnsi="新宋体" w:hint="eastAsia"/>
                <w:color w:val="000000"/>
                <w:kern w:val="0"/>
                <w:szCs w:val="21"/>
              </w:rPr>
              <w:t>25</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申请人知道具体行政行为日期</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形式：日期控件</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内容：申请人申明日期</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26</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申请复议事项</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内容：申请行政复议事项</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27</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行政管理类别</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内容：行政管理类别</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28</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具体行政行为名称及文号</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内容：具体行政行为名称及文号</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29</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具体行政行为日期</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形式：日期控件</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内容：具体行政行为日期</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30</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具体行政行为</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形式：多行输入框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内容：具体行政行为</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31</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行政复议请求</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形式：多行输入框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内容：行政复议请求</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32</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事实和理由</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形式：多行输入框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内容：事实和理由</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33</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申请赔偿</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内容：申请赔偿</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34</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赔偿金额</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内容：赔偿金额</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35</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申请举行听证会</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内容：申请举行听证会</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36</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行政复议前置</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内容：行政复议前置</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37</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不作为</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内容：不作为</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roofErr w:type="gramStart"/>
            <w:r>
              <w:rPr>
                <w:rFonts w:ascii="新宋体" w:eastAsia="新宋体" w:hAnsi="新宋体" w:hint="eastAsia"/>
                <w:color w:val="000000"/>
                <w:kern w:val="0"/>
                <w:szCs w:val="21"/>
              </w:rPr>
              <w:t>勾</w:t>
            </w:r>
            <w:proofErr w:type="gramEnd"/>
            <w:r>
              <w:rPr>
                <w:rFonts w:ascii="新宋体" w:eastAsia="新宋体" w:hAnsi="新宋体" w:hint="eastAsia"/>
                <w:color w:val="000000"/>
                <w:kern w:val="0"/>
                <w:szCs w:val="21"/>
              </w:rPr>
              <w:t>选时，具体行政行为相关信息项可不填写</w:t>
            </w: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38</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申请附带对规范性文件审查</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形式：复选框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内容：规范性文件名称</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roofErr w:type="gramStart"/>
            <w:r>
              <w:rPr>
                <w:rFonts w:ascii="新宋体" w:eastAsia="新宋体" w:hAnsi="新宋体" w:hint="eastAsia"/>
                <w:color w:val="000000"/>
                <w:kern w:val="0"/>
                <w:szCs w:val="21"/>
              </w:rPr>
              <w:t>勾</w:t>
            </w:r>
            <w:proofErr w:type="gramEnd"/>
            <w:r>
              <w:rPr>
                <w:rFonts w:ascii="新宋体" w:eastAsia="新宋体" w:hAnsi="新宋体" w:hint="eastAsia"/>
                <w:color w:val="000000"/>
                <w:kern w:val="0"/>
                <w:szCs w:val="21"/>
              </w:rPr>
              <w:t>选时，规范性文件名称为</w:t>
            </w:r>
            <w:proofErr w:type="gramStart"/>
            <w:r>
              <w:rPr>
                <w:rFonts w:ascii="新宋体" w:eastAsia="新宋体" w:hAnsi="新宋体" w:hint="eastAsia"/>
                <w:color w:val="000000"/>
                <w:kern w:val="0"/>
                <w:szCs w:val="21"/>
              </w:rPr>
              <w:t>必填项</w:t>
            </w:r>
            <w:proofErr w:type="gramEnd"/>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39</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规范性文件名称</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内容：规范性文件名称</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40</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文件名称</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形式：输入框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内容：文件名称</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r w:rsidR="00816FC5" w:rsidTr="003C2CA8">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816FC5" w:rsidRDefault="00816FC5" w:rsidP="003C2CA8">
            <w:pPr>
              <w:widowControl/>
              <w:ind w:left="420" w:hanging="420"/>
              <w:jc w:val="center"/>
              <w:rPr>
                <w:rFonts w:ascii="新宋体" w:eastAsia="新宋体" w:hAnsi="新宋体"/>
                <w:color w:val="000000"/>
                <w:kern w:val="0"/>
                <w:szCs w:val="21"/>
              </w:rPr>
            </w:pPr>
            <w:r>
              <w:rPr>
                <w:rFonts w:ascii="新宋体" w:eastAsia="新宋体" w:hAnsi="新宋体" w:hint="eastAsia"/>
                <w:color w:val="000000"/>
                <w:kern w:val="0"/>
                <w:szCs w:val="21"/>
              </w:rPr>
              <w:t>41</w:t>
            </w:r>
          </w:p>
        </w:tc>
        <w:tc>
          <w:tcPr>
            <w:tcW w:w="110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文件类型</w:t>
            </w:r>
          </w:p>
        </w:tc>
        <w:tc>
          <w:tcPr>
            <w:tcW w:w="1919"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形式：下拉框</w:t>
            </w:r>
          </w:p>
          <w:p w:rsidR="00816FC5" w:rsidRDefault="00816FC5" w:rsidP="003C2CA8">
            <w:pPr>
              <w:widowControl/>
              <w:rPr>
                <w:rFonts w:ascii="新宋体" w:eastAsia="新宋体" w:hAnsi="新宋体"/>
                <w:color w:val="000000"/>
                <w:kern w:val="0"/>
                <w:szCs w:val="21"/>
              </w:rPr>
            </w:pPr>
            <w:r>
              <w:rPr>
                <w:rFonts w:ascii="新宋体" w:eastAsia="新宋体" w:hAnsi="新宋体" w:hint="eastAsia"/>
                <w:color w:val="000000"/>
                <w:kern w:val="0"/>
                <w:szCs w:val="21"/>
              </w:rPr>
              <w:t>内容：文件类型</w:t>
            </w:r>
          </w:p>
        </w:tc>
        <w:tc>
          <w:tcPr>
            <w:tcW w:w="1455" w:type="pct"/>
            <w:tcBorders>
              <w:top w:val="single" w:sz="4" w:space="0" w:color="auto"/>
              <w:left w:val="nil"/>
              <w:bottom w:val="single" w:sz="4" w:space="0" w:color="auto"/>
              <w:right w:val="single" w:sz="4" w:space="0" w:color="auto"/>
            </w:tcBorders>
            <w:vAlign w:val="center"/>
          </w:tcPr>
          <w:p w:rsidR="00816FC5" w:rsidRDefault="00816FC5" w:rsidP="003C2CA8">
            <w:pPr>
              <w:widowControl/>
              <w:rPr>
                <w:rFonts w:ascii="新宋体" w:eastAsia="新宋体" w:hAnsi="新宋体"/>
                <w:color w:val="000000"/>
                <w:kern w:val="0"/>
                <w:szCs w:val="21"/>
              </w:rPr>
            </w:pPr>
          </w:p>
        </w:tc>
      </w:tr>
    </w:tbl>
    <w:p w:rsidR="00816FC5" w:rsidRDefault="00816FC5" w:rsidP="00816FC5">
      <w:pPr>
        <w:ind w:firstLine="420"/>
        <w:rPr>
          <w:rFonts w:ascii="新宋体" w:eastAsia="新宋体" w:hAnsi="新宋体"/>
        </w:rPr>
      </w:pPr>
      <w:r>
        <w:rPr>
          <w:rFonts w:ascii="新宋体" w:eastAsia="新宋体" w:hAnsi="新宋体" w:hint="eastAsia"/>
        </w:rPr>
        <w:t>4.本项目迭代升级后行政复议系统功能列表</w:t>
      </w:r>
    </w:p>
    <w:tbl>
      <w:tblPr>
        <w:tblStyle w:val="af6"/>
        <w:tblW w:w="5000" w:type="pct"/>
        <w:tblLook w:val="04A0" w:firstRow="1" w:lastRow="0" w:firstColumn="1" w:lastColumn="0" w:noHBand="0" w:noVBand="1"/>
      </w:tblPr>
      <w:tblGrid>
        <w:gridCol w:w="906"/>
        <w:gridCol w:w="2179"/>
        <w:gridCol w:w="4090"/>
        <w:gridCol w:w="2112"/>
      </w:tblGrid>
      <w:tr w:rsidR="00816FC5" w:rsidTr="003C2CA8">
        <w:tc>
          <w:tcPr>
            <w:tcW w:w="487" w:type="pct"/>
            <w:shd w:val="clear" w:color="auto" w:fill="EEECE1" w:themeFill="background2"/>
          </w:tcPr>
          <w:p w:rsidR="00816FC5" w:rsidRDefault="00816FC5" w:rsidP="003C2CA8">
            <w:pPr>
              <w:jc w:val="center"/>
              <w:rPr>
                <w:rFonts w:ascii="新宋体" w:eastAsia="新宋体" w:hAnsi="新宋体" w:cs="宋体"/>
                <w:b/>
                <w:bCs/>
                <w:szCs w:val="21"/>
              </w:rPr>
            </w:pPr>
            <w:r>
              <w:rPr>
                <w:rFonts w:ascii="新宋体" w:eastAsia="新宋体" w:hAnsi="新宋体" w:cs="宋体" w:hint="eastAsia"/>
                <w:b/>
                <w:bCs/>
                <w:szCs w:val="21"/>
              </w:rPr>
              <w:t>序号</w:t>
            </w:r>
          </w:p>
        </w:tc>
        <w:tc>
          <w:tcPr>
            <w:tcW w:w="1173" w:type="pct"/>
            <w:shd w:val="clear" w:color="auto" w:fill="EEECE1" w:themeFill="background2"/>
          </w:tcPr>
          <w:p w:rsidR="00816FC5" w:rsidRDefault="00816FC5" w:rsidP="003C2CA8">
            <w:pPr>
              <w:jc w:val="center"/>
              <w:rPr>
                <w:rFonts w:ascii="新宋体" w:eastAsia="新宋体" w:hAnsi="新宋体" w:cs="宋体"/>
                <w:b/>
                <w:bCs/>
                <w:szCs w:val="21"/>
              </w:rPr>
            </w:pPr>
            <w:r>
              <w:rPr>
                <w:rFonts w:ascii="新宋体" w:eastAsia="新宋体" w:hAnsi="新宋体" w:cs="宋体" w:hint="eastAsia"/>
                <w:b/>
                <w:bCs/>
                <w:szCs w:val="21"/>
              </w:rPr>
              <w:t>模块</w:t>
            </w:r>
          </w:p>
        </w:tc>
        <w:tc>
          <w:tcPr>
            <w:tcW w:w="2202" w:type="pct"/>
            <w:shd w:val="clear" w:color="auto" w:fill="EEECE1" w:themeFill="background2"/>
          </w:tcPr>
          <w:p w:rsidR="00816FC5" w:rsidRDefault="00816FC5" w:rsidP="003C2CA8">
            <w:pPr>
              <w:jc w:val="center"/>
              <w:rPr>
                <w:rFonts w:ascii="新宋体" w:eastAsia="新宋体" w:hAnsi="新宋体" w:cs="宋体"/>
                <w:b/>
                <w:bCs/>
                <w:szCs w:val="21"/>
              </w:rPr>
            </w:pPr>
            <w:r>
              <w:rPr>
                <w:rFonts w:ascii="新宋体" w:eastAsia="新宋体" w:hAnsi="新宋体" w:cs="宋体" w:hint="eastAsia"/>
                <w:b/>
                <w:bCs/>
                <w:color w:val="000000"/>
                <w:kern w:val="0"/>
                <w:szCs w:val="21"/>
              </w:rPr>
              <w:t>子模块</w:t>
            </w:r>
          </w:p>
        </w:tc>
        <w:tc>
          <w:tcPr>
            <w:tcW w:w="1137" w:type="pct"/>
            <w:shd w:val="clear" w:color="auto" w:fill="EEECE1" w:themeFill="background2"/>
          </w:tcPr>
          <w:p w:rsidR="00816FC5" w:rsidRDefault="00816FC5" w:rsidP="003C2CA8">
            <w:pPr>
              <w:jc w:val="center"/>
              <w:rPr>
                <w:rFonts w:ascii="新宋体" w:eastAsia="新宋体" w:hAnsi="新宋体" w:cs="宋体"/>
                <w:b/>
                <w:bCs/>
                <w:szCs w:val="21"/>
              </w:rPr>
            </w:pPr>
            <w:r>
              <w:rPr>
                <w:rFonts w:ascii="新宋体" w:eastAsia="新宋体" w:hAnsi="新宋体" w:cs="宋体" w:hint="eastAsia"/>
                <w:b/>
                <w:bCs/>
                <w:szCs w:val="21"/>
              </w:rPr>
              <w:t>备注</w:t>
            </w:r>
          </w:p>
        </w:tc>
      </w:tr>
      <w:tr w:rsidR="00816FC5" w:rsidTr="003C2CA8">
        <w:trPr>
          <w:trHeight w:val="90"/>
        </w:trPr>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首页</w:t>
            </w: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案件概览</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rPr>
          <w:trHeight w:val="90"/>
        </w:trPr>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常用功能</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rPr>
          <w:trHeight w:val="90"/>
        </w:trPr>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我的待办</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rPr>
          <w:trHeight w:val="90"/>
        </w:trPr>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我的已办</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rPr>
          <w:trHeight w:val="90"/>
        </w:trPr>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通知公告</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rPr>
          <w:trHeight w:val="90"/>
        </w:trPr>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受理情况统计</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tcPr>
          <w:p w:rsidR="00816FC5" w:rsidRDefault="00816FC5" w:rsidP="003C2CA8">
            <w:pPr>
              <w:jc w:val="center"/>
              <w:rPr>
                <w:rFonts w:ascii="新宋体" w:eastAsia="新宋体" w:hAnsi="新宋体"/>
                <w:color w:val="000000"/>
                <w:kern w:val="0"/>
                <w:szCs w:val="21"/>
              </w:rPr>
            </w:pPr>
          </w:p>
        </w:tc>
        <w:tc>
          <w:tcPr>
            <w:tcW w:w="1173" w:type="pct"/>
            <w:vMerge/>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结案情况统计</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2</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基础信息</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行政复议机关</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行政复议人员</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3</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案件办理</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接待登记</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案件登记</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F57C13" w:rsidRPr="00F57C13"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Pr="00F57C13" w:rsidRDefault="00D57C7A" w:rsidP="003C2CA8">
            <w:pPr>
              <w:jc w:val="left"/>
              <w:rPr>
                <w:rFonts w:ascii="新宋体" w:eastAsia="新宋体" w:hAnsi="新宋体"/>
                <w:kern w:val="0"/>
                <w:szCs w:val="21"/>
              </w:rPr>
            </w:pPr>
            <w:r w:rsidRPr="00D57C7A">
              <w:rPr>
                <w:rFonts w:ascii="新宋体" w:eastAsia="新宋体" w:hAnsi="新宋体" w:hint="eastAsia"/>
                <w:kern w:val="0"/>
                <w:szCs w:val="21"/>
              </w:rPr>
              <w:t>案件自动查重</w:t>
            </w:r>
          </w:p>
        </w:tc>
        <w:tc>
          <w:tcPr>
            <w:tcW w:w="1137" w:type="pct"/>
            <w:vAlign w:val="center"/>
          </w:tcPr>
          <w:p w:rsidR="00816FC5" w:rsidRPr="00F57C13" w:rsidRDefault="00816FC5" w:rsidP="003C2CA8">
            <w:pPr>
              <w:jc w:val="center"/>
              <w:rPr>
                <w:rFonts w:ascii="新宋体" w:eastAsia="新宋体" w:hAnsi="新宋体"/>
                <w:kern w:val="0"/>
                <w:szCs w:val="21"/>
              </w:rPr>
            </w:pPr>
            <w:r w:rsidRPr="00F57C13">
              <w:rPr>
                <w:rFonts w:ascii="新宋体" w:eastAsia="新宋体" w:hAnsi="新宋体" w:hint="eastAsia"/>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立案管理</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案件审理</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结案管理</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归档管理</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法律责任</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4</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综合查询</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综合查询</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5</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统计报表</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统计报表</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6</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综合分析</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综合分析</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7</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案例库</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案例库</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8</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案件填报</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案件填报</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9</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法律法规库</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法律法规库</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10</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文书管理</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文书模板管理</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文书规则排版</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文书脱敏</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11</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网上申请</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复议百科</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复议申请</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进度查询</w:t>
            </w:r>
          </w:p>
        </w:tc>
        <w:tc>
          <w:tcPr>
            <w:tcW w:w="1137" w:type="pct"/>
            <w:vAlign w:val="center"/>
          </w:tcPr>
          <w:p w:rsidR="00816FC5" w:rsidRDefault="00816FC5" w:rsidP="003C2CA8">
            <w:pPr>
              <w:jc w:val="center"/>
              <w:rPr>
                <w:rFonts w:ascii="新宋体" w:eastAsia="新宋体" w:hAnsi="新宋体"/>
                <w:color w:val="000000"/>
                <w:kern w:val="0"/>
                <w:szCs w:val="21"/>
              </w:rPr>
            </w:pPr>
            <w:proofErr w:type="gramStart"/>
            <w:r>
              <w:rPr>
                <w:rFonts w:ascii="新宋体" w:eastAsia="新宋体" w:hAnsi="新宋体" w:hint="eastAsia"/>
                <w:color w:val="000000"/>
                <w:kern w:val="0"/>
                <w:szCs w:val="21"/>
              </w:rPr>
              <w:t>利旧</w:t>
            </w:r>
            <w:proofErr w:type="gramEnd"/>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12</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监督案件办理</w:t>
            </w: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案件登记</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案件审批</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tcPr>
          <w:p w:rsidR="00816FC5" w:rsidRDefault="00816FC5" w:rsidP="003C2CA8">
            <w:pPr>
              <w:jc w:val="left"/>
              <w:rPr>
                <w:rFonts w:ascii="新宋体" w:eastAsia="新宋体" w:hAnsi="新宋体"/>
                <w:color w:val="000000"/>
                <w:kern w:val="0"/>
                <w:szCs w:val="21"/>
              </w:rPr>
            </w:pPr>
            <w:r>
              <w:rPr>
                <w:rFonts w:ascii="新宋体" w:eastAsia="新宋体" w:hAnsi="新宋体" w:hint="eastAsia"/>
                <w:color w:val="000000"/>
                <w:kern w:val="0"/>
                <w:szCs w:val="21"/>
              </w:rPr>
              <w:t>文书导入导出</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13</w:t>
            </w:r>
          </w:p>
        </w:tc>
        <w:tc>
          <w:tcPr>
            <w:tcW w:w="1173" w:type="pc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系统对接</w:t>
            </w: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与市场监督管理局系统对接</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14</w:t>
            </w:r>
          </w:p>
        </w:tc>
        <w:tc>
          <w:tcPr>
            <w:tcW w:w="1173" w:type="pct"/>
            <w:vMerge w:val="restart"/>
            <w:vAlign w:val="center"/>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办案签批小程序</w:t>
            </w: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首页</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我的工作</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我的流程</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Pr="00F57C13" w:rsidRDefault="00816FC5" w:rsidP="003C2CA8">
            <w:pPr>
              <w:rPr>
                <w:rFonts w:ascii="新宋体" w:eastAsia="新宋体" w:hAnsi="新宋体"/>
                <w:kern w:val="0"/>
                <w:szCs w:val="21"/>
              </w:rPr>
            </w:pPr>
            <w:r w:rsidRPr="00F57C13">
              <w:rPr>
                <w:rFonts w:ascii="新宋体" w:eastAsia="新宋体" w:hAnsi="新宋体" w:hint="eastAsia"/>
                <w:kern w:val="0"/>
                <w:szCs w:val="21"/>
              </w:rPr>
              <w:t>我的消息</w:t>
            </w:r>
          </w:p>
        </w:tc>
        <w:tc>
          <w:tcPr>
            <w:tcW w:w="1137" w:type="pct"/>
          </w:tcPr>
          <w:p w:rsidR="00816FC5" w:rsidRPr="00F57C13" w:rsidRDefault="00816FC5" w:rsidP="003C2CA8">
            <w:pPr>
              <w:jc w:val="center"/>
              <w:rPr>
                <w:rFonts w:ascii="新宋体" w:eastAsia="新宋体" w:hAnsi="新宋体"/>
                <w:kern w:val="0"/>
                <w:szCs w:val="21"/>
              </w:rPr>
            </w:pPr>
            <w:r w:rsidRPr="00F57C13">
              <w:rPr>
                <w:rFonts w:ascii="新宋体" w:eastAsia="新宋体" w:hAnsi="新宋体" w:hint="eastAsia"/>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Pr="00F57C13" w:rsidRDefault="00816FC5" w:rsidP="003C2CA8">
            <w:pPr>
              <w:rPr>
                <w:rFonts w:ascii="新宋体" w:eastAsia="新宋体" w:hAnsi="新宋体"/>
                <w:kern w:val="0"/>
                <w:szCs w:val="21"/>
              </w:rPr>
            </w:pPr>
            <w:r w:rsidRPr="00F57C13">
              <w:rPr>
                <w:rFonts w:ascii="新宋体" w:eastAsia="新宋体" w:hAnsi="新宋体" w:hint="eastAsia"/>
                <w:kern w:val="0"/>
                <w:szCs w:val="21"/>
              </w:rPr>
              <w:t>立案审查</w:t>
            </w:r>
          </w:p>
        </w:tc>
        <w:tc>
          <w:tcPr>
            <w:tcW w:w="1137" w:type="pct"/>
          </w:tcPr>
          <w:p w:rsidR="00816FC5" w:rsidRPr="00F57C13" w:rsidRDefault="00816FC5" w:rsidP="003C2CA8">
            <w:pPr>
              <w:jc w:val="center"/>
              <w:rPr>
                <w:rFonts w:ascii="新宋体" w:eastAsia="新宋体" w:hAnsi="新宋体"/>
                <w:kern w:val="0"/>
                <w:szCs w:val="21"/>
              </w:rPr>
            </w:pPr>
            <w:r w:rsidRPr="00F57C13">
              <w:rPr>
                <w:rFonts w:ascii="新宋体" w:eastAsia="新宋体" w:hAnsi="新宋体" w:hint="eastAsia"/>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Pr="00F57C13" w:rsidRDefault="00816FC5" w:rsidP="003C2CA8">
            <w:pPr>
              <w:jc w:val="left"/>
              <w:rPr>
                <w:rFonts w:ascii="新宋体" w:eastAsia="新宋体" w:hAnsi="新宋体"/>
                <w:kern w:val="0"/>
                <w:szCs w:val="21"/>
                <w:lang w:val="en"/>
              </w:rPr>
            </w:pPr>
            <w:r w:rsidRPr="00F57C13">
              <w:rPr>
                <w:rFonts w:ascii="新宋体" w:eastAsia="新宋体" w:hAnsi="新宋体" w:hint="eastAsia"/>
                <w:kern w:val="0"/>
                <w:szCs w:val="21"/>
                <w:lang w:val="en"/>
              </w:rPr>
              <w:t>辅助操作（中止、延期等）</w:t>
            </w:r>
          </w:p>
        </w:tc>
        <w:tc>
          <w:tcPr>
            <w:tcW w:w="1137" w:type="pct"/>
          </w:tcPr>
          <w:p w:rsidR="00816FC5" w:rsidRPr="00F57C13" w:rsidRDefault="00816FC5" w:rsidP="003C2CA8">
            <w:pPr>
              <w:jc w:val="center"/>
              <w:rPr>
                <w:rFonts w:ascii="新宋体" w:eastAsia="新宋体" w:hAnsi="新宋体"/>
                <w:kern w:val="0"/>
                <w:szCs w:val="21"/>
              </w:rPr>
            </w:pPr>
            <w:r w:rsidRPr="00F57C13">
              <w:rPr>
                <w:rFonts w:ascii="新宋体" w:eastAsia="新宋体" w:hAnsi="新宋体" w:hint="eastAsia"/>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Pr="00F57C13" w:rsidRDefault="00816FC5" w:rsidP="003C2CA8">
            <w:pPr>
              <w:rPr>
                <w:rFonts w:ascii="新宋体" w:eastAsia="新宋体" w:hAnsi="新宋体"/>
                <w:kern w:val="0"/>
                <w:szCs w:val="21"/>
              </w:rPr>
            </w:pPr>
            <w:r w:rsidRPr="00F57C13">
              <w:rPr>
                <w:rFonts w:ascii="新宋体" w:eastAsia="新宋体" w:hAnsi="新宋体" w:hint="eastAsia"/>
                <w:kern w:val="0"/>
                <w:szCs w:val="21"/>
              </w:rPr>
              <w:t>复议决定</w:t>
            </w:r>
          </w:p>
        </w:tc>
        <w:tc>
          <w:tcPr>
            <w:tcW w:w="1137" w:type="pct"/>
          </w:tcPr>
          <w:p w:rsidR="00816FC5" w:rsidRPr="00F57C13" w:rsidRDefault="00816FC5" w:rsidP="003C2CA8">
            <w:pPr>
              <w:jc w:val="center"/>
              <w:rPr>
                <w:rFonts w:ascii="新宋体" w:eastAsia="新宋体" w:hAnsi="新宋体"/>
                <w:kern w:val="0"/>
                <w:szCs w:val="21"/>
              </w:rPr>
            </w:pPr>
            <w:r w:rsidRPr="00F57C13">
              <w:rPr>
                <w:rFonts w:ascii="新宋体" w:eastAsia="新宋体" w:hAnsi="新宋体" w:hint="eastAsia"/>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查询统计</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个人中心</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r w:rsidR="00816FC5" w:rsidTr="003C2CA8">
        <w:tc>
          <w:tcPr>
            <w:tcW w:w="487" w:type="pct"/>
            <w:vMerge/>
            <w:vAlign w:val="center"/>
          </w:tcPr>
          <w:p w:rsidR="00816FC5" w:rsidRDefault="00816FC5" w:rsidP="003C2CA8">
            <w:pPr>
              <w:jc w:val="center"/>
              <w:rPr>
                <w:rFonts w:ascii="新宋体" w:eastAsia="新宋体" w:hAnsi="新宋体"/>
                <w:color w:val="000000"/>
                <w:kern w:val="0"/>
                <w:szCs w:val="21"/>
              </w:rPr>
            </w:pPr>
          </w:p>
        </w:tc>
        <w:tc>
          <w:tcPr>
            <w:tcW w:w="1173" w:type="pct"/>
            <w:vMerge/>
            <w:vAlign w:val="center"/>
          </w:tcPr>
          <w:p w:rsidR="00816FC5" w:rsidRDefault="00816FC5" w:rsidP="003C2CA8">
            <w:pPr>
              <w:jc w:val="center"/>
              <w:rPr>
                <w:rFonts w:ascii="新宋体" w:eastAsia="新宋体" w:hAnsi="新宋体"/>
                <w:color w:val="000000"/>
                <w:kern w:val="0"/>
                <w:szCs w:val="21"/>
              </w:rPr>
            </w:pPr>
          </w:p>
        </w:tc>
        <w:tc>
          <w:tcPr>
            <w:tcW w:w="2202" w:type="pct"/>
            <w:vAlign w:val="center"/>
          </w:tcPr>
          <w:p w:rsidR="00816FC5" w:rsidRDefault="00816FC5" w:rsidP="003C2CA8">
            <w:pPr>
              <w:rPr>
                <w:rFonts w:ascii="新宋体" w:eastAsia="新宋体" w:hAnsi="新宋体"/>
                <w:color w:val="000000"/>
                <w:kern w:val="0"/>
                <w:szCs w:val="21"/>
              </w:rPr>
            </w:pPr>
            <w:r>
              <w:rPr>
                <w:rFonts w:ascii="新宋体" w:eastAsia="新宋体" w:hAnsi="新宋体" w:hint="eastAsia"/>
                <w:color w:val="000000"/>
                <w:kern w:val="0"/>
                <w:szCs w:val="21"/>
              </w:rPr>
              <w:t>后台管理</w:t>
            </w:r>
          </w:p>
        </w:tc>
        <w:tc>
          <w:tcPr>
            <w:tcW w:w="1137" w:type="pct"/>
          </w:tcPr>
          <w:p w:rsidR="00816FC5" w:rsidRDefault="00816FC5" w:rsidP="003C2CA8">
            <w:pPr>
              <w:jc w:val="center"/>
              <w:rPr>
                <w:rFonts w:ascii="新宋体" w:eastAsia="新宋体" w:hAnsi="新宋体"/>
                <w:color w:val="000000"/>
                <w:kern w:val="0"/>
                <w:szCs w:val="21"/>
              </w:rPr>
            </w:pPr>
            <w:r>
              <w:rPr>
                <w:rFonts w:ascii="新宋体" w:eastAsia="新宋体" w:hAnsi="新宋体" w:hint="eastAsia"/>
                <w:color w:val="000000"/>
                <w:kern w:val="0"/>
                <w:szCs w:val="21"/>
              </w:rPr>
              <w:t>本期新建</w:t>
            </w:r>
          </w:p>
        </w:tc>
      </w:tr>
    </w:tbl>
    <w:p w:rsidR="00816FC5" w:rsidRDefault="00816FC5" w:rsidP="00816FC5">
      <w:pPr>
        <w:rPr>
          <w:szCs w:val="20"/>
        </w:rPr>
      </w:pP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5.本项目建设内容为：</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行政复议系统迭代升级的主要内容有：主要包括办案签批小程序、文书规则排版、文书脱敏、监督案件办理、与市场监督管理局对接。</w:t>
      </w: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5.1</w:t>
      </w:r>
      <w:r>
        <w:rPr>
          <w:rFonts w:ascii="新宋体" w:eastAsia="新宋体" w:hAnsi="新宋体"/>
          <w:b/>
          <w:szCs w:val="21"/>
        </w:rPr>
        <w:t>办案签批小程序</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办案签批小程序基于</w:t>
      </w:r>
      <w:proofErr w:type="gramStart"/>
      <w:r w:rsidRPr="00F57C13">
        <w:rPr>
          <w:rFonts w:ascii="新宋体" w:eastAsia="新宋体" w:hAnsi="新宋体" w:hint="eastAsia"/>
          <w:szCs w:val="21"/>
        </w:rPr>
        <w:t>政务微信</w:t>
      </w:r>
      <w:r>
        <w:rPr>
          <w:rFonts w:ascii="新宋体" w:eastAsia="新宋体" w:hAnsi="新宋体" w:hint="eastAsia"/>
          <w:szCs w:val="21"/>
        </w:rPr>
        <w:t>进行</w:t>
      </w:r>
      <w:proofErr w:type="gramEnd"/>
      <w:r>
        <w:rPr>
          <w:rFonts w:ascii="新宋体" w:eastAsia="新宋体" w:hAnsi="新宋体" w:hint="eastAsia"/>
          <w:szCs w:val="21"/>
        </w:rPr>
        <w:t>开发，支持全市行政复议人员</w:t>
      </w:r>
      <w:r w:rsidRPr="00F57C13">
        <w:rPr>
          <w:rFonts w:ascii="新宋体" w:eastAsia="新宋体" w:hAnsi="新宋体" w:hint="eastAsia"/>
          <w:szCs w:val="21"/>
        </w:rPr>
        <w:t>政务微信</w:t>
      </w:r>
      <w:r>
        <w:rPr>
          <w:rFonts w:ascii="新宋体" w:eastAsia="新宋体" w:hAnsi="新宋体" w:hint="eastAsia"/>
          <w:szCs w:val="21"/>
        </w:rPr>
        <w:t>上进行办案签批，实</w:t>
      </w:r>
      <w:r>
        <w:rPr>
          <w:rFonts w:ascii="新宋体" w:eastAsia="新宋体" w:hAnsi="新宋体" w:hint="eastAsia"/>
          <w:szCs w:val="21"/>
        </w:rPr>
        <w:lastRenderedPageBreak/>
        <w:t>现移动办公，能极大提升行政复议案件办理的便捷性。主要包括首页、我的工作、我的流程、我的消息、立案审查、</w:t>
      </w:r>
      <w:r w:rsidRPr="00F57C13">
        <w:rPr>
          <w:rFonts w:ascii="新宋体" w:eastAsia="新宋体" w:hAnsi="新宋体" w:hint="eastAsia"/>
          <w:szCs w:val="21"/>
        </w:rPr>
        <w:t>辅助操作、</w:t>
      </w:r>
      <w:r>
        <w:rPr>
          <w:rFonts w:ascii="新宋体" w:eastAsia="新宋体" w:hAnsi="新宋体" w:hint="eastAsia"/>
          <w:szCs w:val="21"/>
        </w:rPr>
        <w:t>复议决定、查询统计、个人中心、后台管理等模块。</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5.1.1首页</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lang w:eastAsia="zh-Hans"/>
        </w:rPr>
        <w:t>首页内容包括案件概览、我的工作、我的流程、我的消息、我的应用，根据不同业务角色，首页内容不同</w:t>
      </w:r>
      <w:r>
        <w:rPr>
          <w:rFonts w:ascii="新宋体" w:eastAsia="新宋体" w:hAnsi="新宋体" w:hint="eastAsia"/>
          <w:szCs w:val="21"/>
        </w:rPr>
        <w:t>。</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5.1.1.1案件概览：展示我的所有案件信息的数据，数据以列表的形式进行展示。</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5.1.1.2我的工作：展示我的待办工作和已办工作等信息，数据以列表的形式进行展示。</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5.1.1.3我的流程：展示我的待办流程和已办流程等信息，数据以列表的形式进行展示。</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5.1.1.4我的消息：展示待办流程在线消息提醒，第一时间给用户提供消息内容。</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5.1.2我的工作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lang w:eastAsia="zh-Hans"/>
        </w:rPr>
        <w:t>工作页面中包括用户的待办案件和已办案件。用户可对待办案件进行立案审查、案件审理、流程审批等操作</w:t>
      </w:r>
      <w:r>
        <w:rPr>
          <w:rFonts w:ascii="新宋体" w:eastAsia="新宋体" w:hAnsi="新宋体" w:hint="eastAsia"/>
          <w:szCs w:val="21"/>
        </w:rPr>
        <w:t>。</w:t>
      </w:r>
    </w:p>
    <w:p w:rsidR="00816FC5"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rPr>
        <w:t>5.1.2.1 案件登记：</w:t>
      </w:r>
      <w:r>
        <w:rPr>
          <w:rFonts w:ascii="新宋体" w:eastAsia="新宋体" w:hAnsi="新宋体" w:hint="eastAsia"/>
          <w:szCs w:val="21"/>
          <w:lang w:eastAsia="zh-Hans"/>
        </w:rPr>
        <w:t>案件登记为行政复议登记人员提供对辅助接待、来信、来访、窗口等多渠道来源信息的统一登记，包括接待登记、申请登记、材料补充、案件催办等功能，支持接待笔录、地址确认书、材料清单等案件材料的自动生成，支持身份证件信息的自动识别，支持申请材料信息的高速扫描，减少人工录入</w:t>
      </w:r>
      <w:r w:rsidRPr="00F57C13">
        <w:rPr>
          <w:rFonts w:ascii="新宋体" w:eastAsia="新宋体" w:hAnsi="新宋体" w:hint="eastAsia"/>
          <w:szCs w:val="21"/>
          <w:lang w:eastAsia="zh-Hans"/>
        </w:rPr>
        <w:t>，支持证据、材料的上传下载。</w:t>
      </w:r>
      <w:r>
        <w:rPr>
          <w:rFonts w:ascii="新宋体" w:eastAsia="新宋体" w:hAnsi="新宋体" w:hint="eastAsia"/>
          <w:szCs w:val="21"/>
          <w:lang w:eastAsia="zh-Hans"/>
        </w:rPr>
        <w:t>案件登记时支持通过OCR识别，实现要素提取，信息智能回填。</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lang w:eastAsia="zh-Hans"/>
        </w:rPr>
        <w:t>5.1.2.2 案件受理：展示登录角色需要办理的案件，可以查看案件基本信息和详情以及相关文书，显示待办数量，点击某个案件后，直接进入办理页面</w:t>
      </w:r>
      <w:r>
        <w:rPr>
          <w:rFonts w:ascii="新宋体" w:eastAsia="新宋体" w:hAnsi="新宋体" w:hint="eastAsia"/>
          <w:szCs w:val="21"/>
        </w:rPr>
        <w:t>。</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rPr>
        <w:t>5.1.2.3 案件分配：</w:t>
      </w:r>
      <w:r w:rsidRPr="00E3178D">
        <w:rPr>
          <w:rFonts w:ascii="新宋体" w:eastAsia="新宋体" w:hAnsi="新宋体" w:hint="eastAsia"/>
          <w:szCs w:val="21"/>
          <w:lang w:eastAsia="zh-Hans"/>
        </w:rPr>
        <w:t>提供选择案件受理处室和案件承办人的功能，可以按照案件类型选择分配给各个处室，也可以按照各个处室领导确定的承办人选择分配给承办人。</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rPr>
        <w:t>5.1.2.4 案件审理：</w:t>
      </w:r>
      <w:r>
        <w:rPr>
          <w:rFonts w:ascii="新宋体" w:eastAsia="新宋体" w:hAnsi="新宋体" w:hint="eastAsia"/>
          <w:szCs w:val="21"/>
          <w:lang w:eastAsia="zh-Hans"/>
        </w:rPr>
        <w:t>在行政复议机关受理申请人依法提出的行政复议申请后，下一步就是对申请人的具体行政行为进行审理，为作出行政复议决定打下基础。其审理过程主要包括</w:t>
      </w:r>
      <w:r w:rsidRPr="00E3178D">
        <w:rPr>
          <w:rFonts w:ascii="新宋体" w:eastAsia="新宋体" w:hAnsi="新宋体" w:hint="eastAsia"/>
          <w:szCs w:val="21"/>
          <w:lang w:eastAsia="zh-Hans"/>
        </w:rPr>
        <w:t>主要包括发出受理案件告知书、答复通知书、调查取证、听证管理、延期、中止审理、恢复审理、集体讨论会以及作出复议决定等。</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rPr>
        <w:t>5.1.2.5 结案归档：</w:t>
      </w:r>
      <w:r>
        <w:rPr>
          <w:rFonts w:ascii="新宋体" w:eastAsia="新宋体" w:hAnsi="新宋体" w:hint="eastAsia"/>
          <w:szCs w:val="21"/>
          <w:lang w:eastAsia="zh-Hans"/>
        </w:rPr>
        <w:t>实现对已做出行政复议</w:t>
      </w:r>
      <w:r w:rsidRPr="00E3178D">
        <w:rPr>
          <w:rFonts w:ascii="新宋体" w:eastAsia="新宋体" w:hAnsi="新宋体" w:hint="eastAsia"/>
          <w:szCs w:val="21"/>
          <w:lang w:eastAsia="zh-Hans"/>
        </w:rPr>
        <w:t>决定等可以办结</w:t>
      </w:r>
      <w:r>
        <w:rPr>
          <w:rFonts w:ascii="新宋体" w:eastAsia="新宋体" w:hAnsi="新宋体" w:hint="eastAsia"/>
          <w:szCs w:val="21"/>
        </w:rPr>
        <w:t>的</w:t>
      </w:r>
      <w:r>
        <w:rPr>
          <w:rFonts w:ascii="新宋体" w:eastAsia="新宋体" w:hAnsi="新宋体" w:hint="eastAsia"/>
          <w:szCs w:val="21"/>
          <w:lang w:eastAsia="zh-Hans"/>
        </w:rPr>
        <w:t>行政复议案件进行结案操作，同时支持案件资料的随办随结，支持正卷和副卷两种电子材料自动归档。电子归档参照档案管理规定、法院案件整理标准等规定。实现所有案卷的电子化，包括从申请办理到结案归档所涉及的所有案卷</w:t>
      </w:r>
      <w:r>
        <w:rPr>
          <w:rFonts w:ascii="新宋体" w:eastAsia="新宋体" w:hAnsi="新宋体" w:hint="eastAsia"/>
          <w:szCs w:val="21"/>
        </w:rPr>
        <w:t>。</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rPr>
        <w:t>5.1.2.6案件列表信息：展示</w:t>
      </w:r>
      <w:r>
        <w:rPr>
          <w:rFonts w:ascii="新宋体" w:eastAsia="新宋体" w:hAnsi="新宋体" w:hint="eastAsia"/>
          <w:szCs w:val="21"/>
          <w:lang w:eastAsia="zh-Hans"/>
        </w:rPr>
        <w:t>行政复议案件</w:t>
      </w:r>
      <w:r>
        <w:rPr>
          <w:rFonts w:ascii="新宋体" w:eastAsia="新宋体" w:hAnsi="新宋体" w:hint="eastAsia"/>
          <w:szCs w:val="21"/>
        </w:rPr>
        <w:t>信息，数据以列表的形式进行呈现。</w:t>
      </w:r>
    </w:p>
    <w:p w:rsidR="00816FC5" w:rsidRDefault="00816FC5" w:rsidP="00816FC5">
      <w:pPr>
        <w:spacing w:line="360" w:lineRule="auto"/>
        <w:ind w:firstLineChars="200" w:firstLine="420"/>
        <w:rPr>
          <w:rFonts w:ascii="新宋体" w:eastAsia="新宋体" w:hAnsi="新宋体"/>
          <w:szCs w:val="21"/>
        </w:rPr>
      </w:pPr>
      <w:r>
        <w:rPr>
          <w:rFonts w:ascii="新宋体" w:eastAsia="新宋体" w:hAnsi="新宋体" w:hint="eastAsia"/>
          <w:szCs w:val="21"/>
        </w:rPr>
        <w:t>5.1.2.7</w:t>
      </w:r>
      <w:r>
        <w:rPr>
          <w:rFonts w:ascii="新宋体" w:eastAsia="新宋体" w:hAnsi="新宋体"/>
          <w:szCs w:val="21"/>
        </w:rPr>
        <w:t>案件详情查看编辑</w:t>
      </w:r>
      <w:r>
        <w:rPr>
          <w:rFonts w:ascii="新宋体" w:eastAsia="新宋体" w:hAnsi="新宋体" w:hint="eastAsia"/>
          <w:szCs w:val="21"/>
        </w:rPr>
        <w:t>：点击单个案件详情时可以进行详细内容查看，同时支持对这个案件的信息进行编辑。</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5.1.3我的流程</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lang w:eastAsia="zh-Hans"/>
        </w:rPr>
        <w:t>展示用户需要办理的流程，支持对待办流程进行办理操作。根据登录角色不同，展示与其相关的办理流程</w:t>
      </w:r>
      <w:r>
        <w:rPr>
          <w:rFonts w:ascii="新宋体" w:eastAsia="新宋体" w:hAnsi="新宋体" w:hint="eastAsia"/>
          <w:szCs w:val="21"/>
        </w:rPr>
        <w:t>，</w:t>
      </w:r>
      <w:r>
        <w:rPr>
          <w:rFonts w:ascii="新宋体" w:eastAsia="新宋体" w:hAnsi="新宋体" w:hint="eastAsia"/>
          <w:szCs w:val="21"/>
          <w:lang w:eastAsia="zh-Hans"/>
        </w:rPr>
        <w:t>包括立案审查、分配承办人、案件审理、行政复议决定、案件审批、案卷归档等流程</w:t>
      </w:r>
      <w:r>
        <w:rPr>
          <w:rFonts w:ascii="新宋体" w:eastAsia="新宋体" w:hAnsi="新宋体" w:hint="eastAsia"/>
          <w:szCs w:val="21"/>
        </w:rPr>
        <w:t>。</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lastRenderedPageBreak/>
        <w:t>5.1.3.1 审批流程查看：实现对我的流程案件信息进行审批流程的查看。</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5.1.3.2 流程审批：实现对我待办的流程进行审批操作。</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5.1.3.3 列表展示：</w:t>
      </w:r>
      <w:r>
        <w:rPr>
          <w:rFonts w:ascii="新宋体" w:eastAsia="新宋体" w:hAnsi="新宋体" w:hint="eastAsia"/>
          <w:szCs w:val="21"/>
          <w:lang w:eastAsia="zh-Hans"/>
        </w:rPr>
        <w:t>展示用户需要办理的流程，</w:t>
      </w:r>
      <w:r>
        <w:rPr>
          <w:rFonts w:ascii="新宋体" w:eastAsia="新宋体" w:hAnsi="新宋体" w:hint="eastAsia"/>
          <w:szCs w:val="21"/>
        </w:rPr>
        <w:t>待办流程信息列表展示。</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5.1.3.4 案件附件查看编辑：实现对案件中附件信息进行查看，支持对这些案件进行编辑。</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5.1.3.5 办理过程全程留痕：案件办理过程中，实现对</w:t>
      </w:r>
      <w:proofErr w:type="gramStart"/>
      <w:r>
        <w:rPr>
          <w:rFonts w:ascii="新宋体" w:eastAsia="新宋体" w:hAnsi="新宋体" w:hint="eastAsia"/>
          <w:szCs w:val="21"/>
        </w:rPr>
        <w:t>全办理</w:t>
      </w:r>
      <w:proofErr w:type="gramEnd"/>
      <w:r>
        <w:rPr>
          <w:rFonts w:ascii="新宋体" w:eastAsia="新宋体" w:hAnsi="新宋体" w:hint="eastAsia"/>
          <w:szCs w:val="21"/>
        </w:rPr>
        <w:t>过程的留痕，便于用户回顾某案件的整个生态过程。</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5.1.4 我的消息</w:t>
      </w:r>
    </w:p>
    <w:p w:rsidR="00816FC5" w:rsidRDefault="00816FC5" w:rsidP="00816FC5">
      <w:pPr>
        <w:spacing w:line="360" w:lineRule="auto"/>
        <w:rPr>
          <w:rFonts w:ascii="新宋体" w:eastAsia="新宋体" w:hAnsi="新宋体"/>
          <w:szCs w:val="21"/>
        </w:rPr>
      </w:pPr>
      <w:r>
        <w:rPr>
          <w:rFonts w:ascii="新宋体" w:eastAsia="新宋体" w:hAnsi="新宋体" w:hint="eastAsia"/>
          <w:szCs w:val="21"/>
          <w:lang w:eastAsia="zh-Hans"/>
        </w:rPr>
        <w:t>待办流程在线消息提醒，第一时间给用户提供消息内容。显示新消息数量，按照收到时间倒序以列表形式展示，展示消息标题、收到时间等，点击后可查看消息详情</w:t>
      </w:r>
      <w:r>
        <w:rPr>
          <w:rFonts w:ascii="新宋体" w:eastAsia="新宋体" w:hAnsi="新宋体" w:hint="eastAsia"/>
          <w:szCs w:val="21"/>
        </w:rPr>
        <w:t>。</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5.1.5 立案审查</w:t>
      </w:r>
    </w:p>
    <w:p w:rsidR="00816FC5"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rPr>
        <w:t>立案审查</w:t>
      </w:r>
      <w:r>
        <w:rPr>
          <w:rFonts w:ascii="新宋体" w:eastAsia="新宋体" w:hAnsi="新宋体" w:hint="eastAsia"/>
          <w:szCs w:val="21"/>
          <w:lang w:eastAsia="zh-Hans"/>
        </w:rPr>
        <w:t>支持业务人员在</w:t>
      </w:r>
      <w:r>
        <w:rPr>
          <w:rFonts w:ascii="新宋体" w:eastAsia="新宋体" w:hAnsi="新宋体" w:hint="eastAsia"/>
          <w:szCs w:val="21"/>
        </w:rPr>
        <w:t>办案签批小程序</w:t>
      </w:r>
      <w:r>
        <w:rPr>
          <w:rFonts w:ascii="新宋体" w:eastAsia="新宋体" w:hAnsi="新宋体" w:hint="eastAsia"/>
          <w:szCs w:val="21"/>
          <w:lang w:eastAsia="zh-Hans"/>
        </w:rPr>
        <w:t>上对案件进行立案审查，支持生成文书、在线审批、选择受理类型等功能。</w:t>
      </w:r>
    </w:p>
    <w:p w:rsidR="00816FC5" w:rsidRPr="00816FC5" w:rsidRDefault="00816FC5" w:rsidP="00816FC5">
      <w:pPr>
        <w:spacing w:line="360" w:lineRule="auto"/>
        <w:ind w:firstLine="420"/>
        <w:rPr>
          <w:rFonts w:ascii="新宋体" w:eastAsia="新宋体" w:hAnsi="新宋体"/>
          <w:szCs w:val="21"/>
          <w:lang w:eastAsia="zh-Hans"/>
        </w:rPr>
      </w:pPr>
      <w:r w:rsidRPr="00E3178D">
        <w:rPr>
          <w:rFonts w:ascii="新宋体" w:eastAsia="新宋体" w:hAnsi="新宋体"/>
          <w:szCs w:val="21"/>
          <w:lang w:eastAsia="zh-Hans"/>
        </w:rPr>
        <w:t xml:space="preserve">5.1.5.1 </w:t>
      </w:r>
      <w:r w:rsidRPr="00816FC5">
        <w:rPr>
          <w:rFonts w:ascii="新宋体" w:eastAsia="新宋体" w:hAnsi="新宋体" w:hint="eastAsia"/>
          <w:szCs w:val="21"/>
          <w:lang w:eastAsia="zh-Hans"/>
        </w:rPr>
        <w:t>上传文书：支持办案人员可在线上传文书。</w:t>
      </w:r>
    </w:p>
    <w:p w:rsidR="00816FC5" w:rsidRPr="00816FC5" w:rsidRDefault="00816FC5" w:rsidP="00D57C7A">
      <w:pPr>
        <w:spacing w:line="360" w:lineRule="auto"/>
        <w:ind w:firstLine="420"/>
        <w:rPr>
          <w:rFonts w:ascii="新宋体" w:eastAsia="新宋体" w:hAnsi="新宋体"/>
          <w:szCs w:val="21"/>
        </w:rPr>
      </w:pPr>
      <w:r w:rsidRPr="00816FC5">
        <w:rPr>
          <w:rFonts w:ascii="新宋体" w:eastAsia="新宋体" w:hAnsi="新宋体"/>
          <w:szCs w:val="21"/>
          <w:lang w:eastAsia="zh-Hans"/>
        </w:rPr>
        <w:t>5.1.5.2</w:t>
      </w:r>
      <w:r>
        <w:rPr>
          <w:rFonts w:ascii="新宋体" w:eastAsia="新宋体" w:hAnsi="新宋体" w:hint="eastAsia"/>
          <w:szCs w:val="21"/>
          <w:lang w:eastAsia="zh-Hans"/>
        </w:rPr>
        <w:t xml:space="preserve"> </w:t>
      </w:r>
      <w:r w:rsidRPr="00816FC5">
        <w:rPr>
          <w:rFonts w:ascii="新宋体" w:eastAsia="新宋体" w:hAnsi="新宋体" w:hint="eastAsia"/>
          <w:szCs w:val="21"/>
          <w:lang w:eastAsia="zh-Hans"/>
        </w:rPr>
        <w:t>编辑文书：支持办案人员可在线编辑文书。</w:t>
      </w:r>
    </w:p>
    <w:p w:rsidR="00816FC5" w:rsidRPr="00E3178D"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lang w:eastAsia="zh-Hans"/>
        </w:rPr>
        <w:t>5.1.5.3 生成文书：根据审查结果、审批意见、自定义文书模板，</w:t>
      </w:r>
      <w:r w:rsidRPr="00E3178D">
        <w:rPr>
          <w:rFonts w:ascii="新宋体" w:eastAsia="新宋体" w:hAnsi="新宋体" w:hint="eastAsia"/>
          <w:szCs w:val="21"/>
          <w:lang w:eastAsia="zh-Hans"/>
        </w:rPr>
        <w:t>可自动可人工生成案件受理通知书、答复通知书、不予受理决定书等。</w:t>
      </w:r>
    </w:p>
    <w:p w:rsidR="00816FC5"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lang w:eastAsia="zh-Hans"/>
        </w:rPr>
        <w:t>5.1.5.4 在线审批：支持</w:t>
      </w:r>
      <w:r w:rsidRPr="00E3178D">
        <w:rPr>
          <w:rFonts w:ascii="新宋体" w:eastAsia="新宋体" w:hAnsi="新宋体" w:hint="eastAsia"/>
          <w:szCs w:val="21"/>
          <w:lang w:eastAsia="zh-Hans"/>
        </w:rPr>
        <w:t>办案</w:t>
      </w:r>
      <w:r>
        <w:rPr>
          <w:rFonts w:ascii="新宋体" w:eastAsia="新宋体" w:hAnsi="新宋体" w:hint="eastAsia"/>
          <w:szCs w:val="21"/>
          <w:lang w:eastAsia="zh-Hans"/>
        </w:rPr>
        <w:t>人员可在线对案件信息进行审批。</w:t>
      </w:r>
    </w:p>
    <w:p w:rsidR="00816FC5"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lang w:eastAsia="zh-Hans"/>
        </w:rPr>
        <w:t>5.1.5.5 选择受理类型：</w:t>
      </w:r>
      <w:r w:rsidRPr="00E3178D">
        <w:rPr>
          <w:rFonts w:ascii="新宋体" w:eastAsia="新宋体" w:hAnsi="新宋体" w:hint="eastAsia"/>
          <w:szCs w:val="21"/>
          <w:lang w:eastAsia="zh-Hans"/>
        </w:rPr>
        <w:t>支持办案人员可选择案件受理类型。</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5.1.6 辅助操作</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辅助操作支持办案人员在办案签批小程序上对案件进行延期、中止审理、恢复审理等，支持上传文书、编辑文书、生成文书、在线审批、选择受理类型等功能。</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5.1.6.1 上传文书：支持办案人员可在线上传文书。</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5.1.6.2 编辑文书：支持办案人员可在线编辑文书。</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5.1.6.3 生成文书：根据办理结果、审批意见、自定义文书模板，可自动可人工生成延期通知书、中止审理通知书、恢复审理通知书等文书。</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hint="eastAsia"/>
          <w:szCs w:val="21"/>
          <w:lang w:eastAsia="zh-Hans"/>
        </w:rPr>
        <w:t>5.1.6.4 在线审批：支持办案人员可在线对案件信息进行审批。</w:t>
      </w:r>
    </w:p>
    <w:p w:rsidR="00816FC5" w:rsidRDefault="00816FC5" w:rsidP="00D57C7A">
      <w:pPr>
        <w:spacing w:line="360" w:lineRule="auto"/>
        <w:ind w:firstLine="420"/>
        <w:rPr>
          <w:rFonts w:ascii="新宋体" w:eastAsia="新宋体" w:hAnsi="新宋体"/>
          <w:szCs w:val="21"/>
        </w:rPr>
      </w:pPr>
      <w:r w:rsidRPr="00816FC5">
        <w:rPr>
          <w:rFonts w:ascii="新宋体" w:eastAsia="新宋体" w:hAnsi="新宋体" w:hint="eastAsia"/>
          <w:szCs w:val="21"/>
          <w:lang w:eastAsia="zh-Hans"/>
        </w:rPr>
        <w:t>5.1.6.5 选择办理类型：支持办案人员可选择案件办理类型。</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5.1.7 复议决定</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lang w:eastAsia="zh-Hans"/>
        </w:rPr>
        <w:t>行政复议决定支持</w:t>
      </w:r>
      <w:r w:rsidRPr="00E3178D">
        <w:rPr>
          <w:rFonts w:ascii="新宋体" w:eastAsia="新宋体" w:hAnsi="新宋体" w:hint="eastAsia"/>
          <w:szCs w:val="21"/>
          <w:lang w:eastAsia="zh-Hans"/>
        </w:rPr>
        <w:t>办案</w:t>
      </w:r>
      <w:r>
        <w:rPr>
          <w:rFonts w:ascii="新宋体" w:eastAsia="新宋体" w:hAnsi="新宋体" w:hint="eastAsia"/>
          <w:szCs w:val="21"/>
          <w:lang w:eastAsia="zh-Hans"/>
        </w:rPr>
        <w:t>人员在</w:t>
      </w:r>
      <w:r>
        <w:rPr>
          <w:rFonts w:ascii="新宋体" w:eastAsia="新宋体" w:hAnsi="新宋体" w:hint="eastAsia"/>
          <w:szCs w:val="21"/>
        </w:rPr>
        <w:t>办案签批小程序</w:t>
      </w:r>
      <w:r>
        <w:rPr>
          <w:rFonts w:ascii="新宋体" w:eastAsia="新宋体" w:hAnsi="新宋体" w:hint="eastAsia"/>
          <w:szCs w:val="21"/>
          <w:lang w:eastAsia="zh-Hans"/>
        </w:rPr>
        <w:t>上对案件进行行政复议决定，支持</w:t>
      </w:r>
      <w:r w:rsidRPr="00E3178D">
        <w:rPr>
          <w:rFonts w:ascii="新宋体" w:eastAsia="新宋体" w:hAnsi="新宋体" w:hint="eastAsia"/>
          <w:szCs w:val="21"/>
          <w:lang w:eastAsia="zh-Hans"/>
        </w:rPr>
        <w:t>上传文书、编辑文书、</w:t>
      </w:r>
      <w:r>
        <w:rPr>
          <w:rFonts w:ascii="新宋体" w:eastAsia="新宋体" w:hAnsi="新宋体" w:hint="eastAsia"/>
          <w:szCs w:val="21"/>
          <w:lang w:eastAsia="zh-Hans"/>
        </w:rPr>
        <w:t>生成文书、在线审批、选择结案类型等</w:t>
      </w:r>
      <w:r>
        <w:rPr>
          <w:rFonts w:ascii="新宋体" w:eastAsia="新宋体" w:hAnsi="新宋体" w:hint="eastAsia"/>
          <w:szCs w:val="21"/>
        </w:rPr>
        <w:t>。</w:t>
      </w:r>
    </w:p>
    <w:p w:rsidR="00816FC5" w:rsidRPr="00816FC5"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rPr>
        <w:t>5.1.7.</w:t>
      </w:r>
      <w:r>
        <w:rPr>
          <w:rFonts w:ascii="新宋体" w:eastAsia="新宋体" w:hAnsi="新宋体" w:hint="eastAsia"/>
          <w:szCs w:val="21"/>
          <w:lang w:eastAsia="zh-Hans"/>
        </w:rPr>
        <w:t xml:space="preserve">1  </w:t>
      </w:r>
      <w:r w:rsidRPr="00816FC5">
        <w:rPr>
          <w:rFonts w:ascii="新宋体" w:eastAsia="新宋体" w:hAnsi="新宋体" w:hint="eastAsia"/>
          <w:szCs w:val="21"/>
          <w:lang w:eastAsia="zh-Hans"/>
        </w:rPr>
        <w:t>上传文书：支持办案人员可在线上传文书。</w:t>
      </w:r>
    </w:p>
    <w:p w:rsidR="00816FC5" w:rsidRPr="00816FC5" w:rsidRDefault="00816FC5" w:rsidP="00816FC5">
      <w:pPr>
        <w:spacing w:line="360" w:lineRule="auto"/>
        <w:ind w:firstLine="420"/>
        <w:rPr>
          <w:rFonts w:ascii="新宋体" w:eastAsia="新宋体" w:hAnsi="新宋体"/>
          <w:szCs w:val="21"/>
          <w:lang w:eastAsia="zh-Hans"/>
        </w:rPr>
      </w:pPr>
      <w:r w:rsidRPr="00816FC5">
        <w:rPr>
          <w:rFonts w:ascii="新宋体" w:eastAsia="新宋体" w:hAnsi="新宋体"/>
          <w:szCs w:val="21"/>
          <w:lang w:eastAsia="zh-Hans"/>
        </w:rPr>
        <w:t>5.1.7.2</w:t>
      </w:r>
      <w:r>
        <w:rPr>
          <w:rFonts w:ascii="新宋体" w:eastAsia="新宋体" w:hAnsi="新宋体" w:hint="eastAsia"/>
          <w:szCs w:val="21"/>
          <w:lang w:eastAsia="zh-Hans"/>
        </w:rPr>
        <w:t xml:space="preserve">  </w:t>
      </w:r>
      <w:r w:rsidRPr="00816FC5">
        <w:rPr>
          <w:rFonts w:ascii="新宋体" w:eastAsia="新宋体" w:hAnsi="新宋体" w:hint="eastAsia"/>
          <w:szCs w:val="21"/>
          <w:lang w:eastAsia="zh-Hans"/>
        </w:rPr>
        <w:t>编辑文书：支持办案人员可在线编辑文书。</w:t>
      </w:r>
    </w:p>
    <w:p w:rsidR="00816FC5" w:rsidRPr="00E3178D" w:rsidRDefault="00816FC5" w:rsidP="00816FC5">
      <w:pPr>
        <w:spacing w:line="360" w:lineRule="auto"/>
        <w:ind w:firstLine="420"/>
        <w:rPr>
          <w:rFonts w:ascii="新宋体" w:eastAsia="新宋体" w:hAnsi="新宋体"/>
          <w:szCs w:val="21"/>
          <w:lang w:eastAsia="zh-Hans"/>
        </w:rPr>
      </w:pPr>
      <w:r>
        <w:rPr>
          <w:rFonts w:ascii="新宋体" w:eastAsia="新宋体" w:hAnsi="新宋体" w:hint="eastAsia"/>
          <w:szCs w:val="21"/>
          <w:lang w:eastAsia="zh-Hans"/>
        </w:rPr>
        <w:t>5.1.7.3 生成文书：根据审查结果、审批意见、自定义文书模板，</w:t>
      </w:r>
      <w:r w:rsidRPr="00E3178D">
        <w:rPr>
          <w:rFonts w:ascii="新宋体" w:eastAsia="新宋体" w:hAnsi="新宋体" w:hint="eastAsia"/>
          <w:szCs w:val="21"/>
          <w:lang w:eastAsia="zh-Hans"/>
        </w:rPr>
        <w:t>可自动可人工生成复议决定等文书。</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lastRenderedPageBreak/>
        <w:t xml:space="preserve">5.1.7.4 </w:t>
      </w:r>
      <w:r>
        <w:rPr>
          <w:rFonts w:ascii="新宋体" w:eastAsia="新宋体" w:hAnsi="新宋体" w:hint="eastAsia"/>
          <w:szCs w:val="21"/>
          <w:lang w:eastAsia="zh-Hans"/>
        </w:rPr>
        <w:t>在线审批</w:t>
      </w:r>
      <w:r>
        <w:rPr>
          <w:rFonts w:ascii="新宋体" w:eastAsia="新宋体" w:hAnsi="新宋体" w:hint="eastAsia"/>
          <w:szCs w:val="21"/>
        </w:rPr>
        <w:t>：支持</w:t>
      </w:r>
      <w:r w:rsidRPr="00E3178D">
        <w:rPr>
          <w:rFonts w:ascii="新宋体" w:eastAsia="新宋体" w:hAnsi="新宋体" w:hint="eastAsia"/>
          <w:szCs w:val="21"/>
        </w:rPr>
        <w:t>办案</w:t>
      </w:r>
      <w:r>
        <w:rPr>
          <w:rFonts w:ascii="新宋体" w:eastAsia="新宋体" w:hAnsi="新宋体" w:hint="eastAsia"/>
          <w:szCs w:val="21"/>
        </w:rPr>
        <w:t>人员可在线对案件信息进行审批。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5.1.7.5 </w:t>
      </w:r>
      <w:r>
        <w:rPr>
          <w:rFonts w:ascii="新宋体" w:eastAsia="新宋体" w:hAnsi="新宋体" w:hint="eastAsia"/>
          <w:szCs w:val="21"/>
          <w:lang w:eastAsia="zh-Hans"/>
        </w:rPr>
        <w:t>选择结案类型</w:t>
      </w:r>
      <w:r>
        <w:rPr>
          <w:rFonts w:ascii="新宋体" w:eastAsia="新宋体" w:hAnsi="新宋体" w:hint="eastAsia"/>
          <w:szCs w:val="21"/>
        </w:rPr>
        <w:t>：支持</w:t>
      </w:r>
      <w:r w:rsidRPr="00E3178D">
        <w:rPr>
          <w:rFonts w:ascii="新宋体" w:eastAsia="新宋体" w:hAnsi="新宋体" w:hint="eastAsia"/>
          <w:szCs w:val="21"/>
        </w:rPr>
        <w:t>办案</w:t>
      </w:r>
      <w:r>
        <w:rPr>
          <w:rFonts w:ascii="新宋体" w:eastAsia="新宋体" w:hAnsi="新宋体" w:hint="eastAsia"/>
          <w:szCs w:val="21"/>
        </w:rPr>
        <w:t>人员在结案时可以选择结案类型进行结案。</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5.1.8 查询统计</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5.1.8.1 查询案件信息：支持通过案件名称、案件编号、案件类型等维度进行筛选查询。可统计办案总量，日均办案量等信息。</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5.1.8.2 查询办理文书信息：支持通过文书编号、文书名称、文书类型等维度进行筛选查询。</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5.1.8..3 案件统计展示：</w:t>
      </w:r>
      <w:r>
        <w:rPr>
          <w:rFonts w:ascii="新宋体" w:eastAsia="新宋体" w:hAnsi="新宋体" w:hint="eastAsia"/>
          <w:szCs w:val="21"/>
          <w:lang w:eastAsia="zh-Hans"/>
        </w:rPr>
        <w:t>行政复议案件统计，对</w:t>
      </w:r>
      <w:r>
        <w:rPr>
          <w:rFonts w:ascii="新宋体" w:eastAsia="新宋体" w:hAnsi="新宋体" w:hint="eastAsia"/>
          <w:szCs w:val="21"/>
        </w:rPr>
        <w:t>全市</w:t>
      </w:r>
      <w:r>
        <w:rPr>
          <w:rFonts w:ascii="新宋体" w:eastAsia="新宋体" w:hAnsi="新宋体" w:hint="eastAsia"/>
          <w:szCs w:val="21"/>
          <w:lang w:eastAsia="zh-Hans"/>
        </w:rPr>
        <w:t>行政复议案件的申请人总数、被申请人信息、行政复议机关信息、申请行政复议事项等信息进行统计</w:t>
      </w:r>
      <w:r>
        <w:rPr>
          <w:rFonts w:ascii="新宋体" w:eastAsia="新宋体" w:hAnsi="新宋体" w:hint="eastAsia"/>
          <w:szCs w:val="21"/>
        </w:rPr>
        <w:t>展示。</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5.1.9 个人中心</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个人基本信息维护</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lang w:eastAsia="zh-Hans"/>
        </w:rPr>
        <w:t>个人中心支持</w:t>
      </w:r>
      <w:r>
        <w:rPr>
          <w:rFonts w:ascii="新宋体" w:eastAsia="新宋体" w:hAnsi="新宋体" w:hint="eastAsia"/>
          <w:szCs w:val="21"/>
        </w:rPr>
        <w:t>对</w:t>
      </w:r>
      <w:r>
        <w:rPr>
          <w:rFonts w:ascii="新宋体" w:eastAsia="新宋体" w:hAnsi="新宋体" w:hint="eastAsia"/>
          <w:szCs w:val="21"/>
          <w:lang w:eastAsia="zh-Hans"/>
        </w:rPr>
        <w:t>用户</w:t>
      </w:r>
      <w:r>
        <w:rPr>
          <w:rFonts w:ascii="新宋体" w:eastAsia="新宋体" w:hAnsi="新宋体" w:hint="eastAsia"/>
          <w:szCs w:val="21"/>
        </w:rPr>
        <w:t>的</w:t>
      </w:r>
      <w:r>
        <w:rPr>
          <w:rFonts w:ascii="新宋体" w:eastAsia="新宋体" w:hAnsi="新宋体" w:hint="eastAsia"/>
          <w:szCs w:val="21"/>
          <w:lang w:eastAsia="zh-Hans"/>
        </w:rPr>
        <w:t>个人基本信息</w:t>
      </w:r>
      <w:r>
        <w:rPr>
          <w:rFonts w:ascii="新宋体" w:eastAsia="新宋体" w:hAnsi="新宋体" w:hint="eastAsia"/>
          <w:szCs w:val="21"/>
        </w:rPr>
        <w:t>进行</w:t>
      </w:r>
      <w:r>
        <w:rPr>
          <w:rFonts w:ascii="新宋体" w:eastAsia="新宋体" w:hAnsi="新宋体" w:hint="eastAsia"/>
          <w:szCs w:val="21"/>
          <w:lang w:eastAsia="zh-Hans"/>
        </w:rPr>
        <w:t>维护、修改密码等功能</w:t>
      </w:r>
      <w:r>
        <w:rPr>
          <w:rFonts w:ascii="新宋体" w:eastAsia="新宋体" w:hAnsi="新宋体" w:hint="eastAsia"/>
          <w:szCs w:val="21"/>
        </w:rPr>
        <w:t>。</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5.1.10 后台管理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5.1.10.1 </w:t>
      </w:r>
      <w:r>
        <w:rPr>
          <w:rFonts w:ascii="新宋体" w:eastAsia="新宋体" w:hAnsi="新宋体"/>
          <w:szCs w:val="21"/>
        </w:rPr>
        <w:t>人员角色分配</w:t>
      </w:r>
      <w:r>
        <w:rPr>
          <w:rFonts w:ascii="新宋体" w:eastAsia="新宋体" w:hAnsi="新宋体" w:hint="eastAsia"/>
          <w:szCs w:val="21"/>
        </w:rPr>
        <w:t>：通过后台管理功能可以对用户的权限信息进行设置。</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5.1.10.2 </w:t>
      </w:r>
      <w:r>
        <w:rPr>
          <w:rFonts w:ascii="新宋体" w:eastAsia="新宋体" w:hAnsi="新宋体"/>
          <w:szCs w:val="21"/>
        </w:rPr>
        <w:t>时限提醒</w:t>
      </w: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5.2  行政复议系统升级内容</w:t>
      </w:r>
    </w:p>
    <w:p w:rsidR="00816FC5" w:rsidRDefault="00816FC5" w:rsidP="00816FC5">
      <w:pPr>
        <w:spacing w:line="360" w:lineRule="auto"/>
        <w:ind w:firstLine="420"/>
        <w:rPr>
          <w:rFonts w:ascii="新宋体" w:eastAsia="新宋体" w:hAnsi="新宋体" w:cs="CESI楷体-GB2312"/>
          <w:b/>
          <w:szCs w:val="21"/>
        </w:rPr>
      </w:pPr>
      <w:r w:rsidRPr="00E3178D">
        <w:rPr>
          <w:rFonts w:ascii="新宋体" w:eastAsia="新宋体" w:hAnsi="新宋体" w:cs="CESI楷体-GB2312"/>
          <w:b/>
          <w:szCs w:val="21"/>
        </w:rPr>
        <w:t>5.2.1</w:t>
      </w:r>
      <w:r w:rsidR="00D57C7A" w:rsidRPr="00D57C7A">
        <w:rPr>
          <w:rFonts w:ascii="新宋体" w:eastAsia="新宋体" w:hAnsi="新宋体" w:cs="CESI楷体-GB2312" w:hint="eastAsia"/>
          <w:b/>
          <w:szCs w:val="21"/>
        </w:rPr>
        <w:t>案件自动查重</w:t>
      </w:r>
    </w:p>
    <w:p w:rsidR="00816FC5" w:rsidRPr="00E3178D" w:rsidRDefault="00816FC5" w:rsidP="00816FC5">
      <w:pPr>
        <w:spacing w:line="360" w:lineRule="auto"/>
        <w:ind w:firstLine="420"/>
        <w:rPr>
          <w:rFonts w:ascii="新宋体" w:eastAsia="新宋体" w:hAnsi="新宋体"/>
          <w:szCs w:val="21"/>
        </w:rPr>
      </w:pPr>
      <w:r w:rsidRPr="00E3178D">
        <w:rPr>
          <w:rFonts w:ascii="新宋体" w:eastAsia="新宋体" w:hAnsi="新宋体" w:hint="eastAsia"/>
          <w:szCs w:val="21"/>
        </w:rPr>
        <w:t>实现案件的智能化比对功能，主要是针对</w:t>
      </w:r>
      <w:r w:rsidR="00D57C7A">
        <w:rPr>
          <w:rFonts w:ascii="新宋体" w:eastAsia="新宋体" w:hAnsi="新宋体" w:hint="eastAsia"/>
          <w:szCs w:val="21"/>
        </w:rPr>
        <w:t>案件</w:t>
      </w:r>
      <w:r w:rsidRPr="00E3178D">
        <w:rPr>
          <w:rFonts w:ascii="新宋体" w:eastAsia="新宋体" w:hAnsi="新宋体" w:hint="eastAsia"/>
          <w:szCs w:val="21"/>
        </w:rPr>
        <w:t>的查重，查重后给予提示，减少重复分配案号等，节省人工时间，提升工作效率。</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5.2.2 文书规则排版</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文书规则排版主要实现对文书规则的约束，</w:t>
      </w:r>
      <w:r w:rsidRPr="00E3178D">
        <w:rPr>
          <w:rFonts w:ascii="新宋体" w:eastAsia="新宋体" w:hAnsi="新宋体" w:hint="eastAsia"/>
          <w:szCs w:val="21"/>
        </w:rPr>
        <w:t>保障生成的各类复议</w:t>
      </w:r>
      <w:proofErr w:type="gramStart"/>
      <w:r w:rsidRPr="00E3178D">
        <w:rPr>
          <w:rFonts w:ascii="新宋体" w:eastAsia="新宋体" w:hAnsi="新宋体" w:hint="eastAsia"/>
          <w:szCs w:val="21"/>
        </w:rPr>
        <w:t>文书文书</w:t>
      </w:r>
      <w:proofErr w:type="gramEnd"/>
      <w:r w:rsidRPr="00E3178D">
        <w:rPr>
          <w:rFonts w:ascii="新宋体" w:eastAsia="新宋体" w:hAnsi="新宋体" w:hint="eastAsia"/>
          <w:szCs w:val="21"/>
        </w:rPr>
        <w:t>内容符合《行政复议服务保障规范第2部分：文书撰写制作》等标准规范。</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5.2.2.1 字间距排版：</w:t>
      </w:r>
      <w:r w:rsidRPr="00E3178D">
        <w:rPr>
          <w:rFonts w:ascii="新宋体" w:eastAsia="新宋体" w:hAnsi="新宋体" w:hint="eastAsia"/>
          <w:szCs w:val="21"/>
        </w:rPr>
        <w:t>自动化、智能化实现文书模板中的字间距排版的调整和管理，必要时，</w:t>
      </w:r>
      <w:r>
        <w:rPr>
          <w:rFonts w:ascii="新宋体" w:eastAsia="新宋体" w:hAnsi="新宋体" w:hint="eastAsia"/>
          <w:szCs w:val="21"/>
        </w:rPr>
        <w:t>办案人员可以根据办案需要对字间距值域进行调整，满足各类场景的需要。</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5.2.2.2 文书模板分类：实现对文书模板的类别梳理，按照不同的文书模板类型进行分类，提供文书模板分类的统一管理和维护。</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5.2.2.3文书字体限制：</w:t>
      </w:r>
      <w:r w:rsidRPr="00E3178D">
        <w:rPr>
          <w:rFonts w:ascii="新宋体" w:eastAsia="新宋体" w:hAnsi="新宋体" w:hint="eastAsia"/>
          <w:szCs w:val="21"/>
        </w:rPr>
        <w:t>自动化、智能化实现文书模板中的字体的调整和管理，必要时，</w:t>
      </w:r>
      <w:r>
        <w:rPr>
          <w:rFonts w:ascii="新宋体" w:eastAsia="新宋体" w:hAnsi="新宋体" w:hint="eastAsia"/>
          <w:szCs w:val="21"/>
        </w:rPr>
        <w:t>办案人员可以根据办案需要对文书字体进行调整，满足各类场景的需要。</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5.2.3 文书脱敏</w:t>
      </w:r>
    </w:p>
    <w:p w:rsidR="00816FC5" w:rsidRDefault="00816FC5" w:rsidP="00816FC5">
      <w:pPr>
        <w:spacing w:line="360" w:lineRule="auto"/>
        <w:ind w:firstLine="420"/>
        <w:rPr>
          <w:rFonts w:ascii="新宋体" w:eastAsia="新宋体" w:hAnsi="新宋体"/>
          <w:szCs w:val="21"/>
        </w:rPr>
      </w:pPr>
      <w:r w:rsidRPr="00E3178D">
        <w:rPr>
          <w:rFonts w:ascii="新宋体" w:eastAsia="新宋体" w:hAnsi="新宋体" w:hint="eastAsia"/>
          <w:szCs w:val="21"/>
        </w:rPr>
        <w:t>文书脱敏主要实现对文书模板中的特定文字的脱敏处理，保障生成的文书内容符合《深圳市人民政府行政复议办公室关于在互联网公布行政复议文书的规定》等标准规范。</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5.2.3.1 </w:t>
      </w:r>
      <w:r>
        <w:rPr>
          <w:rFonts w:ascii="新宋体" w:eastAsia="新宋体" w:hAnsi="新宋体"/>
          <w:szCs w:val="21"/>
        </w:rPr>
        <w:t>文书脱敏规则制定</w:t>
      </w:r>
      <w:r>
        <w:rPr>
          <w:rFonts w:ascii="新宋体" w:eastAsia="新宋体" w:hAnsi="新宋体" w:hint="eastAsia"/>
          <w:szCs w:val="21"/>
        </w:rPr>
        <w:t>：文书脱敏规则制定主要实现对</w:t>
      </w:r>
      <w:r>
        <w:rPr>
          <w:rFonts w:ascii="新宋体" w:eastAsia="新宋体" w:hAnsi="新宋体"/>
          <w:szCs w:val="21"/>
        </w:rPr>
        <w:t>文书脱敏规则</w:t>
      </w:r>
      <w:r>
        <w:rPr>
          <w:rFonts w:ascii="新宋体" w:eastAsia="新宋体" w:hAnsi="新宋体" w:hint="eastAsia"/>
          <w:szCs w:val="21"/>
        </w:rPr>
        <w:t>的统一管理和维护，满足文书随时修改的需要。</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5.2.3.2</w:t>
      </w:r>
      <w:r>
        <w:rPr>
          <w:rFonts w:ascii="新宋体" w:eastAsia="新宋体" w:hAnsi="新宋体"/>
          <w:szCs w:val="21"/>
        </w:rPr>
        <w:t>文书规则脱敏</w:t>
      </w:r>
      <w:r>
        <w:rPr>
          <w:rFonts w:ascii="新宋体" w:eastAsia="新宋体" w:hAnsi="新宋体" w:hint="eastAsia"/>
          <w:szCs w:val="21"/>
        </w:rPr>
        <w:t>：</w:t>
      </w:r>
      <w:r>
        <w:rPr>
          <w:rFonts w:ascii="新宋体" w:eastAsia="新宋体" w:hAnsi="新宋体"/>
          <w:szCs w:val="21"/>
        </w:rPr>
        <w:t>文书规则脱敏</w:t>
      </w:r>
      <w:r>
        <w:rPr>
          <w:rFonts w:ascii="新宋体" w:eastAsia="新宋体" w:hAnsi="新宋体" w:hint="eastAsia"/>
          <w:szCs w:val="21"/>
        </w:rPr>
        <w:t>主要实现对某些敏感信息通过脱敏规则进行数据的变形，实现敏感隐私数据的可靠保护。</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lastRenderedPageBreak/>
        <w:t>5.2.3.3</w:t>
      </w:r>
      <w:r>
        <w:rPr>
          <w:rFonts w:ascii="新宋体" w:eastAsia="新宋体" w:hAnsi="新宋体"/>
          <w:szCs w:val="21"/>
        </w:rPr>
        <w:t>脱敏文书生成导出</w:t>
      </w:r>
      <w:r>
        <w:rPr>
          <w:rFonts w:ascii="新宋体" w:eastAsia="新宋体" w:hAnsi="新宋体" w:hint="eastAsia"/>
          <w:szCs w:val="21"/>
        </w:rPr>
        <w:t>：实现对脱敏后的文书可通过word、</w:t>
      </w:r>
      <w:r>
        <w:rPr>
          <w:rFonts w:ascii="新宋体" w:eastAsia="新宋体" w:hAnsi="新宋体"/>
          <w:szCs w:val="21"/>
        </w:rPr>
        <w:t>excel</w:t>
      </w:r>
      <w:r>
        <w:rPr>
          <w:rFonts w:ascii="新宋体" w:eastAsia="新宋体" w:hAnsi="新宋体" w:hint="eastAsia"/>
          <w:szCs w:val="21"/>
        </w:rPr>
        <w:t>等形式进行导出。</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5.2.4 监督案件办理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监督案件办理主要提供案件登记、</w:t>
      </w:r>
      <w:r w:rsidRPr="00E3178D">
        <w:rPr>
          <w:rFonts w:ascii="新宋体" w:eastAsia="新宋体" w:hAnsi="新宋体" w:hint="eastAsia"/>
          <w:szCs w:val="21"/>
        </w:rPr>
        <w:t>案件办理、案件审批、文书编辑、上</w:t>
      </w:r>
      <w:proofErr w:type="gramStart"/>
      <w:r w:rsidRPr="00E3178D">
        <w:rPr>
          <w:rFonts w:ascii="新宋体" w:eastAsia="新宋体" w:hAnsi="新宋体" w:hint="eastAsia"/>
          <w:szCs w:val="21"/>
        </w:rPr>
        <w:t>传以及</w:t>
      </w:r>
      <w:proofErr w:type="gramEnd"/>
      <w:r w:rsidRPr="00E3178D">
        <w:rPr>
          <w:rFonts w:ascii="新宋体" w:eastAsia="新宋体" w:hAnsi="新宋体" w:hint="eastAsia"/>
          <w:szCs w:val="21"/>
        </w:rPr>
        <w:t>导入导出等功能，实现对这些案件的统一管理和维护。</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5.2.4.1 案件登记：案件登记为行政复议登记人员提供对监督案件信息的统一登记。支持对登记信息的统一管理和维护。</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5.2.4.2 </w:t>
      </w:r>
      <w:r w:rsidRPr="00E3178D">
        <w:rPr>
          <w:rFonts w:ascii="新宋体" w:eastAsia="新宋体" w:hAnsi="新宋体" w:hint="eastAsia"/>
          <w:szCs w:val="21"/>
        </w:rPr>
        <w:t>案件办理：案件办理列表可以收到提交后的监督案件信息，行政复议办案人员可通过详情查看案件信息，根据案件信息进行在线办理。</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5.2.4.3 案件审批：案件审批列表可以收到提交后的监督案件信息，行政复议办案人员可通过详情查看案件信息，根据案件信息进行在线审批。</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5.2.4.4 </w:t>
      </w:r>
      <w:r w:rsidRPr="00E3178D">
        <w:rPr>
          <w:rFonts w:ascii="新宋体" w:eastAsia="新宋体" w:hAnsi="新宋体" w:hint="eastAsia"/>
          <w:szCs w:val="21"/>
        </w:rPr>
        <w:t>文书编辑、上</w:t>
      </w:r>
      <w:proofErr w:type="gramStart"/>
      <w:r w:rsidRPr="00E3178D">
        <w:rPr>
          <w:rFonts w:ascii="新宋体" w:eastAsia="新宋体" w:hAnsi="新宋体" w:hint="eastAsia"/>
          <w:szCs w:val="21"/>
        </w:rPr>
        <w:t>传以及</w:t>
      </w:r>
      <w:proofErr w:type="gramEnd"/>
      <w:r w:rsidRPr="00E3178D">
        <w:rPr>
          <w:rFonts w:ascii="新宋体" w:eastAsia="新宋体" w:hAnsi="新宋体" w:hint="eastAsia"/>
          <w:szCs w:val="21"/>
        </w:rPr>
        <w:t>导入导出：办案人员在进行案件登记、案件办理和案件审批时，支持对文书的编辑、上</w:t>
      </w:r>
      <w:proofErr w:type="gramStart"/>
      <w:r w:rsidRPr="00E3178D">
        <w:rPr>
          <w:rFonts w:ascii="新宋体" w:eastAsia="新宋体" w:hAnsi="新宋体" w:hint="eastAsia"/>
          <w:szCs w:val="21"/>
        </w:rPr>
        <w:t>传以及</w:t>
      </w:r>
      <w:proofErr w:type="gramEnd"/>
      <w:r w:rsidRPr="00E3178D">
        <w:rPr>
          <w:rFonts w:ascii="新宋体" w:eastAsia="新宋体" w:hAnsi="新宋体" w:hint="eastAsia"/>
          <w:szCs w:val="21"/>
        </w:rPr>
        <w:t>导入导出操作。</w:t>
      </w:r>
    </w:p>
    <w:p w:rsidR="00816FC5" w:rsidRDefault="00816FC5" w:rsidP="00816FC5">
      <w:pPr>
        <w:spacing w:line="360" w:lineRule="auto"/>
        <w:ind w:firstLine="420"/>
        <w:rPr>
          <w:rFonts w:ascii="新宋体" w:eastAsia="新宋体" w:hAnsi="新宋体" w:cs="CESI楷体-GB2312"/>
          <w:b/>
          <w:szCs w:val="21"/>
        </w:rPr>
      </w:pPr>
      <w:r>
        <w:rPr>
          <w:rFonts w:ascii="新宋体" w:eastAsia="新宋体" w:hAnsi="新宋体" w:cs="CESI楷体-GB2312" w:hint="eastAsia"/>
          <w:b/>
          <w:szCs w:val="21"/>
        </w:rPr>
        <w:t>5.2.5 与</w:t>
      </w:r>
      <w:r>
        <w:rPr>
          <w:rFonts w:ascii="新宋体" w:eastAsia="新宋体" w:hAnsi="新宋体" w:cs="CESI楷体-GB2312"/>
          <w:b/>
          <w:szCs w:val="21"/>
        </w:rPr>
        <w:t>市场监督</w:t>
      </w:r>
      <w:r>
        <w:rPr>
          <w:rFonts w:ascii="新宋体" w:eastAsia="新宋体" w:hAnsi="新宋体" w:cs="CESI楷体-GB2312" w:hint="eastAsia"/>
          <w:b/>
          <w:szCs w:val="21"/>
        </w:rPr>
        <w:t>管理局系统</w:t>
      </w:r>
      <w:r>
        <w:rPr>
          <w:rFonts w:ascii="新宋体" w:eastAsia="新宋体" w:hAnsi="新宋体" w:cs="CESI楷体-GB2312"/>
          <w:b/>
          <w:szCs w:val="21"/>
        </w:rPr>
        <w:t>对接</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5.2.5.1 </w:t>
      </w:r>
      <w:r w:rsidRPr="00E3178D">
        <w:rPr>
          <w:rFonts w:ascii="新宋体" w:eastAsia="新宋体" w:hAnsi="新宋体" w:hint="eastAsia"/>
          <w:szCs w:val="21"/>
        </w:rPr>
        <w:t>答复通知等对接：实现市司法局与市场监督管理局关于答复通知书、行政复议申请书、延期审理通知书、中止审理通知书、恢复审理通知书、听证通知书等信息对接。</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5.2.5.2 </w:t>
      </w:r>
      <w:r w:rsidRPr="00E3178D">
        <w:rPr>
          <w:rFonts w:ascii="新宋体" w:eastAsia="新宋体" w:hAnsi="新宋体" w:hint="eastAsia"/>
          <w:szCs w:val="21"/>
        </w:rPr>
        <w:t>证据材料等对接：实现市场监督管理局与市司法局关于答复书、证据材料等信息对接。</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 xml:space="preserve">5.2.5.3 </w:t>
      </w:r>
      <w:r w:rsidRPr="00E3178D">
        <w:rPr>
          <w:rFonts w:ascii="新宋体" w:eastAsia="新宋体" w:hAnsi="新宋体" w:hint="eastAsia"/>
          <w:szCs w:val="21"/>
        </w:rPr>
        <w:t>复议决定等结案信息对接：实现市司法局与市场监督管理局关于行政复议终止通知书、行政复议决定书等结案文书等信息的对接。</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5.2.5.4</w:t>
      </w:r>
      <w:r w:rsidRPr="00E3178D">
        <w:rPr>
          <w:rFonts w:ascii="新宋体" w:eastAsia="新宋体" w:hAnsi="新宋体" w:hint="eastAsia"/>
          <w:szCs w:val="21"/>
        </w:rPr>
        <w:t>市、区司法局文书材料等对接改造：实现市、区司法局行政复议系统接口的互通、文书材料等信息的对接。</w:t>
      </w: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6. 本项目实施总体要求</w:t>
      </w:r>
    </w:p>
    <w:p w:rsidR="00816FC5" w:rsidRDefault="00816FC5" w:rsidP="00816FC5">
      <w:pPr>
        <w:spacing w:line="360" w:lineRule="auto"/>
        <w:ind w:firstLine="420"/>
        <w:rPr>
          <w:rFonts w:ascii="新宋体" w:eastAsia="新宋体" w:hAnsi="新宋体"/>
          <w:szCs w:val="21"/>
          <w:lang w:val="zh-CN"/>
        </w:rPr>
      </w:pPr>
      <w:r>
        <w:rPr>
          <w:rFonts w:ascii="新宋体" w:eastAsia="新宋体" w:hAnsi="新宋体" w:hint="eastAsia"/>
          <w:szCs w:val="21"/>
        </w:rPr>
        <w:t>本项目所指软件迭代升级服务</w:t>
      </w:r>
      <w:r>
        <w:rPr>
          <w:rFonts w:ascii="新宋体" w:eastAsia="新宋体" w:hAnsi="新宋体"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w:t>
      </w:r>
      <w:proofErr w:type="gramStart"/>
      <w:r>
        <w:rPr>
          <w:rFonts w:ascii="新宋体" w:eastAsia="新宋体" w:hAnsi="新宋体" w:hint="eastAsia"/>
          <w:szCs w:val="21"/>
          <w:lang w:val="zh-CN"/>
        </w:rPr>
        <w:t>使用后质保期</w:t>
      </w:r>
      <w:proofErr w:type="gramEnd"/>
      <w:r>
        <w:rPr>
          <w:rFonts w:ascii="新宋体" w:eastAsia="新宋体" w:hAnsi="新宋体" w:hint="eastAsia"/>
          <w:szCs w:val="21"/>
          <w:lang w:val="zh-CN"/>
        </w:rPr>
        <w:t>内应履行的售后服务等义务。</w:t>
      </w: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7. 本项目技术架构要求：</w:t>
      </w:r>
    </w:p>
    <w:p w:rsidR="00816FC5" w:rsidRDefault="00D57C7A" w:rsidP="00816FC5">
      <w:pPr>
        <w:spacing w:line="360" w:lineRule="auto"/>
        <w:ind w:firstLine="420"/>
        <w:rPr>
          <w:rFonts w:ascii="新宋体" w:eastAsia="新宋体" w:hAnsi="新宋体"/>
          <w:szCs w:val="21"/>
        </w:rPr>
      </w:pPr>
      <w:r>
        <w:rPr>
          <w:rFonts w:ascii="新宋体" w:eastAsia="新宋体" w:hAnsi="新宋体" w:hint="eastAsia"/>
          <w:szCs w:val="21"/>
        </w:rPr>
        <w:t>7.1</w:t>
      </w:r>
      <w:r w:rsidR="00816FC5">
        <w:rPr>
          <w:rFonts w:ascii="新宋体" w:eastAsia="新宋体" w:hAnsi="新宋体" w:hint="eastAsia"/>
          <w:szCs w:val="21"/>
        </w:rPr>
        <w:t>本项目要符合国家、广东省和深圳市</w:t>
      </w:r>
      <w:proofErr w:type="gramStart"/>
      <w:r w:rsidR="00816FC5">
        <w:rPr>
          <w:rFonts w:ascii="新宋体" w:eastAsia="新宋体" w:hAnsi="新宋体" w:hint="eastAsia"/>
          <w:szCs w:val="21"/>
        </w:rPr>
        <w:t>关于信创工作</w:t>
      </w:r>
      <w:proofErr w:type="gramEnd"/>
      <w:r w:rsidR="00816FC5">
        <w:rPr>
          <w:rFonts w:ascii="新宋体" w:eastAsia="新宋体" w:hAnsi="新宋体" w:hint="eastAsia"/>
          <w:szCs w:val="21"/>
        </w:rPr>
        <w:t>的要求。</w:t>
      </w:r>
    </w:p>
    <w:p w:rsidR="00D57C7A" w:rsidRPr="00D57C7A" w:rsidRDefault="00D57C7A" w:rsidP="00816FC5">
      <w:pPr>
        <w:spacing w:line="360" w:lineRule="auto"/>
        <w:ind w:firstLine="420"/>
        <w:rPr>
          <w:rFonts w:ascii="新宋体" w:eastAsia="新宋体" w:hAnsi="新宋体"/>
          <w:szCs w:val="21"/>
        </w:rPr>
      </w:pPr>
      <w:r>
        <w:rPr>
          <w:rFonts w:ascii="新宋体" w:eastAsia="新宋体" w:hAnsi="新宋体" w:hint="eastAsia"/>
          <w:szCs w:val="21"/>
        </w:rPr>
        <w:t>7.2</w:t>
      </w:r>
      <w:r w:rsidRPr="00D57C7A">
        <w:rPr>
          <w:rFonts w:ascii="新宋体" w:eastAsia="新宋体" w:hAnsi="新宋体" w:hint="eastAsia"/>
          <w:szCs w:val="21"/>
        </w:rPr>
        <w:t>本项目部署要求：系统部署于政法信息网，服务器资源由采购人提供。</w:t>
      </w:r>
    </w:p>
    <w:p w:rsidR="00816FC5" w:rsidRDefault="00816FC5" w:rsidP="00816FC5">
      <w:pPr>
        <w:spacing w:line="360" w:lineRule="auto"/>
        <w:ind w:firstLine="420"/>
        <w:rPr>
          <w:rFonts w:ascii="新宋体" w:eastAsia="新宋体" w:hAnsi="新宋体"/>
          <w:b/>
          <w:szCs w:val="21"/>
        </w:rPr>
      </w:pPr>
      <w:r>
        <w:rPr>
          <w:rFonts w:ascii="新宋体" w:eastAsia="新宋体" w:hAnsi="新宋体" w:hint="eastAsia"/>
          <w:b/>
          <w:szCs w:val="21"/>
        </w:rPr>
        <w:t>8. 本次软件迭代升级服务质量保障要求：</w:t>
      </w:r>
    </w:p>
    <w:p w:rsidR="00816FC5" w:rsidRDefault="00816FC5" w:rsidP="00816FC5">
      <w:pPr>
        <w:spacing w:line="360" w:lineRule="auto"/>
        <w:ind w:firstLine="420"/>
        <w:rPr>
          <w:rFonts w:ascii="新宋体" w:eastAsia="新宋体" w:hAnsi="新宋体"/>
          <w:szCs w:val="21"/>
        </w:rPr>
      </w:pPr>
      <w:r>
        <w:rPr>
          <w:rFonts w:ascii="新宋体" w:eastAsia="新宋体" w:hAnsi="新宋体" w:hint="eastAsia"/>
          <w:szCs w:val="21"/>
        </w:rPr>
        <w:t>1.采购单位需求在开发期和试运行期内，仍有可能不断完善，投标人须承诺在采购需求总体框架下或政策法规范围内，随着采购单位需求的变动随时</w:t>
      </w:r>
      <w:proofErr w:type="gramStart"/>
      <w:r>
        <w:rPr>
          <w:rFonts w:ascii="新宋体" w:eastAsia="新宋体" w:hAnsi="新宋体" w:hint="eastAsia"/>
          <w:szCs w:val="21"/>
        </w:rPr>
        <w:t>作出</w:t>
      </w:r>
      <w:proofErr w:type="gramEnd"/>
      <w:r>
        <w:rPr>
          <w:rFonts w:ascii="新宋体" w:eastAsia="新宋体" w:hAnsi="新宋体" w:hint="eastAsia"/>
          <w:szCs w:val="21"/>
        </w:rPr>
        <w:t>响应，修改完善软件功能、业务流程、用户权限等，根据</w:t>
      </w:r>
      <w:proofErr w:type="gramStart"/>
      <w:r>
        <w:rPr>
          <w:rFonts w:ascii="新宋体" w:eastAsia="新宋体" w:hAnsi="新宋体" w:hint="eastAsia"/>
          <w:szCs w:val="21"/>
        </w:rPr>
        <w:t>等保要求</w:t>
      </w:r>
      <w:proofErr w:type="gramEnd"/>
      <w:r>
        <w:rPr>
          <w:rFonts w:ascii="新宋体" w:eastAsia="新宋体" w:hAnsi="新宋体" w:hint="eastAsia"/>
          <w:szCs w:val="21"/>
        </w:rPr>
        <w:t>修复漏洞、消除安全隐患。正式验收通过后，在本次迭代升级范围内的模块或者功能若有需求变动，在免费维护期内，仍应免费按采购单位需求做出相应修改，以满足采购单位的需求。</w:t>
      </w:r>
    </w:p>
    <w:p w:rsidR="00816FC5" w:rsidRDefault="00816FC5" w:rsidP="00816FC5">
      <w:pPr>
        <w:spacing w:line="360" w:lineRule="auto"/>
        <w:ind w:firstLine="420"/>
        <w:rPr>
          <w:rFonts w:ascii="新宋体" w:eastAsia="新宋体" w:hAnsi="新宋体" w:cs="仿宋_GB2312"/>
          <w:szCs w:val="21"/>
        </w:rPr>
      </w:pPr>
      <w:r>
        <w:rPr>
          <w:rFonts w:ascii="新宋体" w:eastAsia="新宋体" w:hAnsi="新宋体" w:hint="eastAsia"/>
          <w:szCs w:val="21"/>
        </w:rPr>
        <w:lastRenderedPageBreak/>
        <w:t>2.投标人必须保证解决</w:t>
      </w:r>
      <w:r>
        <w:rPr>
          <w:rFonts w:ascii="新宋体" w:eastAsia="新宋体" w:hAnsi="新宋体" w:cs="仿宋_GB2312" w:hint="eastAsia"/>
          <w:szCs w:val="21"/>
        </w:rPr>
        <w:t>项目所涉及的技术问题，如因技术原因无法满足用户需求，由此产生的风险由投标方承担。</w:t>
      </w:r>
    </w:p>
    <w:p w:rsidR="00816FC5" w:rsidRDefault="00816FC5" w:rsidP="00816FC5">
      <w:pPr>
        <w:spacing w:line="360" w:lineRule="auto"/>
        <w:ind w:firstLine="420"/>
        <w:rPr>
          <w:rFonts w:ascii="新宋体" w:eastAsia="新宋体" w:hAnsi="新宋体"/>
          <w:b/>
        </w:rPr>
      </w:pPr>
      <w:r>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rsidR="00765B9B" w:rsidRPr="00816FC5"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816FC5" w:rsidRPr="00816FC5">
        <w:rPr>
          <w:rFonts w:ascii="新宋体" w:eastAsia="新宋体" w:hAnsi="新宋体" w:cs="宋体" w:hint="eastAsia"/>
          <w:szCs w:val="21"/>
        </w:rPr>
        <w:t>自合同签订之日起到项目验收通过之日止，不超过十二个月。</w:t>
      </w:r>
    </w:p>
    <w:p w:rsidR="00E7766A" w:rsidRDefault="005D0BBC" w:rsidP="00E7766A">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E7766A" w:rsidRPr="00E7766A" w:rsidRDefault="00E7766A" w:rsidP="00E7766A">
      <w:pPr>
        <w:spacing w:line="360" w:lineRule="auto"/>
        <w:rPr>
          <w:rFonts w:ascii="新宋体" w:eastAsia="新宋体" w:hAnsi="新宋体" w:cs="宋体"/>
          <w:szCs w:val="21"/>
        </w:rPr>
      </w:pPr>
      <w:r w:rsidRPr="00E7766A">
        <w:rPr>
          <w:rFonts w:ascii="新宋体" w:eastAsia="新宋体" w:hAnsi="新宋体" w:cs="宋体" w:hint="eastAsia"/>
          <w:szCs w:val="21"/>
        </w:rPr>
        <w:t>1.预付款：在完成合同签订后，支付合同总额</w:t>
      </w:r>
      <w:r w:rsidR="00D57C7A">
        <w:rPr>
          <w:rFonts w:ascii="新宋体" w:eastAsia="新宋体" w:hAnsi="新宋体" w:cs="宋体" w:hint="eastAsia"/>
          <w:szCs w:val="21"/>
        </w:rPr>
        <w:t>7</w:t>
      </w:r>
      <w:r w:rsidRPr="00E7766A">
        <w:rPr>
          <w:rFonts w:ascii="新宋体" w:eastAsia="新宋体" w:hAnsi="新宋体" w:cs="宋体" w:hint="eastAsia"/>
          <w:szCs w:val="21"/>
        </w:rPr>
        <w:t>0 %。</w:t>
      </w:r>
    </w:p>
    <w:p w:rsidR="00765B9B" w:rsidRDefault="00E7766A" w:rsidP="00E7766A">
      <w:pPr>
        <w:spacing w:line="360" w:lineRule="auto"/>
        <w:rPr>
          <w:rFonts w:ascii="新宋体" w:eastAsia="新宋体" w:hAnsi="新宋体" w:cs="宋体"/>
          <w:szCs w:val="21"/>
        </w:rPr>
      </w:pPr>
      <w:r w:rsidRPr="00E7766A">
        <w:rPr>
          <w:rFonts w:ascii="新宋体" w:eastAsia="新宋体" w:hAnsi="新宋体" w:cs="宋体" w:hint="eastAsia"/>
          <w:szCs w:val="21"/>
        </w:rPr>
        <w:t>2.验收款：在完成项目验收后，支付合同总额</w:t>
      </w:r>
      <w:r w:rsidR="00D57C7A">
        <w:rPr>
          <w:rFonts w:ascii="新宋体" w:eastAsia="新宋体" w:hAnsi="新宋体" w:cs="宋体" w:hint="eastAsia"/>
          <w:szCs w:val="21"/>
        </w:rPr>
        <w:t>3</w:t>
      </w:r>
      <w:r w:rsidRPr="00E7766A">
        <w:rPr>
          <w:rFonts w:ascii="新宋体" w:eastAsia="新宋体" w:hAnsi="新宋体" w:cs="宋体" w:hint="eastAsia"/>
          <w:szCs w:val="21"/>
        </w:rPr>
        <w:t>0 %。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E7766A" w:rsidRPr="00E7766A">
        <w:rPr>
          <w:rFonts w:ascii="新宋体" w:eastAsia="新宋体" w:hAnsi="新宋体" w:cs="宋体" w:hint="eastAsia"/>
          <w:szCs w:val="21"/>
        </w:rPr>
        <w:t>按深圳市电子政务项目验收要求进行验收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E7766A">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rsidP="00F57C13">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955968">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A624BF" w:rsidRDefault="00A624BF">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37" w:name="_Toc100052414"/>
      <w:bookmarkStart w:id="38" w:name="_Toc73521680"/>
      <w:bookmarkStart w:id="39" w:name="_Toc73517685"/>
      <w:bookmarkStart w:id="40" w:name="_Toc101074886"/>
      <w:bookmarkStart w:id="41" w:name="_Toc73518163"/>
      <w:bookmarkStart w:id="42" w:name="_Toc84303603"/>
      <w:bookmarkStart w:id="43"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37"/>
      <w:bookmarkEnd w:id="38"/>
      <w:bookmarkEnd w:id="39"/>
      <w:bookmarkEnd w:id="40"/>
      <w:bookmarkEnd w:id="41"/>
      <w:bookmarkEnd w:id="42"/>
      <w:bookmarkEnd w:id="43"/>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44" w:name="_Toc73521669"/>
      <w:bookmarkStart w:id="45" w:name="_Toc73518151"/>
      <w:bookmarkStart w:id="46" w:name="_Toc100052400"/>
      <w:bookmarkStart w:id="47" w:name="_Toc73517673"/>
      <w:bookmarkStart w:id="48" w:name="_Toc73521581"/>
      <w:r>
        <w:rPr>
          <w:rFonts w:ascii="新宋体" w:eastAsia="新宋体" w:hAnsi="新宋体" w:hint="eastAsia"/>
          <w:szCs w:val="21"/>
        </w:rPr>
        <w:t>34．错误的修正</w:t>
      </w:r>
      <w:bookmarkEnd w:id="44"/>
      <w:bookmarkEnd w:id="45"/>
      <w:bookmarkEnd w:id="46"/>
      <w:bookmarkEnd w:id="47"/>
      <w:bookmarkEnd w:id="48"/>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49" w:name="_Toc73517679"/>
      <w:bookmarkStart w:id="50" w:name="_Toc100052408"/>
      <w:bookmarkStart w:id="51" w:name="_Toc73521586"/>
      <w:bookmarkStart w:id="52" w:name="_Toc73521674"/>
      <w:bookmarkStart w:id="53" w:name="_Toc73518157"/>
      <w:r>
        <w:rPr>
          <w:rFonts w:ascii="新宋体" w:eastAsia="新宋体" w:hAnsi="新宋体" w:hint="eastAsia"/>
          <w:szCs w:val="21"/>
        </w:rPr>
        <w:t>43．合同授予标准</w:t>
      </w:r>
      <w:bookmarkEnd w:id="49"/>
      <w:bookmarkEnd w:id="50"/>
      <w:bookmarkEnd w:id="51"/>
      <w:bookmarkEnd w:id="52"/>
      <w:bookmarkEnd w:id="53"/>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54" w:name="_Toc100052409"/>
      <w:bookmarkStart w:id="55" w:name="_Toc73517680"/>
      <w:bookmarkStart w:id="56" w:name="_Toc73521587"/>
      <w:bookmarkStart w:id="57" w:name="_Toc73521675"/>
      <w:bookmarkStart w:id="58" w:name="_Toc73518158"/>
      <w:r>
        <w:rPr>
          <w:rFonts w:ascii="新宋体" w:eastAsia="新宋体" w:hAnsi="新宋体" w:hint="eastAsia"/>
          <w:szCs w:val="21"/>
        </w:rPr>
        <w:t>44．</w:t>
      </w:r>
      <w:bookmarkEnd w:id="54"/>
      <w:bookmarkEnd w:id="55"/>
      <w:bookmarkEnd w:id="56"/>
      <w:bookmarkEnd w:id="57"/>
      <w:bookmarkEnd w:id="58"/>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59" w:name="_Toc73521589"/>
      <w:bookmarkStart w:id="60" w:name="_Toc100052410"/>
      <w:bookmarkStart w:id="61" w:name="_Toc73517682"/>
      <w:bookmarkStart w:id="62" w:name="_Toc73518160"/>
      <w:bookmarkStart w:id="63" w:name="_Toc73521677"/>
      <w:r>
        <w:rPr>
          <w:rFonts w:ascii="新宋体" w:eastAsia="新宋体" w:hAnsi="新宋体" w:hint="eastAsia"/>
          <w:szCs w:val="21"/>
        </w:rPr>
        <w:t>45．合同协议书的签订</w:t>
      </w:r>
      <w:bookmarkEnd w:id="59"/>
      <w:bookmarkEnd w:id="60"/>
      <w:bookmarkEnd w:id="61"/>
      <w:bookmarkEnd w:id="62"/>
      <w:bookmarkEnd w:id="63"/>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64" w:name="_Toc73521678"/>
      <w:bookmarkStart w:id="65" w:name="_Toc73518161"/>
      <w:bookmarkStart w:id="66" w:name="_Toc73517683"/>
      <w:bookmarkStart w:id="67" w:name="_Toc73521590"/>
      <w:bookmarkStart w:id="68" w:name="_Toc100052411"/>
      <w:r>
        <w:rPr>
          <w:rFonts w:ascii="新宋体" w:eastAsia="新宋体" w:hAnsi="新宋体" w:hint="eastAsia"/>
          <w:szCs w:val="21"/>
        </w:rPr>
        <w:t>46．履约担保</w:t>
      </w:r>
      <w:bookmarkEnd w:id="64"/>
      <w:bookmarkEnd w:id="65"/>
      <w:bookmarkEnd w:id="66"/>
      <w:bookmarkEnd w:id="67"/>
      <w:bookmarkEnd w:id="68"/>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4E" w:rsidRDefault="00812F4E">
      <w:r>
        <w:separator/>
      </w:r>
    </w:p>
  </w:endnote>
  <w:endnote w:type="continuationSeparator" w:id="0">
    <w:p w:rsidR="00812F4E" w:rsidRDefault="0081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ESI楷体-GB18030">
    <w:altName w:val="微软雅黑"/>
    <w:charset w:val="86"/>
    <w:family w:val="auto"/>
    <w:pitch w:val="default"/>
    <w:sig w:usb0="00000000" w:usb1="38CF7CFA" w:usb2="00000016" w:usb3="00000000" w:csb0="0004000F" w:csb1="00000000"/>
  </w:font>
  <w:font w:name="CESI楷体-GB2312">
    <w:altName w:val="微软雅黑"/>
    <w:charset w:val="86"/>
    <w:family w:val="auto"/>
    <w:pitch w:val="default"/>
    <w:sig w:usb0="00000000"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4E" w:rsidRDefault="00812F4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12F4E" w:rsidRDefault="00812F4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4E" w:rsidRDefault="00812F4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24031">
      <w:rPr>
        <w:noProof/>
      </w:rPr>
      <w:t>14</w:t>
    </w:r>
    <w:r>
      <w:fldChar w:fldCharType="end"/>
    </w:r>
    <w:r>
      <w:t xml:space="preserve"> -</w:t>
    </w:r>
  </w:p>
  <w:p w:rsidR="00812F4E" w:rsidRDefault="00812F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4E" w:rsidRDefault="00812F4E">
      <w:r>
        <w:separator/>
      </w:r>
    </w:p>
  </w:footnote>
  <w:footnote w:type="continuationSeparator" w:id="0">
    <w:p w:rsidR="00812F4E" w:rsidRDefault="00812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4E" w:rsidRDefault="00812F4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657F0"/>
    <w:multiLevelType w:val="singleLevel"/>
    <w:tmpl w:val="CFE657F0"/>
    <w:lvl w:ilvl="0">
      <w:start w:val="1"/>
      <w:numFmt w:val="chineseCounting"/>
      <w:suff w:val="nothing"/>
      <w:lvlText w:val="（%1）"/>
      <w:lvlJc w:val="left"/>
      <w:rPr>
        <w:rFonts w:hint="eastAsia"/>
      </w:rPr>
    </w:lvl>
  </w:abstractNum>
  <w:abstractNum w:abstractNumId="1">
    <w:nsid w:val="FBEE996F"/>
    <w:multiLevelType w:val="singleLevel"/>
    <w:tmpl w:val="FBEE996F"/>
    <w:lvl w:ilvl="0">
      <w:start w:val="1"/>
      <w:numFmt w:val="chineseCounting"/>
      <w:suff w:val="nothing"/>
      <w:lvlText w:val="（%1）"/>
      <w:lvlJc w:val="left"/>
      <w:rPr>
        <w:rFonts w:hint="eastAsia"/>
      </w:r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FFE6620"/>
    <w:multiLevelType w:val="singleLevel"/>
    <w:tmpl w:val="7FFE6620"/>
    <w:lvl w:ilvl="0">
      <w:start w:val="1"/>
      <w:numFmt w:val="decimal"/>
      <w:lvlText w:val="%1."/>
      <w:lvlJc w:val="left"/>
      <w:pPr>
        <w:tabs>
          <w:tab w:val="left" w:pos="312"/>
        </w:tabs>
        <w:ind w:left="105" w:firstLine="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7"/>
  </w:num>
  <w:num w:numId="8">
    <w:abstractNumId w:val="1"/>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4810"/>
    <w:rsid w:val="000454DB"/>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A9F"/>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0BB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2BC9"/>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1764E"/>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1594"/>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A9D"/>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FF9"/>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1BD"/>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3F65"/>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D5D"/>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4CD5"/>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1F1B"/>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F4E"/>
    <w:rsid w:val="0081340B"/>
    <w:rsid w:val="00813788"/>
    <w:rsid w:val="00813F40"/>
    <w:rsid w:val="00814FED"/>
    <w:rsid w:val="00815822"/>
    <w:rsid w:val="00815B93"/>
    <w:rsid w:val="00816585"/>
    <w:rsid w:val="00816FC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173"/>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268F"/>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50A5"/>
    <w:rsid w:val="00955968"/>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5CB"/>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D762B"/>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707A"/>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4D32"/>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4BF"/>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5F00"/>
    <w:rsid w:val="00AA6916"/>
    <w:rsid w:val="00AB022F"/>
    <w:rsid w:val="00AB110E"/>
    <w:rsid w:val="00AB11CF"/>
    <w:rsid w:val="00AB1287"/>
    <w:rsid w:val="00AB1741"/>
    <w:rsid w:val="00AB1CE8"/>
    <w:rsid w:val="00AB230F"/>
    <w:rsid w:val="00AB4506"/>
    <w:rsid w:val="00AB5190"/>
    <w:rsid w:val="00AB5513"/>
    <w:rsid w:val="00AB6DFC"/>
    <w:rsid w:val="00AB7354"/>
    <w:rsid w:val="00AB75DD"/>
    <w:rsid w:val="00AB7C46"/>
    <w:rsid w:val="00AC071C"/>
    <w:rsid w:val="00AC16FC"/>
    <w:rsid w:val="00AC1EA8"/>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159"/>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45A"/>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7124"/>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2E32"/>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7BB"/>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57C7A"/>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66A"/>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13B3"/>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031"/>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C13"/>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12">
    <w:name w:val="批注文字 Char1"/>
    <w:uiPriority w:val="99"/>
    <w:qFormat/>
    <w:rsid w:val="00AA5F00"/>
    <w:rPr>
      <w:rFonts w:ascii="宋体"/>
      <w:sz w:val="34"/>
    </w:rPr>
  </w:style>
  <w:style w:type="character" w:customStyle="1" w:styleId="Char13">
    <w:name w:val="正文缩进 Char1"/>
    <w:qFormat/>
    <w:rsid w:val="00AA5F00"/>
    <w:rPr>
      <w:rFonts w:eastAsia="宋体"/>
      <w:kern w:val="2"/>
      <w:sz w:val="21"/>
      <w:lang w:val="en-US" w:eastAsia="zh-CN" w:bidi="ar-SA"/>
    </w:rPr>
  </w:style>
  <w:style w:type="character" w:customStyle="1" w:styleId="Char14">
    <w:name w:val="正文文本 Char1"/>
    <w:qFormat/>
    <w:rsid w:val="00AA5F00"/>
    <w:rPr>
      <w:rFonts w:eastAsia="宋体"/>
      <w:b/>
      <w:bCs/>
      <w:kern w:val="2"/>
      <w:sz w:val="24"/>
      <w:szCs w:val="24"/>
      <w:lang w:val="en-US" w:eastAsia="zh-CN" w:bidi="ar-SA"/>
    </w:rPr>
  </w:style>
  <w:style w:type="paragraph" w:customStyle="1" w:styleId="z-2">
    <w:name w:val="z-窗体顶端2"/>
    <w:basedOn w:val="a3"/>
    <w:next w:val="a3"/>
    <w:link w:val="z-Char"/>
    <w:qFormat/>
    <w:rsid w:val="00AA5F00"/>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5"/>
    <w:link w:val="z-2"/>
    <w:qFormat/>
    <w:rsid w:val="00AA5F00"/>
    <w:rPr>
      <w:rFonts w:ascii="Arial" w:hAnsi="Arial" w:cs="Arial"/>
      <w:vanish/>
      <w:sz w:val="16"/>
      <w:szCs w:val="16"/>
    </w:rPr>
  </w:style>
  <w:style w:type="paragraph" w:customStyle="1" w:styleId="z-20">
    <w:name w:val="z-窗体底端2"/>
    <w:basedOn w:val="a3"/>
    <w:next w:val="a3"/>
    <w:link w:val="z-Char0"/>
    <w:qFormat/>
    <w:rsid w:val="00AA5F00"/>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20"/>
    <w:qFormat/>
    <w:rsid w:val="00AA5F00"/>
    <w:rPr>
      <w:rFonts w:ascii="Arial" w:hAnsi="Arial" w:cs="Arial"/>
      <w:vanish/>
      <w:sz w:val="16"/>
      <w:szCs w:val="16"/>
    </w:rPr>
  </w:style>
  <w:style w:type="paragraph" w:customStyle="1" w:styleId="25">
    <w:name w:val="修订2"/>
    <w:hidden/>
    <w:uiPriority w:val="99"/>
    <w:semiHidden/>
    <w:qFormat/>
    <w:rsid w:val="00AA5F00"/>
    <w:rPr>
      <w:kern w:val="2"/>
      <w:sz w:val="21"/>
      <w:szCs w:val="24"/>
    </w:rPr>
  </w:style>
  <w:style w:type="paragraph" w:customStyle="1" w:styleId="afff">
    <w:name w:val="a：正文样式"/>
    <w:basedOn w:val="aff9"/>
    <w:qFormat/>
    <w:rsid w:val="00AA5F00"/>
    <w:pPr>
      <w:widowControl/>
      <w:jc w:val="left"/>
    </w:pPr>
    <w:rPr>
      <w:rFonts w:eastAsiaTheme="minorEastAsia" w:cstheme="minorBidi"/>
      <w:snapToGrid w:val="0"/>
      <w:szCs w:val="24"/>
    </w:rPr>
  </w:style>
  <w:style w:type="paragraph" w:customStyle="1" w:styleId="my">
    <w:name w:val="my正文"/>
    <w:basedOn w:val="a3"/>
    <w:qFormat/>
    <w:rsid w:val="00AA5F00"/>
    <w:pPr>
      <w:ind w:firstLine="480"/>
    </w:pPr>
  </w:style>
  <w:style w:type="paragraph" w:customStyle="1" w:styleId="L">
    <w:name w:val="L：正文"/>
    <w:basedOn w:val="a3"/>
    <w:qFormat/>
    <w:rsid w:val="00AA5F00"/>
    <w:pPr>
      <w:spacing w:beforeLines="50"/>
    </w:pPr>
    <w:rPr>
      <w:rFonts w:ascii="宋体" w:hAnsi="宋体"/>
    </w:rPr>
  </w:style>
  <w:style w:type="paragraph" w:customStyle="1" w:styleId="afff0">
    <w:name w:val="表格样式"/>
    <w:basedOn w:val="a3"/>
    <w:qFormat/>
    <w:rsid w:val="00AA5F00"/>
    <w:pPr>
      <w:widowControl/>
      <w:jc w:val="center"/>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54C6-F7A3-4A26-B79E-AA7721FC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65</Pages>
  <Words>50249</Words>
  <Characters>6428</Characters>
  <Application>Microsoft Office Word</Application>
  <DocSecurity>0</DocSecurity>
  <Lines>53</Lines>
  <Paragraphs>113</Paragraphs>
  <ScaleCrop>false</ScaleCrop>
  <Company>Microsoft</Company>
  <LinksUpToDate>false</LinksUpToDate>
  <CharactersWithSpaces>56564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102</cp:revision>
  <cp:lastPrinted>2019-08-14T07:26:00Z</cp:lastPrinted>
  <dcterms:created xsi:type="dcterms:W3CDTF">2021-02-04T08:42:00Z</dcterms:created>
  <dcterms:modified xsi:type="dcterms:W3CDTF">2022-11-16T09:45:00Z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