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100A1" w14:textId="77777777" w:rsidR="002F5EB7" w:rsidRDefault="002F5EB7" w:rsidP="002F5EB7">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14:paraId="28521082" w14:textId="77777777" w:rsidR="002F5EB7" w:rsidRDefault="002F5EB7" w:rsidP="002F5EB7">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012"/>
        <w:gridCol w:w="6239"/>
      </w:tblGrid>
      <w:tr w:rsidR="002F5EB7" w14:paraId="08C48E85" w14:textId="77777777" w:rsidTr="0028248E">
        <w:trPr>
          <w:cantSplit/>
          <w:trHeight w:val="20"/>
          <w:jc w:val="center"/>
        </w:trPr>
        <w:tc>
          <w:tcPr>
            <w:tcW w:w="827" w:type="dxa"/>
            <w:vAlign w:val="center"/>
          </w:tcPr>
          <w:p w14:paraId="6F5013FB" w14:textId="77777777" w:rsidR="002F5EB7" w:rsidRDefault="002F5EB7" w:rsidP="0028248E">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6E1B6C55" w14:textId="77777777" w:rsidR="002F5EB7" w:rsidRDefault="002F5EB7" w:rsidP="0028248E">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2D17E54D" w14:textId="77777777" w:rsidR="002F5EB7" w:rsidRDefault="002F5EB7" w:rsidP="0028248E">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2F5EB7" w14:paraId="35EDB163" w14:textId="77777777" w:rsidTr="0028248E">
        <w:trPr>
          <w:cantSplit/>
          <w:trHeight w:val="20"/>
          <w:jc w:val="center"/>
        </w:trPr>
        <w:tc>
          <w:tcPr>
            <w:tcW w:w="827" w:type="dxa"/>
            <w:vAlign w:val="center"/>
          </w:tcPr>
          <w:p w14:paraId="779C4C18" w14:textId="77777777" w:rsidR="002F5EB7" w:rsidRDefault="002F5EB7" w:rsidP="0028248E">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4220355F" w14:textId="77777777" w:rsidR="002F5EB7" w:rsidRDefault="002F5EB7" w:rsidP="0028248E">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68AC52B4" w14:textId="77777777" w:rsidR="002F5EB7" w:rsidRDefault="002F5EB7" w:rsidP="0028248E">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2F5EB7" w14:paraId="057C76F2" w14:textId="77777777" w:rsidTr="0028248E">
        <w:trPr>
          <w:cantSplit/>
          <w:trHeight w:val="20"/>
          <w:jc w:val="center"/>
        </w:trPr>
        <w:tc>
          <w:tcPr>
            <w:tcW w:w="827" w:type="dxa"/>
            <w:vAlign w:val="center"/>
          </w:tcPr>
          <w:p w14:paraId="7ABAEF50" w14:textId="77777777" w:rsidR="002F5EB7" w:rsidRDefault="002F5EB7" w:rsidP="0028248E">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707BD3C9" w14:textId="77777777" w:rsidR="002F5EB7" w:rsidRDefault="002F5EB7" w:rsidP="0028248E">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5978AC72" w14:textId="77777777" w:rsidR="002F5EB7" w:rsidRDefault="002F5EB7" w:rsidP="0028248E">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2F5EB7" w14:paraId="54B24354" w14:textId="77777777" w:rsidTr="0028248E">
        <w:trPr>
          <w:cantSplit/>
          <w:trHeight w:val="20"/>
          <w:jc w:val="center"/>
        </w:trPr>
        <w:tc>
          <w:tcPr>
            <w:tcW w:w="827" w:type="dxa"/>
            <w:vAlign w:val="center"/>
          </w:tcPr>
          <w:p w14:paraId="12EBDA1D" w14:textId="77777777" w:rsidR="002F5EB7" w:rsidRDefault="002F5EB7" w:rsidP="0028248E">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7D1B46D9" w14:textId="77777777" w:rsidR="002F5EB7" w:rsidRDefault="002F5EB7" w:rsidP="0028248E">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1A79FB81" w14:textId="77777777" w:rsidR="002F5EB7" w:rsidRDefault="002F5EB7" w:rsidP="0028248E">
            <w:pPr>
              <w:spacing w:line="276" w:lineRule="auto"/>
              <w:rPr>
                <w:rFonts w:ascii="新宋体" w:eastAsia="新宋体" w:hAnsi="新宋体"/>
              </w:rPr>
            </w:pPr>
            <w:r>
              <w:rPr>
                <w:rFonts w:ascii="新宋体" w:eastAsia="新宋体" w:hAnsi="新宋体" w:hint="eastAsia"/>
              </w:rPr>
              <w:t>不允许</w:t>
            </w:r>
          </w:p>
        </w:tc>
      </w:tr>
      <w:tr w:rsidR="002F5EB7" w14:paraId="5CFE18C3" w14:textId="77777777" w:rsidTr="0028248E">
        <w:trPr>
          <w:cantSplit/>
          <w:trHeight w:val="20"/>
          <w:jc w:val="center"/>
        </w:trPr>
        <w:tc>
          <w:tcPr>
            <w:tcW w:w="827" w:type="dxa"/>
            <w:vAlign w:val="center"/>
          </w:tcPr>
          <w:p w14:paraId="55CDC196" w14:textId="77777777" w:rsidR="002F5EB7" w:rsidRDefault="002F5EB7" w:rsidP="0028248E">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518869B0" w14:textId="77777777" w:rsidR="002F5EB7" w:rsidRDefault="002F5EB7" w:rsidP="0028248E">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794B68BD" w14:textId="77777777" w:rsidR="002F5EB7" w:rsidRDefault="002F5EB7" w:rsidP="0028248E">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，按照招标文件的要求提交纸质文件正本1份，副本4份，电子文件1份（WORD和PDF格式电子文档各1份）电子文档要求U盘或刻录光盘，PDF格式有签字盖章，不留密码，无病毒，不压缩，密封提交，所有</w:t>
            </w:r>
            <w:r>
              <w:rPr>
                <w:rFonts w:ascii="新宋体" w:eastAsia="新宋体" w:hAnsi="新宋体" w:cs="宋体" w:hint="eastAsia"/>
                <w:snapToGrid w:val="0"/>
                <w:szCs w:val="21"/>
                <w:lang w:val="zh-CN"/>
              </w:rPr>
              <w:t>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2F5EB7" w14:paraId="146BE9FF" w14:textId="77777777" w:rsidTr="0028248E">
        <w:trPr>
          <w:cantSplit/>
          <w:trHeight w:val="20"/>
          <w:jc w:val="center"/>
        </w:trPr>
        <w:tc>
          <w:tcPr>
            <w:tcW w:w="827" w:type="dxa"/>
            <w:vAlign w:val="center"/>
          </w:tcPr>
          <w:p w14:paraId="1B08E5A8" w14:textId="77777777" w:rsidR="002F5EB7" w:rsidRDefault="002F5EB7" w:rsidP="0028248E">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3F5F1853" w14:textId="77777777" w:rsidR="002F5EB7" w:rsidRDefault="002F5EB7" w:rsidP="0028248E">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3E350E21" w14:textId="77777777" w:rsidR="002F5EB7" w:rsidRDefault="002F5EB7" w:rsidP="0028248E">
            <w:pPr>
              <w:spacing w:line="276" w:lineRule="auto"/>
              <w:rPr>
                <w:rFonts w:ascii="新宋体" w:eastAsia="新宋体" w:hAnsi="新宋体"/>
              </w:rPr>
            </w:pPr>
            <w:r>
              <w:rPr>
                <w:rFonts w:ascii="新宋体" w:eastAsia="新宋体" w:hAnsi="新宋体" w:hint="eastAsia"/>
              </w:rPr>
              <w:t>无</w:t>
            </w:r>
          </w:p>
        </w:tc>
      </w:tr>
      <w:tr w:rsidR="002F5EB7" w14:paraId="0B3FAC00" w14:textId="77777777" w:rsidTr="0028248E">
        <w:trPr>
          <w:cantSplit/>
          <w:trHeight w:val="20"/>
          <w:jc w:val="center"/>
        </w:trPr>
        <w:tc>
          <w:tcPr>
            <w:tcW w:w="827" w:type="dxa"/>
            <w:vAlign w:val="center"/>
          </w:tcPr>
          <w:p w14:paraId="0AFCA598" w14:textId="77777777" w:rsidR="002F5EB7" w:rsidRDefault="002F5EB7" w:rsidP="0028248E">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19697669" w14:textId="77777777" w:rsidR="002F5EB7" w:rsidRDefault="002F5EB7" w:rsidP="0028248E">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7DF06AD7" w14:textId="77777777" w:rsidR="002F5EB7" w:rsidRDefault="002F5EB7" w:rsidP="0028248E">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14:paraId="24B63313" w14:textId="77777777" w:rsidR="002F5EB7" w:rsidRDefault="002F5EB7" w:rsidP="002F5EB7">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7CD226C8" w14:textId="77777777" w:rsidR="002F5EB7" w:rsidRDefault="002F5EB7" w:rsidP="002F5EB7">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938"/>
      </w:tblGrid>
      <w:tr w:rsidR="002F5EB7" w14:paraId="409668E2" w14:textId="77777777" w:rsidTr="0028248E">
        <w:trPr>
          <w:jc w:val="center"/>
        </w:trPr>
        <w:tc>
          <w:tcPr>
            <w:tcW w:w="959" w:type="dxa"/>
          </w:tcPr>
          <w:p w14:paraId="2526C06B" w14:textId="77777777" w:rsidR="002F5EB7" w:rsidRDefault="002F5EB7" w:rsidP="0028248E">
            <w:pPr>
              <w:spacing w:line="276" w:lineRule="auto"/>
              <w:jc w:val="center"/>
              <w:rPr>
                <w:rFonts w:ascii="新宋体" w:eastAsia="新宋体" w:hAnsi="新宋体"/>
              </w:rPr>
            </w:pPr>
            <w:r>
              <w:rPr>
                <w:rFonts w:ascii="新宋体" w:eastAsia="新宋体" w:hAnsi="新宋体" w:hint="eastAsia"/>
              </w:rPr>
              <w:t>序号</w:t>
            </w:r>
          </w:p>
        </w:tc>
        <w:tc>
          <w:tcPr>
            <w:tcW w:w="7938" w:type="dxa"/>
          </w:tcPr>
          <w:p w14:paraId="5AB082CA" w14:textId="77777777" w:rsidR="002F5EB7" w:rsidRDefault="002F5EB7" w:rsidP="0028248E">
            <w:pPr>
              <w:spacing w:line="276" w:lineRule="auto"/>
              <w:jc w:val="center"/>
              <w:rPr>
                <w:rFonts w:ascii="新宋体" w:eastAsia="新宋体" w:hAnsi="新宋体"/>
              </w:rPr>
            </w:pPr>
            <w:r>
              <w:rPr>
                <w:rFonts w:ascii="新宋体" w:eastAsia="新宋体" w:hAnsi="新宋体" w:hint="eastAsia"/>
              </w:rPr>
              <w:t>具体内容</w:t>
            </w:r>
          </w:p>
        </w:tc>
      </w:tr>
      <w:tr w:rsidR="002F5EB7" w14:paraId="7619FC17" w14:textId="77777777" w:rsidTr="0028248E">
        <w:trPr>
          <w:jc w:val="center"/>
        </w:trPr>
        <w:tc>
          <w:tcPr>
            <w:tcW w:w="959" w:type="dxa"/>
          </w:tcPr>
          <w:p w14:paraId="65427659" w14:textId="77777777" w:rsidR="002F5EB7" w:rsidRDefault="002F5EB7" w:rsidP="0028248E">
            <w:pPr>
              <w:spacing w:line="276" w:lineRule="auto"/>
              <w:jc w:val="center"/>
              <w:rPr>
                <w:rFonts w:ascii="新宋体" w:eastAsia="新宋体" w:hAnsi="新宋体"/>
              </w:rPr>
            </w:pPr>
            <w:r>
              <w:rPr>
                <w:rFonts w:ascii="新宋体" w:eastAsia="新宋体" w:hAnsi="新宋体" w:hint="eastAsia"/>
              </w:rPr>
              <w:t>1</w:t>
            </w:r>
          </w:p>
        </w:tc>
        <w:tc>
          <w:tcPr>
            <w:tcW w:w="7938" w:type="dxa"/>
          </w:tcPr>
          <w:p w14:paraId="41C322C7" w14:textId="77777777" w:rsidR="002F5EB7" w:rsidRDefault="002F5EB7" w:rsidP="0028248E">
            <w:pPr>
              <w:spacing w:line="276" w:lineRule="auto"/>
              <w:jc w:val="center"/>
              <w:rPr>
                <w:rFonts w:ascii="新宋体" w:eastAsia="新宋体" w:hAnsi="新宋体"/>
              </w:rPr>
            </w:pPr>
            <w:r>
              <w:rPr>
                <w:rFonts w:ascii="新宋体" w:eastAsia="新宋体" w:hAnsi="新宋体" w:hint="eastAsia"/>
              </w:rPr>
              <w:t>完全满足本项目服务期限的要求。</w:t>
            </w:r>
          </w:p>
        </w:tc>
      </w:tr>
      <w:tr w:rsidR="002F5EB7" w14:paraId="658DEF17" w14:textId="77777777" w:rsidTr="0028248E">
        <w:trPr>
          <w:jc w:val="center"/>
        </w:trPr>
        <w:tc>
          <w:tcPr>
            <w:tcW w:w="959" w:type="dxa"/>
          </w:tcPr>
          <w:p w14:paraId="5DE8E95A" w14:textId="77777777" w:rsidR="002F5EB7" w:rsidRDefault="002F5EB7" w:rsidP="0028248E">
            <w:pPr>
              <w:spacing w:line="276" w:lineRule="auto"/>
              <w:jc w:val="center"/>
              <w:rPr>
                <w:rFonts w:ascii="新宋体" w:eastAsia="新宋体" w:hAnsi="新宋体"/>
              </w:rPr>
            </w:pPr>
            <w:r>
              <w:rPr>
                <w:rFonts w:ascii="新宋体" w:eastAsia="新宋体" w:hAnsi="新宋体" w:hint="eastAsia"/>
              </w:rPr>
              <w:t>2</w:t>
            </w:r>
          </w:p>
        </w:tc>
        <w:tc>
          <w:tcPr>
            <w:tcW w:w="7938" w:type="dxa"/>
          </w:tcPr>
          <w:p w14:paraId="4B4D0A38" w14:textId="77777777" w:rsidR="002F5EB7" w:rsidRDefault="002F5EB7" w:rsidP="0028248E">
            <w:pPr>
              <w:spacing w:line="276" w:lineRule="auto"/>
              <w:jc w:val="center"/>
              <w:rPr>
                <w:rFonts w:ascii="新宋体" w:eastAsia="新宋体" w:hAnsi="新宋体"/>
              </w:rPr>
            </w:pPr>
            <w:r>
              <w:rPr>
                <w:rFonts w:ascii="新宋体" w:eastAsia="新宋体" w:hAnsi="新宋体" w:hint="eastAsia"/>
              </w:rPr>
              <w:t>完全满足本项目商务要求。</w:t>
            </w:r>
          </w:p>
        </w:tc>
      </w:tr>
      <w:tr w:rsidR="002F5EB7" w14:paraId="3426ACDF" w14:textId="77777777" w:rsidTr="0028248E">
        <w:trPr>
          <w:jc w:val="center"/>
        </w:trPr>
        <w:tc>
          <w:tcPr>
            <w:tcW w:w="959" w:type="dxa"/>
          </w:tcPr>
          <w:p w14:paraId="111A4303" w14:textId="77777777" w:rsidR="002F5EB7" w:rsidRDefault="002F5EB7" w:rsidP="0028248E">
            <w:pPr>
              <w:spacing w:line="276" w:lineRule="auto"/>
              <w:jc w:val="center"/>
              <w:rPr>
                <w:rFonts w:ascii="新宋体" w:eastAsia="新宋体" w:hAnsi="新宋体"/>
              </w:rPr>
            </w:pPr>
            <w:r>
              <w:rPr>
                <w:rFonts w:ascii="新宋体" w:eastAsia="新宋体" w:hAnsi="新宋体" w:hint="eastAsia"/>
              </w:rPr>
              <w:t>3</w:t>
            </w:r>
          </w:p>
        </w:tc>
        <w:tc>
          <w:tcPr>
            <w:tcW w:w="7938" w:type="dxa"/>
          </w:tcPr>
          <w:p w14:paraId="37899505" w14:textId="77777777" w:rsidR="002F5EB7" w:rsidRDefault="002F5EB7" w:rsidP="0028248E">
            <w:pPr>
              <w:spacing w:line="276" w:lineRule="auto"/>
              <w:jc w:val="center"/>
              <w:rPr>
                <w:rFonts w:ascii="新宋体" w:eastAsia="新宋体" w:hAnsi="新宋体"/>
              </w:rPr>
            </w:pPr>
            <w:r>
              <w:rPr>
                <w:rFonts w:ascii="新宋体" w:eastAsia="新宋体" w:hAnsi="新宋体" w:hint="eastAsia"/>
                <w:kern w:val="0"/>
                <w:szCs w:val="21"/>
              </w:rPr>
              <w:t>完全</w:t>
            </w:r>
            <w:r>
              <w:rPr>
                <w:rFonts w:ascii="新宋体" w:eastAsia="新宋体" w:hAnsi="新宋体" w:hint="eastAsia"/>
              </w:rPr>
              <w:t>满足</w:t>
            </w:r>
            <w:r>
              <w:rPr>
                <w:rFonts w:ascii="新宋体" w:eastAsia="新宋体" w:hAnsi="新宋体" w:hint="eastAsia"/>
                <w:kern w:val="0"/>
                <w:szCs w:val="21"/>
              </w:rPr>
              <w:t>本项目投标报价要求。</w:t>
            </w:r>
          </w:p>
        </w:tc>
      </w:tr>
    </w:tbl>
    <w:p w14:paraId="4AC2A880" w14:textId="77777777" w:rsidR="002F5EB7" w:rsidRDefault="002F5EB7" w:rsidP="002F5EB7">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14:paraId="28C706E6" w14:textId="77777777" w:rsidR="002F5EB7" w:rsidRDefault="002F5EB7" w:rsidP="002F5EB7">
      <w:pPr>
        <w:pStyle w:val="3"/>
        <w:rPr>
          <w:rFonts w:ascii="新宋体" w:eastAsia="新宋体" w:hAnsi="新宋体"/>
          <w:kern w:val="44"/>
          <w:szCs w:val="28"/>
        </w:rPr>
      </w:pPr>
      <w:r>
        <w:rPr>
          <w:rFonts w:ascii="新宋体" w:eastAsia="新宋体" w:hAnsi="新宋体" w:hint="eastAsia"/>
          <w:kern w:val="44"/>
          <w:szCs w:val="28"/>
        </w:rPr>
        <w:t>三、项目概况</w:t>
      </w:r>
    </w:p>
    <w:p w14:paraId="76607B92" w14:textId="77777777" w:rsidR="002F5EB7" w:rsidRDefault="002F5EB7" w:rsidP="002F5EB7">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金额:873，000.00元（大写人民币：捌拾柒万叁仟元整），</w:t>
      </w:r>
      <w:r>
        <w:rPr>
          <w:rFonts w:ascii="新宋体" w:eastAsia="新宋体" w:hAnsi="新宋体" w:cs="宋体"/>
          <w:szCs w:val="21"/>
        </w:rPr>
        <w:t>最高投标限价</w:t>
      </w:r>
      <w:r>
        <w:rPr>
          <w:rFonts w:ascii="新宋体" w:eastAsia="新宋体" w:hAnsi="新宋体" w:cs="宋体" w:hint="eastAsia"/>
          <w:szCs w:val="21"/>
        </w:rPr>
        <w:t>: 873，000.00元（大写人民币：捌拾柒万叁仟元整）</w:t>
      </w:r>
    </w:p>
    <w:p w14:paraId="6E717DF5" w14:textId="77777777" w:rsidR="002F5EB7" w:rsidRDefault="002F5EB7" w:rsidP="002F5EB7">
      <w:pPr>
        <w:numPr>
          <w:ilvl w:val="0"/>
          <w:numId w:val="1"/>
        </w:numPr>
        <w:spacing w:line="360" w:lineRule="auto"/>
        <w:rPr>
          <w:rFonts w:ascii="新宋体" w:eastAsia="新宋体" w:hAnsi="新宋体" w:cs="宋体"/>
          <w:szCs w:val="21"/>
        </w:rPr>
      </w:pPr>
      <w:r>
        <w:rPr>
          <w:rFonts w:ascii="新宋体" w:eastAsia="新宋体" w:hAnsi="新宋体" w:cs="宋体" w:hint="eastAsia"/>
          <w:szCs w:val="21"/>
        </w:rPr>
        <w:t xml:space="preserve">项目概况: </w:t>
      </w:r>
    </w:p>
    <w:p w14:paraId="12FA0BD4" w14:textId="77777777" w:rsidR="002F5EB7" w:rsidRDefault="002F5EB7" w:rsidP="002F5EB7">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为积极响应国家、省、市降低碳排放工作部署和要求，助力全国碳中和目标的实现，推</w:t>
      </w:r>
      <w:r>
        <w:rPr>
          <w:rFonts w:ascii="新宋体" w:eastAsia="新宋体" w:hAnsi="新宋体" w:cs="宋体" w:hint="eastAsia"/>
          <w:szCs w:val="21"/>
        </w:rPr>
        <w:lastRenderedPageBreak/>
        <w:t>动社区</w:t>
      </w:r>
      <w:proofErr w:type="gramStart"/>
      <w:r>
        <w:rPr>
          <w:rFonts w:ascii="新宋体" w:eastAsia="新宋体" w:hAnsi="新宋体" w:cs="宋体" w:hint="eastAsia"/>
          <w:szCs w:val="21"/>
        </w:rPr>
        <w:t>零碳意识</w:t>
      </w:r>
      <w:proofErr w:type="gramEnd"/>
      <w:r>
        <w:rPr>
          <w:rFonts w:ascii="新宋体" w:eastAsia="新宋体" w:hAnsi="新宋体" w:cs="宋体" w:hint="eastAsia"/>
          <w:szCs w:val="21"/>
        </w:rPr>
        <w:t>的建立，盐田区作为深圳市</w:t>
      </w:r>
      <w:proofErr w:type="gramStart"/>
      <w:r>
        <w:rPr>
          <w:rFonts w:ascii="新宋体" w:eastAsia="新宋体" w:hAnsi="新宋体" w:cs="宋体" w:hint="eastAsia"/>
          <w:szCs w:val="21"/>
        </w:rPr>
        <w:t>首个零碳社区</w:t>
      </w:r>
      <w:proofErr w:type="gramEnd"/>
      <w:r>
        <w:rPr>
          <w:rFonts w:ascii="新宋体" w:eastAsia="新宋体" w:hAnsi="新宋体" w:cs="宋体" w:hint="eastAsia"/>
          <w:szCs w:val="21"/>
        </w:rPr>
        <w:t>建设试点区域，将率先</w:t>
      </w:r>
      <w:proofErr w:type="gramStart"/>
      <w:r>
        <w:rPr>
          <w:rFonts w:ascii="新宋体" w:eastAsia="新宋体" w:hAnsi="新宋体" w:cs="宋体" w:hint="eastAsia"/>
          <w:szCs w:val="21"/>
        </w:rPr>
        <w:t>开展零碳社区</w:t>
      </w:r>
      <w:proofErr w:type="gramEnd"/>
      <w:r>
        <w:rPr>
          <w:rFonts w:ascii="新宋体" w:eastAsia="新宋体" w:hAnsi="新宋体" w:cs="宋体" w:hint="eastAsia"/>
          <w:szCs w:val="21"/>
        </w:rPr>
        <w:t>建设新模式研究，积极探索社区碳排放改革路径，</w:t>
      </w:r>
      <w:proofErr w:type="gramStart"/>
      <w:r>
        <w:rPr>
          <w:rFonts w:ascii="新宋体" w:eastAsia="新宋体" w:hAnsi="新宋体" w:cs="宋体" w:hint="eastAsia"/>
          <w:szCs w:val="21"/>
        </w:rPr>
        <w:t>通过零碳社区</w:t>
      </w:r>
      <w:proofErr w:type="gramEnd"/>
      <w:r>
        <w:rPr>
          <w:rFonts w:ascii="新宋体" w:eastAsia="新宋体" w:hAnsi="新宋体" w:cs="宋体" w:hint="eastAsia"/>
          <w:szCs w:val="21"/>
        </w:rPr>
        <w:t>国际交流活动和宣传活动，学习和借鉴社区碳排放实践路径和国际经验，基于盐田区社区碳排放、碳汇、民生现状，结合现有</w:t>
      </w:r>
      <w:proofErr w:type="gramStart"/>
      <w:r>
        <w:rPr>
          <w:rFonts w:ascii="新宋体" w:eastAsia="新宋体" w:hAnsi="新宋体" w:cs="宋体" w:hint="eastAsia"/>
          <w:szCs w:val="21"/>
        </w:rPr>
        <w:t>碳减排实施</w:t>
      </w:r>
      <w:proofErr w:type="gramEnd"/>
      <w:r>
        <w:rPr>
          <w:rFonts w:ascii="新宋体" w:eastAsia="新宋体" w:hAnsi="新宋体" w:cs="宋体" w:hint="eastAsia"/>
          <w:szCs w:val="21"/>
        </w:rPr>
        <w:t>路径（硬性+软性），研究构建适合盐田</w:t>
      </w:r>
      <w:proofErr w:type="gramStart"/>
      <w:r>
        <w:rPr>
          <w:rFonts w:ascii="新宋体" w:eastAsia="新宋体" w:hAnsi="新宋体" w:cs="宋体" w:hint="eastAsia"/>
          <w:szCs w:val="21"/>
        </w:rPr>
        <w:t>区零碳社区</w:t>
      </w:r>
      <w:proofErr w:type="gramEnd"/>
      <w:r>
        <w:rPr>
          <w:rFonts w:ascii="新宋体" w:eastAsia="新宋体" w:hAnsi="新宋体" w:cs="宋体" w:hint="eastAsia"/>
          <w:szCs w:val="21"/>
        </w:rPr>
        <w:t>建设的创建机制，</w:t>
      </w:r>
      <w:proofErr w:type="gramStart"/>
      <w:r>
        <w:rPr>
          <w:rFonts w:ascii="新宋体" w:eastAsia="新宋体" w:hAnsi="新宋体" w:cs="宋体" w:hint="eastAsia"/>
          <w:szCs w:val="21"/>
        </w:rPr>
        <w:t>进行零碳社区</w:t>
      </w:r>
      <w:proofErr w:type="gramEnd"/>
      <w:r>
        <w:rPr>
          <w:rFonts w:ascii="新宋体" w:eastAsia="新宋体" w:hAnsi="新宋体" w:cs="宋体" w:hint="eastAsia"/>
          <w:szCs w:val="21"/>
        </w:rPr>
        <w:t>试点创建，逐步</w:t>
      </w:r>
      <w:proofErr w:type="gramStart"/>
      <w:r>
        <w:rPr>
          <w:rFonts w:ascii="新宋体" w:eastAsia="新宋体" w:hAnsi="新宋体" w:cs="宋体" w:hint="eastAsia"/>
          <w:szCs w:val="21"/>
        </w:rPr>
        <w:t>形成零碳社区</w:t>
      </w:r>
      <w:proofErr w:type="gramEnd"/>
      <w:r>
        <w:rPr>
          <w:rFonts w:ascii="新宋体" w:eastAsia="新宋体" w:hAnsi="新宋体" w:cs="宋体" w:hint="eastAsia"/>
          <w:szCs w:val="21"/>
        </w:rPr>
        <w:t xml:space="preserve">创建标准，并推动深圳标准对接国际一流，形成深圳先行示范影响力。  </w:t>
      </w:r>
    </w:p>
    <w:p w14:paraId="1DA4862E" w14:textId="77777777" w:rsidR="002F5EB7" w:rsidRDefault="002F5EB7" w:rsidP="002F5EB7">
      <w:pPr>
        <w:pStyle w:val="3"/>
        <w:numPr>
          <w:ilvl w:val="0"/>
          <w:numId w:val="2"/>
        </w:numPr>
        <w:tabs>
          <w:tab w:val="num" w:pos="360"/>
        </w:tabs>
        <w:spacing w:line="360" w:lineRule="auto"/>
        <w:rPr>
          <w:rFonts w:eastAsia="新宋体"/>
        </w:rPr>
      </w:pPr>
      <w:r>
        <w:rPr>
          <w:rFonts w:ascii="新宋体" w:eastAsia="新宋体" w:hAnsi="新宋体" w:hint="eastAsia"/>
          <w:kern w:val="44"/>
          <w:szCs w:val="28"/>
        </w:rPr>
        <w:t>项目技术要求</w:t>
      </w:r>
    </w:p>
    <w:p w14:paraId="4BBC5519" w14:textId="77777777" w:rsidR="002F5EB7" w:rsidRDefault="002F5EB7" w:rsidP="002F5EB7">
      <w:pPr>
        <w:spacing w:line="360" w:lineRule="auto"/>
        <w:ind w:firstLineChars="200" w:firstLine="420"/>
      </w:pPr>
      <w:r>
        <w:rPr>
          <w:rFonts w:ascii="新宋体" w:eastAsia="新宋体" w:hAnsi="新宋体" w:hint="eastAsia"/>
          <w:kern w:val="44"/>
          <w:szCs w:val="28"/>
        </w:rPr>
        <w:t>（一）研究内容要求</w:t>
      </w:r>
    </w:p>
    <w:p w14:paraId="13197760" w14:textId="77777777" w:rsidR="002F5EB7" w:rsidRDefault="002F5EB7" w:rsidP="002F5EB7">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全面负责项目涉及的研究及创建工作。梳理研究国内外</w:t>
      </w:r>
      <w:proofErr w:type="gramStart"/>
      <w:r>
        <w:rPr>
          <w:rFonts w:ascii="新宋体" w:eastAsia="新宋体" w:hAnsi="新宋体" w:cs="宋体" w:hint="eastAsia"/>
          <w:szCs w:val="21"/>
        </w:rPr>
        <w:t>零碳建设</w:t>
      </w:r>
      <w:proofErr w:type="gramEnd"/>
      <w:r>
        <w:rPr>
          <w:rFonts w:ascii="新宋体" w:eastAsia="新宋体" w:hAnsi="新宋体" w:cs="宋体" w:hint="eastAsia"/>
          <w:szCs w:val="21"/>
        </w:rPr>
        <w:t>案例，结合盐田区现状，</w:t>
      </w:r>
      <w:proofErr w:type="gramStart"/>
      <w:r>
        <w:rPr>
          <w:rFonts w:ascii="新宋体" w:eastAsia="新宋体" w:hAnsi="新宋体" w:cs="宋体" w:hint="eastAsia"/>
          <w:szCs w:val="21"/>
        </w:rPr>
        <w:t>构建零碳社区</w:t>
      </w:r>
      <w:proofErr w:type="gramEnd"/>
      <w:r>
        <w:rPr>
          <w:rFonts w:ascii="新宋体" w:eastAsia="新宋体" w:hAnsi="新宋体" w:cs="宋体" w:hint="eastAsia"/>
          <w:szCs w:val="21"/>
        </w:rPr>
        <w:t>创建机制并开展试点培育创建。具体内容如下：</w:t>
      </w:r>
    </w:p>
    <w:p w14:paraId="530568CD" w14:textId="77777777" w:rsidR="002F5EB7" w:rsidRDefault="002F5EB7" w:rsidP="002F5EB7">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1.搜集研究国内外</w:t>
      </w:r>
      <w:proofErr w:type="gramStart"/>
      <w:r>
        <w:rPr>
          <w:rFonts w:ascii="新宋体" w:eastAsia="新宋体" w:hAnsi="新宋体" w:cs="宋体" w:hint="eastAsia"/>
          <w:szCs w:val="21"/>
        </w:rPr>
        <w:t>零碳建设</w:t>
      </w:r>
      <w:proofErr w:type="gramEnd"/>
      <w:r>
        <w:rPr>
          <w:rFonts w:ascii="新宋体" w:eastAsia="新宋体" w:hAnsi="新宋体" w:cs="宋体" w:hint="eastAsia"/>
          <w:szCs w:val="21"/>
        </w:rPr>
        <w:t>案例和经验借鉴，对收集到的资料进行比较研究，并结合深圳市实际情况进行分析，</w:t>
      </w:r>
      <w:proofErr w:type="gramStart"/>
      <w:r>
        <w:rPr>
          <w:rFonts w:ascii="新宋体" w:eastAsia="新宋体" w:hAnsi="新宋体" w:cs="宋体" w:hint="eastAsia"/>
          <w:szCs w:val="21"/>
        </w:rPr>
        <w:t>推动零碳社区</w:t>
      </w:r>
      <w:proofErr w:type="gramEnd"/>
      <w:r>
        <w:rPr>
          <w:rFonts w:ascii="新宋体" w:eastAsia="新宋体" w:hAnsi="新宋体" w:cs="宋体" w:hint="eastAsia"/>
          <w:szCs w:val="21"/>
        </w:rPr>
        <w:t>试点创建的落地实施。</w:t>
      </w:r>
    </w:p>
    <w:p w14:paraId="119272E4" w14:textId="77777777" w:rsidR="002F5EB7" w:rsidRDefault="002F5EB7" w:rsidP="002F5EB7">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2.明确“零碳社区”界定及考核指标体系设计原则、方法，围绕创建目标、指标体系、责任分工和评审机制等相关内容，构建出一套普适性强的动态优化创建机制。</w:t>
      </w:r>
    </w:p>
    <w:p w14:paraId="3A4E5651" w14:textId="77777777" w:rsidR="002F5EB7" w:rsidRDefault="002F5EB7" w:rsidP="002F5EB7">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3.通过盐田</w:t>
      </w:r>
      <w:proofErr w:type="gramStart"/>
      <w:r>
        <w:rPr>
          <w:rFonts w:ascii="新宋体" w:eastAsia="新宋体" w:hAnsi="新宋体" w:cs="宋体" w:hint="eastAsia"/>
          <w:szCs w:val="21"/>
        </w:rPr>
        <w:t>区零碳社区</w:t>
      </w:r>
      <w:proofErr w:type="gramEnd"/>
      <w:r>
        <w:rPr>
          <w:rFonts w:ascii="新宋体" w:eastAsia="新宋体" w:hAnsi="新宋体" w:cs="宋体" w:hint="eastAsia"/>
          <w:szCs w:val="21"/>
        </w:rPr>
        <w:t>试点培育，以点带面，打造1-2个具有特色和亮点</w:t>
      </w:r>
      <w:proofErr w:type="gramStart"/>
      <w:r>
        <w:rPr>
          <w:rFonts w:ascii="新宋体" w:eastAsia="新宋体" w:hAnsi="新宋体" w:cs="宋体" w:hint="eastAsia"/>
          <w:szCs w:val="21"/>
        </w:rPr>
        <w:t>的零碳社区</w:t>
      </w:r>
      <w:proofErr w:type="gramEnd"/>
      <w:r>
        <w:rPr>
          <w:rFonts w:ascii="新宋体" w:eastAsia="新宋体" w:hAnsi="新宋体" w:cs="宋体" w:hint="eastAsia"/>
          <w:szCs w:val="21"/>
        </w:rPr>
        <w:t>。</w:t>
      </w:r>
    </w:p>
    <w:p w14:paraId="6A5231D2" w14:textId="77777777" w:rsidR="002F5EB7" w:rsidRDefault="002F5EB7" w:rsidP="002F5EB7">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4.</w:t>
      </w:r>
      <w:proofErr w:type="gramStart"/>
      <w:r>
        <w:rPr>
          <w:rFonts w:ascii="新宋体" w:eastAsia="新宋体" w:hAnsi="新宋体" w:cs="宋体" w:hint="eastAsia"/>
          <w:szCs w:val="21"/>
        </w:rPr>
        <w:t>开展零碳社区</w:t>
      </w:r>
      <w:proofErr w:type="gramEnd"/>
      <w:r>
        <w:rPr>
          <w:rFonts w:ascii="新宋体" w:eastAsia="新宋体" w:hAnsi="新宋体" w:cs="宋体" w:hint="eastAsia"/>
          <w:szCs w:val="21"/>
        </w:rPr>
        <w:t>国际交流与社区宣传活动，深化</w:t>
      </w:r>
      <w:proofErr w:type="gramStart"/>
      <w:r>
        <w:rPr>
          <w:rFonts w:ascii="新宋体" w:eastAsia="新宋体" w:hAnsi="新宋体" w:cs="宋体" w:hint="eastAsia"/>
          <w:szCs w:val="21"/>
        </w:rPr>
        <w:t>深圳零碳社区</w:t>
      </w:r>
      <w:proofErr w:type="gramEnd"/>
      <w:r>
        <w:rPr>
          <w:rFonts w:ascii="新宋体" w:eastAsia="新宋体" w:hAnsi="新宋体" w:cs="宋体" w:hint="eastAsia"/>
          <w:szCs w:val="21"/>
        </w:rPr>
        <w:t>建设经验和成果，打造</w:t>
      </w:r>
      <w:proofErr w:type="gramStart"/>
      <w:r>
        <w:rPr>
          <w:rFonts w:ascii="新宋体" w:eastAsia="新宋体" w:hAnsi="新宋体" w:cs="宋体" w:hint="eastAsia"/>
          <w:szCs w:val="21"/>
        </w:rPr>
        <w:t>深圳零碳社区</w:t>
      </w:r>
      <w:proofErr w:type="gramEnd"/>
      <w:r>
        <w:rPr>
          <w:rFonts w:ascii="新宋体" w:eastAsia="新宋体" w:hAnsi="新宋体" w:cs="宋体" w:hint="eastAsia"/>
          <w:szCs w:val="21"/>
        </w:rPr>
        <w:t>发展引领示范。</w:t>
      </w:r>
    </w:p>
    <w:p w14:paraId="6E4E41AB" w14:textId="77777777" w:rsidR="002F5EB7" w:rsidRDefault="002F5EB7" w:rsidP="002F5EB7">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5.</w:t>
      </w:r>
      <w:proofErr w:type="gramStart"/>
      <w:r>
        <w:rPr>
          <w:rFonts w:ascii="新宋体" w:eastAsia="新宋体" w:hAnsi="新宋体" w:cs="宋体" w:hint="eastAsia"/>
          <w:szCs w:val="21"/>
        </w:rPr>
        <w:t>对零碳社区</w:t>
      </w:r>
      <w:proofErr w:type="gramEnd"/>
      <w:r>
        <w:rPr>
          <w:rFonts w:ascii="新宋体" w:eastAsia="新宋体" w:hAnsi="新宋体" w:cs="宋体" w:hint="eastAsia"/>
          <w:szCs w:val="21"/>
        </w:rPr>
        <w:t>建设的经验进行充分总结。</w:t>
      </w:r>
    </w:p>
    <w:p w14:paraId="4B3A2B0A" w14:textId="77777777" w:rsidR="002F5EB7" w:rsidRDefault="002F5EB7" w:rsidP="002F5EB7">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（二）提交成果</w:t>
      </w:r>
    </w:p>
    <w:p w14:paraId="11920A75" w14:textId="77777777" w:rsidR="002F5EB7" w:rsidRDefault="002F5EB7" w:rsidP="002F5EB7">
      <w:pPr>
        <w:pStyle w:val="21"/>
        <w:spacing w:before="156" w:after="156" w:line="360" w:lineRule="auto"/>
        <w:ind w:firstLineChars="200" w:firstLine="420"/>
      </w:pPr>
      <w:r>
        <w:rPr>
          <w:rFonts w:hint="eastAsia"/>
        </w:rPr>
        <w:t>成果提交纸质和电子版研究报告：</w:t>
      </w:r>
    </w:p>
    <w:p w14:paraId="2AA7EC98" w14:textId="77777777" w:rsidR="002F5EB7" w:rsidRDefault="002F5EB7" w:rsidP="002F5EB7">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1.《国内外零碳建设比较研究报告》</w:t>
      </w:r>
    </w:p>
    <w:p w14:paraId="072C3EA4" w14:textId="77777777" w:rsidR="002F5EB7" w:rsidRDefault="002F5EB7" w:rsidP="002F5EB7">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2.《零碳社区创建机制研究报告》</w:t>
      </w:r>
    </w:p>
    <w:p w14:paraId="476BCEA1" w14:textId="77777777" w:rsidR="002F5EB7" w:rsidRDefault="002F5EB7" w:rsidP="002F5EB7">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3.《深圳市盐田区零碳社区试点培育报告》</w:t>
      </w:r>
    </w:p>
    <w:p w14:paraId="0DE2C10C" w14:textId="77777777" w:rsidR="002F5EB7" w:rsidRDefault="002F5EB7" w:rsidP="002F5EB7">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4.《零碳社区宣传和交流活动及总结报告》</w:t>
      </w:r>
    </w:p>
    <w:p w14:paraId="4F149292" w14:textId="77777777" w:rsidR="002F5EB7" w:rsidRDefault="002F5EB7" w:rsidP="002F5EB7">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5.《盐田区零碳社区建设成果及经验总结报告》</w:t>
      </w:r>
    </w:p>
    <w:p w14:paraId="6347C121" w14:textId="77777777" w:rsidR="002F5EB7" w:rsidRDefault="002F5EB7" w:rsidP="002F5EB7">
      <w:pPr>
        <w:pStyle w:val="21"/>
        <w:spacing w:before="156" w:after="156" w:line="360" w:lineRule="auto"/>
        <w:ind w:firstLineChars="200" w:firstLine="420"/>
        <w:rPr>
          <w:rFonts w:eastAsia="新宋体"/>
        </w:rPr>
      </w:pPr>
      <w:r>
        <w:rPr>
          <w:rFonts w:ascii="新宋体" w:eastAsia="新宋体" w:hAnsi="新宋体" w:cs="宋体" w:hint="eastAsia"/>
          <w:szCs w:val="21"/>
        </w:rPr>
        <w:t>（三）技术要求</w:t>
      </w:r>
    </w:p>
    <w:p w14:paraId="52C903E0" w14:textId="77777777" w:rsidR="002F5EB7" w:rsidRDefault="002F5EB7" w:rsidP="002F5EB7">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1.课题研究要做到理论密切联系实际，前瞻性与现实性相统一，定量与定性研究相融合，</w:t>
      </w:r>
      <w:r>
        <w:rPr>
          <w:rFonts w:ascii="新宋体" w:eastAsia="新宋体" w:hAnsi="新宋体" w:cs="宋体" w:hint="eastAsia"/>
          <w:szCs w:val="21"/>
        </w:rPr>
        <w:lastRenderedPageBreak/>
        <w:t>研究成果能够</w:t>
      </w:r>
      <w:proofErr w:type="gramStart"/>
      <w:r>
        <w:rPr>
          <w:rFonts w:ascii="新宋体" w:eastAsia="新宋体" w:hAnsi="新宋体" w:cs="宋体" w:hint="eastAsia"/>
          <w:szCs w:val="21"/>
        </w:rPr>
        <w:t>为零碳社区</w:t>
      </w:r>
      <w:proofErr w:type="gramEnd"/>
      <w:r>
        <w:rPr>
          <w:rFonts w:ascii="新宋体" w:eastAsia="新宋体" w:hAnsi="新宋体" w:cs="宋体" w:hint="eastAsia"/>
          <w:szCs w:val="21"/>
        </w:rPr>
        <w:t>创建指明方向，持续</w:t>
      </w:r>
      <w:proofErr w:type="gramStart"/>
      <w:r>
        <w:rPr>
          <w:rFonts w:ascii="新宋体" w:eastAsia="新宋体" w:hAnsi="新宋体" w:cs="宋体" w:hint="eastAsia"/>
          <w:szCs w:val="21"/>
        </w:rPr>
        <w:t>推动零碳社区</w:t>
      </w:r>
      <w:proofErr w:type="gramEnd"/>
      <w:r>
        <w:rPr>
          <w:rFonts w:ascii="新宋体" w:eastAsia="新宋体" w:hAnsi="新宋体" w:cs="宋体" w:hint="eastAsia"/>
          <w:szCs w:val="21"/>
        </w:rPr>
        <w:t>建设。</w:t>
      </w:r>
    </w:p>
    <w:p w14:paraId="04A69001" w14:textId="77777777" w:rsidR="002F5EB7" w:rsidRDefault="002F5EB7" w:rsidP="002F5EB7">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2.报告内容全面，数据准确，分析客观，格式规范。</w:t>
      </w:r>
    </w:p>
    <w:p w14:paraId="04EF31DC" w14:textId="77777777" w:rsidR="002F5EB7" w:rsidRDefault="002F5EB7" w:rsidP="002F5EB7">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3.</w:t>
      </w:r>
      <w:proofErr w:type="gramStart"/>
      <w:r>
        <w:rPr>
          <w:rFonts w:ascii="新宋体" w:eastAsia="新宋体" w:hAnsi="新宋体" w:cs="宋体" w:hint="eastAsia"/>
          <w:szCs w:val="21"/>
        </w:rPr>
        <w:t>零碳社区</w:t>
      </w:r>
      <w:proofErr w:type="gramEnd"/>
      <w:r>
        <w:rPr>
          <w:rFonts w:ascii="新宋体" w:eastAsia="新宋体" w:hAnsi="新宋体" w:cs="宋体" w:hint="eastAsia"/>
          <w:szCs w:val="21"/>
        </w:rPr>
        <w:t>试点培育要专业、科学、合理，通过调研结合创建机制，选取第一批培育社区。</w:t>
      </w:r>
    </w:p>
    <w:p w14:paraId="675880F0" w14:textId="77777777" w:rsidR="002F5EB7" w:rsidRDefault="002F5EB7" w:rsidP="002F5EB7">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4.以国际视野创建</w:t>
      </w:r>
      <w:proofErr w:type="gramStart"/>
      <w:r>
        <w:rPr>
          <w:rFonts w:ascii="新宋体" w:eastAsia="新宋体" w:hAnsi="新宋体" w:cs="宋体" w:hint="eastAsia"/>
          <w:szCs w:val="21"/>
        </w:rPr>
        <w:t>深圳市零碳社区</w:t>
      </w:r>
      <w:proofErr w:type="gramEnd"/>
      <w:r>
        <w:rPr>
          <w:rFonts w:ascii="新宋体" w:eastAsia="新宋体" w:hAnsi="新宋体" w:cs="宋体" w:hint="eastAsia"/>
          <w:szCs w:val="21"/>
        </w:rPr>
        <w:t>，通过研究国际案例，邀请国内外专家、学者</w:t>
      </w:r>
      <w:proofErr w:type="gramStart"/>
      <w:r>
        <w:rPr>
          <w:rFonts w:ascii="新宋体" w:eastAsia="新宋体" w:hAnsi="新宋体" w:cs="宋体" w:hint="eastAsia"/>
          <w:szCs w:val="21"/>
        </w:rPr>
        <w:t>以及零碳社区</w:t>
      </w:r>
      <w:proofErr w:type="gramEnd"/>
      <w:r>
        <w:rPr>
          <w:rFonts w:ascii="新宋体" w:eastAsia="新宋体" w:hAnsi="新宋体" w:cs="宋体" w:hint="eastAsia"/>
          <w:szCs w:val="21"/>
        </w:rPr>
        <w:t>建设人员等</w:t>
      </w:r>
      <w:proofErr w:type="gramStart"/>
      <w:r>
        <w:rPr>
          <w:rFonts w:ascii="新宋体" w:eastAsia="新宋体" w:hAnsi="新宋体" w:cs="宋体" w:hint="eastAsia"/>
          <w:szCs w:val="21"/>
        </w:rPr>
        <w:t>就零碳</w:t>
      </w:r>
      <w:proofErr w:type="gramEnd"/>
      <w:r>
        <w:rPr>
          <w:rFonts w:ascii="新宋体" w:eastAsia="新宋体" w:hAnsi="新宋体" w:cs="宋体" w:hint="eastAsia"/>
          <w:szCs w:val="21"/>
        </w:rPr>
        <w:t>社区建设领域进行深入专题交流，推动深圳标准与国际对接。</w:t>
      </w:r>
    </w:p>
    <w:p w14:paraId="495763FC" w14:textId="77777777" w:rsidR="002F5EB7" w:rsidRDefault="002F5EB7" w:rsidP="002F5EB7">
      <w:pPr>
        <w:pStyle w:val="3"/>
        <w:spacing w:line="360" w:lineRule="auto"/>
        <w:rPr>
          <w:rFonts w:ascii="新宋体" w:eastAsia="新宋体" w:hAnsi="新宋体"/>
          <w:kern w:val="44"/>
          <w:szCs w:val="28"/>
        </w:rPr>
      </w:pPr>
      <w:r>
        <w:rPr>
          <w:rFonts w:ascii="新宋体" w:eastAsia="新宋体" w:hAnsi="新宋体" w:hint="eastAsia"/>
          <w:kern w:val="44"/>
          <w:szCs w:val="28"/>
        </w:rPr>
        <w:t>五、项目商务要求</w:t>
      </w:r>
    </w:p>
    <w:p w14:paraId="38A38A7F" w14:textId="77777777" w:rsidR="002F5EB7" w:rsidRDefault="002F5EB7" w:rsidP="002F5EB7">
      <w:pPr>
        <w:spacing w:line="360" w:lineRule="auto"/>
        <w:rPr>
          <w:rFonts w:ascii="新宋体" w:hAnsi="新宋体" w:cs="宋体"/>
          <w:szCs w:val="21"/>
        </w:rPr>
      </w:pPr>
      <w:r>
        <w:rPr>
          <w:rFonts w:ascii="新宋体" w:eastAsia="新宋体" w:hAnsi="新宋体" w:cs="宋体" w:hint="eastAsia"/>
          <w:szCs w:val="21"/>
        </w:rPr>
        <w:t>（一）服务期限：10个月；</w:t>
      </w:r>
      <w:r>
        <w:rPr>
          <w:rFonts w:hint="eastAsia"/>
        </w:rPr>
        <w:t>该项目为长期服务项目，合同期限可以延续，但最长不得超过三十六个月。</w:t>
      </w:r>
    </w:p>
    <w:p w14:paraId="7504FCB4" w14:textId="77777777" w:rsidR="002F5EB7" w:rsidRDefault="002F5EB7" w:rsidP="002F5EB7">
      <w:pPr>
        <w:spacing w:line="360" w:lineRule="auto"/>
        <w:rPr>
          <w:rFonts w:ascii="新宋体" w:eastAsia="新宋体" w:hAnsi="新宋体" w:cs="宋体"/>
          <w:szCs w:val="21"/>
        </w:rPr>
      </w:pPr>
      <w:r>
        <w:rPr>
          <w:rFonts w:ascii="新宋体" w:eastAsia="新宋体" w:hAnsi="新宋体" w:cs="宋体" w:hint="eastAsia"/>
          <w:szCs w:val="21"/>
        </w:rPr>
        <w:t>（二）付款方式：</w:t>
      </w:r>
      <w:r>
        <w:rPr>
          <w:rFonts w:ascii="新宋体" w:eastAsia="新宋体" w:hAnsi="新宋体" w:cs="宋体" w:hint="eastAsia"/>
          <w:szCs w:val="21"/>
          <w:u w:val="single"/>
        </w:rPr>
        <w:t>财政付款</w:t>
      </w:r>
    </w:p>
    <w:p w14:paraId="5B5F8C09" w14:textId="77777777" w:rsidR="002F5EB7" w:rsidRDefault="002F5EB7" w:rsidP="002F5EB7">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14:paraId="7B8C1ED7" w14:textId="77777777" w:rsidR="002F5EB7" w:rsidRDefault="002F5EB7" w:rsidP="002F5EB7">
      <w:pPr>
        <w:spacing w:line="360" w:lineRule="auto"/>
        <w:rPr>
          <w:rFonts w:ascii="新宋体" w:eastAsia="新宋体" w:hAnsi="新宋体" w:cs="宋体"/>
          <w:szCs w:val="21"/>
          <w:u w:val="single"/>
        </w:rPr>
      </w:pPr>
      <w:r>
        <w:rPr>
          <w:rFonts w:ascii="新宋体" w:eastAsia="新宋体" w:hAnsi="新宋体" w:cs="宋体" w:hint="eastAsia"/>
          <w:szCs w:val="21"/>
        </w:rPr>
        <w:t>1.质量考核验收标准：</w:t>
      </w:r>
      <w:r>
        <w:rPr>
          <w:rFonts w:ascii="新宋体" w:eastAsia="新宋体" w:hAnsi="新宋体" w:cs="宋体" w:hint="eastAsia"/>
          <w:szCs w:val="21"/>
          <w:u w:val="single"/>
        </w:rPr>
        <w:t>通过采购人验收</w:t>
      </w:r>
    </w:p>
    <w:p w14:paraId="49881BAF" w14:textId="77777777" w:rsidR="002F5EB7" w:rsidRDefault="002F5EB7" w:rsidP="002F5EB7">
      <w:pPr>
        <w:spacing w:line="360" w:lineRule="auto"/>
        <w:rPr>
          <w:rFonts w:ascii="新宋体" w:eastAsia="新宋体" w:hAnsi="新宋体" w:cs="宋体"/>
          <w:szCs w:val="21"/>
        </w:rPr>
      </w:pPr>
      <w:r>
        <w:rPr>
          <w:rFonts w:ascii="新宋体" w:eastAsia="新宋体" w:hAnsi="新宋体" w:cs="宋体" w:hint="eastAsia"/>
          <w:szCs w:val="21"/>
        </w:rPr>
        <w:t>2.违约金：无。</w:t>
      </w:r>
    </w:p>
    <w:p w14:paraId="059AF2E7" w14:textId="77777777" w:rsidR="002F5EB7" w:rsidRDefault="002F5EB7" w:rsidP="002F5EB7">
      <w:pPr>
        <w:pStyle w:val="3"/>
        <w:spacing w:line="360" w:lineRule="auto"/>
        <w:rPr>
          <w:rFonts w:ascii="新宋体" w:eastAsia="新宋体" w:hAnsi="新宋体"/>
          <w:kern w:val="44"/>
          <w:szCs w:val="28"/>
        </w:rPr>
      </w:pPr>
      <w:r>
        <w:rPr>
          <w:rFonts w:ascii="新宋体" w:eastAsia="新宋体" w:hAnsi="新宋体" w:hint="eastAsia"/>
          <w:kern w:val="44"/>
          <w:szCs w:val="28"/>
        </w:rPr>
        <w:t>六、投标报价</w:t>
      </w:r>
    </w:p>
    <w:p w14:paraId="246531BB" w14:textId="77777777" w:rsidR="002F5EB7" w:rsidRDefault="002F5EB7" w:rsidP="002F5EB7">
      <w:pPr>
        <w:spacing w:line="360" w:lineRule="auto"/>
        <w:rPr>
          <w:rFonts w:ascii="新宋体" w:eastAsia="新宋体" w:hAnsi="新宋体" w:cs="新宋体"/>
          <w:szCs w:val="21"/>
        </w:rPr>
      </w:pPr>
      <w:r>
        <w:rPr>
          <w:rFonts w:ascii="新宋体" w:eastAsia="新宋体" w:hAnsi="新宋体" w:cs="新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新宋体" w:hint="eastAsia"/>
          <w:szCs w:val="21"/>
        </w:rPr>
        <w:t>签定</w:t>
      </w:r>
      <w:proofErr w:type="gramEnd"/>
      <w:r>
        <w:rPr>
          <w:rFonts w:ascii="新宋体" w:eastAsia="新宋体" w:hAnsi="新宋体" w:cs="新宋体" w:hint="eastAsia"/>
          <w:szCs w:val="21"/>
        </w:rPr>
        <w:t>的合同金额，合同期限内不做调整。</w:t>
      </w:r>
    </w:p>
    <w:p w14:paraId="5931940C" w14:textId="77777777" w:rsidR="002F5EB7" w:rsidRDefault="002F5EB7" w:rsidP="002F5EB7">
      <w:pPr>
        <w:spacing w:line="360" w:lineRule="auto"/>
        <w:rPr>
          <w:rFonts w:ascii="新宋体" w:eastAsia="新宋体" w:hAnsi="新宋体" w:cs="新宋体"/>
          <w:szCs w:val="21"/>
        </w:rPr>
      </w:pPr>
      <w:r>
        <w:rPr>
          <w:rFonts w:ascii="新宋体" w:eastAsia="新宋体" w:hAnsi="新宋体" w:cs="新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E096447" w14:textId="77777777" w:rsidR="002F5EB7" w:rsidRDefault="002F5EB7" w:rsidP="002F5EB7">
      <w:pPr>
        <w:spacing w:line="360" w:lineRule="auto"/>
        <w:rPr>
          <w:rFonts w:ascii="新宋体" w:eastAsia="新宋体" w:hAnsi="新宋体" w:cs="新宋体"/>
          <w:szCs w:val="21"/>
        </w:rPr>
      </w:pPr>
      <w:r>
        <w:rPr>
          <w:rFonts w:ascii="新宋体" w:eastAsia="新宋体" w:hAnsi="新宋体" w:cs="新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14:paraId="2958E26B" w14:textId="77777777" w:rsidR="002F5EB7" w:rsidRDefault="002F5EB7" w:rsidP="002F5EB7">
      <w:pPr>
        <w:spacing w:line="360" w:lineRule="auto"/>
        <w:rPr>
          <w:rFonts w:ascii="新宋体" w:eastAsia="新宋体" w:hAnsi="新宋体" w:cs="新宋体"/>
          <w:szCs w:val="21"/>
        </w:rPr>
      </w:pPr>
      <w:r>
        <w:rPr>
          <w:rFonts w:ascii="新宋体" w:eastAsia="新宋体" w:hAnsi="新宋体" w:cs="新宋体" w:hint="eastAsia"/>
          <w:szCs w:val="21"/>
        </w:rPr>
        <w:t>4.除非政府集中采购机构通过修改招标文件予以更正，否则，投标人应毫无例外地按招标文件所列的清单</w:t>
      </w:r>
      <w:proofErr w:type="gramStart"/>
      <w:r>
        <w:rPr>
          <w:rFonts w:ascii="新宋体" w:eastAsia="新宋体" w:hAnsi="新宋体" w:cs="新宋体" w:hint="eastAsia"/>
          <w:szCs w:val="21"/>
        </w:rPr>
        <w:t>中项目</w:t>
      </w:r>
      <w:proofErr w:type="gramEnd"/>
      <w:r>
        <w:rPr>
          <w:rFonts w:ascii="新宋体" w:eastAsia="新宋体" w:hAnsi="新宋体" w:cs="新宋体" w:hint="eastAsia"/>
          <w:szCs w:val="21"/>
        </w:rPr>
        <w:t>和数量填报综合单价或总价。投标人未</w:t>
      </w:r>
      <w:proofErr w:type="gramStart"/>
      <w:r>
        <w:rPr>
          <w:rFonts w:ascii="新宋体" w:eastAsia="新宋体" w:hAnsi="新宋体" w:cs="新宋体" w:hint="eastAsia"/>
          <w:szCs w:val="21"/>
        </w:rPr>
        <w:t>填综合</w:t>
      </w:r>
      <w:proofErr w:type="gramEnd"/>
      <w:r>
        <w:rPr>
          <w:rFonts w:ascii="新宋体" w:eastAsia="新宋体" w:hAnsi="新宋体" w:cs="新宋体" w:hint="eastAsia"/>
          <w:szCs w:val="21"/>
        </w:rPr>
        <w:t>单价或总价的项目，在实施后，将不得以支付，并视作该项费用已包括在其它有价款的综合单价或总价内。</w:t>
      </w:r>
    </w:p>
    <w:p w14:paraId="51F2E88E" w14:textId="77777777" w:rsidR="002F5EB7" w:rsidRDefault="002F5EB7" w:rsidP="002F5EB7">
      <w:pPr>
        <w:spacing w:line="360" w:lineRule="auto"/>
        <w:rPr>
          <w:rFonts w:ascii="新宋体" w:eastAsia="新宋体" w:hAnsi="新宋体" w:cs="新宋体"/>
          <w:szCs w:val="21"/>
        </w:rPr>
      </w:pPr>
      <w:r>
        <w:rPr>
          <w:rFonts w:ascii="新宋体" w:eastAsia="新宋体" w:hAnsi="新宋体" w:cs="新宋体" w:hint="eastAsia"/>
          <w:szCs w:val="21"/>
        </w:rPr>
        <w:t>5.投标人应充分了解项目的位置、情况、道路及任何其它足以影响投标报价的情况，任何因</w:t>
      </w:r>
      <w:r>
        <w:rPr>
          <w:rFonts w:ascii="新宋体" w:eastAsia="新宋体" w:hAnsi="新宋体" w:cs="新宋体" w:hint="eastAsia"/>
          <w:szCs w:val="21"/>
        </w:rPr>
        <w:lastRenderedPageBreak/>
        <w:t>忽视或误解项目情况而导致的索赔或服务期限延长申请将不获批准。</w:t>
      </w:r>
    </w:p>
    <w:p w14:paraId="6ED06693" w14:textId="77777777" w:rsidR="002F5EB7" w:rsidRDefault="002F5EB7" w:rsidP="002F5EB7">
      <w:pPr>
        <w:pStyle w:val="a3"/>
        <w:spacing w:beforeLines="25" w:before="78" w:afterLines="25" w:after="78" w:line="360" w:lineRule="auto"/>
        <w:ind w:firstLine="0"/>
        <w:rPr>
          <w:rFonts w:ascii="新宋体" w:eastAsia="新宋体" w:hAnsi="新宋体" w:cs="新宋体"/>
          <w:szCs w:val="21"/>
        </w:rPr>
      </w:pPr>
      <w:r>
        <w:rPr>
          <w:rFonts w:ascii="新宋体" w:eastAsia="新宋体" w:hAnsi="新宋体" w:cs="新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2FB940B1" w14:textId="77777777" w:rsidR="0093282E" w:rsidRPr="002F5EB7" w:rsidRDefault="0093282E">
      <w:pPr>
        <w:spacing w:line="360" w:lineRule="auto"/>
        <w:rPr>
          <w:rFonts w:ascii="新宋体" w:eastAsia="新宋体" w:hAnsi="新宋体" w:cs="宋体"/>
          <w:szCs w:val="21"/>
        </w:rPr>
      </w:pPr>
    </w:p>
    <w:sectPr w:rsidR="0093282E" w:rsidRPr="002F5E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7625E" w14:textId="77777777" w:rsidR="002F5EB7" w:rsidRDefault="002F5EB7" w:rsidP="002F5EB7">
      <w:r>
        <w:separator/>
      </w:r>
    </w:p>
  </w:endnote>
  <w:endnote w:type="continuationSeparator" w:id="0">
    <w:p w14:paraId="13F85A3F" w14:textId="77777777" w:rsidR="002F5EB7" w:rsidRDefault="002F5EB7" w:rsidP="002F5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380F8" w14:textId="77777777" w:rsidR="002F5EB7" w:rsidRDefault="002F5EB7" w:rsidP="002F5EB7">
      <w:r>
        <w:separator/>
      </w:r>
    </w:p>
  </w:footnote>
  <w:footnote w:type="continuationSeparator" w:id="0">
    <w:p w14:paraId="5EC7CAC6" w14:textId="77777777" w:rsidR="002F5EB7" w:rsidRDefault="002F5EB7" w:rsidP="002F5E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ECDA99"/>
    <w:multiLevelType w:val="singleLevel"/>
    <w:tmpl w:val="DAECDA99"/>
    <w:lvl w:ilvl="0">
      <w:start w:val="2"/>
      <w:numFmt w:val="chineseCounting"/>
      <w:suff w:val="nothing"/>
      <w:lvlText w:val="（%1）"/>
      <w:lvlJc w:val="left"/>
      <w:rPr>
        <w:rFonts w:hint="eastAsia"/>
      </w:rPr>
    </w:lvl>
  </w:abstractNum>
  <w:abstractNum w:abstractNumId="1" w15:restartNumberingAfterBreak="0">
    <w:nsid w:val="7463A22E"/>
    <w:multiLevelType w:val="singleLevel"/>
    <w:tmpl w:val="7463A22E"/>
    <w:lvl w:ilvl="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C72"/>
    <w:rsid w:val="00255D17"/>
    <w:rsid w:val="002F5EB7"/>
    <w:rsid w:val="00330C72"/>
    <w:rsid w:val="003718EE"/>
    <w:rsid w:val="006A491B"/>
    <w:rsid w:val="007853A4"/>
    <w:rsid w:val="007E77DC"/>
    <w:rsid w:val="0093282E"/>
    <w:rsid w:val="00FA1249"/>
    <w:rsid w:val="538F4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B4EA5"/>
  <w15:docId w15:val="{36A063A8-25CA-42F6-AC2A-080571CD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3"/>
    <w:next w:val="4"/>
    <w:link w:val="20"/>
    <w:qFormat/>
    <w:rsid w:val="002F5EB7"/>
    <w:pPr>
      <w:adjustRightInd w:val="0"/>
      <w:jc w:val="center"/>
      <w:textAlignment w:val="baseline"/>
      <w:outlineLvl w:val="1"/>
    </w:pPr>
    <w:rPr>
      <w:kern w:val="0"/>
      <w:sz w:val="24"/>
      <w:szCs w:val="20"/>
    </w:rPr>
  </w:style>
  <w:style w:type="paragraph" w:styleId="3">
    <w:name w:val="heading 3"/>
    <w:basedOn w:val="4"/>
    <w:next w:val="a"/>
    <w:link w:val="30"/>
    <w:qFormat/>
    <w:rsid w:val="002F5EB7"/>
    <w:pPr>
      <w:spacing w:before="260" w:after="260" w:line="240" w:lineRule="auto"/>
      <w:outlineLvl w:val="2"/>
    </w:pPr>
    <w:rPr>
      <w:rFonts w:ascii="宋体" w:eastAsia="宋体" w:hAnsi="宋体" w:cs="Times New Roman"/>
      <w:szCs w:val="32"/>
    </w:rPr>
  </w:style>
  <w:style w:type="paragraph" w:styleId="4">
    <w:name w:val="heading 4"/>
    <w:basedOn w:val="a"/>
    <w:next w:val="a"/>
    <w:link w:val="40"/>
    <w:uiPriority w:val="9"/>
    <w:semiHidden/>
    <w:unhideWhenUsed/>
    <w:qFormat/>
    <w:rsid w:val="002F5EB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420"/>
    </w:pPr>
    <w:rPr>
      <w:szCs w:val="20"/>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paragraph" w:styleId="a9">
    <w:name w:val="List Paragraph"/>
    <w:basedOn w:val="a"/>
    <w:qFormat/>
    <w:pPr>
      <w:ind w:firstLineChars="200" w:firstLine="420"/>
    </w:pPr>
    <w:rPr>
      <w:rFonts w:ascii="Calibri" w:hAnsi="Calibri"/>
      <w:szCs w:val="22"/>
    </w:rPr>
  </w:style>
  <w:style w:type="character" w:customStyle="1" w:styleId="a4">
    <w:name w:val="正文缩进 字符"/>
    <w:link w:val="a3"/>
    <w:qFormat/>
    <w:rPr>
      <w:rFonts w:ascii="Times New Roman" w:eastAsia="宋体" w:hAnsi="Times New Roman" w:cs="Times New Roman"/>
      <w:szCs w:val="20"/>
    </w:rPr>
  </w:style>
  <w:style w:type="character" w:customStyle="1" w:styleId="20">
    <w:name w:val="标题 2 字符"/>
    <w:basedOn w:val="a0"/>
    <w:link w:val="2"/>
    <w:qFormat/>
    <w:rsid w:val="002F5EB7"/>
    <w:rPr>
      <w:rFonts w:ascii="宋体" w:eastAsia="宋体" w:hAnsi="宋体" w:cs="Times New Roman"/>
      <w:b/>
      <w:bCs/>
      <w:sz w:val="24"/>
    </w:rPr>
  </w:style>
  <w:style w:type="character" w:customStyle="1" w:styleId="30">
    <w:name w:val="标题 3 字符"/>
    <w:basedOn w:val="a0"/>
    <w:link w:val="3"/>
    <w:qFormat/>
    <w:rsid w:val="002F5EB7"/>
    <w:rPr>
      <w:rFonts w:ascii="宋体" w:eastAsia="宋体" w:hAnsi="宋体" w:cs="Times New Roman"/>
      <w:b/>
      <w:bCs/>
      <w:kern w:val="2"/>
      <w:sz w:val="28"/>
      <w:szCs w:val="32"/>
    </w:rPr>
  </w:style>
  <w:style w:type="paragraph" w:styleId="21">
    <w:name w:val="Body Text Indent 2"/>
    <w:basedOn w:val="a"/>
    <w:link w:val="22"/>
    <w:qFormat/>
    <w:rsid w:val="002F5EB7"/>
    <w:pPr>
      <w:spacing w:beforeLines="50" w:afterLines="50" w:line="120" w:lineRule="auto"/>
      <w:ind w:firstLineChars="400" w:firstLine="840"/>
      <w:jc w:val="left"/>
    </w:pPr>
    <w:rPr>
      <w:rFonts w:ascii="宋体" w:hAnsi="宋体"/>
    </w:rPr>
  </w:style>
  <w:style w:type="character" w:customStyle="1" w:styleId="22">
    <w:name w:val="正文文本缩进 2 字符"/>
    <w:basedOn w:val="a0"/>
    <w:link w:val="21"/>
    <w:qFormat/>
    <w:rsid w:val="002F5EB7"/>
    <w:rPr>
      <w:rFonts w:ascii="宋体" w:eastAsia="宋体" w:hAnsi="宋体" w:cs="Times New Roman"/>
      <w:kern w:val="2"/>
      <w:sz w:val="21"/>
      <w:szCs w:val="24"/>
    </w:rPr>
  </w:style>
  <w:style w:type="character" w:customStyle="1" w:styleId="40">
    <w:name w:val="标题 4 字符"/>
    <w:basedOn w:val="a0"/>
    <w:link w:val="4"/>
    <w:uiPriority w:val="9"/>
    <w:semiHidden/>
    <w:rsid w:val="002F5EB7"/>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344</Words>
  <Characters>1962</Characters>
  <Application>Microsoft Office Word</Application>
  <DocSecurity>0</DocSecurity>
  <Lines>16</Lines>
  <Paragraphs>4</Paragraphs>
  <ScaleCrop>false</ScaleCrop>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2020</dc:creator>
  <cp:lastModifiedBy>Administrator</cp:lastModifiedBy>
  <cp:revision>7</cp:revision>
  <dcterms:created xsi:type="dcterms:W3CDTF">2021-01-25T09:33:00Z</dcterms:created>
  <dcterms:modified xsi:type="dcterms:W3CDTF">2021-10-19T08:01:00Z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E5F8284D12804DF28646EE5A829A0AB6</vt:lpwstr>
  </property>
</Properties>
</file>