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18" w:rsidRDefault="00905D18" w:rsidP="00905D18"/>
    <w:p w:rsidR="00905D18" w:rsidRPr="00197818" w:rsidRDefault="00905D18" w:rsidP="00905D18">
      <w:pPr>
        <w:tabs>
          <w:tab w:val="left" w:pos="142"/>
        </w:tabs>
        <w:snapToGrid w:val="0"/>
        <w:spacing w:line="360" w:lineRule="auto"/>
        <w:ind w:left="284" w:rightChars="-27" w:right="-57"/>
        <w:rPr>
          <w:rFonts w:ascii="Arial" w:hAnsi="Arial" w:cs="Arial"/>
          <w:kern w:val="0"/>
          <w:sz w:val="20"/>
          <w:szCs w:val="20"/>
        </w:rPr>
      </w:pPr>
    </w:p>
    <w:p w:rsidR="00905D18" w:rsidRPr="00197818" w:rsidRDefault="00905D18" w:rsidP="00905D1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905D18" w:rsidRPr="001978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905D18" w:rsidRPr="008858DD" w:rsidRDefault="00905D18" w:rsidP="00905D18">
      <w:pPr>
        <w:spacing w:line="360" w:lineRule="auto"/>
        <w:ind w:firstLineChars="200" w:firstLine="480"/>
        <w:rPr>
          <w:kern w:val="0"/>
          <w:sz w:val="24"/>
        </w:rPr>
      </w:pPr>
      <w:bookmarkStart w:id="0" w:name="_Hlk520380463"/>
    </w:p>
    <w:p w:rsidR="00905D18" w:rsidRPr="008858D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8858DD">
        <w:rPr>
          <w:rFonts w:ascii="华文中宋" w:eastAsia="华文中宋" w:hAnsi="华文中宋" w:hint="eastAsia"/>
          <w:sz w:val="32"/>
          <w:szCs w:val="32"/>
        </w:rPr>
        <w:t>项目名称：</w:t>
      </w:r>
      <w:r w:rsidR="008858DD" w:rsidRPr="008858DD">
        <w:rPr>
          <w:rFonts w:ascii="华文中宋" w:eastAsia="华文中宋" w:hAnsi="华文中宋" w:hint="eastAsia"/>
          <w:sz w:val="32"/>
          <w:szCs w:val="32"/>
        </w:rPr>
        <w:t>深圳市人民检察院茶叶采购项目</w:t>
      </w:r>
    </w:p>
    <w:p w:rsidR="00905D18" w:rsidRPr="008858D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8858DD">
        <w:rPr>
          <w:rFonts w:ascii="华文中宋" w:eastAsia="华文中宋" w:hAnsi="华文中宋" w:hint="eastAsia"/>
          <w:sz w:val="32"/>
          <w:szCs w:val="32"/>
        </w:rPr>
        <w:t>项目编号：</w:t>
      </w:r>
      <w:r w:rsidR="008858DD" w:rsidRPr="008858DD">
        <w:rPr>
          <w:rFonts w:ascii="华文中宋" w:eastAsia="华文中宋" w:hAnsi="华文中宋"/>
          <w:sz w:val="32"/>
          <w:szCs w:val="32"/>
        </w:rPr>
        <w:t>RNX2021075ZC-SZJCY</w:t>
      </w:r>
    </w:p>
    <w:p w:rsidR="00905D18" w:rsidRPr="008858DD" w:rsidRDefault="00194896" w:rsidP="00905D1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招标方式：邀请</w:t>
      </w:r>
      <w:r w:rsidR="00905D18" w:rsidRPr="008858DD">
        <w:rPr>
          <w:rFonts w:ascii="华文中宋" w:eastAsia="华文中宋" w:hAnsi="华文中宋" w:hint="eastAsia"/>
          <w:sz w:val="32"/>
          <w:szCs w:val="32"/>
        </w:rPr>
        <w:t>招标</w:t>
      </w:r>
    </w:p>
    <w:p w:rsidR="00905D18" w:rsidRPr="008858D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8858DD">
        <w:rPr>
          <w:rFonts w:ascii="华文中宋" w:eastAsia="华文中宋" w:hAnsi="华文中宋" w:hint="eastAsia"/>
          <w:sz w:val="32"/>
          <w:szCs w:val="32"/>
        </w:rPr>
        <w:t>采购人名称：</w:t>
      </w:r>
      <w:r w:rsidR="008858DD" w:rsidRPr="008858DD">
        <w:rPr>
          <w:rFonts w:ascii="华文中宋" w:eastAsia="华文中宋" w:hAnsi="华文中宋" w:hint="eastAsia"/>
          <w:sz w:val="32"/>
          <w:szCs w:val="32"/>
        </w:rPr>
        <w:t>深圳市人民检察院</w:t>
      </w:r>
    </w:p>
    <w:p w:rsidR="00905D18" w:rsidRPr="00197818" w:rsidRDefault="00905D18" w:rsidP="00905D18"/>
    <w:bookmarkEnd w:id="0"/>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rPr>
          <w:rFonts w:ascii="Calibri" w:hAnsi="Calibri"/>
          <w:szCs w:val="22"/>
        </w:rPr>
      </w:pPr>
    </w:p>
    <w:p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1C425D">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rsidR="00905D18" w:rsidRPr="004A10F9" w:rsidRDefault="00905D18"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警示条款</w:t>
      </w:r>
    </w:p>
    <w:p w:rsidR="00905D18" w:rsidRPr="00B208B7" w:rsidRDefault="00905D18" w:rsidP="004A10F9">
      <w:pPr>
        <w:spacing w:line="360"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（三）隐瞒真实情况，提供虚假资料的；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（五）与其他采购参加人串通投标的；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（六）恶意投诉的；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（八）阻碍、抗拒主管部门监督检查的；</w:t>
      </w:r>
    </w:p>
    <w:p w:rsidR="00905D18" w:rsidRPr="00B208B7" w:rsidRDefault="00905D18" w:rsidP="004A10F9">
      <w:pPr>
        <w:spacing w:line="360" w:lineRule="auto"/>
        <w:rPr>
          <w:rFonts w:ascii="黑体" w:eastAsia="黑体" w:hAnsi="黑体"/>
          <w:sz w:val="24"/>
        </w:rPr>
      </w:pPr>
      <w:r w:rsidRPr="00B208B7">
        <w:rPr>
          <w:rFonts w:ascii="黑体" w:eastAsia="黑体" w:hAnsi="黑体" w:hint="eastAsia"/>
          <w:sz w:val="24"/>
        </w:rPr>
        <w:t xml:space="preserve">  （九）其他违反本条例规定的行为。</w:t>
      </w:r>
    </w:p>
    <w:p w:rsidR="00905D18" w:rsidRPr="00B208B7" w:rsidRDefault="00905D18" w:rsidP="004A10F9">
      <w:pPr>
        <w:spacing w:line="360"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905D18" w:rsidRPr="00B208B7" w:rsidRDefault="00905D18" w:rsidP="004A10F9">
      <w:pPr>
        <w:spacing w:line="360" w:lineRule="auto"/>
        <w:rPr>
          <w:rFonts w:ascii="黑体" w:eastAsia="黑体" w:hAnsi="黑体"/>
          <w:sz w:val="24"/>
        </w:rPr>
      </w:pPr>
      <w:r w:rsidRPr="00B208B7">
        <w:rPr>
          <w:rFonts w:ascii="黑体" w:eastAsia="黑体" w:hAnsi="黑体"/>
          <w:sz w:val="24"/>
        </w:rPr>
        <w:t>（一）投标截止后，撤销投标的；</w:t>
      </w:r>
    </w:p>
    <w:p w:rsidR="00905D18" w:rsidRPr="00B208B7" w:rsidRDefault="00905D18" w:rsidP="004A10F9">
      <w:pPr>
        <w:spacing w:line="360"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905D18" w:rsidRPr="00B208B7" w:rsidRDefault="00905D18" w:rsidP="004A10F9">
      <w:pPr>
        <w:spacing w:line="360"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905D18" w:rsidRDefault="00905D18" w:rsidP="004A10F9">
      <w:pPr>
        <w:spacing w:line="360"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4A10F9" w:rsidRDefault="004A10F9" w:rsidP="004A10F9">
      <w:pPr>
        <w:spacing w:line="360" w:lineRule="auto"/>
        <w:ind w:firstLine="480"/>
        <w:rPr>
          <w:rFonts w:ascii="黑体" w:eastAsia="黑体" w:hAnsi="黑体"/>
          <w:sz w:val="24"/>
        </w:rPr>
      </w:pPr>
    </w:p>
    <w:p w:rsidR="00905D18" w:rsidRPr="004A10F9" w:rsidRDefault="00905D18"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招标文件信息</w:t>
      </w:r>
    </w:p>
    <w:p w:rsidR="00905D18" w:rsidRPr="00D504FF" w:rsidRDefault="00905D18" w:rsidP="00905D18">
      <w:pPr>
        <w:widowControl/>
        <w:spacing w:after="100" w:afterAutospacing="1"/>
        <w:rPr>
          <w:rFonts w:ascii="新宋体" w:eastAsia="新宋体" w:hAnsi="新宋体"/>
        </w:rPr>
      </w:pPr>
      <w:r w:rsidRPr="00D504FF">
        <w:rPr>
          <w:rFonts w:ascii="新宋体" w:eastAsia="新宋体" w:hAnsi="新宋体"/>
        </w:rPr>
        <w:t>项目编号：</w:t>
      </w:r>
      <w:r w:rsidR="00346698">
        <w:rPr>
          <w:rFonts w:ascii="新宋体" w:eastAsia="新宋体" w:hAnsi="新宋体" w:hint="eastAsia"/>
        </w:rPr>
        <w:t xml:space="preserve"> </w:t>
      </w:r>
      <w:r w:rsidR="00D504FF" w:rsidRPr="00D504FF">
        <w:rPr>
          <w:rFonts w:ascii="新宋体" w:eastAsia="新宋体" w:hAnsi="新宋体"/>
        </w:rPr>
        <w:t>RNX2021075ZC-SZJCY</w:t>
      </w:r>
    </w:p>
    <w:p w:rsidR="00905D18" w:rsidRPr="00D504FF" w:rsidRDefault="00905D18" w:rsidP="00905D18">
      <w:pPr>
        <w:widowControl/>
        <w:spacing w:after="100" w:afterAutospacing="1"/>
        <w:rPr>
          <w:rFonts w:ascii="新宋体" w:eastAsia="新宋体" w:hAnsi="新宋体"/>
        </w:rPr>
      </w:pPr>
      <w:r w:rsidRPr="00D504FF">
        <w:rPr>
          <w:rFonts w:ascii="新宋体" w:eastAsia="新宋体" w:hAnsi="新宋体"/>
        </w:rPr>
        <w:t>项目名称：</w:t>
      </w:r>
      <w:r w:rsidR="00346698">
        <w:rPr>
          <w:rFonts w:ascii="新宋体" w:eastAsia="新宋体" w:hAnsi="新宋体" w:hint="eastAsia"/>
        </w:rPr>
        <w:t xml:space="preserve"> </w:t>
      </w:r>
      <w:r w:rsidR="00D504FF" w:rsidRPr="00D504FF">
        <w:rPr>
          <w:rFonts w:ascii="新宋体" w:eastAsia="新宋体" w:hAnsi="新宋体" w:hint="eastAsia"/>
        </w:rPr>
        <w:t>深圳市人民检察院茶叶采购项目</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包   </w:t>
      </w:r>
      <w:r w:rsidR="0027685C">
        <w:rPr>
          <w:rFonts w:ascii="新宋体" w:eastAsia="新宋体" w:hAnsi="新宋体" w:hint="eastAsia"/>
        </w:rPr>
        <w:t xml:space="preserve"> </w:t>
      </w:r>
      <w:r w:rsidRPr="00563BBE">
        <w:rPr>
          <w:rFonts w:ascii="新宋体" w:eastAsia="新宋体" w:hAnsi="新宋体"/>
        </w:rPr>
        <w:t xml:space="preserve">号： </w:t>
      </w:r>
      <w:r w:rsidRPr="00563BBE">
        <w:rPr>
          <w:rFonts w:ascii="新宋体" w:eastAsia="新宋体" w:hAnsi="新宋体" w:hint="eastAsia"/>
        </w:rPr>
        <w:t>A 包</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项目类型： </w:t>
      </w:r>
      <w:r w:rsidR="00D6560B">
        <w:rPr>
          <w:rFonts w:ascii="新宋体" w:eastAsia="新宋体" w:hAnsi="新宋体" w:hint="eastAsia"/>
        </w:rPr>
        <w:t>货物</w:t>
      </w:r>
      <w:r w:rsidRPr="00563BBE">
        <w:rPr>
          <w:rFonts w:ascii="新宋体" w:eastAsia="新宋体" w:hAnsi="新宋体"/>
        </w:rPr>
        <w:t>类</w:t>
      </w:r>
    </w:p>
    <w:p w:rsidR="00905D18" w:rsidRDefault="00905D18" w:rsidP="00905D18">
      <w:pPr>
        <w:widowControl/>
        <w:spacing w:after="100" w:afterAutospacing="1"/>
        <w:rPr>
          <w:rFonts w:ascii="新宋体" w:eastAsia="新宋体" w:hAnsi="新宋体"/>
        </w:rPr>
      </w:pPr>
      <w:r w:rsidRPr="00563BBE">
        <w:rPr>
          <w:rFonts w:ascii="新宋体" w:eastAsia="新宋体" w:hAnsi="新宋体"/>
        </w:rPr>
        <w:t>采购方式：</w:t>
      </w:r>
      <w:r w:rsidR="00194896">
        <w:rPr>
          <w:rFonts w:ascii="新宋体" w:eastAsia="新宋体" w:hAnsi="新宋体" w:hint="eastAsia"/>
        </w:rPr>
        <w:t xml:space="preserve"> 邀请</w:t>
      </w:r>
      <w:r w:rsidRPr="00563BBE">
        <w:rPr>
          <w:rFonts w:ascii="新宋体" w:eastAsia="新宋体" w:hAnsi="新宋体"/>
        </w:rPr>
        <w:t>招标</w:t>
      </w:r>
    </w:p>
    <w:p w:rsidR="00905D18" w:rsidRDefault="00905D18" w:rsidP="00905D18">
      <w:pPr>
        <w:widowControl/>
        <w:spacing w:after="100" w:afterAutospacing="1"/>
        <w:rPr>
          <w:b/>
        </w:rPr>
      </w:pPr>
      <w:r w:rsidRPr="00563BBE">
        <w:rPr>
          <w:rFonts w:ascii="新宋体" w:eastAsia="新宋体" w:hAnsi="新宋体"/>
        </w:rPr>
        <w:t>货币类型：</w:t>
      </w:r>
      <w:r w:rsidR="00CA54F4">
        <w:rPr>
          <w:rFonts w:ascii="新宋体" w:eastAsia="新宋体" w:hAnsi="新宋体"/>
        </w:rPr>
        <w:t xml:space="preserve"> </w:t>
      </w:r>
      <w:r w:rsidRPr="00563BBE">
        <w:rPr>
          <w:rFonts w:ascii="新宋体" w:eastAsia="新宋体" w:hAnsi="新宋体"/>
        </w:rPr>
        <w:t>人民币</w:t>
      </w:r>
    </w:p>
    <w:p w:rsidR="00905D18" w:rsidRPr="004A10F9" w:rsidRDefault="00905D18"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rsidTr="00905D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投标人不具备招标文件所列的资格要求，或未提交相应的资格证明资料（详见招标公告 投标人资格要求）；</w:t>
            </w:r>
          </w:p>
        </w:tc>
      </w:tr>
    </w:tbl>
    <w:p w:rsidR="00905D18" w:rsidRDefault="00905D18" w:rsidP="00905D18">
      <w:pPr>
        <w:widowControl/>
        <w:spacing w:after="100" w:afterAutospacing="1"/>
        <w:ind w:firstLineChars="200" w:firstLine="560"/>
        <w:jc w:val="center"/>
        <w:rPr>
          <w:rFonts w:ascii="华文中宋" w:eastAsia="华文中宋" w:hAnsi="华文中宋"/>
          <w:kern w:val="0"/>
          <w:sz w:val="28"/>
          <w:szCs w:val="28"/>
        </w:rPr>
      </w:pPr>
    </w:p>
    <w:p w:rsidR="00905D18" w:rsidRPr="004A10F9" w:rsidRDefault="00905D18"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将一个包或一个标段的内容拆开投标；</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对同一项目投标时，提供两套以上的投标方案（招标文件另有规定的除外）；</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hint="eastAsia"/>
                <w:szCs w:val="21"/>
              </w:rPr>
              <w:t>分项报价或投标总价</w:t>
            </w:r>
            <w:r w:rsidRPr="0092179A">
              <w:rPr>
                <w:rFonts w:ascii="新宋体" w:eastAsia="新宋体" w:hAnsi="新宋体"/>
                <w:szCs w:val="21"/>
              </w:rPr>
              <w:t>高于预算</w:t>
            </w:r>
            <w:r w:rsidRPr="0092179A">
              <w:rPr>
                <w:rFonts w:ascii="新宋体" w:eastAsia="新宋体" w:hAnsi="新宋体" w:hint="eastAsia"/>
                <w:szCs w:val="21"/>
              </w:rPr>
              <w:t>金额</w:t>
            </w:r>
            <w:r w:rsidRPr="0092179A">
              <w:rPr>
                <w:rFonts w:ascii="新宋体" w:eastAsia="新宋体" w:hAnsi="新宋体"/>
                <w:szCs w:val="21"/>
              </w:rPr>
              <w:t>（最高投标限价）的；</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同一项目出现两个及以上报价，且按规定无法确定哪个是有效报价；</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05D18">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905D18">
              <w:rPr>
                <w:rFonts w:ascii="新宋体" w:eastAsia="新宋体" w:hAnsi="新宋体" w:hint="eastAsia"/>
                <w:szCs w:val="21"/>
              </w:rPr>
              <w:t>作出</w:t>
            </w:r>
            <w:proofErr w:type="gramEnd"/>
            <w:r w:rsidRPr="00905D18">
              <w:rPr>
                <w:rFonts w:ascii="新宋体" w:eastAsia="新宋体" w:hAnsi="新宋体" w:hint="eastAsia"/>
                <w:szCs w:val="21"/>
              </w:rPr>
              <w:t>报价合理性说明，以及书面说明是否采纳</w:t>
            </w:r>
            <w:proofErr w:type="gramStart"/>
            <w:r w:rsidRPr="00905D18">
              <w:rPr>
                <w:rFonts w:ascii="新宋体" w:eastAsia="新宋体" w:hAnsi="新宋体" w:hint="eastAsia"/>
                <w:szCs w:val="21"/>
              </w:rPr>
              <w:t>等判断</w:t>
            </w:r>
            <w:proofErr w:type="gramEnd"/>
            <w:r w:rsidRPr="00905D18">
              <w:rPr>
                <w:rFonts w:ascii="新宋体" w:eastAsia="新宋体" w:hAnsi="新宋体" w:hint="eastAsia"/>
                <w:szCs w:val="21"/>
              </w:rPr>
              <w:t>不一致的，按照“少数服从多数”的原则确定评审委员会的意见）；</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Pr>
                <w:rFonts w:hint="eastAsia"/>
              </w:rPr>
              <w:t>投标报价有严重缺漏项目</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905D18" w:rsidRDefault="00905D18" w:rsidP="00905D18">
            <w:pPr>
              <w:spacing w:line="276" w:lineRule="auto"/>
            </w:pPr>
            <w:r w:rsidRPr="00905D18">
              <w:rPr>
                <w:rFonts w:hint="eastAsia"/>
              </w:rPr>
              <w:t>所投产品、工程、服务在商务、技术等方面没有实质性满足招标文件要求的（是否实质性满足招标文件要求，由评标委员会根据《实质性条款响应情况表》做出评判）；</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5D18"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905D18" w:rsidRPr="0092179A" w:rsidRDefault="008F52FA" w:rsidP="00905D18">
            <w:pPr>
              <w:spacing w:line="276" w:lineRule="auto"/>
              <w:rPr>
                <w:rFonts w:ascii="新宋体" w:eastAsia="新宋体" w:hAnsi="新宋体"/>
                <w:szCs w:val="21"/>
              </w:rPr>
            </w:pPr>
            <w:r w:rsidRPr="0092179A">
              <w:rPr>
                <w:rFonts w:ascii="新宋体" w:eastAsia="新宋体" w:hAnsi="新宋体"/>
                <w:szCs w:val="21"/>
              </w:rPr>
              <w:t>法律、法规规定的其他情形。</w:t>
            </w:r>
          </w:p>
        </w:tc>
      </w:tr>
    </w:tbl>
    <w:p w:rsidR="00905D18" w:rsidRDefault="00905D18" w:rsidP="00905D18">
      <w:pPr>
        <w:jc w:val="left"/>
        <w:rPr>
          <w:b/>
        </w:rPr>
      </w:pPr>
      <w:r>
        <w:rPr>
          <w:rFonts w:hint="eastAsia"/>
          <w:b/>
        </w:rPr>
        <w:t>《资格性审查表》和《符合性审查表》初审不通过，按投标无效处理。</w:t>
      </w:r>
    </w:p>
    <w:p w:rsidR="008F52FA" w:rsidRDefault="008F52FA" w:rsidP="00905D18">
      <w:pPr>
        <w:jc w:val="left"/>
        <w:rPr>
          <w:b/>
        </w:rPr>
      </w:pPr>
    </w:p>
    <w:p w:rsidR="00905D18" w:rsidRPr="004A10F9" w:rsidRDefault="00905D18"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综合评分法</w:t>
      </w:r>
      <w:r w:rsidRPr="004A10F9">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000" w:firstRow="0" w:lastRow="0" w:firstColumn="0" w:lastColumn="0" w:noHBand="0" w:noVBand="0"/>
      </w:tblPr>
      <w:tblGrid>
        <w:gridCol w:w="9281"/>
      </w:tblGrid>
      <w:tr w:rsidR="00905D18" w:rsidTr="00905D18">
        <w:trPr>
          <w:tblCellSpacing w:w="0" w:type="dxa"/>
          <w:jc w:val="center"/>
        </w:trPr>
        <w:tc>
          <w:tcPr>
            <w:tcW w:w="0" w:type="auto"/>
            <w:tcBorders>
              <w:top w:val="nil"/>
              <w:left w:val="nil"/>
              <w:bottom w:val="nil"/>
              <w:right w:val="nil"/>
            </w:tcBorders>
            <w:vAlign w:val="center"/>
          </w:tcPr>
          <w:p w:rsidR="00905D18" w:rsidRPr="00043F5D" w:rsidRDefault="00905D18" w:rsidP="00905D18">
            <w:pPr>
              <w:spacing w:line="276" w:lineRule="auto"/>
              <w:rPr>
                <w:rFonts w:ascii="新宋体" w:eastAsia="新宋体" w:hAnsi="新宋体"/>
                <w:b/>
                <w:bCs/>
              </w:rPr>
            </w:pPr>
            <w:r w:rsidRPr="00043F5D">
              <w:rPr>
                <w:rFonts w:ascii="新宋体" w:eastAsia="新宋体" w:hAnsi="新宋体" w:hint="eastAsia"/>
                <w:b/>
                <w:bCs/>
              </w:rPr>
              <w:t>一、</w:t>
            </w:r>
            <w:r w:rsidRPr="00043F5D">
              <w:rPr>
                <w:rFonts w:ascii="新宋体" w:eastAsia="新宋体" w:hAnsi="新宋体"/>
                <w:b/>
                <w:bCs/>
              </w:rPr>
              <w:t>评标方法：综合评分法（新价格分算法）</w:t>
            </w:r>
          </w:p>
        </w:tc>
      </w:tr>
      <w:tr w:rsidR="00905D18" w:rsidTr="00905D18">
        <w:trPr>
          <w:tblCellSpacing w:w="0" w:type="dxa"/>
          <w:jc w:val="center"/>
        </w:trPr>
        <w:tc>
          <w:tcPr>
            <w:tcW w:w="0" w:type="auto"/>
            <w:tcBorders>
              <w:top w:val="nil"/>
              <w:left w:val="nil"/>
              <w:bottom w:val="nil"/>
              <w:right w:val="nil"/>
            </w:tcBorders>
            <w:vAlign w:val="center"/>
          </w:tcPr>
          <w:p w:rsidR="00905D18" w:rsidRPr="00043F5D" w:rsidRDefault="00905D18" w:rsidP="00C33254">
            <w:pPr>
              <w:spacing w:line="360" w:lineRule="auto"/>
              <w:rPr>
                <w:rFonts w:ascii="新宋体" w:eastAsia="新宋体" w:hAnsi="新宋体"/>
              </w:rPr>
            </w:pPr>
            <w:r w:rsidRPr="00043F5D">
              <w:rPr>
                <w:rFonts w:ascii="新宋体" w:eastAsia="新宋体" w:hAnsi="新宋体"/>
              </w:rPr>
              <w:t>综合评分法，是指投标文件满足招标文件全部实质性要求，</w:t>
            </w:r>
            <w:proofErr w:type="gramStart"/>
            <w:r w:rsidRPr="00043F5D">
              <w:rPr>
                <w:rFonts w:ascii="新宋体" w:eastAsia="新宋体" w:hAnsi="新宋体"/>
              </w:rPr>
              <w:t>且按照</w:t>
            </w:r>
            <w:proofErr w:type="gramEnd"/>
            <w:r w:rsidRPr="00043F5D">
              <w:rPr>
                <w:rFonts w:ascii="新宋体" w:eastAsia="新宋体" w:hAnsi="新宋体"/>
              </w:rPr>
              <w:t>评审因素的量化指标评审得分</w:t>
            </w:r>
            <w:r w:rsidR="00BE0745">
              <w:rPr>
                <w:rFonts w:ascii="新宋体" w:eastAsia="新宋体" w:hAnsi="新宋体" w:hint="eastAsia"/>
              </w:rPr>
              <w:t>排名</w:t>
            </w:r>
            <w:r w:rsidR="00BE0745">
              <w:rPr>
                <w:rFonts w:ascii="新宋体" w:eastAsia="新宋体" w:hAnsi="新宋体"/>
              </w:rPr>
              <w:t>前三</w:t>
            </w:r>
            <w:r w:rsidRPr="00043F5D">
              <w:rPr>
                <w:rFonts w:ascii="新宋体" w:eastAsia="新宋体" w:hAnsi="新宋体"/>
              </w:rPr>
              <w:t xml:space="preserve">的投标人为中标候选人的评标方法。 </w:t>
            </w:r>
          </w:p>
          <w:p w:rsidR="00905D18" w:rsidRPr="00043F5D" w:rsidRDefault="00905D18" w:rsidP="00C33254">
            <w:pPr>
              <w:spacing w:line="360" w:lineRule="auto"/>
              <w:rPr>
                <w:rFonts w:ascii="新宋体" w:eastAsia="新宋体" w:hAnsi="新宋体"/>
              </w:rPr>
            </w:pPr>
            <w:r w:rsidRPr="00043F5D">
              <w:rPr>
                <w:rFonts w:ascii="新宋体" w:eastAsia="新宋体" w:hAnsi="新宋体"/>
              </w:rPr>
              <w:t>价格分计算方法：</w:t>
            </w:r>
          </w:p>
          <w:p w:rsidR="00905D18" w:rsidRPr="00043F5D" w:rsidRDefault="00905D18" w:rsidP="00C33254">
            <w:pPr>
              <w:spacing w:line="360" w:lineRule="auto"/>
              <w:rPr>
                <w:rFonts w:ascii="新宋体" w:eastAsia="新宋体" w:hAnsi="新宋体"/>
              </w:rPr>
            </w:pPr>
            <w:r w:rsidRPr="00043F5D">
              <w:rPr>
                <w:rFonts w:ascii="新宋体" w:eastAsia="新宋体" w:hAnsi="新宋体"/>
              </w:rPr>
              <w:t>采用低价优先法计算，即满足招标文件要求且投标价格最低的投标报价为评标基准价，其价格分为满分。其他投标人的价格</w:t>
            </w:r>
            <w:proofErr w:type="gramStart"/>
            <w:r w:rsidRPr="00043F5D">
              <w:rPr>
                <w:rFonts w:ascii="新宋体" w:eastAsia="新宋体" w:hAnsi="新宋体"/>
              </w:rPr>
              <w:t>分统一</w:t>
            </w:r>
            <w:proofErr w:type="gramEnd"/>
            <w:r w:rsidRPr="00043F5D">
              <w:rPr>
                <w:rFonts w:ascii="新宋体" w:eastAsia="新宋体" w:hAnsi="新宋体"/>
              </w:rPr>
              <w:t xml:space="preserve">按照下列公式计算： </w:t>
            </w:r>
            <w:r w:rsidRPr="00043F5D">
              <w:rPr>
                <w:rFonts w:ascii="新宋体" w:eastAsia="新宋体" w:hAnsi="新宋体"/>
              </w:rPr>
              <w:br/>
              <w:t xml:space="preserve">投标报价得分=(评标基准价／投标报价)×100 </w:t>
            </w:r>
            <w:r w:rsidRPr="00043F5D">
              <w:rPr>
                <w:rFonts w:ascii="新宋体" w:eastAsia="新宋体" w:hAnsi="新宋体"/>
              </w:rPr>
              <w:br/>
              <w:t>评标总得分＝F1×A1＋F2×A2＋……＋Fn×An</w:t>
            </w:r>
            <w:r w:rsidRPr="00043F5D">
              <w:rPr>
                <w:rFonts w:ascii="新宋体" w:eastAsia="新宋体" w:hAnsi="新宋体"/>
              </w:rPr>
              <w:br/>
              <w:t xml:space="preserve">F1、F2……Fn分别为各项评审因素的得分； </w:t>
            </w:r>
            <w:r w:rsidRPr="00043F5D">
              <w:rPr>
                <w:rFonts w:ascii="新宋体" w:eastAsia="新宋体" w:hAnsi="新宋体"/>
              </w:rPr>
              <w:br/>
              <w:t xml:space="preserve">A1、A2、……An 分别为各项评审因素所占的权重(A1＋A2＋……＋An＝1)。 </w:t>
            </w:r>
            <w:r w:rsidRPr="00043F5D">
              <w:rPr>
                <w:rFonts w:ascii="新宋体" w:eastAsia="新宋体" w:hAnsi="新宋体"/>
              </w:rPr>
              <w:br/>
              <w:t xml:space="preserve">评标过程中，不得去掉报价中的最高报价和最低报价。 </w:t>
            </w:r>
            <w:r w:rsidRPr="00043F5D">
              <w:rPr>
                <w:rFonts w:ascii="新宋体" w:eastAsia="新宋体" w:hAnsi="新宋体"/>
              </w:rPr>
              <w:br/>
              <w:t xml:space="preserve">此方法适用于货物类、服务类、工程类项目。 </w:t>
            </w:r>
          </w:p>
        </w:tc>
      </w:tr>
    </w:tbl>
    <w:p w:rsidR="004F246C" w:rsidRPr="00905D18" w:rsidRDefault="00851180" w:rsidP="00905D18">
      <w:pPr>
        <w:spacing w:line="276" w:lineRule="auto"/>
        <w:rPr>
          <w:rFonts w:ascii="新宋体" w:eastAsia="新宋体" w:hAnsi="新宋体"/>
          <w:b/>
          <w:bCs/>
        </w:rPr>
      </w:pPr>
      <w:r w:rsidRPr="00905D18">
        <w:rPr>
          <w:rFonts w:ascii="新宋体" w:eastAsia="新宋体" w:hAnsi="新宋体" w:hint="eastAsia"/>
          <w:b/>
          <w:bCs/>
        </w:rPr>
        <w:t>二、评标信息</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851"/>
        <w:gridCol w:w="1134"/>
        <w:gridCol w:w="3895"/>
      </w:tblGrid>
      <w:tr w:rsidR="00ED7959" w:rsidRPr="00905D18" w:rsidTr="004E6721">
        <w:trPr>
          <w:trHeight w:val="20"/>
        </w:trPr>
        <w:tc>
          <w:tcPr>
            <w:tcW w:w="675" w:type="dxa"/>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hint="eastAsia"/>
                <w:b/>
                <w:szCs w:val="21"/>
              </w:rPr>
              <w:t>序号</w:t>
            </w:r>
          </w:p>
        </w:tc>
        <w:tc>
          <w:tcPr>
            <w:tcW w:w="4253" w:type="dxa"/>
            <w:gridSpan w:val="5"/>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hint="eastAsia"/>
                <w:b/>
                <w:szCs w:val="21"/>
              </w:rPr>
              <w:t>评分项</w:t>
            </w:r>
          </w:p>
        </w:tc>
        <w:tc>
          <w:tcPr>
            <w:tcW w:w="3895" w:type="dxa"/>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hint="eastAsia"/>
                <w:b/>
                <w:szCs w:val="21"/>
              </w:rPr>
              <w:t>权重</w:t>
            </w:r>
          </w:p>
        </w:tc>
      </w:tr>
      <w:tr w:rsidR="00ED7959" w:rsidRPr="00905D18" w:rsidTr="004E6721">
        <w:trPr>
          <w:trHeight w:val="20"/>
        </w:trPr>
        <w:tc>
          <w:tcPr>
            <w:tcW w:w="675" w:type="dxa"/>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b/>
                <w:szCs w:val="21"/>
              </w:rPr>
              <w:t>1</w:t>
            </w:r>
          </w:p>
        </w:tc>
        <w:tc>
          <w:tcPr>
            <w:tcW w:w="4253" w:type="dxa"/>
            <w:gridSpan w:val="5"/>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hint="eastAsia"/>
                <w:b/>
                <w:szCs w:val="21"/>
              </w:rPr>
              <w:t>价格</w:t>
            </w:r>
          </w:p>
        </w:tc>
        <w:tc>
          <w:tcPr>
            <w:tcW w:w="3895" w:type="dxa"/>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b/>
                <w:szCs w:val="21"/>
              </w:rPr>
              <w:t>30</w:t>
            </w:r>
          </w:p>
        </w:tc>
      </w:tr>
      <w:tr w:rsidR="00ED7959" w:rsidRPr="00905D18" w:rsidTr="004E6721">
        <w:trPr>
          <w:trHeight w:val="20"/>
        </w:trPr>
        <w:tc>
          <w:tcPr>
            <w:tcW w:w="675" w:type="dxa"/>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b/>
                <w:szCs w:val="21"/>
              </w:rPr>
              <w:t>2</w:t>
            </w:r>
          </w:p>
        </w:tc>
        <w:tc>
          <w:tcPr>
            <w:tcW w:w="4253" w:type="dxa"/>
            <w:gridSpan w:val="5"/>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hint="eastAsia"/>
                <w:b/>
                <w:szCs w:val="21"/>
              </w:rPr>
              <w:t>技术部分</w:t>
            </w:r>
          </w:p>
        </w:tc>
        <w:tc>
          <w:tcPr>
            <w:tcW w:w="3895" w:type="dxa"/>
            <w:vAlign w:val="center"/>
          </w:tcPr>
          <w:p w:rsidR="00ED7959" w:rsidRPr="00905D18" w:rsidRDefault="001C0C98" w:rsidP="004E6721">
            <w:pPr>
              <w:jc w:val="center"/>
              <w:rPr>
                <w:rFonts w:ascii="新宋体" w:eastAsia="新宋体" w:hAnsi="新宋体"/>
                <w:b/>
                <w:szCs w:val="21"/>
              </w:rPr>
            </w:pPr>
            <w:r>
              <w:rPr>
                <w:rFonts w:ascii="新宋体" w:eastAsia="新宋体" w:hAnsi="新宋体"/>
                <w:b/>
                <w:szCs w:val="21"/>
              </w:rPr>
              <w:t>50</w:t>
            </w:r>
          </w:p>
        </w:tc>
      </w:tr>
      <w:tr w:rsidR="004E6721" w:rsidRPr="00905D18" w:rsidTr="004E6721">
        <w:trPr>
          <w:trHeight w:val="20"/>
        </w:trPr>
        <w:tc>
          <w:tcPr>
            <w:tcW w:w="675" w:type="dxa"/>
            <w:vMerge w:val="restart"/>
            <w:vAlign w:val="center"/>
          </w:tcPr>
          <w:p w:rsidR="004E6721" w:rsidRPr="00905D18" w:rsidRDefault="004E6721" w:rsidP="004E6721">
            <w:pPr>
              <w:rPr>
                <w:rFonts w:ascii="新宋体" w:eastAsia="新宋体" w:hAnsi="新宋体"/>
                <w:szCs w:val="21"/>
              </w:rPr>
            </w:pPr>
          </w:p>
        </w:tc>
        <w:tc>
          <w:tcPr>
            <w:tcW w:w="709"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序号</w:t>
            </w:r>
          </w:p>
        </w:tc>
        <w:tc>
          <w:tcPr>
            <w:tcW w:w="1559" w:type="dxa"/>
            <w:gridSpan w:val="2"/>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评分因素</w:t>
            </w:r>
          </w:p>
        </w:tc>
        <w:tc>
          <w:tcPr>
            <w:tcW w:w="851"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评分方式</w:t>
            </w:r>
          </w:p>
        </w:tc>
        <w:tc>
          <w:tcPr>
            <w:tcW w:w="3895"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评分准则</w:t>
            </w:r>
          </w:p>
        </w:tc>
      </w:tr>
      <w:tr w:rsidR="004E6721" w:rsidRPr="00905D18" w:rsidTr="004E6721">
        <w:trPr>
          <w:trHeight w:val="20"/>
        </w:trPr>
        <w:tc>
          <w:tcPr>
            <w:tcW w:w="675" w:type="dxa"/>
            <w:vMerge/>
            <w:vAlign w:val="center"/>
          </w:tcPr>
          <w:p w:rsidR="004E6721" w:rsidRPr="00905D18" w:rsidRDefault="004E6721" w:rsidP="004E6721">
            <w:pPr>
              <w:rPr>
                <w:rFonts w:ascii="新宋体" w:eastAsia="新宋体" w:hAnsi="新宋体"/>
                <w:szCs w:val="21"/>
              </w:rPr>
            </w:pPr>
          </w:p>
        </w:tc>
        <w:tc>
          <w:tcPr>
            <w:tcW w:w="709"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szCs w:val="21"/>
              </w:rPr>
              <w:t>1</w:t>
            </w:r>
          </w:p>
        </w:tc>
        <w:tc>
          <w:tcPr>
            <w:tcW w:w="1559" w:type="dxa"/>
            <w:gridSpan w:val="2"/>
            <w:vAlign w:val="center"/>
          </w:tcPr>
          <w:p w:rsidR="004E6721" w:rsidRPr="00905D18" w:rsidRDefault="004E6721" w:rsidP="004E6721">
            <w:pPr>
              <w:rPr>
                <w:rFonts w:ascii="新宋体" w:eastAsia="新宋体" w:hAnsi="新宋体"/>
                <w:b/>
                <w:color w:val="FF0000"/>
                <w:szCs w:val="21"/>
              </w:rPr>
            </w:pPr>
            <w:r w:rsidRPr="00C16525">
              <w:rPr>
                <w:rFonts w:ascii="新宋体" w:eastAsia="新宋体" w:hAnsi="新宋体" w:hint="eastAsia"/>
                <w:szCs w:val="21"/>
              </w:rPr>
              <w:t>技术指标符合性</w:t>
            </w:r>
          </w:p>
        </w:tc>
        <w:tc>
          <w:tcPr>
            <w:tcW w:w="851" w:type="dxa"/>
            <w:vAlign w:val="center"/>
          </w:tcPr>
          <w:p w:rsidR="004E6721" w:rsidRPr="00905D18" w:rsidRDefault="004E6721" w:rsidP="004E6721">
            <w:pPr>
              <w:rPr>
                <w:rFonts w:ascii="新宋体" w:eastAsia="新宋体" w:hAnsi="新宋体"/>
                <w:szCs w:val="21"/>
              </w:rPr>
            </w:pPr>
            <w:r>
              <w:rPr>
                <w:rFonts w:ascii="新宋体" w:eastAsia="新宋体" w:hAnsi="新宋体" w:hint="eastAsia"/>
                <w:szCs w:val="21"/>
              </w:rPr>
              <w:t>35</w:t>
            </w:r>
          </w:p>
        </w:tc>
        <w:tc>
          <w:tcPr>
            <w:tcW w:w="1134"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专家打分</w:t>
            </w:r>
          </w:p>
        </w:tc>
        <w:tc>
          <w:tcPr>
            <w:tcW w:w="3895" w:type="dxa"/>
            <w:vAlign w:val="center"/>
          </w:tcPr>
          <w:p w:rsidR="004E6721" w:rsidRPr="00905D18" w:rsidRDefault="004E6721" w:rsidP="004E6721">
            <w:pPr>
              <w:rPr>
                <w:rFonts w:ascii="新宋体" w:eastAsia="新宋体" w:hAnsi="新宋体" w:cs="宋体"/>
                <w:szCs w:val="21"/>
              </w:rPr>
            </w:pPr>
            <w:r w:rsidRPr="00C16525">
              <w:rPr>
                <w:rFonts w:ascii="新宋体" w:eastAsia="新宋体" w:hAnsi="新宋体" w:cs="宋体" w:hint="eastAsia"/>
                <w:szCs w:val="21"/>
              </w:rPr>
              <w:t>投标产品技术参数和配置完全满足或优于招标文件要求的，得3</w:t>
            </w:r>
            <w:r>
              <w:rPr>
                <w:rFonts w:ascii="新宋体" w:eastAsia="新宋体" w:hAnsi="新宋体" w:cs="宋体" w:hint="eastAsia"/>
                <w:szCs w:val="21"/>
              </w:rPr>
              <w:t>5分</w:t>
            </w:r>
            <w:r w:rsidRPr="00C16525">
              <w:rPr>
                <w:rFonts w:ascii="新宋体" w:eastAsia="新宋体" w:hAnsi="新宋体" w:cs="宋体" w:hint="eastAsia"/>
                <w:szCs w:val="21"/>
              </w:rPr>
              <w:t>；</w:t>
            </w:r>
            <w:r>
              <w:rPr>
                <w:rFonts w:ascii="新宋体" w:eastAsia="新宋体" w:hAnsi="新宋体" w:cs="宋体" w:hint="eastAsia"/>
                <w:szCs w:val="21"/>
              </w:rPr>
              <w:t>普通</w:t>
            </w:r>
            <w:r w:rsidRPr="00C16525">
              <w:rPr>
                <w:rFonts w:ascii="新宋体" w:eastAsia="新宋体" w:hAnsi="新宋体" w:cs="宋体" w:hint="eastAsia"/>
                <w:szCs w:val="21"/>
              </w:rPr>
              <w:t>指标不满足的一项扣3分，最多扣3</w:t>
            </w:r>
            <w:r>
              <w:rPr>
                <w:rFonts w:ascii="新宋体" w:eastAsia="新宋体" w:hAnsi="新宋体" w:cs="宋体" w:hint="eastAsia"/>
                <w:szCs w:val="21"/>
              </w:rPr>
              <w:t>5</w:t>
            </w:r>
            <w:r w:rsidRPr="00C16525">
              <w:rPr>
                <w:rFonts w:ascii="新宋体" w:eastAsia="新宋体" w:hAnsi="新宋体" w:cs="宋体" w:hint="eastAsia"/>
                <w:szCs w:val="21"/>
              </w:rPr>
              <w:t>分。</w:t>
            </w:r>
          </w:p>
        </w:tc>
      </w:tr>
      <w:tr w:rsidR="004E6721" w:rsidRPr="00905D18" w:rsidTr="004E6721">
        <w:trPr>
          <w:trHeight w:val="20"/>
        </w:trPr>
        <w:tc>
          <w:tcPr>
            <w:tcW w:w="675" w:type="dxa"/>
            <w:vMerge/>
            <w:vAlign w:val="center"/>
          </w:tcPr>
          <w:p w:rsidR="004E6721" w:rsidRPr="00905D18" w:rsidRDefault="004E6721" w:rsidP="004E6721">
            <w:pPr>
              <w:rPr>
                <w:rFonts w:ascii="新宋体" w:eastAsia="新宋体" w:hAnsi="新宋体"/>
                <w:szCs w:val="21"/>
              </w:rPr>
            </w:pPr>
          </w:p>
        </w:tc>
        <w:tc>
          <w:tcPr>
            <w:tcW w:w="709"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szCs w:val="21"/>
              </w:rPr>
              <w:t>2</w:t>
            </w:r>
          </w:p>
        </w:tc>
        <w:tc>
          <w:tcPr>
            <w:tcW w:w="1559" w:type="dxa"/>
            <w:gridSpan w:val="2"/>
            <w:vAlign w:val="center"/>
          </w:tcPr>
          <w:p w:rsidR="004E6721" w:rsidRPr="00905D18" w:rsidRDefault="004E6721" w:rsidP="004E6721">
            <w:pPr>
              <w:rPr>
                <w:rFonts w:ascii="新宋体" w:eastAsia="新宋体" w:hAnsi="新宋体"/>
                <w:szCs w:val="21"/>
              </w:rPr>
            </w:pPr>
            <w:r w:rsidRPr="00C16525">
              <w:rPr>
                <w:rFonts w:ascii="新宋体" w:eastAsia="新宋体" w:hAnsi="新宋体" w:cs="宋体" w:hint="eastAsia"/>
                <w:kern w:val="0"/>
                <w:szCs w:val="21"/>
              </w:rPr>
              <w:t>项目</w:t>
            </w:r>
            <w:r>
              <w:rPr>
                <w:rFonts w:ascii="新宋体" w:eastAsia="新宋体" w:hAnsi="新宋体" w:cs="宋体" w:hint="eastAsia"/>
                <w:szCs w:val="21"/>
              </w:rPr>
              <w:t>服务整体</w:t>
            </w:r>
            <w:r w:rsidRPr="00C16525">
              <w:rPr>
                <w:rFonts w:ascii="新宋体" w:eastAsia="新宋体" w:hAnsi="新宋体" w:cs="宋体" w:hint="eastAsia"/>
                <w:kern w:val="0"/>
                <w:szCs w:val="21"/>
              </w:rPr>
              <w:t>方案</w:t>
            </w:r>
          </w:p>
        </w:tc>
        <w:tc>
          <w:tcPr>
            <w:tcW w:w="851" w:type="dxa"/>
            <w:vAlign w:val="center"/>
          </w:tcPr>
          <w:p w:rsidR="004E6721" w:rsidRPr="00905D18" w:rsidRDefault="004E6721" w:rsidP="004E6721">
            <w:pPr>
              <w:rPr>
                <w:rFonts w:ascii="新宋体" w:eastAsia="新宋体" w:hAnsi="新宋体"/>
                <w:szCs w:val="21"/>
              </w:rPr>
            </w:pPr>
            <w:r>
              <w:rPr>
                <w:rFonts w:ascii="新宋体" w:eastAsia="新宋体" w:hAnsi="新宋体" w:cs="宋体"/>
                <w:szCs w:val="21"/>
              </w:rPr>
              <w:t>5</w:t>
            </w:r>
          </w:p>
        </w:tc>
        <w:tc>
          <w:tcPr>
            <w:tcW w:w="1134"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专家打分</w:t>
            </w:r>
          </w:p>
        </w:tc>
        <w:tc>
          <w:tcPr>
            <w:tcW w:w="3895" w:type="dxa"/>
            <w:vAlign w:val="center"/>
          </w:tcPr>
          <w:p w:rsidR="004E6721" w:rsidRPr="009A42B7" w:rsidRDefault="004E6721" w:rsidP="005D718F">
            <w:pPr>
              <w:rPr>
                <w:rFonts w:ascii="新宋体" w:eastAsia="新宋体" w:hAnsi="新宋体" w:cs="宋体"/>
                <w:szCs w:val="21"/>
              </w:rPr>
            </w:pPr>
            <w:r w:rsidRPr="009A42B7">
              <w:rPr>
                <w:rFonts w:ascii="新宋体" w:eastAsia="新宋体" w:hAnsi="新宋体" w:cs="宋体" w:hint="eastAsia"/>
                <w:szCs w:val="21"/>
              </w:rPr>
              <w:t>整体</w:t>
            </w:r>
            <w:r>
              <w:rPr>
                <w:rFonts w:ascii="新宋体" w:eastAsia="新宋体" w:hAnsi="新宋体" w:cs="宋体" w:hint="eastAsia"/>
                <w:szCs w:val="21"/>
              </w:rPr>
              <w:t>服务</w:t>
            </w:r>
            <w:r w:rsidRPr="009A42B7">
              <w:rPr>
                <w:rFonts w:ascii="新宋体" w:eastAsia="新宋体" w:hAnsi="新宋体" w:cs="宋体" w:hint="eastAsia"/>
                <w:szCs w:val="21"/>
              </w:rPr>
              <w:t>目标清晰、规划到位、切合客户的实际要求、充分满足客户的应用需求，便于客户从理解掌握等方面来综合评分。</w:t>
            </w:r>
          </w:p>
          <w:p w:rsidR="004E6721" w:rsidRPr="008C2F12" w:rsidRDefault="004E6721" w:rsidP="005D718F">
            <w:pPr>
              <w:rPr>
                <w:rFonts w:ascii="新宋体" w:eastAsia="新宋体" w:hAnsi="新宋体" w:cs="宋体"/>
                <w:szCs w:val="21"/>
              </w:rPr>
            </w:pPr>
            <w:r>
              <w:rPr>
                <w:rFonts w:ascii="新宋体" w:eastAsia="新宋体" w:hAnsi="新宋体" w:cs="宋体" w:hint="eastAsia"/>
                <w:szCs w:val="21"/>
              </w:rPr>
              <w:t>（</w:t>
            </w:r>
            <w:r w:rsidRPr="008C2F12">
              <w:rPr>
                <w:rFonts w:ascii="新宋体" w:eastAsia="新宋体" w:hAnsi="新宋体" w:cs="宋体" w:hint="eastAsia"/>
                <w:szCs w:val="21"/>
              </w:rPr>
              <w:t>1）项目</w:t>
            </w:r>
            <w:r>
              <w:rPr>
                <w:rFonts w:ascii="新宋体" w:eastAsia="新宋体" w:hAnsi="新宋体" w:cs="宋体" w:hint="eastAsia"/>
                <w:szCs w:val="21"/>
              </w:rPr>
              <w:t>服务</w:t>
            </w:r>
            <w:r w:rsidRPr="008C2F12">
              <w:rPr>
                <w:rFonts w:ascii="新宋体" w:eastAsia="新宋体" w:hAnsi="新宋体" w:cs="宋体" w:hint="eastAsia"/>
                <w:szCs w:val="21"/>
              </w:rPr>
              <w:t>方案内容全面；</w:t>
            </w:r>
          </w:p>
          <w:p w:rsidR="004E6721" w:rsidRPr="008C2F12" w:rsidRDefault="004E6721" w:rsidP="005D718F">
            <w:pPr>
              <w:rPr>
                <w:rFonts w:ascii="新宋体" w:eastAsia="新宋体" w:hAnsi="新宋体" w:cs="宋体"/>
                <w:szCs w:val="21"/>
              </w:rPr>
            </w:pPr>
            <w:r w:rsidRPr="008C2F12">
              <w:rPr>
                <w:rFonts w:ascii="新宋体" w:eastAsia="新宋体" w:hAnsi="新宋体" w:cs="宋体" w:hint="eastAsia"/>
                <w:szCs w:val="21"/>
              </w:rPr>
              <w:t>（2）项目</w:t>
            </w:r>
            <w:r>
              <w:rPr>
                <w:rFonts w:ascii="新宋体" w:eastAsia="新宋体" w:hAnsi="新宋体" w:cs="宋体" w:hint="eastAsia"/>
                <w:szCs w:val="21"/>
              </w:rPr>
              <w:t>服务</w:t>
            </w:r>
            <w:r w:rsidRPr="008C2F12">
              <w:rPr>
                <w:rFonts w:ascii="新宋体" w:eastAsia="新宋体" w:hAnsi="新宋体" w:cs="宋体" w:hint="eastAsia"/>
                <w:szCs w:val="21"/>
              </w:rPr>
              <w:t>方案内容具体；</w:t>
            </w:r>
          </w:p>
          <w:p w:rsidR="004E6721" w:rsidRPr="008C2F12" w:rsidRDefault="004E6721" w:rsidP="005D718F">
            <w:pPr>
              <w:rPr>
                <w:rFonts w:ascii="新宋体" w:eastAsia="新宋体" w:hAnsi="新宋体" w:cs="宋体"/>
                <w:szCs w:val="21"/>
              </w:rPr>
            </w:pPr>
            <w:r w:rsidRPr="008C2F12">
              <w:rPr>
                <w:rFonts w:ascii="新宋体" w:eastAsia="新宋体" w:hAnsi="新宋体" w:cs="宋体" w:hint="eastAsia"/>
                <w:szCs w:val="21"/>
              </w:rPr>
              <w:t>（3）项目</w:t>
            </w:r>
            <w:r>
              <w:rPr>
                <w:rFonts w:ascii="新宋体" w:eastAsia="新宋体" w:hAnsi="新宋体" w:cs="宋体" w:hint="eastAsia"/>
                <w:szCs w:val="21"/>
              </w:rPr>
              <w:t>服务</w:t>
            </w:r>
            <w:r w:rsidRPr="008C2F12">
              <w:rPr>
                <w:rFonts w:ascii="新宋体" w:eastAsia="新宋体" w:hAnsi="新宋体" w:cs="宋体" w:hint="eastAsia"/>
                <w:szCs w:val="21"/>
              </w:rPr>
              <w:t>方案内容针对性强；</w:t>
            </w:r>
          </w:p>
          <w:p w:rsidR="004E6721" w:rsidRPr="008C2F12" w:rsidRDefault="004E6721" w:rsidP="005D718F">
            <w:pPr>
              <w:rPr>
                <w:rFonts w:ascii="新宋体" w:eastAsia="新宋体" w:hAnsi="新宋体" w:cs="宋体"/>
                <w:szCs w:val="21"/>
              </w:rPr>
            </w:pPr>
            <w:r w:rsidRPr="008C2F12">
              <w:rPr>
                <w:rFonts w:ascii="新宋体" w:eastAsia="新宋体" w:hAnsi="新宋体" w:cs="宋体" w:hint="eastAsia"/>
                <w:szCs w:val="21"/>
              </w:rPr>
              <w:t>（4）项目</w:t>
            </w:r>
            <w:r>
              <w:rPr>
                <w:rFonts w:ascii="新宋体" w:eastAsia="新宋体" w:hAnsi="新宋体" w:cs="宋体" w:hint="eastAsia"/>
                <w:szCs w:val="21"/>
              </w:rPr>
              <w:t>服务</w:t>
            </w:r>
            <w:r w:rsidRPr="008C2F12">
              <w:rPr>
                <w:rFonts w:ascii="新宋体" w:eastAsia="新宋体" w:hAnsi="新宋体" w:cs="宋体" w:hint="eastAsia"/>
                <w:szCs w:val="21"/>
              </w:rPr>
              <w:t>方案内容科学合理；</w:t>
            </w:r>
          </w:p>
          <w:p w:rsidR="004E6721" w:rsidRPr="008C2F12" w:rsidRDefault="004E6721" w:rsidP="005D718F">
            <w:pPr>
              <w:rPr>
                <w:rFonts w:ascii="新宋体" w:eastAsia="新宋体" w:hAnsi="新宋体" w:cs="宋体"/>
                <w:szCs w:val="21"/>
              </w:rPr>
            </w:pPr>
            <w:r w:rsidRPr="008C2F12">
              <w:rPr>
                <w:rFonts w:ascii="新宋体" w:eastAsia="新宋体" w:hAnsi="新宋体" w:cs="宋体" w:hint="eastAsia"/>
                <w:szCs w:val="21"/>
              </w:rPr>
              <w:t>（5）项目</w:t>
            </w:r>
            <w:r>
              <w:rPr>
                <w:rFonts w:ascii="新宋体" w:eastAsia="新宋体" w:hAnsi="新宋体" w:cs="宋体" w:hint="eastAsia"/>
                <w:szCs w:val="21"/>
              </w:rPr>
              <w:t>服务</w:t>
            </w:r>
            <w:r w:rsidRPr="008C2F12">
              <w:rPr>
                <w:rFonts w:ascii="新宋体" w:eastAsia="新宋体" w:hAnsi="新宋体" w:cs="宋体" w:hint="eastAsia"/>
                <w:szCs w:val="21"/>
              </w:rPr>
              <w:t>方案内容可操作性强。</w:t>
            </w:r>
          </w:p>
          <w:p w:rsidR="004E6721" w:rsidRPr="00905D18" w:rsidRDefault="004E6721" w:rsidP="005D718F">
            <w:pPr>
              <w:rPr>
                <w:rFonts w:ascii="新宋体" w:eastAsia="新宋体" w:hAnsi="新宋体" w:cs="宋体"/>
                <w:szCs w:val="21"/>
              </w:rPr>
            </w:pPr>
            <w:r w:rsidRPr="008C2F12">
              <w:rPr>
                <w:rFonts w:ascii="新宋体" w:eastAsia="新宋体" w:hAnsi="新宋体" w:cs="宋体" w:hint="eastAsia"/>
                <w:szCs w:val="21"/>
              </w:rPr>
              <w:t>满足以上五项要求得</w:t>
            </w:r>
            <w:r w:rsidR="00BC484A">
              <w:rPr>
                <w:rFonts w:ascii="新宋体" w:eastAsia="新宋体" w:hAnsi="新宋体" w:cs="宋体" w:hint="eastAsia"/>
                <w:szCs w:val="21"/>
              </w:rPr>
              <w:t>5</w:t>
            </w:r>
            <w:r w:rsidRPr="008C2F12">
              <w:rPr>
                <w:rFonts w:ascii="新宋体" w:eastAsia="新宋体" w:hAnsi="新宋体" w:cs="宋体" w:hint="eastAsia"/>
                <w:szCs w:val="21"/>
              </w:rPr>
              <w:t>分，满足以上四项要求得</w:t>
            </w:r>
            <w:r w:rsidR="00BC484A">
              <w:rPr>
                <w:rFonts w:ascii="新宋体" w:eastAsia="新宋体" w:hAnsi="新宋体" w:cs="宋体" w:hint="eastAsia"/>
                <w:szCs w:val="21"/>
              </w:rPr>
              <w:t>3</w:t>
            </w:r>
            <w:r w:rsidRPr="008C2F12">
              <w:rPr>
                <w:rFonts w:ascii="新宋体" w:eastAsia="新宋体" w:hAnsi="新宋体" w:cs="宋体" w:hint="eastAsia"/>
                <w:szCs w:val="21"/>
              </w:rPr>
              <w:t>分，满足以上三项要求得</w:t>
            </w:r>
            <w:r w:rsidR="00BC484A">
              <w:rPr>
                <w:rFonts w:ascii="新宋体" w:eastAsia="新宋体" w:hAnsi="新宋体" w:cs="宋体" w:hint="eastAsia"/>
                <w:szCs w:val="21"/>
              </w:rPr>
              <w:t>1</w:t>
            </w:r>
            <w:r>
              <w:rPr>
                <w:rFonts w:ascii="新宋体" w:eastAsia="新宋体" w:hAnsi="新宋体" w:cs="宋体" w:hint="eastAsia"/>
                <w:szCs w:val="21"/>
              </w:rPr>
              <w:t>分，其它情况不得分</w:t>
            </w:r>
            <w:r w:rsidRPr="009A42B7">
              <w:rPr>
                <w:rFonts w:ascii="新宋体" w:eastAsia="新宋体" w:hAnsi="新宋体" w:cs="宋体" w:hint="eastAsia"/>
                <w:szCs w:val="21"/>
              </w:rPr>
              <w:t>。</w:t>
            </w:r>
          </w:p>
        </w:tc>
      </w:tr>
      <w:tr w:rsidR="004E6721" w:rsidRPr="00905D18" w:rsidTr="004E6721">
        <w:trPr>
          <w:trHeight w:val="20"/>
        </w:trPr>
        <w:tc>
          <w:tcPr>
            <w:tcW w:w="675" w:type="dxa"/>
            <w:vMerge/>
            <w:vAlign w:val="center"/>
          </w:tcPr>
          <w:p w:rsidR="004E6721" w:rsidRPr="00905D18" w:rsidRDefault="004E6721" w:rsidP="004E6721">
            <w:pPr>
              <w:rPr>
                <w:rFonts w:ascii="新宋体" w:eastAsia="新宋体" w:hAnsi="新宋体"/>
                <w:szCs w:val="21"/>
              </w:rPr>
            </w:pPr>
          </w:p>
        </w:tc>
        <w:tc>
          <w:tcPr>
            <w:tcW w:w="709" w:type="dxa"/>
            <w:vAlign w:val="center"/>
          </w:tcPr>
          <w:p w:rsidR="004E6721" w:rsidRPr="00905D18" w:rsidRDefault="004E6721" w:rsidP="004E6721">
            <w:pPr>
              <w:rPr>
                <w:rFonts w:ascii="新宋体" w:eastAsia="新宋体" w:hAnsi="新宋体"/>
                <w:szCs w:val="21"/>
              </w:rPr>
            </w:pPr>
            <w:r>
              <w:rPr>
                <w:rFonts w:ascii="新宋体" w:eastAsia="新宋体" w:hAnsi="新宋体" w:hint="eastAsia"/>
                <w:szCs w:val="21"/>
              </w:rPr>
              <w:t>3</w:t>
            </w:r>
          </w:p>
        </w:tc>
        <w:tc>
          <w:tcPr>
            <w:tcW w:w="1559" w:type="dxa"/>
            <w:gridSpan w:val="2"/>
            <w:vAlign w:val="center"/>
          </w:tcPr>
          <w:p w:rsidR="004E6721" w:rsidRPr="00C16525" w:rsidRDefault="004E6721" w:rsidP="004E6721">
            <w:pPr>
              <w:rPr>
                <w:rFonts w:ascii="新宋体" w:eastAsia="新宋体" w:hAnsi="新宋体" w:cs="宋体"/>
                <w:kern w:val="0"/>
                <w:szCs w:val="21"/>
              </w:rPr>
            </w:pPr>
            <w:r>
              <w:rPr>
                <w:rFonts w:ascii="新宋体" w:eastAsia="新宋体" w:hAnsi="新宋体" w:cs="宋体" w:hint="eastAsia"/>
                <w:kern w:val="0"/>
                <w:szCs w:val="21"/>
              </w:rPr>
              <w:t>配送</w:t>
            </w:r>
            <w:r w:rsidRPr="005D718F">
              <w:rPr>
                <w:rFonts w:ascii="新宋体" w:eastAsia="新宋体" w:hAnsi="新宋体" w:cs="宋体" w:hint="eastAsia"/>
                <w:szCs w:val="21"/>
              </w:rPr>
              <w:t>承诺</w:t>
            </w:r>
          </w:p>
        </w:tc>
        <w:tc>
          <w:tcPr>
            <w:tcW w:w="851" w:type="dxa"/>
            <w:vAlign w:val="center"/>
          </w:tcPr>
          <w:p w:rsidR="004E6721" w:rsidRDefault="004E6721" w:rsidP="004E6721">
            <w:pPr>
              <w:rPr>
                <w:rFonts w:ascii="新宋体" w:eastAsia="新宋体" w:hAnsi="新宋体" w:cs="宋体"/>
                <w:szCs w:val="21"/>
              </w:rPr>
            </w:pPr>
            <w:r>
              <w:rPr>
                <w:rFonts w:ascii="新宋体" w:eastAsia="新宋体" w:hAnsi="新宋体" w:cs="宋体" w:hint="eastAsia"/>
                <w:szCs w:val="21"/>
              </w:rPr>
              <w:t>5</w:t>
            </w:r>
          </w:p>
        </w:tc>
        <w:tc>
          <w:tcPr>
            <w:tcW w:w="1134"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专家评分</w:t>
            </w:r>
          </w:p>
        </w:tc>
        <w:tc>
          <w:tcPr>
            <w:tcW w:w="3895" w:type="dxa"/>
            <w:vAlign w:val="center"/>
          </w:tcPr>
          <w:p w:rsidR="004E6721" w:rsidRDefault="004E6721" w:rsidP="005D718F">
            <w:pPr>
              <w:rPr>
                <w:rFonts w:ascii="新宋体" w:eastAsia="新宋体" w:hAnsi="新宋体" w:cs="宋体"/>
                <w:szCs w:val="21"/>
              </w:rPr>
            </w:pPr>
            <w:r>
              <w:rPr>
                <w:rFonts w:ascii="新宋体" w:eastAsia="新宋体" w:hAnsi="新宋体" w:cs="宋体" w:hint="eastAsia"/>
                <w:szCs w:val="21"/>
              </w:rPr>
              <w:t>投保人</w:t>
            </w:r>
            <w:r w:rsidRPr="005D718F">
              <w:rPr>
                <w:rFonts w:ascii="新宋体" w:eastAsia="新宋体" w:hAnsi="新宋体" w:cs="宋体" w:hint="eastAsia"/>
                <w:szCs w:val="21"/>
              </w:rPr>
              <w:t>承诺到货时间必须满足甲方要求实际到货时间，</w:t>
            </w:r>
            <w:r>
              <w:rPr>
                <w:rFonts w:ascii="新宋体" w:eastAsia="新宋体" w:hAnsi="新宋体" w:cs="宋体" w:hint="eastAsia"/>
                <w:szCs w:val="21"/>
              </w:rPr>
              <w:t>应</w:t>
            </w:r>
            <w:r w:rsidRPr="005D718F">
              <w:rPr>
                <w:rFonts w:ascii="新宋体" w:eastAsia="新宋体" w:hAnsi="新宋体" w:cs="宋体" w:hint="eastAsia"/>
                <w:szCs w:val="21"/>
              </w:rPr>
              <w:t>有完善的物流供应体系，能够提供</w:t>
            </w:r>
            <w:r>
              <w:rPr>
                <w:rFonts w:ascii="新宋体" w:eastAsia="新宋体" w:hAnsi="新宋体" w:cs="宋体" w:hint="eastAsia"/>
                <w:szCs w:val="21"/>
              </w:rPr>
              <w:t>专业</w:t>
            </w:r>
            <w:r w:rsidRPr="005D718F">
              <w:rPr>
                <w:rFonts w:ascii="新宋体" w:eastAsia="新宋体" w:hAnsi="新宋体" w:cs="宋体" w:hint="eastAsia"/>
                <w:szCs w:val="21"/>
              </w:rPr>
              <w:t>物流并能提供送货上门到指定楼层。</w:t>
            </w:r>
          </w:p>
          <w:p w:rsidR="004E6721" w:rsidRPr="004E6721" w:rsidRDefault="004E6721" w:rsidP="005D718F">
            <w:pPr>
              <w:rPr>
                <w:rFonts w:ascii="新宋体" w:eastAsia="新宋体" w:hAnsi="新宋体" w:cs="宋体"/>
                <w:szCs w:val="21"/>
              </w:rPr>
            </w:pPr>
            <w:r>
              <w:rPr>
                <w:rFonts w:ascii="新宋体" w:eastAsia="新宋体" w:hAnsi="新宋体" w:cs="宋体" w:hint="eastAsia"/>
                <w:szCs w:val="21"/>
              </w:rPr>
              <w:t>投标</w:t>
            </w:r>
            <w:r>
              <w:rPr>
                <w:rFonts w:ascii="新宋体" w:eastAsia="新宋体" w:hAnsi="新宋体" w:cs="宋体"/>
                <w:szCs w:val="21"/>
              </w:rPr>
              <w:t>人提供承诺函</w:t>
            </w:r>
            <w:r w:rsidR="001C0C98">
              <w:rPr>
                <w:rFonts w:ascii="新宋体" w:eastAsia="新宋体" w:hAnsi="新宋体" w:cs="宋体" w:hint="eastAsia"/>
                <w:szCs w:val="21"/>
              </w:rPr>
              <w:t>，</w:t>
            </w:r>
            <w:r w:rsidR="001C0C98">
              <w:rPr>
                <w:rFonts w:ascii="新宋体" w:eastAsia="新宋体" w:hAnsi="新宋体" w:cs="宋体"/>
                <w:szCs w:val="21"/>
              </w:rPr>
              <w:t>未提供不得分</w:t>
            </w:r>
          </w:p>
        </w:tc>
      </w:tr>
      <w:tr w:rsidR="004E6721" w:rsidRPr="00905D18" w:rsidTr="004E6721">
        <w:trPr>
          <w:trHeight w:val="20"/>
        </w:trPr>
        <w:tc>
          <w:tcPr>
            <w:tcW w:w="675" w:type="dxa"/>
            <w:vMerge/>
            <w:vAlign w:val="center"/>
          </w:tcPr>
          <w:p w:rsidR="004E6721" w:rsidRPr="00905D18" w:rsidRDefault="004E6721" w:rsidP="005D718F">
            <w:pPr>
              <w:rPr>
                <w:rFonts w:ascii="新宋体" w:eastAsia="新宋体" w:hAnsi="新宋体"/>
                <w:szCs w:val="21"/>
              </w:rPr>
            </w:pPr>
          </w:p>
        </w:tc>
        <w:tc>
          <w:tcPr>
            <w:tcW w:w="709" w:type="dxa"/>
            <w:vAlign w:val="center"/>
          </w:tcPr>
          <w:p w:rsidR="004E6721" w:rsidRPr="00905D18" w:rsidRDefault="004E6721" w:rsidP="005D718F">
            <w:pPr>
              <w:rPr>
                <w:rFonts w:ascii="新宋体" w:eastAsia="新宋体" w:hAnsi="新宋体"/>
                <w:szCs w:val="21"/>
              </w:rPr>
            </w:pPr>
            <w:r>
              <w:rPr>
                <w:rFonts w:ascii="新宋体" w:eastAsia="新宋体" w:hAnsi="新宋体" w:hint="eastAsia"/>
                <w:szCs w:val="21"/>
              </w:rPr>
              <w:t>4</w:t>
            </w:r>
          </w:p>
        </w:tc>
        <w:tc>
          <w:tcPr>
            <w:tcW w:w="1559" w:type="dxa"/>
            <w:gridSpan w:val="2"/>
            <w:vAlign w:val="center"/>
          </w:tcPr>
          <w:p w:rsidR="004E6721" w:rsidRPr="00C16525" w:rsidRDefault="004E6721" w:rsidP="005D718F">
            <w:pPr>
              <w:rPr>
                <w:rFonts w:ascii="新宋体" w:eastAsia="新宋体" w:hAnsi="新宋体" w:cs="宋体"/>
                <w:kern w:val="0"/>
                <w:szCs w:val="21"/>
              </w:rPr>
            </w:pPr>
            <w:r w:rsidRPr="00C16525">
              <w:rPr>
                <w:rFonts w:ascii="新宋体" w:eastAsia="新宋体" w:hAnsi="新宋体" w:cs="宋体" w:hint="eastAsia"/>
                <w:szCs w:val="21"/>
              </w:rPr>
              <w:t>售后服务方案</w:t>
            </w:r>
          </w:p>
        </w:tc>
        <w:tc>
          <w:tcPr>
            <w:tcW w:w="851" w:type="dxa"/>
            <w:vAlign w:val="center"/>
          </w:tcPr>
          <w:p w:rsidR="004E6721" w:rsidRDefault="004E6721" w:rsidP="005D718F">
            <w:pPr>
              <w:rPr>
                <w:rFonts w:ascii="新宋体" w:eastAsia="新宋体" w:hAnsi="新宋体" w:cs="宋体"/>
                <w:szCs w:val="21"/>
              </w:rPr>
            </w:pPr>
            <w:r>
              <w:rPr>
                <w:rFonts w:ascii="新宋体" w:eastAsia="新宋体" w:hAnsi="新宋体" w:cs="宋体"/>
                <w:szCs w:val="21"/>
              </w:rPr>
              <w:t>5</w:t>
            </w:r>
          </w:p>
        </w:tc>
        <w:tc>
          <w:tcPr>
            <w:tcW w:w="1134" w:type="dxa"/>
            <w:vAlign w:val="center"/>
          </w:tcPr>
          <w:p w:rsidR="004E6721" w:rsidRPr="00905D18" w:rsidRDefault="004E6721" w:rsidP="005D718F">
            <w:pPr>
              <w:rPr>
                <w:rFonts w:ascii="新宋体" w:eastAsia="新宋体" w:hAnsi="新宋体"/>
                <w:szCs w:val="21"/>
              </w:rPr>
            </w:pPr>
            <w:r w:rsidRPr="00905D18">
              <w:rPr>
                <w:rFonts w:ascii="新宋体" w:eastAsia="新宋体" w:hAnsi="新宋体" w:hint="eastAsia"/>
                <w:szCs w:val="21"/>
              </w:rPr>
              <w:t>专家评分</w:t>
            </w:r>
          </w:p>
        </w:tc>
        <w:tc>
          <w:tcPr>
            <w:tcW w:w="3895" w:type="dxa"/>
            <w:vAlign w:val="center"/>
          </w:tcPr>
          <w:p w:rsidR="004E6721" w:rsidRPr="008C2F12" w:rsidRDefault="004E6721" w:rsidP="005D718F">
            <w:pPr>
              <w:rPr>
                <w:rFonts w:ascii="新宋体" w:eastAsia="新宋体" w:hAnsi="新宋体" w:cs="宋体"/>
                <w:szCs w:val="21"/>
              </w:rPr>
            </w:pPr>
            <w:r>
              <w:rPr>
                <w:rFonts w:ascii="新宋体" w:eastAsia="新宋体" w:hAnsi="新宋体" w:cs="宋体" w:hint="eastAsia"/>
                <w:szCs w:val="21"/>
              </w:rPr>
              <w:t>投标供应商对质保期、服务承诺</w:t>
            </w:r>
            <w:r w:rsidRPr="008C2F12">
              <w:rPr>
                <w:rFonts w:ascii="新宋体" w:eastAsia="新宋体" w:hAnsi="新宋体" w:cs="宋体" w:hint="eastAsia"/>
                <w:szCs w:val="21"/>
              </w:rPr>
              <w:t>等情况进行响应，</w:t>
            </w:r>
          </w:p>
          <w:p w:rsidR="004E6721" w:rsidRDefault="004E6721" w:rsidP="005D718F">
            <w:pPr>
              <w:rPr>
                <w:rFonts w:ascii="新宋体" w:eastAsia="新宋体" w:hAnsi="新宋体" w:cs="宋体"/>
                <w:szCs w:val="21"/>
              </w:rPr>
            </w:pPr>
            <w:r w:rsidRPr="008C2F12">
              <w:rPr>
                <w:rFonts w:ascii="新宋体" w:eastAsia="新宋体" w:hAnsi="新宋体" w:cs="宋体" w:hint="eastAsia"/>
                <w:szCs w:val="21"/>
              </w:rPr>
              <w:t>分档评分：</w:t>
            </w:r>
          </w:p>
          <w:p w:rsidR="004E6721" w:rsidRDefault="004E6721" w:rsidP="005D718F">
            <w:pPr>
              <w:rPr>
                <w:rFonts w:ascii="新宋体" w:eastAsia="新宋体" w:hAnsi="新宋体" w:cs="宋体"/>
                <w:szCs w:val="21"/>
              </w:rPr>
            </w:pPr>
            <w:r w:rsidRPr="009A42B7">
              <w:rPr>
                <w:rFonts w:ascii="新宋体" w:eastAsia="新宋体" w:hAnsi="新宋体" w:cs="宋体" w:hint="eastAsia"/>
                <w:szCs w:val="21"/>
              </w:rPr>
              <w:t>售后</w:t>
            </w:r>
            <w:r w:rsidRPr="00FB542B">
              <w:rPr>
                <w:rFonts w:ascii="新宋体" w:eastAsia="新宋体" w:hAnsi="新宋体" w:cs="宋体" w:hint="eastAsia"/>
                <w:szCs w:val="21"/>
              </w:rPr>
              <w:t>服务承诺详细，安排合理</w:t>
            </w:r>
            <w:proofErr w:type="gramStart"/>
            <w:r>
              <w:rPr>
                <w:rFonts w:ascii="新宋体" w:eastAsia="新宋体" w:hAnsi="新宋体" w:cs="宋体" w:hint="eastAsia"/>
                <w:szCs w:val="21"/>
              </w:rPr>
              <w:t>的</w:t>
            </w:r>
            <w:r w:rsidRPr="008C2F12">
              <w:rPr>
                <w:rFonts w:ascii="新宋体" w:eastAsia="新宋体" w:hAnsi="新宋体" w:cs="宋体" w:hint="eastAsia"/>
                <w:szCs w:val="21"/>
              </w:rPr>
              <w:t>优得</w:t>
            </w:r>
            <w:r>
              <w:rPr>
                <w:rFonts w:ascii="新宋体" w:eastAsia="新宋体" w:hAnsi="新宋体" w:cs="宋体"/>
                <w:szCs w:val="21"/>
              </w:rPr>
              <w:t>5</w:t>
            </w:r>
            <w:r w:rsidRPr="008C2F12">
              <w:rPr>
                <w:rFonts w:ascii="新宋体" w:eastAsia="新宋体" w:hAnsi="新宋体" w:cs="宋体" w:hint="eastAsia"/>
                <w:szCs w:val="21"/>
              </w:rPr>
              <w:t>分</w:t>
            </w:r>
            <w:proofErr w:type="gramEnd"/>
            <w:r w:rsidRPr="008C2F12">
              <w:rPr>
                <w:rFonts w:ascii="新宋体" w:eastAsia="新宋体" w:hAnsi="新宋体" w:cs="宋体" w:hint="eastAsia"/>
                <w:szCs w:val="21"/>
              </w:rPr>
              <w:t xml:space="preserve">， </w:t>
            </w:r>
          </w:p>
          <w:p w:rsidR="004E6721" w:rsidRDefault="004E6721" w:rsidP="005D718F">
            <w:pPr>
              <w:rPr>
                <w:rFonts w:ascii="新宋体" w:eastAsia="新宋体" w:hAnsi="新宋体" w:cs="宋体"/>
                <w:szCs w:val="21"/>
              </w:rPr>
            </w:pPr>
            <w:r w:rsidRPr="009A42B7">
              <w:rPr>
                <w:rFonts w:ascii="新宋体" w:eastAsia="新宋体" w:hAnsi="新宋体" w:cs="宋体" w:hint="eastAsia"/>
                <w:szCs w:val="21"/>
              </w:rPr>
              <w:lastRenderedPageBreak/>
              <w:t>售后</w:t>
            </w:r>
            <w:r w:rsidRPr="00FB542B">
              <w:rPr>
                <w:rFonts w:ascii="新宋体" w:eastAsia="新宋体" w:hAnsi="新宋体" w:cs="宋体" w:hint="eastAsia"/>
                <w:szCs w:val="21"/>
              </w:rPr>
              <w:t>服务</w:t>
            </w:r>
            <w:proofErr w:type="gramStart"/>
            <w:r w:rsidRPr="00FB542B">
              <w:rPr>
                <w:rFonts w:ascii="新宋体" w:eastAsia="新宋体" w:hAnsi="新宋体" w:cs="宋体" w:hint="eastAsia"/>
                <w:szCs w:val="21"/>
              </w:rPr>
              <w:t>承诺</w:t>
            </w:r>
            <w:r>
              <w:rPr>
                <w:rFonts w:ascii="新宋体" w:eastAsia="新宋体" w:hAnsi="新宋体" w:cs="宋体" w:hint="eastAsia"/>
                <w:szCs w:val="21"/>
              </w:rPr>
              <w:t>较</w:t>
            </w:r>
            <w:proofErr w:type="gramEnd"/>
            <w:r w:rsidRPr="00FB542B">
              <w:rPr>
                <w:rFonts w:ascii="新宋体" w:eastAsia="新宋体" w:hAnsi="新宋体" w:cs="宋体" w:hint="eastAsia"/>
                <w:szCs w:val="21"/>
              </w:rPr>
              <w:t>详细，安排</w:t>
            </w:r>
            <w:r>
              <w:rPr>
                <w:rFonts w:ascii="新宋体" w:eastAsia="新宋体" w:hAnsi="新宋体" w:cs="宋体" w:hint="eastAsia"/>
                <w:szCs w:val="21"/>
              </w:rPr>
              <w:t>较</w:t>
            </w:r>
            <w:r w:rsidRPr="00FB542B">
              <w:rPr>
                <w:rFonts w:ascii="新宋体" w:eastAsia="新宋体" w:hAnsi="新宋体" w:cs="宋体" w:hint="eastAsia"/>
                <w:szCs w:val="21"/>
              </w:rPr>
              <w:t>合理</w:t>
            </w:r>
            <w:proofErr w:type="gramStart"/>
            <w:r>
              <w:rPr>
                <w:rFonts w:ascii="新宋体" w:eastAsia="新宋体" w:hAnsi="新宋体" w:cs="宋体" w:hint="eastAsia"/>
                <w:szCs w:val="21"/>
              </w:rPr>
              <w:t>的</w:t>
            </w:r>
            <w:r w:rsidRPr="008C2F12">
              <w:rPr>
                <w:rFonts w:ascii="新宋体" w:eastAsia="新宋体" w:hAnsi="新宋体" w:cs="宋体" w:hint="eastAsia"/>
                <w:szCs w:val="21"/>
              </w:rPr>
              <w:t>良得</w:t>
            </w:r>
            <w:r>
              <w:rPr>
                <w:rFonts w:ascii="新宋体" w:eastAsia="新宋体" w:hAnsi="新宋体" w:cs="宋体"/>
                <w:szCs w:val="21"/>
              </w:rPr>
              <w:t>4</w:t>
            </w:r>
            <w:r w:rsidRPr="008C2F12">
              <w:rPr>
                <w:rFonts w:ascii="新宋体" w:eastAsia="新宋体" w:hAnsi="新宋体" w:cs="宋体" w:hint="eastAsia"/>
                <w:szCs w:val="21"/>
              </w:rPr>
              <w:t>分</w:t>
            </w:r>
            <w:proofErr w:type="gramEnd"/>
            <w:r w:rsidRPr="008C2F12">
              <w:rPr>
                <w:rFonts w:ascii="新宋体" w:eastAsia="新宋体" w:hAnsi="新宋体" w:cs="宋体" w:hint="eastAsia"/>
                <w:szCs w:val="21"/>
              </w:rPr>
              <w:t>，</w:t>
            </w:r>
          </w:p>
          <w:p w:rsidR="004E6721" w:rsidRDefault="004E6721" w:rsidP="005D718F">
            <w:pPr>
              <w:rPr>
                <w:rFonts w:ascii="新宋体" w:eastAsia="新宋体" w:hAnsi="新宋体" w:cs="宋体"/>
                <w:szCs w:val="21"/>
              </w:rPr>
            </w:pPr>
            <w:r w:rsidRPr="009A42B7">
              <w:rPr>
                <w:rFonts w:ascii="新宋体" w:eastAsia="新宋体" w:hAnsi="新宋体" w:cs="宋体" w:hint="eastAsia"/>
                <w:szCs w:val="21"/>
              </w:rPr>
              <w:t>售后</w:t>
            </w:r>
            <w:r>
              <w:rPr>
                <w:rFonts w:ascii="宋体" w:hAnsi="宋体" w:cs="宋体" w:hint="eastAsia"/>
                <w:szCs w:val="21"/>
              </w:rPr>
              <w:t>服务承诺一般，安排一般的</w:t>
            </w:r>
            <w:r w:rsidRPr="008C2F12">
              <w:rPr>
                <w:rFonts w:ascii="新宋体" w:eastAsia="新宋体" w:hAnsi="新宋体" w:cs="宋体" w:hint="eastAsia"/>
                <w:szCs w:val="21"/>
              </w:rPr>
              <w:t>中得3分，</w:t>
            </w:r>
          </w:p>
          <w:p w:rsidR="004E6721" w:rsidRPr="005D718F" w:rsidRDefault="004E6721" w:rsidP="005D718F">
            <w:pPr>
              <w:rPr>
                <w:rFonts w:ascii="新宋体" w:eastAsia="新宋体" w:hAnsi="新宋体" w:cs="宋体"/>
                <w:szCs w:val="21"/>
              </w:rPr>
            </w:pPr>
            <w:r w:rsidRPr="009A42B7">
              <w:rPr>
                <w:rFonts w:ascii="新宋体" w:eastAsia="新宋体" w:hAnsi="新宋体" w:cs="宋体" w:hint="eastAsia"/>
                <w:szCs w:val="21"/>
              </w:rPr>
              <w:t>售后</w:t>
            </w:r>
            <w:r>
              <w:rPr>
                <w:rFonts w:ascii="宋体" w:hAnsi="宋体" w:cs="宋体" w:hint="eastAsia"/>
                <w:szCs w:val="21"/>
              </w:rPr>
              <w:t>服务承诺不详细，安排</w:t>
            </w:r>
            <w:r w:rsidRPr="008C2F12">
              <w:rPr>
                <w:rFonts w:ascii="新宋体" w:eastAsia="新宋体" w:hAnsi="新宋体" w:cs="宋体" w:hint="eastAsia"/>
                <w:szCs w:val="21"/>
              </w:rPr>
              <w:t>差或者未提供不得分。</w:t>
            </w:r>
          </w:p>
        </w:tc>
      </w:tr>
      <w:tr w:rsidR="00ED7959" w:rsidRPr="00905D18" w:rsidTr="004E6721">
        <w:trPr>
          <w:trHeight w:val="20"/>
        </w:trPr>
        <w:tc>
          <w:tcPr>
            <w:tcW w:w="675" w:type="dxa"/>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b/>
                <w:szCs w:val="21"/>
              </w:rPr>
              <w:lastRenderedPageBreak/>
              <w:t>3</w:t>
            </w:r>
          </w:p>
        </w:tc>
        <w:tc>
          <w:tcPr>
            <w:tcW w:w="4253" w:type="dxa"/>
            <w:gridSpan w:val="5"/>
            <w:vAlign w:val="center"/>
          </w:tcPr>
          <w:p w:rsidR="00ED7959" w:rsidRPr="00905D18" w:rsidRDefault="00ED7959" w:rsidP="004E6721">
            <w:pPr>
              <w:jc w:val="center"/>
              <w:rPr>
                <w:rFonts w:ascii="新宋体" w:eastAsia="新宋体" w:hAnsi="新宋体"/>
                <w:b/>
                <w:szCs w:val="21"/>
              </w:rPr>
            </w:pPr>
            <w:r w:rsidRPr="00905D18">
              <w:rPr>
                <w:rFonts w:ascii="新宋体" w:eastAsia="新宋体" w:hAnsi="新宋体" w:hint="eastAsia"/>
                <w:b/>
                <w:szCs w:val="21"/>
              </w:rPr>
              <w:t>商务需求</w:t>
            </w:r>
          </w:p>
        </w:tc>
        <w:tc>
          <w:tcPr>
            <w:tcW w:w="3895" w:type="dxa"/>
            <w:vAlign w:val="center"/>
          </w:tcPr>
          <w:p w:rsidR="00ED7959" w:rsidRPr="00905D18" w:rsidRDefault="001C0C98" w:rsidP="004E6721">
            <w:pPr>
              <w:jc w:val="center"/>
              <w:rPr>
                <w:rFonts w:ascii="新宋体" w:eastAsia="新宋体" w:hAnsi="新宋体"/>
                <w:b/>
                <w:szCs w:val="21"/>
              </w:rPr>
            </w:pPr>
            <w:r>
              <w:rPr>
                <w:rFonts w:ascii="新宋体" w:eastAsia="新宋体" w:hAnsi="新宋体"/>
                <w:b/>
                <w:szCs w:val="21"/>
              </w:rPr>
              <w:t>2</w:t>
            </w:r>
            <w:r w:rsidR="00717B3E">
              <w:rPr>
                <w:rFonts w:ascii="新宋体" w:eastAsia="新宋体" w:hAnsi="新宋体"/>
                <w:b/>
                <w:szCs w:val="21"/>
              </w:rPr>
              <w:t>0</w:t>
            </w:r>
          </w:p>
        </w:tc>
      </w:tr>
      <w:tr w:rsidR="004E6721" w:rsidRPr="00905D18" w:rsidTr="004E6721">
        <w:trPr>
          <w:trHeight w:val="20"/>
        </w:trPr>
        <w:tc>
          <w:tcPr>
            <w:tcW w:w="675" w:type="dxa"/>
            <w:vMerge w:val="restart"/>
            <w:vAlign w:val="center"/>
          </w:tcPr>
          <w:p w:rsidR="004E6721" w:rsidRPr="00905D18" w:rsidRDefault="004E6721" w:rsidP="004E6721">
            <w:pPr>
              <w:rPr>
                <w:rFonts w:ascii="新宋体" w:eastAsia="新宋体" w:hAnsi="新宋体"/>
                <w:szCs w:val="21"/>
              </w:rPr>
            </w:pPr>
          </w:p>
        </w:tc>
        <w:tc>
          <w:tcPr>
            <w:tcW w:w="898" w:type="dxa"/>
            <w:gridSpan w:val="2"/>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序号</w:t>
            </w:r>
          </w:p>
        </w:tc>
        <w:tc>
          <w:tcPr>
            <w:tcW w:w="1370"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评分因素</w:t>
            </w:r>
          </w:p>
        </w:tc>
        <w:tc>
          <w:tcPr>
            <w:tcW w:w="851"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评分方式</w:t>
            </w:r>
          </w:p>
        </w:tc>
        <w:tc>
          <w:tcPr>
            <w:tcW w:w="3895"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评分准则</w:t>
            </w:r>
          </w:p>
        </w:tc>
      </w:tr>
      <w:tr w:rsidR="004E6721" w:rsidRPr="00905D18" w:rsidTr="004E6721">
        <w:trPr>
          <w:trHeight w:val="20"/>
        </w:trPr>
        <w:tc>
          <w:tcPr>
            <w:tcW w:w="675" w:type="dxa"/>
            <w:vMerge/>
            <w:vAlign w:val="center"/>
          </w:tcPr>
          <w:p w:rsidR="004E6721" w:rsidRPr="00905D18" w:rsidRDefault="004E6721" w:rsidP="004E6721">
            <w:pPr>
              <w:rPr>
                <w:rFonts w:ascii="新宋体" w:eastAsia="新宋体" w:hAnsi="新宋体"/>
                <w:szCs w:val="21"/>
              </w:rPr>
            </w:pPr>
          </w:p>
        </w:tc>
        <w:tc>
          <w:tcPr>
            <w:tcW w:w="898" w:type="dxa"/>
            <w:gridSpan w:val="2"/>
            <w:vAlign w:val="center"/>
          </w:tcPr>
          <w:p w:rsidR="004E6721" w:rsidRPr="00905D18" w:rsidRDefault="004E6721" w:rsidP="004E6721">
            <w:pPr>
              <w:rPr>
                <w:rFonts w:ascii="新宋体" w:eastAsia="新宋体" w:hAnsi="新宋体"/>
                <w:szCs w:val="21"/>
              </w:rPr>
            </w:pPr>
            <w:r w:rsidRPr="00905D18">
              <w:rPr>
                <w:rFonts w:ascii="新宋体" w:eastAsia="新宋体" w:hAnsi="新宋体"/>
                <w:szCs w:val="21"/>
              </w:rPr>
              <w:t>1</w:t>
            </w:r>
          </w:p>
        </w:tc>
        <w:tc>
          <w:tcPr>
            <w:tcW w:w="1370" w:type="dxa"/>
            <w:vAlign w:val="center"/>
          </w:tcPr>
          <w:p w:rsidR="004E6721" w:rsidRPr="00905D18" w:rsidRDefault="004E6721" w:rsidP="004E6721">
            <w:pPr>
              <w:rPr>
                <w:rFonts w:ascii="新宋体" w:eastAsia="新宋体" w:hAnsi="新宋体"/>
                <w:szCs w:val="21"/>
              </w:rPr>
            </w:pPr>
            <w:r w:rsidRPr="00C16525">
              <w:rPr>
                <w:rFonts w:ascii="新宋体" w:eastAsia="新宋体" w:hAnsi="新宋体" w:hint="eastAsia"/>
                <w:szCs w:val="21"/>
              </w:rPr>
              <w:t>企业实力及履约能力评价</w:t>
            </w:r>
          </w:p>
        </w:tc>
        <w:tc>
          <w:tcPr>
            <w:tcW w:w="851" w:type="dxa"/>
            <w:vAlign w:val="center"/>
          </w:tcPr>
          <w:p w:rsidR="004E6721" w:rsidRPr="00905D18" w:rsidRDefault="004E6721" w:rsidP="004E6721">
            <w:pPr>
              <w:rPr>
                <w:rFonts w:ascii="新宋体" w:eastAsia="新宋体" w:hAnsi="新宋体"/>
                <w:szCs w:val="21"/>
              </w:rPr>
            </w:pPr>
            <w:r>
              <w:rPr>
                <w:rFonts w:ascii="新宋体" w:eastAsia="新宋体" w:hAnsi="新宋体" w:cs="宋体"/>
                <w:szCs w:val="21"/>
              </w:rPr>
              <w:t>6</w:t>
            </w:r>
          </w:p>
        </w:tc>
        <w:tc>
          <w:tcPr>
            <w:tcW w:w="1134" w:type="dxa"/>
            <w:vAlign w:val="center"/>
          </w:tcPr>
          <w:p w:rsidR="004E6721" w:rsidRPr="00905D18" w:rsidRDefault="004E6721" w:rsidP="004E6721">
            <w:pPr>
              <w:rPr>
                <w:rFonts w:ascii="新宋体" w:eastAsia="新宋体" w:hAnsi="新宋体"/>
                <w:szCs w:val="21"/>
              </w:rPr>
            </w:pPr>
            <w:r w:rsidRPr="00905D18">
              <w:rPr>
                <w:rFonts w:ascii="新宋体" w:eastAsia="新宋体" w:hAnsi="新宋体" w:hint="eastAsia"/>
                <w:szCs w:val="21"/>
              </w:rPr>
              <w:t>专家评分</w:t>
            </w:r>
          </w:p>
        </w:tc>
        <w:tc>
          <w:tcPr>
            <w:tcW w:w="3895" w:type="dxa"/>
            <w:vAlign w:val="center"/>
          </w:tcPr>
          <w:p w:rsidR="004E6721" w:rsidRPr="00702723" w:rsidRDefault="004E6721" w:rsidP="004E6721">
            <w:pPr>
              <w:rPr>
                <w:rFonts w:ascii="新宋体" w:eastAsia="新宋体" w:hAnsi="新宋体" w:cs="宋体"/>
                <w:szCs w:val="21"/>
              </w:rPr>
            </w:pPr>
            <w:r w:rsidRPr="00C16525">
              <w:rPr>
                <w:rFonts w:ascii="新宋体" w:eastAsia="新宋体" w:hAnsi="新宋体" w:cs="宋体" w:hint="eastAsia"/>
                <w:szCs w:val="21"/>
              </w:rPr>
              <w:t>1、需要提供投标人的ISO14001</w:t>
            </w:r>
            <w:r>
              <w:rPr>
                <w:rFonts w:ascii="Arial" w:hAnsi="Arial" w:cs="Arial"/>
                <w:color w:val="333333"/>
                <w:szCs w:val="21"/>
              </w:rPr>
              <w:t>环境管理体系认证</w:t>
            </w:r>
            <w:r>
              <w:rPr>
                <w:rFonts w:ascii="新宋体" w:eastAsia="新宋体" w:hAnsi="新宋体" w:cs="宋体" w:hint="eastAsia"/>
                <w:szCs w:val="21"/>
              </w:rPr>
              <w:t>、</w:t>
            </w:r>
            <w:r w:rsidRPr="00C16525">
              <w:rPr>
                <w:rFonts w:ascii="新宋体" w:eastAsia="新宋体" w:hAnsi="新宋体" w:cs="宋体" w:hint="eastAsia"/>
                <w:szCs w:val="21"/>
              </w:rPr>
              <w:t>ISO9001</w:t>
            </w:r>
            <w:r>
              <w:rPr>
                <w:rFonts w:ascii="Arial" w:hAnsi="Arial" w:cs="Arial"/>
                <w:color w:val="333333"/>
                <w:szCs w:val="21"/>
              </w:rPr>
              <w:t>质量管理体系</w:t>
            </w:r>
            <w:r>
              <w:rPr>
                <w:rFonts w:ascii="新宋体" w:eastAsia="新宋体" w:hAnsi="新宋体" w:cs="宋体" w:hint="eastAsia"/>
                <w:szCs w:val="21"/>
              </w:rPr>
              <w:t>、</w:t>
            </w:r>
            <w:r w:rsidRPr="00C16525">
              <w:rPr>
                <w:rFonts w:ascii="新宋体" w:eastAsia="新宋体" w:hAnsi="新宋体" w:cs="宋体" w:hint="eastAsia"/>
                <w:szCs w:val="21"/>
              </w:rPr>
              <w:t>ISO45001</w:t>
            </w:r>
            <w:r w:rsidRPr="009E184E">
              <w:rPr>
                <w:rFonts w:ascii="新宋体" w:eastAsia="新宋体" w:hAnsi="新宋体" w:cs="宋体" w:hint="eastAsia"/>
                <w:szCs w:val="21"/>
              </w:rPr>
              <w:t>职业健康安全管理体系</w:t>
            </w:r>
            <w:r w:rsidRPr="00C16525">
              <w:rPr>
                <w:rFonts w:ascii="新宋体" w:eastAsia="新宋体" w:hAnsi="新宋体" w:cs="宋体" w:hint="eastAsia"/>
                <w:szCs w:val="21"/>
              </w:rPr>
              <w:t xml:space="preserve"> （每少1项扣</w:t>
            </w:r>
            <w:r>
              <w:rPr>
                <w:rFonts w:ascii="新宋体" w:eastAsia="新宋体" w:hAnsi="新宋体" w:cs="宋体" w:hint="eastAsia"/>
                <w:szCs w:val="21"/>
              </w:rPr>
              <w:t>2</w:t>
            </w:r>
            <w:r w:rsidRPr="00C16525">
              <w:rPr>
                <w:rFonts w:ascii="新宋体" w:eastAsia="新宋体" w:hAnsi="新宋体" w:cs="宋体" w:hint="eastAsia"/>
                <w:szCs w:val="21"/>
              </w:rPr>
              <w:t>分）</w:t>
            </w:r>
            <w:r>
              <w:rPr>
                <w:rFonts w:ascii="新宋体" w:eastAsia="新宋体" w:hAnsi="新宋体" w:cs="宋体" w:hint="eastAsia"/>
                <w:szCs w:val="21"/>
              </w:rPr>
              <w:t>未提供不得分，</w:t>
            </w:r>
            <w:r w:rsidRPr="00C16525">
              <w:rPr>
                <w:rFonts w:ascii="新宋体" w:eastAsia="新宋体" w:hAnsi="新宋体" w:cs="宋体" w:hint="eastAsia"/>
                <w:szCs w:val="21"/>
              </w:rPr>
              <w:t>满分为</w:t>
            </w:r>
            <w:r>
              <w:rPr>
                <w:rFonts w:ascii="新宋体" w:eastAsia="新宋体" w:hAnsi="新宋体" w:cs="宋体"/>
                <w:szCs w:val="21"/>
              </w:rPr>
              <w:t>6</w:t>
            </w:r>
            <w:r w:rsidRPr="00C16525">
              <w:rPr>
                <w:rFonts w:ascii="新宋体" w:eastAsia="新宋体" w:hAnsi="新宋体" w:cs="宋体" w:hint="eastAsia"/>
                <w:szCs w:val="21"/>
              </w:rPr>
              <w:t>分</w:t>
            </w:r>
          </w:p>
        </w:tc>
      </w:tr>
      <w:tr w:rsidR="004E6721" w:rsidRPr="00905D18" w:rsidTr="004E6721">
        <w:trPr>
          <w:trHeight w:val="20"/>
        </w:trPr>
        <w:tc>
          <w:tcPr>
            <w:tcW w:w="675" w:type="dxa"/>
            <w:vMerge/>
            <w:vAlign w:val="center"/>
          </w:tcPr>
          <w:p w:rsidR="004E6721" w:rsidRPr="00905D18" w:rsidRDefault="004E6721" w:rsidP="004E6721">
            <w:pPr>
              <w:rPr>
                <w:rFonts w:ascii="新宋体" w:eastAsia="新宋体" w:hAnsi="新宋体"/>
                <w:szCs w:val="21"/>
              </w:rPr>
            </w:pPr>
          </w:p>
        </w:tc>
        <w:tc>
          <w:tcPr>
            <w:tcW w:w="898" w:type="dxa"/>
            <w:gridSpan w:val="2"/>
            <w:vAlign w:val="center"/>
          </w:tcPr>
          <w:p w:rsidR="004E6721" w:rsidRPr="001C0C98" w:rsidRDefault="004E6721" w:rsidP="004E6721">
            <w:pPr>
              <w:rPr>
                <w:rFonts w:ascii="新宋体" w:eastAsia="新宋体" w:hAnsi="新宋体"/>
                <w:szCs w:val="21"/>
              </w:rPr>
            </w:pPr>
            <w:r w:rsidRPr="001C0C98">
              <w:rPr>
                <w:rFonts w:ascii="新宋体" w:eastAsia="新宋体" w:hAnsi="新宋体"/>
                <w:szCs w:val="21"/>
              </w:rPr>
              <w:t>2</w:t>
            </w:r>
          </w:p>
        </w:tc>
        <w:tc>
          <w:tcPr>
            <w:tcW w:w="1370" w:type="dxa"/>
            <w:vAlign w:val="center"/>
          </w:tcPr>
          <w:p w:rsidR="004E6721" w:rsidRPr="001C0C98" w:rsidRDefault="001C0C98" w:rsidP="004E6721">
            <w:pPr>
              <w:rPr>
                <w:rFonts w:ascii="新宋体" w:eastAsia="新宋体" w:hAnsi="新宋体"/>
                <w:szCs w:val="21"/>
              </w:rPr>
            </w:pPr>
            <w:r w:rsidRPr="001C0C98">
              <w:rPr>
                <w:rFonts w:ascii="新宋体" w:eastAsia="新宋体" w:hAnsi="新宋体" w:hint="eastAsia"/>
                <w:szCs w:val="21"/>
              </w:rPr>
              <w:t>同类</w:t>
            </w:r>
            <w:r w:rsidRPr="001C0C98">
              <w:rPr>
                <w:rFonts w:ascii="新宋体" w:eastAsia="新宋体" w:hAnsi="新宋体"/>
                <w:szCs w:val="21"/>
              </w:rPr>
              <w:t>业绩</w:t>
            </w:r>
          </w:p>
        </w:tc>
        <w:tc>
          <w:tcPr>
            <w:tcW w:w="851" w:type="dxa"/>
            <w:vAlign w:val="center"/>
          </w:tcPr>
          <w:p w:rsidR="004E6721" w:rsidRPr="001C0C98" w:rsidRDefault="001C0C98" w:rsidP="004E6721">
            <w:pPr>
              <w:rPr>
                <w:rFonts w:ascii="新宋体" w:eastAsia="新宋体" w:hAnsi="新宋体"/>
                <w:szCs w:val="21"/>
              </w:rPr>
            </w:pPr>
            <w:r w:rsidRPr="001C0C98">
              <w:rPr>
                <w:rFonts w:ascii="新宋体" w:eastAsia="新宋体" w:hAnsi="新宋体"/>
                <w:szCs w:val="21"/>
              </w:rPr>
              <w:t>3</w:t>
            </w:r>
          </w:p>
        </w:tc>
        <w:tc>
          <w:tcPr>
            <w:tcW w:w="1134" w:type="dxa"/>
            <w:vAlign w:val="center"/>
          </w:tcPr>
          <w:p w:rsidR="004E6721" w:rsidRPr="001C0C98" w:rsidRDefault="004E6721" w:rsidP="004E6721">
            <w:pPr>
              <w:rPr>
                <w:rFonts w:ascii="新宋体" w:eastAsia="新宋体" w:hAnsi="新宋体"/>
                <w:szCs w:val="21"/>
              </w:rPr>
            </w:pPr>
            <w:r w:rsidRPr="001C0C98">
              <w:rPr>
                <w:rFonts w:ascii="新宋体" w:eastAsia="新宋体" w:hAnsi="新宋体" w:hint="eastAsia"/>
                <w:szCs w:val="21"/>
              </w:rPr>
              <w:t>专家评分</w:t>
            </w:r>
          </w:p>
        </w:tc>
        <w:tc>
          <w:tcPr>
            <w:tcW w:w="3895" w:type="dxa"/>
            <w:vAlign w:val="center"/>
          </w:tcPr>
          <w:p w:rsidR="004E6721" w:rsidRPr="001C0C98" w:rsidRDefault="004E6721" w:rsidP="004E6721">
            <w:pPr>
              <w:spacing w:line="276" w:lineRule="auto"/>
              <w:rPr>
                <w:rFonts w:ascii="新宋体" w:eastAsia="新宋体" w:hAnsi="新宋体"/>
                <w:bCs/>
                <w:szCs w:val="21"/>
              </w:rPr>
            </w:pPr>
            <w:r w:rsidRPr="001C0C98">
              <w:rPr>
                <w:rFonts w:ascii="新宋体" w:eastAsia="新宋体" w:hAnsi="新宋体" w:hint="eastAsia"/>
                <w:bCs/>
                <w:szCs w:val="21"/>
              </w:rPr>
              <w:t>项目业绩应同时满足以下要求：</w:t>
            </w:r>
          </w:p>
          <w:p w:rsidR="004E6721" w:rsidRPr="001C0C98" w:rsidRDefault="004E6721" w:rsidP="004E6721">
            <w:pPr>
              <w:spacing w:line="276" w:lineRule="auto"/>
              <w:rPr>
                <w:rFonts w:ascii="新宋体" w:eastAsia="新宋体" w:hAnsi="新宋体"/>
                <w:bCs/>
                <w:szCs w:val="21"/>
              </w:rPr>
            </w:pPr>
            <w:r w:rsidRPr="001C0C98">
              <w:rPr>
                <w:rFonts w:ascii="新宋体" w:eastAsia="新宋体" w:hAnsi="新宋体" w:hint="eastAsia"/>
                <w:bCs/>
                <w:szCs w:val="21"/>
              </w:rPr>
              <w:t>（1）提供：2018年</w:t>
            </w:r>
            <w:r w:rsidRPr="001C0C98">
              <w:rPr>
                <w:rFonts w:ascii="新宋体" w:eastAsia="新宋体" w:hAnsi="新宋体"/>
                <w:bCs/>
                <w:szCs w:val="21"/>
              </w:rPr>
              <w:t>11</w:t>
            </w:r>
            <w:r w:rsidRPr="001C0C98">
              <w:rPr>
                <w:rFonts w:ascii="新宋体" w:eastAsia="新宋体" w:hAnsi="新宋体" w:hint="eastAsia"/>
                <w:bCs/>
                <w:szCs w:val="21"/>
              </w:rPr>
              <w:t>月1日至开标截止日之前（合同签订日期为准）的同类项目业绩。</w:t>
            </w:r>
          </w:p>
          <w:p w:rsidR="004E6721" w:rsidRPr="001C0C98" w:rsidRDefault="004E6721" w:rsidP="004E6721">
            <w:pPr>
              <w:spacing w:line="276" w:lineRule="auto"/>
              <w:rPr>
                <w:rFonts w:ascii="新宋体" w:eastAsia="新宋体" w:hAnsi="新宋体"/>
                <w:bCs/>
                <w:szCs w:val="21"/>
              </w:rPr>
            </w:pPr>
            <w:r w:rsidRPr="001C0C98">
              <w:rPr>
                <w:rFonts w:ascii="新宋体" w:eastAsia="新宋体" w:hAnsi="新宋体" w:hint="eastAsia"/>
                <w:bCs/>
                <w:szCs w:val="21"/>
              </w:rPr>
              <w:t>（2）投标人须提供政府采购（与本项目类似）项目业绩，每提供一个业绩得</w:t>
            </w:r>
            <w:r w:rsidRPr="001C0C98">
              <w:rPr>
                <w:rFonts w:ascii="新宋体" w:eastAsia="新宋体" w:hAnsi="新宋体"/>
                <w:bCs/>
                <w:szCs w:val="21"/>
              </w:rPr>
              <w:t>2</w:t>
            </w:r>
            <w:r w:rsidRPr="001C0C98">
              <w:rPr>
                <w:rFonts w:ascii="新宋体" w:eastAsia="新宋体" w:hAnsi="新宋体" w:hint="eastAsia"/>
                <w:bCs/>
                <w:szCs w:val="21"/>
              </w:rPr>
              <w:t>分，满分</w:t>
            </w:r>
            <w:r w:rsidRPr="001C0C98">
              <w:rPr>
                <w:rFonts w:ascii="新宋体" w:eastAsia="新宋体" w:hAnsi="新宋体"/>
                <w:bCs/>
                <w:szCs w:val="21"/>
              </w:rPr>
              <w:t>6</w:t>
            </w:r>
            <w:r w:rsidRPr="001C0C98">
              <w:rPr>
                <w:rFonts w:ascii="新宋体" w:eastAsia="新宋体" w:hAnsi="新宋体" w:hint="eastAsia"/>
                <w:bCs/>
                <w:szCs w:val="21"/>
              </w:rPr>
              <w:t>分。同一个项目不重复计分。</w:t>
            </w:r>
          </w:p>
          <w:p w:rsidR="004E6721" w:rsidRPr="001C0C98" w:rsidRDefault="004E6721" w:rsidP="004E6721">
            <w:pPr>
              <w:rPr>
                <w:rFonts w:ascii="新宋体" w:eastAsia="新宋体" w:hAnsi="新宋体" w:cs="宋体"/>
                <w:szCs w:val="21"/>
              </w:rPr>
            </w:pPr>
            <w:r w:rsidRPr="001C0C98">
              <w:rPr>
                <w:rFonts w:ascii="新宋体" w:eastAsia="新宋体" w:hAnsi="新宋体" w:hint="eastAsia"/>
                <w:bCs/>
                <w:szCs w:val="21"/>
              </w:rPr>
              <w:t>证明文件：提供合同关键页复印件</w:t>
            </w:r>
          </w:p>
        </w:tc>
      </w:tr>
      <w:tr w:rsidR="004E6721" w:rsidRPr="00905D18" w:rsidTr="004E6721">
        <w:trPr>
          <w:trHeight w:val="20"/>
        </w:trPr>
        <w:tc>
          <w:tcPr>
            <w:tcW w:w="675" w:type="dxa"/>
            <w:vMerge/>
            <w:vAlign w:val="center"/>
          </w:tcPr>
          <w:p w:rsidR="004E6721" w:rsidRPr="00905D18" w:rsidRDefault="004E6721" w:rsidP="004E6721">
            <w:pPr>
              <w:rPr>
                <w:rFonts w:ascii="新宋体" w:eastAsia="新宋体" w:hAnsi="新宋体"/>
                <w:szCs w:val="21"/>
              </w:rPr>
            </w:pPr>
          </w:p>
        </w:tc>
        <w:tc>
          <w:tcPr>
            <w:tcW w:w="898" w:type="dxa"/>
            <w:gridSpan w:val="2"/>
            <w:vAlign w:val="center"/>
          </w:tcPr>
          <w:p w:rsidR="004E6721" w:rsidRPr="001C0C98" w:rsidRDefault="00EB7D86" w:rsidP="004E6721">
            <w:pPr>
              <w:rPr>
                <w:rFonts w:ascii="新宋体" w:eastAsia="新宋体" w:hAnsi="新宋体"/>
                <w:szCs w:val="21"/>
              </w:rPr>
            </w:pPr>
            <w:r>
              <w:rPr>
                <w:rFonts w:ascii="新宋体" w:eastAsia="新宋体" w:hAnsi="新宋体" w:hint="eastAsia"/>
                <w:szCs w:val="21"/>
              </w:rPr>
              <w:t>3</w:t>
            </w:r>
          </w:p>
        </w:tc>
        <w:tc>
          <w:tcPr>
            <w:tcW w:w="1370" w:type="dxa"/>
            <w:vAlign w:val="center"/>
          </w:tcPr>
          <w:p w:rsidR="004E6721" w:rsidRPr="001C0C98" w:rsidRDefault="001C0C98" w:rsidP="004E6721">
            <w:pPr>
              <w:rPr>
                <w:rFonts w:ascii="新宋体" w:eastAsia="新宋体" w:hAnsi="新宋体" w:cs="宋体"/>
                <w:szCs w:val="21"/>
              </w:rPr>
            </w:pPr>
            <w:r w:rsidRPr="001C0C98">
              <w:rPr>
                <w:rFonts w:ascii="新宋体" w:eastAsia="新宋体" w:hAnsi="新宋体" w:cs="宋体" w:hint="eastAsia"/>
                <w:szCs w:val="21"/>
              </w:rPr>
              <w:t>检测报告</w:t>
            </w:r>
          </w:p>
        </w:tc>
        <w:tc>
          <w:tcPr>
            <w:tcW w:w="851" w:type="dxa"/>
            <w:vAlign w:val="center"/>
          </w:tcPr>
          <w:p w:rsidR="004E6721" w:rsidRPr="001C0C98" w:rsidRDefault="001C0C98" w:rsidP="004E6721">
            <w:pPr>
              <w:rPr>
                <w:rFonts w:ascii="新宋体" w:eastAsia="新宋体" w:hAnsi="新宋体" w:cs="宋体"/>
                <w:szCs w:val="21"/>
              </w:rPr>
            </w:pPr>
            <w:r w:rsidRPr="001C0C98">
              <w:rPr>
                <w:rFonts w:ascii="新宋体" w:eastAsia="新宋体" w:hAnsi="新宋体" w:cs="宋体" w:hint="eastAsia"/>
                <w:szCs w:val="21"/>
              </w:rPr>
              <w:t>5</w:t>
            </w:r>
          </w:p>
        </w:tc>
        <w:tc>
          <w:tcPr>
            <w:tcW w:w="1134" w:type="dxa"/>
            <w:vAlign w:val="center"/>
          </w:tcPr>
          <w:p w:rsidR="004E6721" w:rsidRPr="001C0C98" w:rsidRDefault="004E6721" w:rsidP="004E6721">
            <w:pPr>
              <w:rPr>
                <w:rFonts w:ascii="新宋体" w:eastAsia="新宋体" w:hAnsi="新宋体"/>
                <w:szCs w:val="21"/>
              </w:rPr>
            </w:pPr>
            <w:r w:rsidRPr="001C0C98">
              <w:rPr>
                <w:rFonts w:ascii="新宋体" w:eastAsia="新宋体" w:hAnsi="新宋体" w:hint="eastAsia"/>
                <w:szCs w:val="21"/>
              </w:rPr>
              <w:t>专家评分</w:t>
            </w:r>
          </w:p>
        </w:tc>
        <w:tc>
          <w:tcPr>
            <w:tcW w:w="3895" w:type="dxa"/>
            <w:vAlign w:val="center"/>
          </w:tcPr>
          <w:p w:rsidR="004E6721" w:rsidRPr="001C0C98" w:rsidRDefault="004E6721" w:rsidP="00717B3E">
            <w:pPr>
              <w:rPr>
                <w:rFonts w:asciiTheme="minorEastAsia" w:eastAsiaTheme="minorEastAsia" w:hAnsiTheme="minorEastAsia" w:cstheme="minorEastAsia"/>
                <w:b/>
                <w:bCs/>
                <w:szCs w:val="21"/>
              </w:rPr>
            </w:pPr>
            <w:r w:rsidRPr="001C0C98">
              <w:rPr>
                <w:rFonts w:asciiTheme="minorEastAsia" w:eastAsiaTheme="minorEastAsia" w:hAnsiTheme="minorEastAsia" w:cstheme="minorEastAsia" w:hint="eastAsia"/>
                <w:b/>
                <w:bCs/>
                <w:szCs w:val="21"/>
              </w:rPr>
              <w:t>提供</w:t>
            </w:r>
            <w:r w:rsidR="001C0C98" w:rsidRPr="001C0C98">
              <w:rPr>
                <w:rFonts w:asciiTheme="minorEastAsia" w:eastAsiaTheme="minorEastAsia" w:hAnsiTheme="minorEastAsia" w:cstheme="minorEastAsia" w:hint="eastAsia"/>
                <w:b/>
                <w:bCs/>
                <w:szCs w:val="21"/>
              </w:rPr>
              <w:t>2020年1月1日</w:t>
            </w:r>
            <w:r w:rsidR="001C0C98" w:rsidRPr="001C0C98">
              <w:rPr>
                <w:rFonts w:asciiTheme="minorEastAsia" w:eastAsiaTheme="minorEastAsia" w:hAnsiTheme="minorEastAsia" w:cstheme="minorEastAsia"/>
                <w:b/>
                <w:bCs/>
                <w:szCs w:val="21"/>
              </w:rPr>
              <w:t>至今的</w:t>
            </w:r>
            <w:r w:rsidRPr="001C0C98">
              <w:rPr>
                <w:rFonts w:asciiTheme="minorEastAsia" w:eastAsiaTheme="minorEastAsia" w:hAnsiTheme="minorEastAsia" w:cstheme="minorEastAsia" w:hint="eastAsia"/>
                <w:b/>
                <w:bCs/>
                <w:szCs w:val="21"/>
              </w:rPr>
              <w:t>具有相关资质的第三方检测机构出具的“产品检测报告”。</w:t>
            </w:r>
          </w:p>
          <w:p w:rsidR="001C0C98" w:rsidRPr="001C0C98" w:rsidRDefault="001C0C98" w:rsidP="00717B3E">
            <w:pPr>
              <w:rPr>
                <w:rFonts w:ascii="新宋体" w:eastAsia="新宋体" w:hAnsi="新宋体" w:cs="宋体"/>
                <w:szCs w:val="21"/>
              </w:rPr>
            </w:pPr>
            <w:r w:rsidRPr="001C0C98">
              <w:rPr>
                <w:rFonts w:ascii="新宋体" w:eastAsia="新宋体" w:hAnsi="新宋体" w:cs="宋体" w:hint="eastAsia"/>
                <w:szCs w:val="21"/>
              </w:rPr>
              <w:t>每提供</w:t>
            </w:r>
            <w:r w:rsidRPr="001C0C98">
              <w:rPr>
                <w:rFonts w:ascii="新宋体" w:eastAsia="新宋体" w:hAnsi="新宋体" w:cs="宋体"/>
                <w:szCs w:val="21"/>
              </w:rPr>
              <w:t>一项产品检测报告得</w:t>
            </w:r>
            <w:r w:rsidRPr="001C0C98">
              <w:rPr>
                <w:rFonts w:ascii="新宋体" w:eastAsia="新宋体" w:hAnsi="新宋体" w:cs="宋体" w:hint="eastAsia"/>
                <w:szCs w:val="21"/>
              </w:rPr>
              <w:t>1分，</w:t>
            </w:r>
            <w:r w:rsidRPr="001C0C98">
              <w:rPr>
                <w:rFonts w:ascii="新宋体" w:eastAsia="新宋体" w:hAnsi="新宋体" w:cs="宋体"/>
                <w:szCs w:val="21"/>
              </w:rPr>
              <w:t>最高的</w:t>
            </w:r>
            <w:r w:rsidRPr="001C0C98">
              <w:rPr>
                <w:rFonts w:ascii="新宋体" w:eastAsia="新宋体" w:hAnsi="新宋体" w:cs="宋体" w:hint="eastAsia"/>
                <w:szCs w:val="21"/>
              </w:rPr>
              <w:t>5分</w:t>
            </w:r>
            <w:r w:rsidRPr="001C0C98">
              <w:rPr>
                <w:rFonts w:ascii="新宋体" w:eastAsia="新宋体" w:hAnsi="新宋体" w:cs="宋体"/>
                <w:szCs w:val="21"/>
              </w:rPr>
              <w:t>，</w:t>
            </w:r>
          </w:p>
        </w:tc>
      </w:tr>
      <w:tr w:rsidR="004E6721" w:rsidRPr="00905D18" w:rsidTr="002B2094">
        <w:trPr>
          <w:trHeight w:val="632"/>
        </w:trPr>
        <w:tc>
          <w:tcPr>
            <w:tcW w:w="675" w:type="dxa"/>
            <w:vMerge/>
            <w:vAlign w:val="center"/>
          </w:tcPr>
          <w:p w:rsidR="004E6721" w:rsidRPr="00905D18" w:rsidRDefault="004E6721" w:rsidP="004E6721">
            <w:pPr>
              <w:rPr>
                <w:rFonts w:ascii="新宋体" w:eastAsia="新宋体" w:hAnsi="新宋体"/>
                <w:szCs w:val="21"/>
              </w:rPr>
            </w:pPr>
          </w:p>
        </w:tc>
        <w:tc>
          <w:tcPr>
            <w:tcW w:w="898" w:type="dxa"/>
            <w:gridSpan w:val="2"/>
            <w:vAlign w:val="center"/>
          </w:tcPr>
          <w:p w:rsidR="004E6721" w:rsidRPr="001C0C98" w:rsidRDefault="00EB7D86" w:rsidP="004E6721">
            <w:pPr>
              <w:rPr>
                <w:rFonts w:ascii="新宋体" w:eastAsia="新宋体" w:hAnsi="新宋体"/>
                <w:szCs w:val="21"/>
              </w:rPr>
            </w:pPr>
            <w:r>
              <w:rPr>
                <w:rFonts w:ascii="新宋体" w:eastAsia="新宋体" w:hAnsi="新宋体" w:hint="eastAsia"/>
                <w:szCs w:val="21"/>
              </w:rPr>
              <w:t>4</w:t>
            </w:r>
          </w:p>
        </w:tc>
        <w:tc>
          <w:tcPr>
            <w:tcW w:w="1370" w:type="dxa"/>
            <w:vAlign w:val="center"/>
          </w:tcPr>
          <w:p w:rsidR="004E6721" w:rsidRPr="001C0C98" w:rsidRDefault="004E6721" w:rsidP="004E6721">
            <w:pPr>
              <w:rPr>
                <w:rFonts w:ascii="新宋体" w:eastAsia="新宋体" w:hAnsi="新宋体" w:cs="宋体"/>
                <w:szCs w:val="21"/>
              </w:rPr>
            </w:pPr>
            <w:r w:rsidRPr="001C0C98">
              <w:rPr>
                <w:rFonts w:asciiTheme="minorEastAsia" w:eastAsiaTheme="minorEastAsia" w:hAnsiTheme="minorEastAsia" w:cstheme="minorEastAsia" w:hint="eastAsia"/>
                <w:szCs w:val="21"/>
              </w:rPr>
              <w:t>产品质量证书</w:t>
            </w:r>
          </w:p>
        </w:tc>
        <w:tc>
          <w:tcPr>
            <w:tcW w:w="851" w:type="dxa"/>
            <w:vAlign w:val="center"/>
          </w:tcPr>
          <w:p w:rsidR="004E6721" w:rsidRPr="001C0C98" w:rsidRDefault="001C0C98" w:rsidP="004E6721">
            <w:pPr>
              <w:rPr>
                <w:rFonts w:ascii="新宋体" w:eastAsia="新宋体" w:hAnsi="新宋体" w:cs="宋体"/>
                <w:szCs w:val="21"/>
              </w:rPr>
            </w:pPr>
            <w:r w:rsidRPr="001C0C98">
              <w:rPr>
                <w:rFonts w:ascii="新宋体" w:eastAsia="新宋体" w:hAnsi="新宋体" w:cs="宋体" w:hint="eastAsia"/>
                <w:szCs w:val="21"/>
              </w:rPr>
              <w:t>6</w:t>
            </w:r>
          </w:p>
        </w:tc>
        <w:tc>
          <w:tcPr>
            <w:tcW w:w="1134" w:type="dxa"/>
            <w:vAlign w:val="center"/>
          </w:tcPr>
          <w:p w:rsidR="004E6721" w:rsidRPr="001C0C98" w:rsidRDefault="002B2094" w:rsidP="004E6721">
            <w:pPr>
              <w:rPr>
                <w:rFonts w:ascii="新宋体" w:eastAsia="新宋体" w:hAnsi="新宋体"/>
                <w:szCs w:val="21"/>
              </w:rPr>
            </w:pPr>
            <w:r w:rsidRPr="001C0C98">
              <w:rPr>
                <w:rFonts w:ascii="新宋体" w:eastAsia="新宋体" w:hAnsi="新宋体" w:hint="eastAsia"/>
                <w:szCs w:val="21"/>
              </w:rPr>
              <w:t>专家评分</w:t>
            </w:r>
          </w:p>
        </w:tc>
        <w:tc>
          <w:tcPr>
            <w:tcW w:w="3895" w:type="dxa"/>
            <w:vAlign w:val="center"/>
          </w:tcPr>
          <w:p w:rsidR="004E6721" w:rsidRPr="001C0C98" w:rsidRDefault="001C0C98" w:rsidP="00717B3E">
            <w:pPr>
              <w:rPr>
                <w:rFonts w:asciiTheme="minorEastAsia" w:eastAsiaTheme="minorEastAsia" w:hAnsiTheme="minorEastAsia" w:cstheme="minorEastAsia"/>
                <w:b/>
                <w:bCs/>
                <w:szCs w:val="21"/>
              </w:rPr>
            </w:pPr>
            <w:r w:rsidRPr="001C0C98">
              <w:rPr>
                <w:rFonts w:asciiTheme="minorEastAsia" w:eastAsiaTheme="minorEastAsia" w:hAnsiTheme="minorEastAsia" w:cstheme="minorEastAsia" w:hint="eastAsia"/>
                <w:szCs w:val="21"/>
              </w:rPr>
              <w:t>投标</w:t>
            </w:r>
            <w:r w:rsidR="004E6721" w:rsidRPr="001C0C98">
              <w:rPr>
                <w:rFonts w:asciiTheme="minorEastAsia" w:eastAsiaTheme="minorEastAsia" w:hAnsiTheme="minorEastAsia" w:cstheme="minorEastAsia" w:hint="eastAsia"/>
                <w:szCs w:val="21"/>
              </w:rPr>
              <w:t>产品获得国家相关认证证书，每提供一项得2分，此项最高6分。</w:t>
            </w:r>
          </w:p>
        </w:tc>
      </w:tr>
    </w:tbl>
    <w:p w:rsidR="004F246C" w:rsidRPr="00ED7959" w:rsidRDefault="004F246C">
      <w:pPr>
        <w:rPr>
          <w:rFonts w:ascii="宋体" w:hAnsi="宋体"/>
          <w:b/>
        </w:rPr>
      </w:pPr>
    </w:p>
    <w:p w:rsidR="004F246C" w:rsidRPr="00DB0F33" w:rsidRDefault="004F246C"/>
    <w:p w:rsidR="003F6BFD" w:rsidRDefault="003F6BFD"/>
    <w:p w:rsidR="003F6BFD" w:rsidRPr="004A10F9" w:rsidRDefault="003F6BFD" w:rsidP="004A10F9">
      <w:pPr>
        <w:pStyle w:val="10"/>
        <w:rPr>
          <w:rFonts w:ascii="新宋体" w:eastAsia="新宋体" w:hAnsi="新宋体"/>
          <w:sz w:val="30"/>
          <w:szCs w:val="30"/>
        </w:rPr>
      </w:pPr>
      <w:r w:rsidRPr="004A10F9">
        <w:rPr>
          <w:rFonts w:ascii="新宋体" w:eastAsia="新宋体" w:hAnsi="新宋体" w:hint="eastAsia"/>
          <w:sz w:val="30"/>
          <w:szCs w:val="30"/>
        </w:rPr>
        <w:t>其它关键信息</w:t>
      </w:r>
    </w:p>
    <w:p w:rsidR="003F6BFD" w:rsidRPr="003F6BFD" w:rsidRDefault="003F6BFD" w:rsidP="003F6BFD">
      <w:pPr>
        <w:pStyle w:val="aff3"/>
        <w:numPr>
          <w:ilvl w:val="0"/>
          <w:numId w:val="14"/>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3F6BFD" w:rsidRPr="003F6BFD" w:rsidTr="006F7C11">
        <w:tc>
          <w:tcPr>
            <w:tcW w:w="4264" w:type="dxa"/>
          </w:tcPr>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3F6BFD" w:rsidRPr="003F6BFD" w:rsidRDefault="001C0C98" w:rsidP="003F6BFD">
            <w:pPr>
              <w:spacing w:line="360" w:lineRule="auto"/>
              <w:jc w:val="center"/>
              <w:rPr>
                <w:rFonts w:ascii="新宋体" w:eastAsia="新宋体" w:hAnsi="新宋体"/>
              </w:rPr>
            </w:pPr>
            <w:r>
              <w:rPr>
                <w:rFonts w:hint="eastAsia"/>
              </w:rPr>
              <w:t>综合评分法</w:t>
            </w:r>
          </w:p>
        </w:tc>
      </w:tr>
      <w:tr w:rsidR="003F6BFD" w:rsidRPr="003F6BFD" w:rsidTr="006F7C11">
        <w:tc>
          <w:tcPr>
            <w:tcW w:w="4264" w:type="dxa"/>
          </w:tcPr>
          <w:p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rsidR="003F6BFD" w:rsidRPr="003F6BFD" w:rsidRDefault="003060A3" w:rsidP="003F6BFD">
            <w:pPr>
              <w:spacing w:line="360" w:lineRule="auto"/>
              <w:jc w:val="center"/>
              <w:rPr>
                <w:rFonts w:ascii="新宋体" w:eastAsia="新宋体" w:hAnsi="新宋体"/>
              </w:rPr>
            </w:pPr>
            <w:r>
              <w:rPr>
                <w:rFonts w:ascii="新宋体" w:eastAsia="新宋体" w:hAnsi="新宋体" w:hint="eastAsia"/>
              </w:rPr>
              <w:t>3</w:t>
            </w:r>
          </w:p>
        </w:tc>
      </w:tr>
    </w:tbl>
    <w:p w:rsidR="003F6BF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提供（代理销售）小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制造的货物，对其所投产品的价格给予</w:t>
      </w:r>
      <w:r w:rsidR="001C0C98">
        <w:rPr>
          <w:rFonts w:ascii="新宋体" w:eastAsia="新宋体" w:hAnsi="新宋体"/>
        </w:rPr>
        <w:t>6</w:t>
      </w:r>
      <w:r w:rsidR="004A32A9">
        <w:rPr>
          <w:rFonts w:ascii="新宋体" w:eastAsia="新宋体" w:hAnsi="新宋体" w:hint="eastAsia"/>
        </w:rPr>
        <w:t>%</w:t>
      </w:r>
      <w:r w:rsidRPr="003F6BFD">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w:t>
      </w:r>
      <w:r w:rsidRPr="003F6BFD">
        <w:rPr>
          <w:rFonts w:ascii="新宋体" w:eastAsia="新宋体" w:hAnsi="新宋体" w:hint="eastAsia"/>
        </w:rPr>
        <w:lastRenderedPageBreak/>
        <w:t>目中的核心产品（货物），不包括使用大型企业注册商标的货物。）</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3F6BFD" w:rsidRPr="00043F5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3F6BFD" w:rsidRPr="00043F5D" w:rsidRDefault="003F6BFD" w:rsidP="003F6BFD">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3F6BFD" w:rsidRPr="00043F5D" w:rsidRDefault="003F6BFD" w:rsidP="003F6BFD">
      <w:pPr>
        <w:spacing w:line="360" w:lineRule="auto"/>
        <w:rPr>
          <w:rFonts w:ascii="新宋体" w:eastAsia="新宋体" w:hAnsi="新宋体"/>
        </w:rPr>
      </w:pPr>
    </w:p>
    <w:p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四、其他说明</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根据《深圳市财政局 深圳市政府采购中心关于印发&lt;深圳市政府采购落实支持企业复工复产政策的实施细则&gt;的通知》（</w:t>
      </w:r>
      <w:proofErr w:type="gramStart"/>
      <w:r w:rsidRPr="003F6BFD">
        <w:rPr>
          <w:rFonts w:ascii="新宋体" w:eastAsia="新宋体" w:hAnsi="新宋体" w:hint="eastAsia"/>
        </w:rPr>
        <w:t>深府购〔</w:t>
      </w:r>
      <w:r w:rsidRPr="003F6BFD">
        <w:rPr>
          <w:rFonts w:ascii="新宋体" w:eastAsia="新宋体" w:hAnsi="新宋体"/>
        </w:rPr>
        <w:t>20</w:t>
      </w:r>
      <w:r w:rsidRPr="003F6BFD">
        <w:rPr>
          <w:rFonts w:ascii="新宋体" w:eastAsia="新宋体" w:hAnsi="新宋体" w:hint="eastAsia"/>
        </w:rPr>
        <w:t>20〕</w:t>
      </w:r>
      <w:proofErr w:type="gramEnd"/>
      <w:r w:rsidRPr="003F6BFD">
        <w:rPr>
          <w:rFonts w:ascii="新宋体" w:eastAsia="新宋体" w:hAnsi="新宋体" w:hint="eastAsia"/>
        </w:rPr>
        <w:t>24号）的规定，</w:t>
      </w:r>
      <w:r w:rsidRPr="003F6BFD">
        <w:rPr>
          <w:rFonts w:ascii="新宋体" w:eastAsia="新宋体" w:hAnsi="新宋体" w:hint="eastAsia"/>
          <w:b/>
        </w:rPr>
        <w:t>1.</w:t>
      </w:r>
      <w:r w:rsidRPr="003F6BFD">
        <w:rPr>
          <w:rFonts w:ascii="新宋体" w:eastAsia="新宋体" w:hAnsi="新宋体" w:hint="eastAsia"/>
        </w:rPr>
        <w:t>取消</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。对于评审时需考察人员情况的政府采购项目，投标人无需提供人员</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4F246C" w:rsidRDefault="004F246C"/>
    <w:p w:rsidR="003F6BFD" w:rsidRDefault="003F6BFD"/>
    <w:p w:rsidR="003F6BFD" w:rsidRDefault="003F6BFD"/>
    <w:p w:rsidR="003F6BFD" w:rsidRDefault="003F6BFD"/>
    <w:p w:rsidR="003F6BFD" w:rsidRDefault="003F6BFD"/>
    <w:p w:rsidR="003F6BFD" w:rsidRDefault="003F6BFD"/>
    <w:p w:rsidR="003F6BFD" w:rsidRDefault="003F6BFD"/>
    <w:p w:rsidR="003F6BFD" w:rsidRDefault="003F6BFD"/>
    <w:p w:rsidR="004A10F9" w:rsidRDefault="004A10F9"/>
    <w:p w:rsidR="003F6BFD" w:rsidRPr="002D07BD" w:rsidRDefault="003F6BFD" w:rsidP="003F6BFD">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 xml:space="preserve">第一章  </w:t>
      </w:r>
      <w:r w:rsidR="00892531" w:rsidRPr="00892531">
        <w:rPr>
          <w:rFonts w:ascii="华文中宋" w:eastAsia="华文中宋" w:hAnsi="华文中宋" w:hint="eastAsia"/>
          <w:sz w:val="28"/>
          <w:szCs w:val="28"/>
        </w:rPr>
        <w:t>采购邀请函</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3F6BFD" w:rsidRPr="002D07BD" w:rsidRDefault="003F6BFD" w:rsidP="003F6BFD">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3F6BF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3F6BFD" w:rsidRPr="003F6BFD" w:rsidRDefault="003F6BFD"/>
    <w:p w:rsidR="003F6BFD" w:rsidRDefault="003F6BFD"/>
    <w:p w:rsidR="003F6BFD" w:rsidRDefault="003F6BFD"/>
    <w:p w:rsidR="003F6BFD" w:rsidRDefault="003F6BFD"/>
    <w:p w:rsidR="003F6BFD" w:rsidRDefault="003F6BFD"/>
    <w:p w:rsidR="003F6BFD" w:rsidRDefault="003F6BFD"/>
    <w:p w:rsidR="00127BE4" w:rsidRDefault="00127BE4"/>
    <w:p w:rsidR="00127BE4" w:rsidRDefault="00127BE4"/>
    <w:p w:rsidR="00127BE4" w:rsidRDefault="00127BE4"/>
    <w:p w:rsidR="00127BE4" w:rsidRDefault="00127BE4"/>
    <w:p w:rsidR="00127BE4" w:rsidRDefault="00127BE4"/>
    <w:p w:rsidR="003F6BFD" w:rsidRPr="00127BE4" w:rsidRDefault="00127BE4" w:rsidP="00127BE4">
      <w:pPr>
        <w:pStyle w:val="10"/>
        <w:rPr>
          <w:rFonts w:ascii="新宋体" w:eastAsia="新宋体" w:hAnsi="新宋体"/>
          <w:sz w:val="30"/>
          <w:szCs w:val="30"/>
        </w:rPr>
      </w:pPr>
      <w:r w:rsidRPr="004A10F9">
        <w:rPr>
          <w:rFonts w:ascii="新宋体" w:eastAsia="新宋体" w:hAnsi="新宋体" w:hint="eastAsia"/>
          <w:sz w:val="30"/>
          <w:szCs w:val="30"/>
        </w:rPr>
        <w:lastRenderedPageBreak/>
        <w:t>第一册  专用条款</w:t>
      </w:r>
    </w:p>
    <w:p w:rsidR="003F6BFD" w:rsidRPr="00127BE4" w:rsidRDefault="00127BE4" w:rsidP="00127BE4">
      <w:pPr>
        <w:pStyle w:val="2"/>
        <w:rPr>
          <w:rFonts w:ascii="新宋体" w:eastAsia="新宋体" w:hAnsi="新宋体"/>
          <w:kern w:val="44"/>
          <w:sz w:val="30"/>
          <w:szCs w:val="30"/>
        </w:rPr>
      </w:pPr>
      <w:r w:rsidRPr="00127BE4">
        <w:rPr>
          <w:rFonts w:ascii="新宋体" w:eastAsia="新宋体" w:hAnsi="新宋体" w:hint="eastAsia"/>
          <w:kern w:val="44"/>
          <w:sz w:val="30"/>
          <w:szCs w:val="30"/>
        </w:rPr>
        <w:t xml:space="preserve">第一章 </w:t>
      </w:r>
      <w:r w:rsidR="004B2268" w:rsidRPr="004B2268">
        <w:rPr>
          <w:rFonts w:ascii="新宋体" w:eastAsia="新宋体" w:hAnsi="新宋体" w:hint="eastAsia"/>
          <w:kern w:val="44"/>
          <w:sz w:val="30"/>
          <w:szCs w:val="30"/>
        </w:rPr>
        <w:t>采购邀请函</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3F6BFD" w:rsidTr="006F7C11">
        <w:trPr>
          <w:trHeight w:val="6096"/>
          <w:tblCellSpacing w:w="0" w:type="dxa"/>
          <w:jc w:val="center"/>
        </w:trPr>
        <w:tc>
          <w:tcPr>
            <w:tcW w:w="0" w:type="auto"/>
            <w:vAlign w:val="center"/>
          </w:tcPr>
          <w:p w:rsidR="004A10F9" w:rsidRPr="005F08BB"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项目概况：</w:t>
            </w:r>
            <w:r w:rsidR="004E6721" w:rsidRPr="004E6721">
              <w:rPr>
                <w:rFonts w:ascii="新宋体" w:eastAsia="新宋体" w:hAnsi="新宋体" w:hint="eastAsia"/>
                <w:szCs w:val="21"/>
                <w:u w:val="single"/>
              </w:rPr>
              <w:t>深圳市人民检察院茶叶采购项目</w:t>
            </w:r>
            <w:r w:rsidRPr="005F08BB">
              <w:rPr>
                <w:rFonts w:ascii="新宋体" w:eastAsia="新宋体" w:hAnsi="新宋体" w:hint="eastAsia"/>
                <w:szCs w:val="21"/>
              </w:rPr>
              <w:t>的</w:t>
            </w:r>
            <w:r w:rsidR="004E6721" w:rsidRPr="005F08BB">
              <w:rPr>
                <w:rFonts w:ascii="新宋体" w:eastAsia="新宋体" w:hAnsi="新宋体" w:hint="eastAsia"/>
                <w:szCs w:val="21"/>
              </w:rPr>
              <w:t>受邀</w:t>
            </w:r>
            <w:r w:rsidRPr="005F08BB">
              <w:rPr>
                <w:rFonts w:ascii="新宋体" w:eastAsia="新宋体" w:hAnsi="新宋体" w:hint="eastAsia"/>
                <w:szCs w:val="21"/>
              </w:rPr>
              <w:t>投标人应在</w:t>
            </w:r>
            <w:r w:rsidRPr="005F08BB">
              <w:rPr>
                <w:rFonts w:ascii="新宋体" w:eastAsia="新宋体" w:hAnsi="新宋体" w:hint="eastAsia"/>
                <w:szCs w:val="21"/>
                <w:u w:val="single"/>
              </w:rPr>
              <w:t>深圳市福田区天安数码</w:t>
            </w:r>
            <w:proofErr w:type="gramStart"/>
            <w:r w:rsidRPr="005F08BB">
              <w:rPr>
                <w:rFonts w:ascii="新宋体" w:eastAsia="新宋体" w:hAnsi="新宋体" w:hint="eastAsia"/>
                <w:szCs w:val="21"/>
                <w:u w:val="single"/>
              </w:rPr>
              <w:t>城创新</w:t>
            </w:r>
            <w:proofErr w:type="gramEnd"/>
            <w:r w:rsidRPr="005F08BB">
              <w:rPr>
                <w:rFonts w:ascii="新宋体" w:eastAsia="新宋体" w:hAnsi="新宋体" w:hint="eastAsia"/>
                <w:szCs w:val="21"/>
                <w:u w:val="single"/>
              </w:rPr>
              <w:t>科技广场一期B座</w:t>
            </w:r>
            <w:r w:rsidR="00317CCE" w:rsidRPr="005F08BB">
              <w:rPr>
                <w:rFonts w:ascii="新宋体" w:eastAsia="新宋体" w:hAnsi="新宋体" w:hint="eastAsia"/>
                <w:szCs w:val="21"/>
                <w:u w:val="single"/>
              </w:rPr>
              <w:t>1210</w:t>
            </w:r>
            <w:r w:rsidRPr="005F08BB">
              <w:rPr>
                <w:rFonts w:ascii="新宋体" w:eastAsia="新宋体" w:hAnsi="新宋体" w:hint="eastAsia"/>
                <w:szCs w:val="21"/>
              </w:rPr>
              <w:t>获取招标文件，并于</w:t>
            </w:r>
            <w:r w:rsidR="005F08BB" w:rsidRPr="005F08BB">
              <w:rPr>
                <w:rFonts w:ascii="新宋体" w:eastAsia="新宋体" w:hAnsi="新宋体" w:hint="eastAsia"/>
                <w:szCs w:val="21"/>
              </w:rPr>
              <w:t>2021</w:t>
            </w:r>
            <w:r w:rsidRPr="005F08BB">
              <w:rPr>
                <w:rFonts w:ascii="新宋体" w:eastAsia="新宋体" w:hAnsi="新宋体" w:hint="eastAsia"/>
                <w:bCs/>
                <w:szCs w:val="21"/>
                <w:u w:val="single"/>
              </w:rPr>
              <w:t>年</w:t>
            </w:r>
            <w:r w:rsidR="005F08BB" w:rsidRPr="005F08BB">
              <w:rPr>
                <w:rFonts w:ascii="新宋体" w:eastAsia="新宋体" w:hAnsi="新宋体" w:hint="eastAsia"/>
                <w:bCs/>
                <w:szCs w:val="21"/>
                <w:u w:val="single"/>
              </w:rPr>
              <w:t>06</w:t>
            </w:r>
            <w:r w:rsidRPr="005F08BB">
              <w:rPr>
                <w:rFonts w:ascii="新宋体" w:eastAsia="新宋体" w:hAnsi="新宋体" w:hint="eastAsia"/>
                <w:bCs/>
                <w:szCs w:val="21"/>
                <w:u w:val="single"/>
              </w:rPr>
              <w:t>月</w:t>
            </w:r>
            <w:r w:rsidR="005F08BB" w:rsidRPr="005F08BB">
              <w:rPr>
                <w:rFonts w:ascii="新宋体" w:eastAsia="新宋体" w:hAnsi="新宋体" w:hint="eastAsia"/>
                <w:bCs/>
                <w:szCs w:val="21"/>
                <w:u w:val="single"/>
              </w:rPr>
              <w:t>15</w:t>
            </w:r>
            <w:r w:rsidRPr="005F08BB">
              <w:rPr>
                <w:rFonts w:ascii="新宋体" w:eastAsia="新宋体" w:hAnsi="新宋体" w:hint="eastAsia"/>
                <w:bCs/>
                <w:szCs w:val="21"/>
                <w:u w:val="single"/>
              </w:rPr>
              <w:t>日</w:t>
            </w:r>
            <w:r w:rsidR="005F08BB" w:rsidRPr="005F08BB">
              <w:rPr>
                <w:rFonts w:ascii="新宋体" w:eastAsia="新宋体" w:hAnsi="新宋体" w:hint="eastAsia"/>
                <w:bCs/>
                <w:szCs w:val="21"/>
                <w:u w:val="single"/>
              </w:rPr>
              <w:t>09</w:t>
            </w:r>
            <w:r w:rsidRPr="005F08BB">
              <w:rPr>
                <w:rFonts w:ascii="新宋体" w:eastAsia="新宋体" w:hAnsi="新宋体" w:hint="eastAsia"/>
                <w:bCs/>
                <w:szCs w:val="21"/>
                <w:u w:val="single"/>
              </w:rPr>
              <w:t>：</w:t>
            </w:r>
            <w:r w:rsidR="005F08BB" w:rsidRPr="005F08BB">
              <w:rPr>
                <w:rFonts w:ascii="新宋体" w:eastAsia="新宋体" w:hAnsi="新宋体" w:hint="eastAsia"/>
                <w:bCs/>
                <w:szCs w:val="21"/>
                <w:u w:val="single"/>
              </w:rPr>
              <w:t>30</w:t>
            </w:r>
            <w:r w:rsidRPr="005F08BB">
              <w:rPr>
                <w:rFonts w:ascii="新宋体" w:eastAsia="新宋体" w:hAnsi="新宋体" w:hint="eastAsia"/>
                <w:bCs/>
                <w:szCs w:val="21"/>
                <w:u w:val="single"/>
              </w:rPr>
              <w:t>（</w:t>
            </w:r>
            <w:r w:rsidRPr="005F08BB">
              <w:rPr>
                <w:rFonts w:ascii="新宋体" w:eastAsia="新宋体" w:hAnsi="新宋体" w:hint="eastAsia"/>
                <w:bCs/>
                <w:szCs w:val="21"/>
              </w:rPr>
              <w:t>北京时间）前提交响应文件</w:t>
            </w:r>
            <w:r w:rsidRPr="005F08BB">
              <w:rPr>
                <w:rFonts w:ascii="新宋体" w:eastAsia="新宋体" w:hAnsi="新宋体" w:hint="eastAsia"/>
                <w:szCs w:val="21"/>
              </w:rPr>
              <w:t>。</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rsidR="003F6BFD" w:rsidRPr="00A01B08" w:rsidRDefault="003F6BFD" w:rsidP="006F7C11">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A44B02" w:rsidRPr="00D504FF">
              <w:rPr>
                <w:rFonts w:ascii="新宋体" w:eastAsia="新宋体" w:hAnsi="新宋体"/>
              </w:rPr>
              <w:t>RNX2021075ZC-SZJCY</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2.项目名称：</w:t>
            </w:r>
            <w:r w:rsidR="00A44B02" w:rsidRPr="004E6721">
              <w:rPr>
                <w:rFonts w:ascii="新宋体" w:eastAsia="新宋体" w:hAnsi="新宋体" w:hint="eastAsia"/>
                <w:szCs w:val="21"/>
              </w:rPr>
              <w:t>深圳市人民检察院茶叶采购项目</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3.预算金额：</w:t>
            </w:r>
            <w:r w:rsidR="004E6721">
              <w:rPr>
                <w:rFonts w:ascii="新宋体" w:eastAsia="新宋体" w:hAnsi="新宋体" w:hint="eastAsia"/>
                <w:szCs w:val="21"/>
              </w:rPr>
              <w:t>人民币150</w:t>
            </w:r>
            <w:r w:rsidR="004E6721">
              <w:rPr>
                <w:rFonts w:ascii="新宋体" w:eastAsia="新宋体" w:hAnsi="新宋体"/>
                <w:szCs w:val="21"/>
              </w:rPr>
              <w:t>,</w:t>
            </w:r>
            <w:r w:rsidR="004E6721">
              <w:rPr>
                <w:rFonts w:ascii="新宋体" w:eastAsia="新宋体" w:hAnsi="新宋体" w:hint="eastAsia"/>
                <w:szCs w:val="21"/>
              </w:rPr>
              <w:t>000.00元</w:t>
            </w:r>
          </w:p>
          <w:p w:rsidR="003F6BFD" w:rsidRPr="004E6721"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4.最高限价：</w:t>
            </w:r>
            <w:r w:rsidR="004E6721" w:rsidRPr="004E6721">
              <w:rPr>
                <w:rFonts w:ascii="新宋体" w:eastAsia="新宋体" w:hAnsi="新宋体" w:hint="eastAsia"/>
                <w:szCs w:val="21"/>
              </w:rPr>
              <w:t>人民币150,000.00元</w:t>
            </w:r>
          </w:p>
          <w:p w:rsidR="003F6BFD" w:rsidRPr="00A01B08" w:rsidRDefault="003F6BFD" w:rsidP="006F7C11">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3F6BFD" w:rsidRPr="009D3669" w:rsidTr="005F08BB">
              <w:trPr>
                <w:jc w:val="center"/>
              </w:trPr>
              <w:tc>
                <w:tcPr>
                  <w:tcW w:w="3448" w:type="dxa"/>
                  <w:shd w:val="clear" w:color="auto" w:fill="4BACC6"/>
                  <w:vAlign w:val="center"/>
                </w:tcPr>
                <w:p w:rsidR="003F6BFD" w:rsidRPr="005F08BB" w:rsidRDefault="003F6BFD" w:rsidP="006F7C11">
                  <w:pPr>
                    <w:spacing w:line="360" w:lineRule="auto"/>
                    <w:jc w:val="center"/>
                    <w:rPr>
                      <w:rFonts w:ascii="新宋体" w:eastAsia="新宋体" w:hAnsi="新宋体"/>
                      <w:szCs w:val="21"/>
                    </w:rPr>
                  </w:pPr>
                  <w:r w:rsidRPr="005F08BB">
                    <w:rPr>
                      <w:rFonts w:ascii="新宋体" w:eastAsia="新宋体" w:hAnsi="新宋体" w:hint="eastAsia"/>
                      <w:szCs w:val="21"/>
                    </w:rPr>
                    <w:t>标的名称</w:t>
                  </w:r>
                </w:p>
              </w:tc>
              <w:tc>
                <w:tcPr>
                  <w:tcW w:w="1134" w:type="dxa"/>
                  <w:shd w:val="clear" w:color="auto" w:fill="4BACC6"/>
                  <w:vAlign w:val="center"/>
                </w:tcPr>
                <w:p w:rsidR="003F6BFD" w:rsidRPr="005F08BB" w:rsidRDefault="003F6BFD" w:rsidP="006F7C11">
                  <w:pPr>
                    <w:spacing w:line="360" w:lineRule="auto"/>
                    <w:jc w:val="center"/>
                    <w:rPr>
                      <w:rFonts w:ascii="新宋体" w:eastAsia="新宋体" w:hAnsi="新宋体"/>
                      <w:szCs w:val="21"/>
                    </w:rPr>
                  </w:pPr>
                  <w:r w:rsidRPr="005F08BB">
                    <w:rPr>
                      <w:rFonts w:ascii="新宋体" w:eastAsia="新宋体" w:hAnsi="新宋体" w:hint="eastAsia"/>
                      <w:szCs w:val="21"/>
                    </w:rPr>
                    <w:t>数量</w:t>
                  </w:r>
                </w:p>
              </w:tc>
              <w:tc>
                <w:tcPr>
                  <w:tcW w:w="3204" w:type="dxa"/>
                  <w:shd w:val="clear" w:color="auto" w:fill="4BACC6"/>
                  <w:vAlign w:val="center"/>
                </w:tcPr>
                <w:p w:rsidR="003F6BFD" w:rsidRPr="005F08BB" w:rsidRDefault="003F6BFD" w:rsidP="006F7C11">
                  <w:pPr>
                    <w:spacing w:line="360" w:lineRule="auto"/>
                    <w:jc w:val="center"/>
                    <w:rPr>
                      <w:rFonts w:ascii="新宋体" w:eastAsia="新宋体" w:hAnsi="新宋体"/>
                      <w:szCs w:val="21"/>
                    </w:rPr>
                  </w:pPr>
                  <w:r w:rsidRPr="005F08BB">
                    <w:rPr>
                      <w:rFonts w:ascii="新宋体" w:eastAsia="新宋体" w:hAnsi="新宋体" w:hint="eastAsia"/>
                      <w:szCs w:val="21"/>
                    </w:rPr>
                    <w:t>简要技术需求（服务需求）</w:t>
                  </w:r>
                </w:p>
              </w:tc>
              <w:tc>
                <w:tcPr>
                  <w:tcW w:w="1092" w:type="dxa"/>
                  <w:shd w:val="clear" w:color="auto" w:fill="4BACC6"/>
                  <w:vAlign w:val="center"/>
                </w:tcPr>
                <w:p w:rsidR="003F6BFD" w:rsidRPr="009D3669" w:rsidRDefault="003F6BFD" w:rsidP="006F7C11">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3F6BFD" w:rsidRPr="00E02C7D" w:rsidTr="005F08BB">
              <w:trPr>
                <w:jc w:val="center"/>
              </w:trPr>
              <w:tc>
                <w:tcPr>
                  <w:tcW w:w="3448" w:type="dxa"/>
                  <w:shd w:val="clear" w:color="auto" w:fill="auto"/>
                  <w:vAlign w:val="center"/>
                </w:tcPr>
                <w:p w:rsidR="003F6BFD" w:rsidRPr="005F08BB" w:rsidRDefault="005F08BB" w:rsidP="006F7C11">
                  <w:pPr>
                    <w:spacing w:line="360" w:lineRule="auto"/>
                    <w:jc w:val="center"/>
                    <w:rPr>
                      <w:rFonts w:ascii="新宋体" w:eastAsia="新宋体" w:hAnsi="新宋体"/>
                      <w:szCs w:val="21"/>
                    </w:rPr>
                  </w:pPr>
                  <w:r w:rsidRPr="005F08BB">
                    <w:rPr>
                      <w:rFonts w:ascii="新宋体" w:eastAsia="新宋体" w:hAnsi="新宋体" w:hint="eastAsia"/>
                      <w:szCs w:val="21"/>
                    </w:rPr>
                    <w:t>深圳市人民检察院茶叶采购项目</w:t>
                  </w:r>
                </w:p>
              </w:tc>
              <w:tc>
                <w:tcPr>
                  <w:tcW w:w="1134" w:type="dxa"/>
                  <w:shd w:val="clear" w:color="auto" w:fill="auto"/>
                  <w:vAlign w:val="center"/>
                </w:tcPr>
                <w:p w:rsidR="003F6BFD" w:rsidRPr="005F08BB" w:rsidRDefault="004E6721" w:rsidP="006F7C11">
                  <w:pPr>
                    <w:spacing w:line="360" w:lineRule="auto"/>
                    <w:jc w:val="center"/>
                    <w:rPr>
                      <w:rFonts w:ascii="新宋体" w:eastAsia="新宋体" w:hAnsi="新宋体"/>
                      <w:szCs w:val="21"/>
                    </w:rPr>
                  </w:pPr>
                  <w:r w:rsidRPr="005F08BB">
                    <w:rPr>
                      <w:rFonts w:ascii="新宋体" w:eastAsia="新宋体" w:hAnsi="新宋体" w:hint="eastAsia"/>
                      <w:szCs w:val="21"/>
                    </w:rPr>
                    <w:t>一批</w:t>
                  </w:r>
                </w:p>
              </w:tc>
              <w:tc>
                <w:tcPr>
                  <w:tcW w:w="3204" w:type="dxa"/>
                  <w:shd w:val="clear" w:color="auto" w:fill="auto"/>
                  <w:vAlign w:val="center"/>
                </w:tcPr>
                <w:p w:rsidR="003F6BFD" w:rsidRPr="005F08BB" w:rsidRDefault="003F6BFD" w:rsidP="006F7C11">
                  <w:pPr>
                    <w:spacing w:line="360" w:lineRule="auto"/>
                    <w:jc w:val="center"/>
                    <w:rPr>
                      <w:rFonts w:ascii="新宋体" w:eastAsia="新宋体" w:hAnsi="新宋体"/>
                      <w:szCs w:val="21"/>
                    </w:rPr>
                  </w:pPr>
                  <w:r w:rsidRPr="005F08BB">
                    <w:rPr>
                      <w:rFonts w:ascii="新宋体" w:eastAsia="新宋体" w:hAnsi="新宋体" w:hint="eastAsia"/>
                      <w:szCs w:val="21"/>
                    </w:rPr>
                    <w:t>详见附件内容</w:t>
                  </w:r>
                </w:p>
              </w:tc>
              <w:tc>
                <w:tcPr>
                  <w:tcW w:w="1092" w:type="dxa"/>
                  <w:shd w:val="clear" w:color="auto" w:fill="auto"/>
                  <w:vAlign w:val="center"/>
                </w:tcPr>
                <w:p w:rsidR="003F6BFD" w:rsidRPr="00E02C7D" w:rsidRDefault="003F6BFD" w:rsidP="006F7C11">
                  <w:pPr>
                    <w:spacing w:line="360" w:lineRule="auto"/>
                    <w:jc w:val="center"/>
                    <w:rPr>
                      <w:rFonts w:ascii="新宋体" w:eastAsia="新宋体" w:hAnsi="新宋体"/>
                      <w:szCs w:val="21"/>
                      <w:u w:val="single"/>
                    </w:rPr>
                  </w:pPr>
                </w:p>
              </w:tc>
            </w:tr>
          </w:tbl>
          <w:p w:rsidR="003F6BFD" w:rsidRPr="00E02C7D" w:rsidRDefault="003F6BFD" w:rsidP="006F7C11">
            <w:pPr>
              <w:spacing w:line="360" w:lineRule="auto"/>
              <w:rPr>
                <w:rFonts w:ascii="新宋体" w:eastAsia="新宋体" w:hAnsi="新宋体"/>
                <w:szCs w:val="21"/>
                <w:u w:val="single"/>
              </w:rPr>
            </w:pPr>
            <w:r w:rsidRPr="00E02C7D">
              <w:rPr>
                <w:rFonts w:ascii="新宋体" w:eastAsia="新宋体" w:hAnsi="新宋体" w:hint="eastAsia"/>
                <w:szCs w:val="21"/>
              </w:rPr>
              <w:t>6.合同履行期限：</w:t>
            </w:r>
            <w:r w:rsidR="004E6721" w:rsidRPr="00E02C7D">
              <w:rPr>
                <w:rFonts w:ascii="新宋体" w:eastAsia="新宋体" w:hAnsi="新宋体" w:hint="eastAsia"/>
                <w:szCs w:val="21"/>
              </w:rPr>
              <w:t>合同</w:t>
            </w:r>
            <w:r w:rsidR="004E6721" w:rsidRPr="00E02C7D">
              <w:rPr>
                <w:rFonts w:ascii="新宋体" w:eastAsia="新宋体" w:hAnsi="新宋体"/>
                <w:szCs w:val="21"/>
              </w:rPr>
              <w:t>签订后一年</w:t>
            </w:r>
            <w:r w:rsidR="001C0C98" w:rsidRPr="00E02C7D">
              <w:rPr>
                <w:rFonts w:ascii="新宋体" w:eastAsia="新宋体" w:hAnsi="新宋体" w:hint="eastAsia"/>
                <w:szCs w:val="21"/>
              </w:rPr>
              <w:t>，甲方书面下单后，乙方确认后72小时内提供；</w:t>
            </w:r>
          </w:p>
          <w:p w:rsidR="003F6BFD" w:rsidRPr="004E6721" w:rsidRDefault="003F6BFD" w:rsidP="006F7C11">
            <w:pPr>
              <w:spacing w:line="360" w:lineRule="auto"/>
              <w:rPr>
                <w:rFonts w:ascii="新宋体" w:eastAsia="新宋体" w:hAnsi="新宋体"/>
                <w:szCs w:val="21"/>
              </w:rPr>
            </w:pPr>
            <w:r w:rsidRPr="004E6721">
              <w:rPr>
                <w:rFonts w:ascii="新宋体" w:eastAsia="新宋体" w:hAnsi="新宋体" w:hint="eastAsia"/>
                <w:szCs w:val="21"/>
              </w:rPr>
              <w:t>7.本项目</w:t>
            </w:r>
            <w:r w:rsidR="004E6721" w:rsidRPr="004E6721">
              <w:rPr>
                <w:rFonts w:ascii="新宋体" w:eastAsia="新宋体" w:hAnsi="新宋体" w:hint="eastAsia"/>
                <w:szCs w:val="21"/>
              </w:rPr>
              <w:t>不</w:t>
            </w:r>
            <w:r w:rsidRPr="004E6721">
              <w:rPr>
                <w:rFonts w:ascii="新宋体" w:eastAsia="新宋体" w:hAnsi="新宋体" w:hint="eastAsia"/>
                <w:szCs w:val="21"/>
              </w:rPr>
              <w:t>接受联合体投标。</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F46D63" w:rsidRDefault="003F6BFD" w:rsidP="003F6BFD">
            <w:pPr>
              <w:spacing w:line="360" w:lineRule="auto"/>
              <w:rPr>
                <w:rFonts w:ascii="新宋体" w:eastAsia="新宋体" w:hAnsi="新宋体"/>
              </w:rPr>
            </w:pPr>
            <w:r w:rsidRPr="003F6BFD">
              <w:rPr>
                <w:rFonts w:ascii="新宋体" w:eastAsia="新宋体" w:hAnsi="新宋体" w:hint="eastAsia"/>
              </w:rPr>
              <w:t>（1）</w:t>
            </w:r>
            <w:r w:rsidR="00F46D63" w:rsidRPr="00F46D63">
              <w:rPr>
                <w:rFonts w:ascii="新宋体" w:eastAsia="新宋体" w:hAnsi="新宋体" w:hint="eastAsia"/>
              </w:rPr>
              <w:t>满足《中华人民共和国政府采购法》第二十二条规定；</w:t>
            </w:r>
          </w:p>
          <w:p w:rsidR="00F46D63" w:rsidRPr="004E6721" w:rsidRDefault="003F6BFD" w:rsidP="003F6BFD">
            <w:pPr>
              <w:spacing w:line="360" w:lineRule="auto"/>
              <w:rPr>
                <w:rFonts w:ascii="新宋体" w:eastAsia="新宋体" w:hAnsi="新宋体"/>
              </w:rPr>
            </w:pPr>
            <w:r w:rsidRPr="004E6721">
              <w:rPr>
                <w:rFonts w:ascii="新宋体" w:eastAsia="新宋体" w:hAnsi="新宋体" w:hint="eastAsia"/>
              </w:rPr>
              <w:t>（2）</w:t>
            </w:r>
            <w:r w:rsidR="00F46D63" w:rsidRPr="004E6721">
              <w:rPr>
                <w:rFonts w:ascii="新宋体" w:eastAsia="新宋体" w:hAnsi="新宋体" w:hint="eastAsia"/>
              </w:rPr>
              <w:t>落实政府采购政策需满足的资格要求：</w:t>
            </w:r>
            <w:r w:rsidR="00F46D63" w:rsidRPr="005F08BB">
              <w:rPr>
                <w:rFonts w:ascii="新宋体" w:eastAsia="新宋体" w:hAnsi="新宋体" w:hint="eastAsia"/>
              </w:rPr>
              <w:t>详见招标文件</w:t>
            </w:r>
            <w:r w:rsidR="005F08BB" w:rsidRPr="005F08BB">
              <w:rPr>
                <w:rFonts w:ascii="新宋体" w:eastAsia="新宋体" w:hAnsi="新宋体" w:hint="eastAsia"/>
              </w:rPr>
              <w:t>：</w:t>
            </w:r>
          </w:p>
          <w:p w:rsidR="00F46D63" w:rsidRDefault="00F46D63" w:rsidP="003F6BFD">
            <w:pPr>
              <w:spacing w:line="360" w:lineRule="auto"/>
              <w:rPr>
                <w:rFonts w:ascii="新宋体" w:eastAsia="新宋体" w:hAnsi="新宋体"/>
              </w:rPr>
            </w:pPr>
            <w:r w:rsidRPr="003F6BFD">
              <w:rPr>
                <w:rFonts w:ascii="新宋体" w:eastAsia="新宋体" w:hAnsi="新宋体" w:hint="eastAsia"/>
              </w:rPr>
              <w:t>（3）</w:t>
            </w:r>
            <w:r w:rsidRPr="00B516AC">
              <w:rPr>
                <w:rFonts w:ascii="新宋体" w:eastAsia="新宋体" w:hAnsi="新宋体" w:cs="宋体" w:hint="eastAsia"/>
                <w:kern w:val="0"/>
              </w:rPr>
              <w:t>本项目的特定资格要求：</w:t>
            </w:r>
            <w:r w:rsidR="004E6721">
              <w:rPr>
                <w:rFonts w:asciiTheme="minorEastAsia" w:eastAsiaTheme="minorEastAsia" w:hAnsiTheme="minorEastAsia" w:cstheme="minorEastAsia" w:hint="eastAsia"/>
                <w:szCs w:val="21"/>
              </w:rPr>
              <w:t>具有相关部门颁发的《食品经营许可证》，并在有效期内；</w:t>
            </w:r>
            <w:r w:rsidRPr="003F6BFD">
              <w:rPr>
                <w:rFonts w:ascii="新宋体" w:eastAsia="新宋体" w:hAnsi="新宋体" w:hint="eastAsia"/>
              </w:rPr>
              <w:t>。</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F46D63" w:rsidRPr="003F6BFD" w:rsidRDefault="00F46D63" w:rsidP="00F46D63">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3F6BFD" w:rsidRPr="003F6BFD" w:rsidRDefault="00F46D63" w:rsidP="003F6BFD">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003F6BFD" w:rsidRPr="003F6BFD">
              <w:rPr>
                <w:rFonts w:ascii="新宋体" w:eastAsia="新宋体" w:hAnsi="新宋体" w:hint="eastAsia"/>
              </w:rPr>
              <w:t>不接受投标人选用进口产品参与投标。</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5F08BB">
              <w:rPr>
                <w:rFonts w:ascii="新宋体" w:eastAsia="新宋体" w:hAnsi="新宋体" w:cs="宋体" w:hint="eastAsia"/>
                <w:szCs w:val="21"/>
              </w:rPr>
              <w:t>202</w:t>
            </w:r>
            <w:r w:rsidR="005F08BB" w:rsidRPr="005F08BB">
              <w:rPr>
                <w:rFonts w:ascii="新宋体" w:eastAsia="新宋体" w:hAnsi="新宋体" w:cs="宋体" w:hint="eastAsia"/>
                <w:szCs w:val="21"/>
              </w:rPr>
              <w:t>1</w:t>
            </w:r>
            <w:r w:rsidRPr="005F08BB">
              <w:rPr>
                <w:rFonts w:ascii="新宋体" w:eastAsia="新宋体" w:hAnsi="新宋体"/>
                <w:szCs w:val="21"/>
              </w:rPr>
              <w:t>年</w:t>
            </w:r>
            <w:r w:rsidR="005F08BB" w:rsidRPr="005F08BB">
              <w:rPr>
                <w:rFonts w:ascii="新宋体" w:eastAsia="新宋体" w:hAnsi="新宋体" w:hint="eastAsia"/>
                <w:szCs w:val="21"/>
              </w:rPr>
              <w:t>06</w:t>
            </w:r>
            <w:r w:rsidRPr="005F08BB">
              <w:rPr>
                <w:rFonts w:ascii="新宋体" w:eastAsia="新宋体" w:hAnsi="新宋体"/>
                <w:szCs w:val="21"/>
              </w:rPr>
              <w:t>月</w:t>
            </w:r>
            <w:r w:rsidR="005F08BB" w:rsidRPr="005F08BB">
              <w:rPr>
                <w:rFonts w:ascii="新宋体" w:eastAsia="新宋体" w:hAnsi="新宋体" w:hint="eastAsia"/>
                <w:szCs w:val="21"/>
              </w:rPr>
              <w:t>04</w:t>
            </w:r>
            <w:r w:rsidRPr="005F08BB">
              <w:rPr>
                <w:rFonts w:ascii="新宋体" w:eastAsia="新宋体" w:hAnsi="新宋体"/>
                <w:szCs w:val="21"/>
              </w:rPr>
              <w:t>日</w:t>
            </w:r>
            <w:r w:rsidRPr="005F08BB">
              <w:rPr>
                <w:rFonts w:ascii="新宋体" w:eastAsia="新宋体" w:hAnsi="新宋体" w:cs="宋体" w:hint="eastAsia"/>
                <w:szCs w:val="21"/>
              </w:rPr>
              <w:t>起至</w:t>
            </w:r>
            <w:r w:rsidR="005F08BB" w:rsidRPr="005F08BB">
              <w:rPr>
                <w:rFonts w:ascii="新宋体" w:eastAsia="新宋体" w:hAnsi="新宋体" w:cs="宋体" w:hint="eastAsia"/>
                <w:szCs w:val="21"/>
              </w:rPr>
              <w:t>2021</w:t>
            </w:r>
            <w:r w:rsidRPr="005F08BB">
              <w:rPr>
                <w:rFonts w:ascii="新宋体" w:eastAsia="新宋体" w:hAnsi="新宋体"/>
                <w:szCs w:val="21"/>
              </w:rPr>
              <w:t>年</w:t>
            </w:r>
            <w:r w:rsidR="005F08BB" w:rsidRPr="005F08BB">
              <w:rPr>
                <w:rFonts w:ascii="新宋体" w:eastAsia="新宋体" w:hAnsi="新宋体" w:hint="eastAsia"/>
                <w:szCs w:val="21"/>
              </w:rPr>
              <w:t>06</w:t>
            </w:r>
            <w:r w:rsidRPr="005F08BB">
              <w:rPr>
                <w:rFonts w:ascii="新宋体" w:eastAsia="新宋体" w:hAnsi="新宋体"/>
                <w:szCs w:val="21"/>
              </w:rPr>
              <w:t>月</w:t>
            </w:r>
            <w:r w:rsidR="005F08BB" w:rsidRPr="005F08BB">
              <w:rPr>
                <w:rFonts w:ascii="新宋体" w:eastAsia="新宋体" w:hAnsi="新宋体" w:hint="eastAsia"/>
                <w:szCs w:val="21"/>
              </w:rPr>
              <w:t>10</w:t>
            </w:r>
            <w:r w:rsidRPr="005F08BB">
              <w:rPr>
                <w:rFonts w:ascii="新宋体" w:eastAsia="新宋体" w:hAnsi="新宋体"/>
                <w:szCs w:val="21"/>
              </w:rPr>
              <w:t>日</w:t>
            </w:r>
            <w:r w:rsidRPr="005F08BB">
              <w:rPr>
                <w:rFonts w:ascii="新宋体" w:eastAsia="新宋体" w:hAnsi="新宋体" w:cs="宋体" w:hint="eastAsia"/>
                <w:szCs w:val="21"/>
              </w:rPr>
              <w:t>，每天09:00至12:00，14:00至17：30（北京时间，</w:t>
            </w:r>
            <w:r w:rsidRPr="005F08BB">
              <w:rPr>
                <w:rFonts w:ascii="新宋体" w:eastAsia="新宋体" w:hAnsi="新宋体" w:cs="宋体"/>
                <w:szCs w:val="21"/>
              </w:rPr>
              <w:t>法定</w:t>
            </w:r>
            <w:r w:rsidRPr="00A01B08">
              <w:rPr>
                <w:rFonts w:ascii="新宋体" w:eastAsia="新宋体" w:hAnsi="新宋体" w:cs="宋体"/>
                <w:szCs w:val="21"/>
              </w:rPr>
              <w:t>节假日</w:t>
            </w:r>
            <w:r w:rsidRPr="00A01B08">
              <w:rPr>
                <w:rFonts w:ascii="新宋体" w:eastAsia="新宋体" w:hAnsi="新宋体" w:cs="宋体" w:hint="eastAsia"/>
                <w:szCs w:val="21"/>
              </w:rPr>
              <w:t>除外）</w:t>
            </w:r>
          </w:p>
          <w:p w:rsidR="003F6BFD" w:rsidRPr="00A01B08" w:rsidRDefault="003F6BFD" w:rsidP="006F7C11">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sidR="00317CCE">
              <w:rPr>
                <w:rFonts w:ascii="新宋体" w:eastAsia="新宋体" w:hAnsi="新宋体" w:cs="宋体" w:hint="eastAsia"/>
                <w:szCs w:val="21"/>
              </w:rPr>
              <w:t>1210</w:t>
            </w:r>
            <w:r w:rsidRPr="00A01B08">
              <w:rPr>
                <w:rFonts w:ascii="新宋体" w:eastAsia="新宋体" w:hAnsi="新宋体" w:cs="宋体" w:hint="eastAsia"/>
                <w:szCs w:val="21"/>
              </w:rPr>
              <w:t>室；</w:t>
            </w:r>
          </w:p>
          <w:p w:rsidR="003F6BFD" w:rsidRPr="00E02C7D" w:rsidRDefault="003F6BFD" w:rsidP="006F7C11">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rsidR="003F6BFD" w:rsidRPr="00E02C7D" w:rsidRDefault="003F6BFD" w:rsidP="006F7C11">
            <w:pPr>
              <w:spacing w:line="360" w:lineRule="auto"/>
              <w:rPr>
                <w:rFonts w:ascii="新宋体" w:eastAsia="新宋体" w:hAnsi="新宋体" w:cs="宋体"/>
                <w:szCs w:val="21"/>
              </w:rPr>
            </w:pPr>
            <w:r w:rsidRPr="00E02C7D">
              <w:rPr>
                <w:rFonts w:ascii="新宋体" w:eastAsia="新宋体" w:hAnsi="新宋体" w:cs="宋体" w:hint="eastAsia"/>
                <w:szCs w:val="21"/>
              </w:rPr>
              <w:lastRenderedPageBreak/>
              <w:t>（1）投标人获取招标文件须提交投标人营业执照复印件并加盖公章，法定代表人授权书；</w:t>
            </w:r>
            <w:r w:rsidRPr="00E02C7D">
              <w:rPr>
                <w:rFonts w:ascii="新宋体" w:eastAsia="新宋体" w:hAnsi="新宋体" w:cs="宋体"/>
                <w:szCs w:val="21"/>
              </w:rPr>
              <w:t>现场购买或邮购；</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rsidR="003F6BFD" w:rsidRPr="00A01B08" w:rsidRDefault="003F6BFD" w:rsidP="006F7C11">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rsidR="003F6BFD" w:rsidRPr="00A01B08" w:rsidRDefault="003F6BFD" w:rsidP="006F7C11">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帐户</w:t>
            </w:r>
            <w:proofErr w:type="gramEnd"/>
            <w:r w:rsidRPr="00A01B08">
              <w:rPr>
                <w:rFonts w:ascii="新宋体" w:eastAsia="新宋体" w:hAnsi="新宋体" w:cs="宋体" w:hint="eastAsia"/>
                <w:szCs w:val="21"/>
              </w:rPr>
              <w:t>名称：深圳市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w:t>
            </w:r>
          </w:p>
          <w:p w:rsidR="003F6BFD" w:rsidRPr="00A01B08" w:rsidRDefault="003F6BFD" w:rsidP="006F7C11">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账</w:t>
            </w:r>
            <w:proofErr w:type="gramEnd"/>
            <w:r w:rsidRPr="00A01B08">
              <w:rPr>
                <w:rFonts w:ascii="新宋体" w:eastAsia="新宋体" w:hAnsi="新宋体" w:cs="宋体" w:hint="eastAsia"/>
                <w:szCs w:val="21"/>
              </w:rPr>
              <w:t xml:space="preserve">　　号：338150100100051162</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（3）获取招标文件请自带U盘拷贝电子文档；</w:t>
            </w:r>
          </w:p>
          <w:p w:rsidR="003F6BFD" w:rsidRPr="00E02C7D"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招标文件售</w:t>
            </w:r>
            <w:r w:rsidRPr="00E02C7D">
              <w:rPr>
                <w:rFonts w:ascii="新宋体" w:eastAsia="新宋体" w:hAnsi="新宋体" w:cs="宋体" w:hint="eastAsia"/>
                <w:szCs w:val="21"/>
              </w:rPr>
              <w:t>价：每套售价</w:t>
            </w:r>
            <w:r w:rsidRPr="00E02C7D">
              <w:rPr>
                <w:rFonts w:ascii="新宋体" w:eastAsia="新宋体" w:hAnsi="新宋体" w:cs="宋体"/>
                <w:szCs w:val="21"/>
              </w:rPr>
              <w:t>500元。</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rsidR="003F6BFD" w:rsidRPr="005F08BB" w:rsidRDefault="003F6BFD" w:rsidP="006F7C11">
            <w:pPr>
              <w:spacing w:line="360" w:lineRule="auto"/>
              <w:rPr>
                <w:rFonts w:ascii="新宋体" w:eastAsia="新宋体" w:hAnsi="新宋体" w:cs="宋体"/>
                <w:kern w:val="0"/>
                <w:szCs w:val="21"/>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投标截止时间</w:t>
            </w:r>
            <w:r w:rsidRPr="00A01B08">
              <w:rPr>
                <w:rFonts w:ascii="新宋体" w:eastAsia="新宋体" w:hAnsi="新宋体" w:cs="宋体" w:hint="eastAsia"/>
                <w:kern w:val="0"/>
                <w:szCs w:val="21"/>
              </w:rPr>
              <w:t>：</w:t>
            </w:r>
            <w:r w:rsidR="005F08BB">
              <w:rPr>
                <w:rFonts w:ascii="新宋体" w:eastAsia="新宋体" w:hAnsi="新宋体" w:cs="宋体" w:hint="eastAsia"/>
                <w:kern w:val="0"/>
                <w:szCs w:val="21"/>
              </w:rPr>
              <w:t>2</w:t>
            </w:r>
            <w:r w:rsidR="005F08BB" w:rsidRPr="005F08BB">
              <w:rPr>
                <w:rFonts w:ascii="新宋体" w:eastAsia="新宋体" w:hAnsi="新宋体" w:cs="宋体" w:hint="eastAsia"/>
                <w:kern w:val="0"/>
                <w:szCs w:val="21"/>
              </w:rPr>
              <w:t>021</w:t>
            </w:r>
            <w:r w:rsidRPr="005F08BB">
              <w:rPr>
                <w:rFonts w:ascii="新宋体" w:eastAsia="新宋体" w:hAnsi="新宋体"/>
                <w:szCs w:val="21"/>
              </w:rPr>
              <w:t>年</w:t>
            </w:r>
            <w:r w:rsidR="005F08BB" w:rsidRPr="005F08BB">
              <w:rPr>
                <w:rFonts w:ascii="新宋体" w:eastAsia="新宋体" w:hAnsi="新宋体" w:hint="eastAsia"/>
                <w:szCs w:val="21"/>
              </w:rPr>
              <w:t>06</w:t>
            </w:r>
            <w:r w:rsidRPr="005F08BB">
              <w:rPr>
                <w:rFonts w:ascii="新宋体" w:eastAsia="新宋体" w:hAnsi="新宋体"/>
                <w:szCs w:val="21"/>
              </w:rPr>
              <w:t>月</w:t>
            </w:r>
            <w:r w:rsidR="005F08BB" w:rsidRPr="005F08BB">
              <w:rPr>
                <w:rFonts w:ascii="新宋体" w:eastAsia="新宋体" w:hAnsi="新宋体" w:hint="eastAsia"/>
                <w:szCs w:val="21"/>
              </w:rPr>
              <w:t>15</w:t>
            </w:r>
            <w:r w:rsidRPr="005F08BB">
              <w:rPr>
                <w:rFonts w:ascii="新宋体" w:eastAsia="新宋体" w:hAnsi="新宋体"/>
                <w:szCs w:val="21"/>
              </w:rPr>
              <w:t>日</w:t>
            </w:r>
            <w:r w:rsidR="005F08BB" w:rsidRPr="005F08BB">
              <w:rPr>
                <w:rFonts w:ascii="新宋体" w:eastAsia="新宋体" w:hAnsi="新宋体" w:hint="eastAsia"/>
                <w:szCs w:val="21"/>
              </w:rPr>
              <w:t>09</w:t>
            </w:r>
            <w:r w:rsidRPr="005F08BB">
              <w:rPr>
                <w:rFonts w:ascii="新宋体" w:eastAsia="新宋体" w:hAnsi="新宋体"/>
                <w:szCs w:val="21"/>
              </w:rPr>
              <w:t>:</w:t>
            </w:r>
            <w:r w:rsidR="005F08BB" w:rsidRPr="005F08BB">
              <w:rPr>
                <w:rFonts w:ascii="新宋体" w:eastAsia="新宋体" w:hAnsi="新宋体" w:hint="eastAsia"/>
                <w:szCs w:val="21"/>
              </w:rPr>
              <w:t>30</w:t>
            </w:r>
            <w:r w:rsidRPr="005F08BB">
              <w:rPr>
                <w:rFonts w:ascii="新宋体" w:eastAsia="新宋体" w:hAnsi="新宋体" w:cs="宋体" w:hint="eastAsia"/>
                <w:szCs w:val="21"/>
                <w:u w:val="single"/>
              </w:rPr>
              <w:t>（北京时间）</w:t>
            </w:r>
            <w:r w:rsidRPr="005F08BB">
              <w:rPr>
                <w:rFonts w:ascii="新宋体" w:eastAsia="新宋体" w:hAnsi="新宋体" w:cs="宋体"/>
                <w:kern w:val="0"/>
                <w:szCs w:val="21"/>
              </w:rPr>
              <w:t>时。</w:t>
            </w:r>
          </w:p>
          <w:p w:rsidR="003F6BFD" w:rsidRPr="00A01B08" w:rsidRDefault="003F6BFD" w:rsidP="006F7C11">
            <w:pPr>
              <w:spacing w:line="360" w:lineRule="auto"/>
              <w:rPr>
                <w:rFonts w:ascii="新宋体" w:eastAsia="新宋体" w:hAnsi="新宋体" w:cs="宋体"/>
                <w:kern w:val="0"/>
                <w:szCs w:val="21"/>
              </w:rPr>
            </w:pPr>
            <w:r w:rsidRPr="005F08BB">
              <w:rPr>
                <w:rFonts w:ascii="新宋体" w:eastAsia="新宋体" w:hAnsi="新宋体" w:cs="宋体" w:hint="eastAsia"/>
                <w:kern w:val="0"/>
                <w:szCs w:val="21"/>
              </w:rPr>
              <w:t>2.</w:t>
            </w:r>
            <w:r w:rsidRPr="005F08BB">
              <w:rPr>
                <w:rFonts w:ascii="新宋体" w:eastAsia="新宋体" w:hAnsi="新宋体" w:cs="宋体"/>
                <w:kern w:val="0"/>
                <w:szCs w:val="21"/>
              </w:rPr>
              <w:t>开标时间和地点</w:t>
            </w:r>
            <w:r w:rsidRPr="005F08BB">
              <w:rPr>
                <w:rFonts w:ascii="新宋体" w:eastAsia="新宋体" w:hAnsi="新宋体" w:cs="宋体" w:hint="eastAsia"/>
                <w:kern w:val="0"/>
                <w:szCs w:val="21"/>
              </w:rPr>
              <w:t>：</w:t>
            </w:r>
            <w:r w:rsidRPr="005F08BB">
              <w:rPr>
                <w:rFonts w:ascii="新宋体" w:eastAsia="新宋体" w:hAnsi="新宋体" w:cs="宋体"/>
                <w:kern w:val="0"/>
                <w:szCs w:val="21"/>
              </w:rPr>
              <w:t>定于</w:t>
            </w:r>
            <w:r w:rsidR="005F08BB" w:rsidRPr="005F08BB">
              <w:rPr>
                <w:rFonts w:ascii="新宋体" w:eastAsia="新宋体" w:hAnsi="新宋体" w:cs="宋体" w:hint="eastAsia"/>
                <w:kern w:val="0"/>
                <w:szCs w:val="21"/>
              </w:rPr>
              <w:t>2021</w:t>
            </w:r>
            <w:r w:rsidRPr="005F08BB">
              <w:rPr>
                <w:rFonts w:ascii="新宋体" w:eastAsia="新宋体" w:hAnsi="新宋体"/>
                <w:szCs w:val="21"/>
              </w:rPr>
              <w:t>年</w:t>
            </w:r>
            <w:r w:rsidR="005F08BB" w:rsidRPr="005F08BB">
              <w:rPr>
                <w:rFonts w:ascii="新宋体" w:eastAsia="新宋体" w:hAnsi="新宋体" w:hint="eastAsia"/>
                <w:szCs w:val="21"/>
              </w:rPr>
              <w:t>06</w:t>
            </w:r>
            <w:r w:rsidRPr="005F08BB">
              <w:rPr>
                <w:rFonts w:ascii="新宋体" w:eastAsia="新宋体" w:hAnsi="新宋体"/>
                <w:szCs w:val="21"/>
              </w:rPr>
              <w:t>月</w:t>
            </w:r>
            <w:r w:rsidR="005F08BB" w:rsidRPr="005F08BB">
              <w:rPr>
                <w:rFonts w:ascii="新宋体" w:eastAsia="新宋体" w:hAnsi="新宋体" w:hint="eastAsia"/>
                <w:szCs w:val="21"/>
              </w:rPr>
              <w:t>15</w:t>
            </w:r>
            <w:r w:rsidRPr="005F08BB">
              <w:rPr>
                <w:rFonts w:ascii="新宋体" w:eastAsia="新宋体" w:hAnsi="新宋体"/>
                <w:szCs w:val="21"/>
              </w:rPr>
              <w:t>日</w:t>
            </w:r>
            <w:r w:rsidR="005F08BB" w:rsidRPr="005F08BB">
              <w:rPr>
                <w:rFonts w:ascii="新宋体" w:eastAsia="新宋体" w:hAnsi="新宋体" w:hint="eastAsia"/>
                <w:szCs w:val="21"/>
              </w:rPr>
              <w:t>09</w:t>
            </w:r>
            <w:r w:rsidRPr="005F08BB">
              <w:rPr>
                <w:rFonts w:ascii="新宋体" w:eastAsia="新宋体" w:hAnsi="新宋体"/>
                <w:szCs w:val="21"/>
              </w:rPr>
              <w:t>:</w:t>
            </w:r>
            <w:r w:rsidR="005F08BB" w:rsidRPr="005F08BB">
              <w:rPr>
                <w:rFonts w:ascii="新宋体" w:eastAsia="新宋体" w:hAnsi="新宋体" w:hint="eastAsia"/>
                <w:szCs w:val="21"/>
              </w:rPr>
              <w:t>30</w:t>
            </w:r>
            <w:r w:rsidRPr="005F08BB">
              <w:rPr>
                <w:rFonts w:ascii="新宋体" w:eastAsia="新宋体" w:hAnsi="新宋体" w:cs="宋体" w:hint="eastAsia"/>
                <w:szCs w:val="21"/>
                <w:u w:val="single"/>
              </w:rPr>
              <w:t>（北京时间）</w:t>
            </w:r>
            <w:r w:rsidRPr="005F08BB">
              <w:rPr>
                <w:rFonts w:ascii="新宋体" w:eastAsia="新宋体" w:hAnsi="新宋体" w:cs="宋体"/>
                <w:kern w:val="0"/>
                <w:szCs w:val="21"/>
              </w:rPr>
              <w:t>时，在</w:t>
            </w:r>
            <w:r w:rsidRPr="005F08BB">
              <w:rPr>
                <w:rFonts w:ascii="新宋体" w:eastAsia="新宋体" w:hAnsi="新宋体" w:cs="宋体" w:hint="eastAsia"/>
                <w:kern w:val="0"/>
                <w:szCs w:val="21"/>
              </w:rPr>
              <w:t>深圳市福田区天安数码</w:t>
            </w:r>
            <w:proofErr w:type="gramStart"/>
            <w:r w:rsidRPr="005F08BB">
              <w:rPr>
                <w:rFonts w:ascii="新宋体" w:eastAsia="新宋体" w:hAnsi="新宋体" w:cs="宋体" w:hint="eastAsia"/>
                <w:kern w:val="0"/>
                <w:szCs w:val="21"/>
              </w:rPr>
              <w:t>城创新</w:t>
            </w:r>
            <w:proofErr w:type="gramEnd"/>
            <w:r w:rsidRPr="005F08BB">
              <w:rPr>
                <w:rFonts w:ascii="新宋体" w:eastAsia="新宋体" w:hAnsi="新宋体" w:cs="宋体" w:hint="eastAsia"/>
                <w:kern w:val="0"/>
                <w:szCs w:val="21"/>
              </w:rPr>
              <w:t>科技广场一期B座</w:t>
            </w:r>
            <w:r w:rsidR="00317CCE">
              <w:rPr>
                <w:rFonts w:ascii="新宋体" w:eastAsia="新宋体" w:hAnsi="新宋体" w:cs="宋体" w:hint="eastAsia"/>
                <w:kern w:val="0"/>
                <w:szCs w:val="21"/>
              </w:rPr>
              <w:t>1210</w:t>
            </w:r>
            <w:proofErr w:type="gramStart"/>
            <w:r w:rsidRPr="00A01B08">
              <w:rPr>
                <w:rFonts w:ascii="新宋体" w:eastAsia="新宋体" w:hAnsi="新宋体" w:cs="宋体" w:hint="eastAsia"/>
                <w:kern w:val="0"/>
                <w:szCs w:val="21"/>
              </w:rPr>
              <w:t>室</w:t>
            </w:r>
            <w:r w:rsidRPr="00A01B08">
              <w:rPr>
                <w:rFonts w:ascii="新宋体" w:eastAsia="新宋体" w:hAnsi="新宋体" w:cs="宋体"/>
                <w:kern w:val="0"/>
                <w:szCs w:val="21"/>
              </w:rPr>
              <w:t>公开</w:t>
            </w:r>
            <w:proofErr w:type="gramEnd"/>
            <w:r w:rsidRPr="00E02C7D">
              <w:rPr>
                <w:rFonts w:ascii="新宋体" w:eastAsia="新宋体" w:hAnsi="新宋体" w:cs="宋体"/>
                <w:kern w:val="0"/>
                <w:szCs w:val="21"/>
              </w:rPr>
              <w:t>开标</w:t>
            </w:r>
            <w:r w:rsidRPr="00E02C7D">
              <w:rPr>
                <w:rFonts w:ascii="新宋体" w:eastAsia="新宋体" w:hAnsi="新宋体" w:cs="宋体" w:hint="eastAsia"/>
                <w:kern w:val="0"/>
                <w:szCs w:val="21"/>
              </w:rPr>
              <w:t>；逾</w:t>
            </w:r>
            <w:r w:rsidRPr="00A01B08">
              <w:rPr>
                <w:rFonts w:ascii="新宋体" w:eastAsia="新宋体" w:hAnsi="新宋体" w:cs="宋体" w:hint="eastAsia"/>
                <w:color w:val="000000"/>
                <w:kern w:val="0"/>
                <w:szCs w:val="21"/>
              </w:rPr>
              <w:t>期送达的、未送达指定地点的或者不按照招标文件要求密封的投标文件，采购人将予以拒收。</w:t>
            </w:r>
          </w:p>
          <w:p w:rsidR="003F6BFD" w:rsidRPr="00A01B08" w:rsidRDefault="003F6BFD" w:rsidP="006F7C11">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3F6BFD" w:rsidRPr="00A01B08" w:rsidRDefault="003F6BFD" w:rsidP="006F7C11">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5F08BB">
              <w:rPr>
                <w:rFonts w:ascii="新宋体" w:eastAsia="新宋体" w:hAnsi="新宋体" w:cs="宋体" w:hint="eastAsia"/>
                <w:szCs w:val="21"/>
              </w:rPr>
              <w:t>20</w:t>
            </w:r>
            <w:r w:rsidR="005F08BB" w:rsidRPr="005F08BB">
              <w:rPr>
                <w:rFonts w:ascii="新宋体" w:eastAsia="新宋体" w:hAnsi="新宋体" w:cs="宋体" w:hint="eastAsia"/>
                <w:szCs w:val="21"/>
              </w:rPr>
              <w:t>21</w:t>
            </w:r>
            <w:r w:rsidRPr="005F08BB">
              <w:rPr>
                <w:rFonts w:ascii="新宋体" w:eastAsia="新宋体" w:hAnsi="新宋体"/>
                <w:szCs w:val="21"/>
              </w:rPr>
              <w:t>年</w:t>
            </w:r>
            <w:r w:rsidR="005F08BB" w:rsidRPr="005F08BB">
              <w:rPr>
                <w:rFonts w:ascii="新宋体" w:eastAsia="新宋体" w:hAnsi="新宋体" w:hint="eastAsia"/>
                <w:szCs w:val="21"/>
              </w:rPr>
              <w:t>06</w:t>
            </w:r>
            <w:r w:rsidRPr="005F08BB">
              <w:rPr>
                <w:rFonts w:ascii="新宋体" w:eastAsia="新宋体" w:hAnsi="新宋体"/>
                <w:szCs w:val="21"/>
              </w:rPr>
              <w:t>月</w:t>
            </w:r>
            <w:r w:rsidR="005F08BB" w:rsidRPr="005F08BB">
              <w:rPr>
                <w:rFonts w:ascii="新宋体" w:eastAsia="新宋体" w:hAnsi="新宋体" w:hint="eastAsia"/>
                <w:szCs w:val="21"/>
              </w:rPr>
              <w:t>10</w:t>
            </w:r>
            <w:r w:rsidRPr="005F08BB">
              <w:rPr>
                <w:rFonts w:ascii="新宋体" w:eastAsia="新宋体" w:hAnsi="新宋体"/>
                <w:szCs w:val="21"/>
              </w:rPr>
              <w:t>日</w:t>
            </w:r>
            <w:r w:rsidR="005F08BB" w:rsidRPr="005F08BB">
              <w:rPr>
                <w:rFonts w:ascii="新宋体" w:eastAsia="新宋体" w:hAnsi="新宋体" w:hint="eastAsia"/>
                <w:szCs w:val="21"/>
              </w:rPr>
              <w:t>17</w:t>
            </w:r>
            <w:r w:rsidRPr="005F08BB">
              <w:rPr>
                <w:rFonts w:ascii="新宋体" w:eastAsia="新宋体" w:hAnsi="新宋体"/>
                <w:szCs w:val="21"/>
              </w:rPr>
              <w:t>:</w:t>
            </w:r>
            <w:r w:rsidR="005F08BB" w:rsidRPr="005F08BB">
              <w:rPr>
                <w:rFonts w:ascii="新宋体" w:eastAsia="新宋体" w:hAnsi="新宋体" w:hint="eastAsia"/>
                <w:szCs w:val="21"/>
              </w:rPr>
              <w:t>30</w:t>
            </w:r>
            <w:r w:rsidRPr="005F08BB">
              <w:rPr>
                <w:rFonts w:ascii="新宋体" w:eastAsia="新宋体" w:hAnsi="新宋体" w:cs="宋体" w:hint="eastAsia"/>
                <w:szCs w:val="21"/>
                <w:u w:val="single"/>
              </w:rPr>
              <w:t>（北京时间）</w:t>
            </w:r>
            <w:r w:rsidRPr="005F08BB">
              <w:rPr>
                <w:rFonts w:ascii="新宋体" w:eastAsia="新宋体" w:hAnsi="新宋体" w:cs="宋体"/>
                <w:szCs w:val="21"/>
              </w:rPr>
              <w:t>时前，供应商如认为采购文件存在不明确、不清晰和前后不一</w:t>
            </w:r>
            <w:r w:rsidRPr="00A01B08">
              <w:rPr>
                <w:rFonts w:ascii="新宋体" w:eastAsia="新宋体" w:hAnsi="新宋体" w:cs="宋体"/>
                <w:szCs w:val="21"/>
              </w:rPr>
              <w:t>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w:t>
            </w:r>
            <w:r w:rsidRPr="004E6721">
              <w:rPr>
                <w:rFonts w:ascii="新宋体" w:eastAsia="新宋体" w:hAnsi="新宋体" w:cs="宋体" w:hint="eastAsia"/>
                <w:szCs w:val="21"/>
              </w:rPr>
              <w:t>采用现场或邮寄方式提交，采用邮寄方式提交的，交</w:t>
            </w:r>
            <w:proofErr w:type="gramStart"/>
            <w:r w:rsidRPr="004E6721">
              <w:rPr>
                <w:rFonts w:ascii="新宋体" w:eastAsia="新宋体" w:hAnsi="新宋体" w:cs="宋体" w:hint="eastAsia"/>
                <w:szCs w:val="21"/>
              </w:rPr>
              <w:t>邮时间</w:t>
            </w:r>
            <w:proofErr w:type="gramEnd"/>
            <w:r w:rsidRPr="004E6721">
              <w:rPr>
                <w:rFonts w:ascii="新宋体" w:eastAsia="新宋体" w:hAnsi="新宋体" w:cs="宋体" w:hint="eastAsia"/>
                <w:szCs w:val="21"/>
              </w:rPr>
              <w:t>应在本公告发布之日起七个工作日内。现场提交、邮寄地址：深圳市福田区天安数码</w:t>
            </w:r>
            <w:proofErr w:type="gramStart"/>
            <w:r w:rsidRPr="004E6721">
              <w:rPr>
                <w:rFonts w:ascii="新宋体" w:eastAsia="新宋体" w:hAnsi="新宋体" w:cs="宋体" w:hint="eastAsia"/>
                <w:szCs w:val="21"/>
              </w:rPr>
              <w:t>城创新</w:t>
            </w:r>
            <w:proofErr w:type="gramEnd"/>
            <w:r w:rsidRPr="004E6721">
              <w:rPr>
                <w:rFonts w:ascii="新宋体" w:eastAsia="新宋体" w:hAnsi="新宋体" w:cs="宋体" w:hint="eastAsia"/>
                <w:szCs w:val="21"/>
              </w:rPr>
              <w:t>科技广场一期B座</w:t>
            </w:r>
            <w:r w:rsidR="00317CCE" w:rsidRPr="004E6721">
              <w:rPr>
                <w:rFonts w:ascii="新宋体" w:eastAsia="新宋体" w:hAnsi="新宋体" w:cs="宋体" w:hint="eastAsia"/>
                <w:szCs w:val="21"/>
              </w:rPr>
              <w:t>1210</w:t>
            </w:r>
            <w:r w:rsidRPr="004E6721">
              <w:rPr>
                <w:rFonts w:ascii="新宋体" w:eastAsia="新宋体" w:hAnsi="新宋体" w:cs="宋体" w:hint="eastAsia"/>
                <w:szCs w:val="21"/>
              </w:rPr>
              <w:t>室。质疑咨询电话：</w:t>
            </w:r>
            <w:r w:rsidRPr="004E6721">
              <w:rPr>
                <w:rFonts w:ascii="新宋体" w:eastAsia="新宋体" w:hAnsi="新宋体" w:cs="宋体"/>
                <w:szCs w:val="21"/>
              </w:rPr>
              <w:t>0755-</w:t>
            </w:r>
            <w:r w:rsidR="00AA02CC" w:rsidRPr="004E6721">
              <w:rPr>
                <w:rFonts w:ascii="新宋体" w:eastAsia="新宋体" w:hAnsi="新宋体" w:cs="宋体"/>
                <w:szCs w:val="21"/>
              </w:rPr>
              <w:t>88602731</w:t>
            </w:r>
            <w:r w:rsidRPr="004E6721">
              <w:rPr>
                <w:rFonts w:ascii="新宋体" w:eastAsia="新宋体" w:hAnsi="新宋体" w:cs="宋体" w:hint="eastAsia"/>
                <w:szCs w:val="21"/>
              </w:rPr>
              <w:t>。根据《深圳</w:t>
            </w:r>
            <w:r w:rsidRPr="00A01B08">
              <w:rPr>
                <w:rFonts w:ascii="新宋体" w:eastAsia="新宋体" w:hAnsi="新宋体" w:cs="宋体" w:hint="eastAsia"/>
                <w:szCs w:val="21"/>
              </w:rPr>
              <w:t>经济特区政府采购条例》第四十二条“供应商投诉的事项应当是经过质疑的事项”的规定，未经正式质疑的，将影响供应商行使向财政部门提起投诉的权利）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3F6BFD" w:rsidRPr="00A01B0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w:t>
            </w:r>
            <w:r w:rsidR="00D51285" w:rsidRPr="00D51285">
              <w:rPr>
                <w:rFonts w:ascii="新宋体" w:eastAsia="新宋体" w:hAnsi="新宋体" w:cs="宋体" w:hint="eastAsia"/>
                <w:szCs w:val="21"/>
              </w:rPr>
              <w:t>深圳公共资源交易中心</w:t>
            </w:r>
            <w:r w:rsidRPr="00A01B08">
              <w:rPr>
                <w:rFonts w:ascii="新宋体" w:eastAsia="新宋体" w:hAnsi="新宋体" w:cs="宋体"/>
                <w:szCs w:val="21"/>
              </w:rPr>
              <w:t>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rsidR="003F6BFD" w:rsidRPr="001C0C98" w:rsidRDefault="003F6BFD" w:rsidP="006F7C11">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w:t>
            </w:r>
            <w:r w:rsidRPr="00A01B08">
              <w:rPr>
                <w:rFonts w:ascii="新宋体" w:eastAsia="新宋体" w:hAnsi="新宋体" w:cs="宋体" w:hint="eastAsia"/>
                <w:bCs/>
                <w:color w:val="333333"/>
                <w:kern w:val="0"/>
                <w:szCs w:val="21"/>
                <w:bdr w:val="none" w:sz="0" w:space="0" w:color="auto" w:frame="1"/>
              </w:rPr>
              <w:lastRenderedPageBreak/>
              <w:t>中国政府采购网、深圳市政府采购监督管理网等渠道查询相关主体信用记录，对列入失信被执行人、重大税收违法案件当事人名单、政府采购严重违法失信行为记录名单及其他不符合《中华人</w:t>
            </w:r>
            <w:r w:rsidRPr="001C0C98">
              <w:rPr>
                <w:rFonts w:ascii="新宋体" w:eastAsia="新宋体" w:hAnsi="新宋体" w:cs="宋体" w:hint="eastAsia"/>
                <w:bCs/>
                <w:kern w:val="0"/>
                <w:szCs w:val="21"/>
                <w:bdr w:val="none" w:sz="0" w:space="0" w:color="auto" w:frame="1"/>
              </w:rPr>
              <w:t>民共和国政府采购法》第二十二条规定条件的供应商，将取消其参与本次投标的资格。</w:t>
            </w:r>
          </w:p>
          <w:p w:rsidR="003F6BFD" w:rsidRPr="001C0C98" w:rsidRDefault="003F6BFD" w:rsidP="006F7C11">
            <w:pPr>
              <w:spacing w:line="360" w:lineRule="auto"/>
              <w:rPr>
                <w:rFonts w:ascii="新宋体" w:eastAsia="新宋体" w:hAnsi="新宋体" w:cs="宋体"/>
                <w:bCs/>
                <w:kern w:val="0"/>
                <w:szCs w:val="21"/>
                <w:bdr w:val="none" w:sz="0" w:space="0" w:color="auto" w:frame="1"/>
              </w:rPr>
            </w:pPr>
            <w:r w:rsidRPr="001C0C98">
              <w:rPr>
                <w:rFonts w:ascii="新宋体" w:eastAsia="新宋体" w:hAnsi="新宋体" w:cs="宋体" w:hint="eastAsia"/>
                <w:szCs w:val="21"/>
              </w:rPr>
              <w:t>6.</w:t>
            </w:r>
            <w:r w:rsidRPr="001C0C98">
              <w:rPr>
                <w:rFonts w:ascii="新宋体" w:eastAsia="新宋体" w:hAnsi="新宋体" w:cs="宋体" w:hint="eastAsia"/>
                <w:bCs/>
                <w:kern w:val="0"/>
                <w:szCs w:val="21"/>
                <w:bdr w:val="none" w:sz="0" w:space="0" w:color="auto" w:frame="1"/>
              </w:rPr>
              <w:t>评标方法：综合评分法。</w:t>
            </w:r>
          </w:p>
          <w:p w:rsidR="003F6BFD" w:rsidRPr="001C0C98" w:rsidRDefault="003F6BFD" w:rsidP="006F7C11">
            <w:pPr>
              <w:spacing w:line="360" w:lineRule="auto"/>
              <w:rPr>
                <w:rFonts w:ascii="新宋体" w:eastAsia="新宋体" w:hAnsi="新宋体" w:cs="宋体"/>
                <w:b/>
                <w:szCs w:val="21"/>
              </w:rPr>
            </w:pPr>
            <w:r w:rsidRPr="001C0C98">
              <w:rPr>
                <w:rFonts w:ascii="新宋体" w:eastAsia="新宋体" w:hAnsi="新宋体" w:cs="宋体" w:hint="eastAsia"/>
                <w:b/>
                <w:szCs w:val="21"/>
              </w:rPr>
              <w:t>七、对本次采购提出询问，请按</w:t>
            </w:r>
            <w:r w:rsidRPr="001C0C98">
              <w:rPr>
                <w:rFonts w:ascii="新宋体" w:eastAsia="新宋体" w:hAnsi="新宋体" w:cs="宋体"/>
                <w:b/>
                <w:szCs w:val="21"/>
              </w:rPr>
              <w:t>以下方式</w:t>
            </w:r>
            <w:r w:rsidRPr="001C0C98">
              <w:rPr>
                <w:rFonts w:ascii="新宋体" w:eastAsia="新宋体" w:hAnsi="新宋体" w:cs="宋体" w:hint="eastAsia"/>
                <w:b/>
                <w:szCs w:val="21"/>
              </w:rPr>
              <w:t>联系。</w:t>
            </w:r>
          </w:p>
          <w:p w:rsidR="003F6BFD" w:rsidRPr="001C0C98" w:rsidRDefault="003F6BFD" w:rsidP="006F7C11">
            <w:pPr>
              <w:spacing w:line="360" w:lineRule="auto"/>
              <w:rPr>
                <w:rFonts w:ascii="新宋体" w:eastAsia="新宋体" w:hAnsi="新宋体"/>
                <w:szCs w:val="21"/>
              </w:rPr>
            </w:pPr>
            <w:r w:rsidRPr="001C0C98">
              <w:rPr>
                <w:rFonts w:ascii="新宋体" w:eastAsia="新宋体" w:hAnsi="新宋体" w:cs="宋体" w:hint="eastAsia"/>
                <w:szCs w:val="21"/>
              </w:rPr>
              <w:t>1.采购人信息</w:t>
            </w:r>
          </w:p>
          <w:p w:rsidR="001C0C98" w:rsidRPr="001C0C98" w:rsidRDefault="001C0C98" w:rsidP="001C0C98">
            <w:pPr>
              <w:spacing w:line="360" w:lineRule="auto"/>
              <w:rPr>
                <w:rFonts w:ascii="新宋体" w:eastAsia="新宋体" w:hAnsi="新宋体"/>
                <w:szCs w:val="21"/>
              </w:rPr>
            </w:pPr>
            <w:r w:rsidRPr="001C0C98">
              <w:rPr>
                <w:rFonts w:ascii="新宋体" w:eastAsia="新宋体" w:hAnsi="新宋体" w:hint="eastAsia"/>
                <w:szCs w:val="21"/>
              </w:rPr>
              <w:t>名称：</w:t>
            </w:r>
            <w:r w:rsidRPr="00040C9E">
              <w:rPr>
                <w:rFonts w:ascii="新宋体" w:eastAsia="新宋体" w:hAnsi="新宋体" w:hint="eastAsia"/>
                <w:szCs w:val="21"/>
                <w:u w:val="single"/>
              </w:rPr>
              <w:t>深圳市人民检察院</w:t>
            </w:r>
          </w:p>
          <w:p w:rsidR="001C0C98" w:rsidRPr="001C0C98" w:rsidRDefault="001C0C98" w:rsidP="001C0C98">
            <w:pPr>
              <w:spacing w:line="360" w:lineRule="auto"/>
              <w:rPr>
                <w:rFonts w:ascii="新宋体" w:eastAsia="新宋体" w:hAnsi="新宋体"/>
                <w:szCs w:val="21"/>
              </w:rPr>
            </w:pPr>
            <w:r w:rsidRPr="001C0C98">
              <w:rPr>
                <w:rFonts w:ascii="新宋体" w:eastAsia="新宋体" w:hAnsi="新宋体" w:hint="eastAsia"/>
                <w:szCs w:val="21"/>
              </w:rPr>
              <w:t>地址：</w:t>
            </w:r>
            <w:r w:rsidRPr="00040C9E">
              <w:rPr>
                <w:rFonts w:ascii="新宋体" w:eastAsia="新宋体" w:hAnsi="新宋体" w:hint="eastAsia"/>
                <w:szCs w:val="21"/>
                <w:u w:val="single"/>
              </w:rPr>
              <w:t>深圳市罗湖区红岭北路1008号</w:t>
            </w:r>
          </w:p>
          <w:p w:rsidR="001C0C98" w:rsidRPr="001C0C98" w:rsidRDefault="001C0C98" w:rsidP="001C0C98">
            <w:pPr>
              <w:spacing w:line="360" w:lineRule="auto"/>
              <w:rPr>
                <w:rFonts w:ascii="新宋体" w:eastAsia="新宋体" w:hAnsi="新宋体" w:cs="宋体"/>
                <w:szCs w:val="21"/>
              </w:rPr>
            </w:pPr>
            <w:r w:rsidRPr="001C0C98">
              <w:rPr>
                <w:rFonts w:ascii="新宋体" w:eastAsia="新宋体" w:hAnsi="新宋体" w:hint="eastAsia"/>
                <w:szCs w:val="21"/>
              </w:rPr>
              <w:t>联系方式：</w:t>
            </w:r>
            <w:r w:rsidRPr="00040C9E">
              <w:rPr>
                <w:rFonts w:ascii="新宋体" w:eastAsia="新宋体" w:hAnsi="新宋体" w:hint="eastAsia"/>
                <w:szCs w:val="21"/>
                <w:u w:val="single"/>
              </w:rPr>
              <w:t>钱先生　0755-25868321</w:t>
            </w:r>
          </w:p>
          <w:p w:rsidR="003F6BFD" w:rsidRPr="00A01B08" w:rsidRDefault="003F6BFD" w:rsidP="001C0C9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317CCE">
              <w:rPr>
                <w:rFonts w:ascii="新宋体" w:eastAsia="新宋体" w:hAnsi="新宋体" w:hint="eastAsia"/>
                <w:szCs w:val="21"/>
                <w:u w:val="single"/>
              </w:rPr>
              <w:t>1210</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AA02CC">
              <w:rPr>
                <w:rFonts w:ascii="新宋体" w:eastAsia="新宋体" w:hAnsi="新宋体"/>
                <w:szCs w:val="21"/>
                <w:u w:val="single"/>
              </w:rPr>
              <w:t>88602731</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3F6BFD" w:rsidRPr="00A01B08" w:rsidRDefault="003F6BFD" w:rsidP="006F7C11">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AA02CC">
              <w:rPr>
                <w:rFonts w:ascii="新宋体" w:eastAsia="新宋体" w:hAnsi="新宋体"/>
                <w:szCs w:val="21"/>
                <w:u w:val="single"/>
              </w:rPr>
              <w:t>88602731</w:t>
            </w:r>
          </w:p>
          <w:p w:rsidR="003F6BFD" w:rsidRPr="00A01B08" w:rsidRDefault="003F6BFD" w:rsidP="006F7C11">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3F6BFD" w:rsidRPr="00A01B08" w:rsidRDefault="003F6BFD" w:rsidP="006F7C11">
            <w:pPr>
              <w:spacing w:line="360" w:lineRule="auto"/>
              <w:rPr>
                <w:rFonts w:ascii="新宋体" w:eastAsia="新宋体" w:hAnsi="新宋体"/>
                <w:szCs w:val="21"/>
              </w:rPr>
            </w:pPr>
          </w:p>
          <w:p w:rsidR="003F6BFD" w:rsidRPr="00A01B08" w:rsidRDefault="003F6BFD" w:rsidP="006F7C11">
            <w:pPr>
              <w:pStyle w:val="af3"/>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rsidR="003F6BFD" w:rsidRPr="005F08BB" w:rsidRDefault="003F6BFD" w:rsidP="006F7C11">
            <w:pPr>
              <w:spacing w:line="360" w:lineRule="auto"/>
              <w:jc w:val="right"/>
              <w:rPr>
                <w:rFonts w:ascii="新宋体" w:eastAsia="新宋体" w:hAnsi="新宋体"/>
                <w:bCs/>
                <w:szCs w:val="21"/>
                <w:bdr w:val="none" w:sz="0" w:space="0" w:color="auto" w:frame="1"/>
              </w:rPr>
            </w:pPr>
            <w:r w:rsidRPr="005F08BB">
              <w:rPr>
                <w:rFonts w:ascii="新宋体" w:eastAsia="新宋体" w:hAnsi="新宋体" w:hint="eastAsia"/>
                <w:bCs/>
                <w:szCs w:val="21"/>
                <w:bdr w:val="none" w:sz="0" w:space="0" w:color="auto" w:frame="1"/>
              </w:rPr>
              <w:t>202</w:t>
            </w:r>
            <w:r w:rsidR="00D87DD4">
              <w:rPr>
                <w:rFonts w:ascii="新宋体" w:eastAsia="新宋体" w:hAnsi="新宋体" w:hint="eastAsia"/>
                <w:bCs/>
                <w:szCs w:val="21"/>
                <w:bdr w:val="none" w:sz="0" w:space="0" w:color="auto" w:frame="1"/>
              </w:rPr>
              <w:t>1</w:t>
            </w:r>
            <w:bookmarkStart w:id="1" w:name="_GoBack"/>
            <w:bookmarkEnd w:id="1"/>
            <w:r w:rsidRPr="005F08BB">
              <w:rPr>
                <w:rFonts w:ascii="新宋体" w:eastAsia="新宋体" w:hAnsi="新宋体" w:hint="eastAsia"/>
                <w:bCs/>
                <w:szCs w:val="21"/>
                <w:bdr w:val="none" w:sz="0" w:space="0" w:color="auto" w:frame="1"/>
              </w:rPr>
              <w:t>年</w:t>
            </w:r>
            <w:r w:rsidR="005F08BB" w:rsidRPr="005F08BB">
              <w:rPr>
                <w:rFonts w:ascii="新宋体" w:eastAsia="新宋体" w:hAnsi="新宋体" w:hint="eastAsia"/>
                <w:bCs/>
                <w:szCs w:val="21"/>
                <w:bdr w:val="none" w:sz="0" w:space="0" w:color="auto" w:frame="1"/>
              </w:rPr>
              <w:t>06</w:t>
            </w:r>
            <w:r w:rsidRPr="005F08BB">
              <w:rPr>
                <w:rFonts w:ascii="新宋体" w:eastAsia="新宋体" w:hAnsi="新宋体" w:hint="eastAsia"/>
                <w:bCs/>
                <w:szCs w:val="21"/>
                <w:bdr w:val="none" w:sz="0" w:space="0" w:color="auto" w:frame="1"/>
              </w:rPr>
              <w:t>月</w:t>
            </w:r>
            <w:r w:rsidR="005F08BB" w:rsidRPr="005F08BB">
              <w:rPr>
                <w:rFonts w:ascii="新宋体" w:eastAsia="新宋体" w:hAnsi="新宋体" w:hint="eastAsia"/>
                <w:bCs/>
                <w:szCs w:val="21"/>
                <w:bdr w:val="none" w:sz="0" w:space="0" w:color="auto" w:frame="1"/>
              </w:rPr>
              <w:t>03</w:t>
            </w:r>
            <w:r w:rsidRPr="005F08BB">
              <w:rPr>
                <w:rFonts w:ascii="新宋体" w:eastAsia="新宋体" w:hAnsi="新宋体" w:hint="eastAsia"/>
                <w:bCs/>
                <w:szCs w:val="21"/>
                <w:bdr w:val="none" w:sz="0" w:space="0" w:color="auto" w:frame="1"/>
              </w:rPr>
              <w:t>日</w:t>
            </w:r>
          </w:p>
          <w:p w:rsidR="003F6BFD" w:rsidRDefault="003F6BFD" w:rsidP="006F7C11">
            <w:pPr>
              <w:rPr>
                <w:rFonts w:ascii="宋体" w:hAnsi="宋体" w:cs="宋体"/>
                <w:sz w:val="24"/>
              </w:rPr>
            </w:pPr>
          </w:p>
        </w:tc>
      </w:tr>
    </w:tbl>
    <w:p w:rsidR="003F6BFD" w:rsidRDefault="003F6BFD"/>
    <w:p w:rsidR="003F6BFD" w:rsidRDefault="003F6BFD"/>
    <w:p w:rsidR="003F6BFD" w:rsidRDefault="003F6BFD"/>
    <w:p w:rsidR="003F6BFD" w:rsidRDefault="003F6BFD"/>
    <w:p w:rsidR="003F6BFD" w:rsidRDefault="003F6BFD"/>
    <w:p w:rsidR="0010259D" w:rsidRDefault="0010259D"/>
    <w:p w:rsidR="0010259D" w:rsidRDefault="0010259D"/>
    <w:p w:rsidR="0010259D" w:rsidRDefault="0010259D"/>
    <w:p w:rsidR="00317CCE" w:rsidRDefault="00317CCE"/>
    <w:p w:rsidR="00317CCE" w:rsidRDefault="00317CCE"/>
    <w:p w:rsidR="0010259D" w:rsidRDefault="0010259D"/>
    <w:p w:rsidR="0010259D" w:rsidRDefault="0010259D"/>
    <w:p w:rsidR="001C0C98" w:rsidRDefault="001C0C98"/>
    <w:p w:rsidR="001C0C98" w:rsidRDefault="001C0C98"/>
    <w:p w:rsidR="001C0C98" w:rsidRDefault="001C0C98"/>
    <w:p w:rsidR="001C0C98" w:rsidRDefault="001C0C98"/>
    <w:p w:rsidR="001C0C98" w:rsidRDefault="001C0C98"/>
    <w:p w:rsidR="001C0C98" w:rsidRDefault="001C0C98"/>
    <w:p w:rsidR="0010259D" w:rsidRDefault="0010259D"/>
    <w:p w:rsidR="003F6BFD" w:rsidRDefault="003F6BFD"/>
    <w:p w:rsidR="003F6BFD" w:rsidRDefault="003F6BFD"/>
    <w:p w:rsidR="001D2A62" w:rsidRPr="004A10F9" w:rsidRDefault="001D2A62" w:rsidP="004A10F9">
      <w:pPr>
        <w:pStyle w:val="2"/>
        <w:rPr>
          <w:rFonts w:ascii="新宋体" w:eastAsia="新宋体" w:hAnsi="新宋体"/>
          <w:kern w:val="44"/>
          <w:sz w:val="30"/>
          <w:szCs w:val="30"/>
        </w:rPr>
      </w:pPr>
      <w:bookmarkStart w:id="2" w:name="bt合同格式"/>
      <w:bookmarkStart w:id="3" w:name="bt其他资料2"/>
      <w:bookmarkStart w:id="4" w:name="bt投标人情况介绍"/>
      <w:bookmarkStart w:id="5" w:name="bt技术标投标文件格式"/>
      <w:bookmarkStart w:id="6" w:name="bt其他资料由投标人自定"/>
      <w:bookmarkStart w:id="7" w:name="bt项目管理班子配备情况"/>
      <w:bookmarkStart w:id="8" w:name="bt投标报价汇总表"/>
      <w:bookmarkStart w:id="9" w:name="bt开标一览表"/>
      <w:bookmarkStart w:id="10" w:name="bt投标函"/>
      <w:bookmarkStart w:id="11" w:name="bt本工程承诺书"/>
      <w:bookmarkStart w:id="12" w:name="bt商务标投标文件格式"/>
      <w:bookmarkStart w:id="13" w:name="bt投标文件签署授权委托书"/>
      <w:bookmarkStart w:id="14" w:name="合同格式"/>
      <w:bookmarkStart w:id="15" w:name="bt合同条款"/>
      <w:bookmarkStart w:id="16" w:name="bt合同条款及格式"/>
      <w:bookmarkStart w:id="17" w:name="bt说明"/>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4A10F9">
        <w:rPr>
          <w:rFonts w:ascii="新宋体" w:eastAsia="新宋体" w:hAnsi="新宋体" w:hint="eastAsia"/>
          <w:kern w:val="44"/>
          <w:sz w:val="30"/>
          <w:szCs w:val="30"/>
        </w:rPr>
        <w:lastRenderedPageBreak/>
        <w:t>第二章  招标项目需求</w:t>
      </w:r>
    </w:p>
    <w:p w:rsidR="001D2A62" w:rsidRPr="004A10F9" w:rsidRDefault="001D2A62"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1D2A62" w:rsidRPr="001D2A62" w:rsidRDefault="001D2A62" w:rsidP="001D2A62">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1D2A62" w:rsidRPr="001D2A62" w:rsidRDefault="001D2A62" w:rsidP="001D2A62">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不允许</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1D2A62" w:rsidRPr="001D2A62" w:rsidRDefault="001D2A62" w:rsidP="00546F50">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19" w:name="投递标书方式"/>
            <w:r w:rsidRPr="001D2A62">
              <w:rPr>
                <w:rFonts w:ascii="新宋体" w:eastAsia="新宋体" w:hAnsi="新宋体" w:hint="eastAsia"/>
                <w:snapToGrid w:val="0"/>
                <w:szCs w:val="21"/>
                <w:u w:val="single"/>
                <w:lang w:val="zh-CN"/>
              </w:rPr>
              <w:t>网下投标</w:t>
            </w:r>
            <w:bookmarkEnd w:id="19"/>
            <w:r w:rsidRPr="001D2A62">
              <w:rPr>
                <w:rFonts w:ascii="新宋体" w:eastAsia="新宋体" w:hAnsi="新宋体" w:hint="eastAsia"/>
                <w:snapToGrid w:val="0"/>
                <w:szCs w:val="21"/>
                <w:lang w:val="zh-CN"/>
              </w:rPr>
              <w:t>，</w:t>
            </w:r>
            <w:r w:rsidRPr="00BE0745">
              <w:rPr>
                <w:rFonts w:ascii="新宋体" w:eastAsia="新宋体" w:hAnsi="新宋体" w:hint="eastAsia"/>
                <w:snapToGrid w:val="0"/>
                <w:szCs w:val="21"/>
                <w:lang w:val="zh-CN"/>
              </w:rPr>
              <w:t>按照谈判文件的要求提交纸质文件正本1份、副本4</w:t>
            </w:r>
            <w:r w:rsidR="00546F50" w:rsidRPr="00BE0745">
              <w:rPr>
                <w:rFonts w:ascii="新宋体" w:eastAsia="新宋体" w:hAnsi="新宋体" w:hint="eastAsia"/>
                <w:snapToGrid w:val="0"/>
                <w:szCs w:val="21"/>
                <w:lang w:val="zh-CN"/>
              </w:rPr>
              <w:t>份、</w:t>
            </w:r>
            <w:r w:rsidRPr="00BE0745">
              <w:rPr>
                <w:rFonts w:ascii="新宋体" w:eastAsia="新宋体" w:hAnsi="新宋体" w:hint="eastAsia"/>
                <w:snapToGrid w:val="0"/>
                <w:szCs w:val="21"/>
                <w:lang w:val="zh-CN"/>
              </w:rPr>
              <w:t>电子文件</w:t>
            </w:r>
            <w:r w:rsidR="00546F50" w:rsidRPr="00BE0745">
              <w:rPr>
                <w:rFonts w:ascii="新宋体" w:eastAsia="新宋体" w:hAnsi="新宋体" w:hint="eastAsia"/>
                <w:snapToGrid w:val="0"/>
                <w:szCs w:val="21"/>
                <w:lang w:val="zh-CN"/>
              </w:rPr>
              <w:t>1份，</w:t>
            </w:r>
            <w:r w:rsidRPr="00BE0745">
              <w:rPr>
                <w:rFonts w:ascii="新宋体" w:eastAsia="新宋体" w:hAnsi="新宋体" w:hint="eastAsia"/>
                <w:snapToGrid w:val="0"/>
                <w:szCs w:val="21"/>
                <w:lang w:val="zh-CN"/>
              </w:rPr>
              <w:t>所有</w:t>
            </w:r>
            <w:r w:rsidRPr="00BE0745">
              <w:rPr>
                <w:rFonts w:ascii="新宋体" w:eastAsia="新宋体" w:hAnsi="新宋体" w:cs="宋体" w:hint="eastAsia"/>
                <w:snapToGrid w:val="0"/>
                <w:szCs w:val="21"/>
                <w:lang w:val="zh-CN"/>
              </w:rPr>
              <w:t>谈判应答文件</w:t>
            </w:r>
            <w:r w:rsidRPr="00BE0745">
              <w:rPr>
                <w:rFonts w:ascii="新宋体" w:eastAsia="新宋体" w:hAnsi="新宋体"/>
                <w:snapToGrid w:val="0"/>
                <w:szCs w:val="21"/>
                <w:lang w:val="zh-CN"/>
              </w:rPr>
              <w:t>应于</w:t>
            </w:r>
            <w:r w:rsidRPr="00BE0745">
              <w:rPr>
                <w:rFonts w:ascii="新宋体" w:eastAsia="新宋体" w:hAnsi="新宋体" w:hint="eastAsia"/>
                <w:snapToGrid w:val="0"/>
                <w:szCs w:val="21"/>
                <w:lang w:val="zh-CN"/>
              </w:rPr>
              <w:t>递交截止时间</w:t>
            </w:r>
            <w:r w:rsidRPr="00BE0745">
              <w:rPr>
                <w:rFonts w:ascii="新宋体" w:eastAsia="新宋体" w:hAnsi="新宋体"/>
                <w:snapToGrid w:val="0"/>
                <w:szCs w:val="21"/>
                <w:lang w:val="zh-CN"/>
              </w:rPr>
              <w:t>之前</w:t>
            </w:r>
            <w:r w:rsidRPr="00BE0745">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1D2A62" w:rsidRPr="001D2A62" w:rsidTr="006F7C11">
        <w:trPr>
          <w:cantSplit/>
          <w:trHeight w:val="20"/>
          <w:jc w:val="center"/>
        </w:trPr>
        <w:tc>
          <w:tcPr>
            <w:tcW w:w="827" w:type="dxa"/>
            <w:vAlign w:val="center"/>
          </w:tcPr>
          <w:p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1D2A62" w:rsidRPr="001D2A62" w:rsidRDefault="001D2A62" w:rsidP="00045711">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w:t>
            </w:r>
            <w:r w:rsidRPr="003060A3">
              <w:rPr>
                <w:rFonts w:ascii="新宋体" w:eastAsia="新宋体" w:hAnsi="新宋体" w:hint="eastAsia"/>
                <w:szCs w:val="21"/>
              </w:rPr>
              <w:t>)”的规定执行。招标代理服务收费以中标/成交通知书公布的中标金额为计算基准,按差额定率累进法计算,作为招标代理服务费</w:t>
            </w:r>
            <w:r w:rsidRPr="00591870">
              <w:rPr>
                <w:rFonts w:ascii="新宋体" w:eastAsia="新宋体" w:hAnsi="新宋体" w:hint="eastAsia"/>
                <w:szCs w:val="21"/>
              </w:rPr>
              <w:t>。</w:t>
            </w:r>
            <w:r w:rsidR="003060A3" w:rsidRPr="00591870">
              <w:rPr>
                <w:rFonts w:ascii="新宋体" w:eastAsia="新宋体" w:hAnsi="新宋体"/>
                <w:b/>
                <w:szCs w:val="21"/>
              </w:rPr>
              <w:t>每家中标人中标服务费为人民币</w:t>
            </w:r>
            <w:r w:rsidR="00045711" w:rsidRPr="00591870">
              <w:rPr>
                <w:rFonts w:ascii="新宋体" w:eastAsia="新宋体" w:hAnsi="新宋体"/>
                <w:b/>
                <w:szCs w:val="21"/>
              </w:rPr>
              <w:t>2</w:t>
            </w:r>
            <w:r w:rsidR="003060A3" w:rsidRPr="00591870">
              <w:rPr>
                <w:rFonts w:ascii="新宋体" w:eastAsia="新宋体" w:hAnsi="新宋体" w:hint="eastAsia"/>
                <w:b/>
                <w:szCs w:val="21"/>
              </w:rPr>
              <w:t>000元</w:t>
            </w:r>
            <w:r w:rsidR="00BE0745" w:rsidRPr="00591870">
              <w:rPr>
                <w:rFonts w:ascii="新宋体" w:eastAsia="新宋体" w:hAnsi="新宋体" w:hint="eastAsia"/>
                <w:b/>
                <w:szCs w:val="21"/>
              </w:rPr>
              <w:t>整。</w:t>
            </w:r>
          </w:p>
        </w:tc>
      </w:tr>
    </w:tbl>
    <w:p w:rsidR="001D2A62" w:rsidRPr="001D2A62" w:rsidRDefault="001D2A62" w:rsidP="001D2A62">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DF5129" w:rsidRPr="00DB0F33" w:rsidRDefault="00DF5129" w:rsidP="00DF5129"/>
    <w:p w:rsidR="004F246C" w:rsidRPr="004A10F9" w:rsidRDefault="00851180"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二、货物清单</w:t>
      </w:r>
    </w:p>
    <w:tbl>
      <w:tblPr>
        <w:tblStyle w:val="af7"/>
        <w:tblW w:w="0" w:type="auto"/>
        <w:tblLook w:val="04A0" w:firstRow="1" w:lastRow="0" w:firstColumn="1" w:lastColumn="0" w:noHBand="0" w:noVBand="1"/>
      </w:tblPr>
      <w:tblGrid>
        <w:gridCol w:w="1951"/>
        <w:gridCol w:w="2692"/>
        <w:gridCol w:w="2322"/>
        <w:gridCol w:w="2322"/>
      </w:tblGrid>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名称</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单位</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单价（元）</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备注：</w:t>
            </w: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一级铁观音</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二级铁观音</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三级铁观音</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260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一级古树红茶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380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二级古树红茶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350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三级红茶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一级单</w:t>
            </w:r>
            <w:proofErr w:type="gramStart"/>
            <w:r w:rsidRPr="007814D0">
              <w:rPr>
                <w:rFonts w:ascii="新宋体" w:eastAsia="新宋体" w:hAnsi="新宋体" w:cstheme="minorEastAsia" w:hint="eastAsia"/>
                <w:sz w:val="21"/>
                <w:szCs w:val="21"/>
                <w:lang w:eastAsia="zh-CN"/>
              </w:rPr>
              <w:t>枞</w:t>
            </w:r>
            <w:proofErr w:type="gramEnd"/>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二级单</w:t>
            </w:r>
            <w:proofErr w:type="gramStart"/>
            <w:r w:rsidRPr="007814D0">
              <w:rPr>
                <w:rFonts w:ascii="新宋体" w:eastAsia="新宋体" w:hAnsi="新宋体" w:cstheme="minorEastAsia" w:hint="eastAsia"/>
                <w:sz w:val="21"/>
                <w:szCs w:val="21"/>
                <w:lang w:eastAsia="zh-CN"/>
              </w:rPr>
              <w:t>枞</w:t>
            </w:r>
            <w:proofErr w:type="gramEnd"/>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350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三级单</w:t>
            </w:r>
            <w:proofErr w:type="gramStart"/>
            <w:r w:rsidRPr="007814D0">
              <w:rPr>
                <w:rFonts w:ascii="新宋体" w:eastAsia="新宋体" w:hAnsi="新宋体" w:cstheme="minorEastAsia" w:hint="eastAsia"/>
                <w:sz w:val="21"/>
                <w:szCs w:val="21"/>
                <w:lang w:eastAsia="zh-CN"/>
              </w:rPr>
              <w:t>枞</w:t>
            </w:r>
            <w:proofErr w:type="gramEnd"/>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09年荒野老白茶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230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2010年野生老白茶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饼</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2012年老白茶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一级岩茶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400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二级岩茶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350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三级岩茶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300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一级</w:t>
            </w:r>
            <w:proofErr w:type="gramStart"/>
            <w:r w:rsidRPr="007814D0">
              <w:rPr>
                <w:rFonts w:ascii="新宋体" w:eastAsia="新宋体" w:hAnsi="新宋体" w:cstheme="minorEastAsia" w:hint="eastAsia"/>
                <w:sz w:val="21"/>
                <w:szCs w:val="21"/>
                <w:lang w:eastAsia="zh-CN"/>
              </w:rPr>
              <w:t>小青柑</w:t>
            </w:r>
            <w:proofErr w:type="gramEnd"/>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380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二级</w:t>
            </w:r>
            <w:proofErr w:type="gramStart"/>
            <w:r w:rsidRPr="007814D0">
              <w:rPr>
                <w:rFonts w:ascii="新宋体" w:eastAsia="新宋体" w:hAnsi="新宋体" w:cstheme="minorEastAsia" w:hint="eastAsia"/>
                <w:sz w:val="21"/>
                <w:szCs w:val="21"/>
                <w:lang w:eastAsia="zh-CN"/>
              </w:rPr>
              <w:t>小青柑</w:t>
            </w:r>
            <w:proofErr w:type="gramEnd"/>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290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三级</w:t>
            </w:r>
            <w:proofErr w:type="gramStart"/>
            <w:r w:rsidRPr="007814D0">
              <w:rPr>
                <w:rFonts w:ascii="新宋体" w:eastAsia="新宋体" w:hAnsi="新宋体" w:cstheme="minorEastAsia" w:hint="eastAsia"/>
                <w:sz w:val="21"/>
                <w:szCs w:val="21"/>
                <w:lang w:eastAsia="zh-CN"/>
              </w:rPr>
              <w:t>小青柑</w:t>
            </w:r>
            <w:proofErr w:type="gramEnd"/>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190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roofErr w:type="gramStart"/>
            <w:r w:rsidRPr="007814D0">
              <w:rPr>
                <w:rFonts w:ascii="新宋体" w:eastAsia="新宋体" w:hAnsi="新宋体" w:cstheme="minorEastAsia" w:hint="eastAsia"/>
                <w:sz w:val="21"/>
                <w:szCs w:val="21"/>
                <w:lang w:eastAsia="zh-CN"/>
              </w:rPr>
              <w:t>飘逸杯</w:t>
            </w:r>
            <w:proofErr w:type="gramEnd"/>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roofErr w:type="gramStart"/>
            <w:r w:rsidRPr="007814D0">
              <w:rPr>
                <w:rFonts w:ascii="新宋体" w:eastAsia="新宋体" w:hAnsi="新宋体" w:cstheme="minorEastAsia" w:hint="eastAsia"/>
                <w:sz w:val="21"/>
                <w:szCs w:val="21"/>
                <w:lang w:eastAsia="zh-CN"/>
              </w:rPr>
              <w:t>个</w:t>
            </w:r>
            <w:proofErr w:type="gramEnd"/>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45</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roofErr w:type="gramStart"/>
            <w:r w:rsidRPr="007814D0">
              <w:rPr>
                <w:rFonts w:ascii="新宋体" w:eastAsia="新宋体" w:hAnsi="新宋体" w:cstheme="minorEastAsia" w:hint="eastAsia"/>
                <w:sz w:val="21"/>
                <w:szCs w:val="21"/>
                <w:lang w:eastAsia="zh-CN"/>
              </w:rPr>
              <w:t>金灶玻璃</w:t>
            </w:r>
            <w:proofErr w:type="gramEnd"/>
            <w:r w:rsidRPr="007814D0">
              <w:rPr>
                <w:rFonts w:ascii="新宋体" w:eastAsia="新宋体" w:hAnsi="新宋体" w:cstheme="minorEastAsia" w:hint="eastAsia"/>
                <w:sz w:val="21"/>
                <w:szCs w:val="21"/>
                <w:lang w:eastAsia="zh-CN"/>
              </w:rPr>
              <w:t>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roofErr w:type="gramStart"/>
            <w:r w:rsidRPr="007814D0">
              <w:rPr>
                <w:rFonts w:ascii="新宋体" w:eastAsia="新宋体" w:hAnsi="新宋体" w:cstheme="minorEastAsia" w:hint="eastAsia"/>
                <w:sz w:val="21"/>
                <w:szCs w:val="21"/>
                <w:lang w:eastAsia="zh-CN"/>
              </w:rPr>
              <w:t>个</w:t>
            </w:r>
            <w:proofErr w:type="gramEnd"/>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60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roofErr w:type="gramStart"/>
            <w:r w:rsidRPr="007814D0">
              <w:rPr>
                <w:rFonts w:ascii="新宋体" w:eastAsia="新宋体" w:hAnsi="新宋体" w:cstheme="minorEastAsia" w:hint="eastAsia"/>
                <w:sz w:val="21"/>
                <w:szCs w:val="21"/>
                <w:lang w:eastAsia="zh-CN"/>
              </w:rPr>
              <w:t>金灶自动</w:t>
            </w:r>
            <w:proofErr w:type="gramEnd"/>
            <w:r w:rsidRPr="007814D0">
              <w:rPr>
                <w:rFonts w:ascii="新宋体" w:eastAsia="新宋体" w:hAnsi="新宋体" w:cstheme="minorEastAsia" w:hint="eastAsia"/>
                <w:sz w:val="21"/>
                <w:szCs w:val="21"/>
                <w:lang w:eastAsia="zh-CN"/>
              </w:rPr>
              <w:t>烧水壶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套</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230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高山云雾绿茶</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140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r w:rsidR="007814D0" w:rsidRPr="007814D0" w:rsidTr="007814D0">
        <w:tc>
          <w:tcPr>
            <w:tcW w:w="1951"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无量山普洱</w:t>
            </w:r>
          </w:p>
        </w:tc>
        <w:tc>
          <w:tcPr>
            <w:tcW w:w="269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r w:rsidRPr="007814D0">
              <w:rPr>
                <w:rFonts w:ascii="新宋体" w:eastAsia="新宋体" w:hAnsi="新宋体" w:cstheme="minorEastAsia" w:hint="eastAsia"/>
                <w:sz w:val="21"/>
                <w:szCs w:val="21"/>
                <w:lang w:eastAsia="zh-CN"/>
              </w:rPr>
              <w:t>半斤</w:t>
            </w:r>
          </w:p>
        </w:tc>
        <w:tc>
          <w:tcPr>
            <w:tcW w:w="2322" w:type="dxa"/>
          </w:tcPr>
          <w:p w:rsidR="007814D0" w:rsidRPr="007814D0" w:rsidRDefault="00976950" w:rsidP="007814D0">
            <w:pPr>
              <w:pStyle w:val="afff5"/>
              <w:widowControl w:val="0"/>
              <w:spacing w:after="0" w:line="240" w:lineRule="auto"/>
              <w:ind w:firstLine="0"/>
              <w:jc w:val="center"/>
              <w:rPr>
                <w:rFonts w:ascii="新宋体" w:eastAsia="新宋体" w:hAnsi="新宋体" w:cstheme="minorEastAsia"/>
                <w:sz w:val="21"/>
                <w:szCs w:val="21"/>
                <w:lang w:eastAsia="zh-CN"/>
              </w:rPr>
            </w:pPr>
            <w:r>
              <w:rPr>
                <w:rFonts w:ascii="新宋体" w:eastAsia="新宋体" w:hAnsi="新宋体" w:cstheme="minorEastAsia" w:hint="eastAsia"/>
                <w:sz w:val="21"/>
                <w:szCs w:val="21"/>
                <w:lang w:eastAsia="zh-CN"/>
              </w:rPr>
              <w:t>150</w:t>
            </w:r>
          </w:p>
        </w:tc>
        <w:tc>
          <w:tcPr>
            <w:tcW w:w="2322" w:type="dxa"/>
          </w:tcPr>
          <w:p w:rsidR="007814D0" w:rsidRPr="007814D0" w:rsidRDefault="007814D0" w:rsidP="007814D0">
            <w:pPr>
              <w:pStyle w:val="afff5"/>
              <w:widowControl w:val="0"/>
              <w:spacing w:after="0" w:line="240" w:lineRule="auto"/>
              <w:ind w:firstLine="0"/>
              <w:jc w:val="center"/>
              <w:rPr>
                <w:rFonts w:ascii="新宋体" w:eastAsia="新宋体" w:hAnsi="新宋体" w:cstheme="minorEastAsia"/>
                <w:sz w:val="21"/>
                <w:szCs w:val="21"/>
                <w:lang w:eastAsia="zh-CN"/>
              </w:rPr>
            </w:pPr>
          </w:p>
        </w:tc>
      </w:tr>
    </w:tbl>
    <w:p w:rsidR="001C0C98" w:rsidRDefault="001C0C98" w:rsidP="001C0C98">
      <w:pPr>
        <w:pStyle w:val="afff5"/>
        <w:widowControl w:val="0"/>
        <w:spacing w:after="0" w:line="500" w:lineRule="exact"/>
        <w:ind w:firstLine="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lastRenderedPageBreak/>
        <w:t>绿茶、红茶、白茶、黄茶、乌龙茶、黑茶、普洱茶、花茶。</w:t>
      </w:r>
    </w:p>
    <w:p w:rsidR="004F246C" w:rsidRDefault="001C0C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投标茶叶为带包装商品</w:t>
      </w:r>
    </w:p>
    <w:p w:rsidR="001C0C98" w:rsidRPr="001C0C98" w:rsidRDefault="001C0C98">
      <w:pPr>
        <w:rPr>
          <w:rFonts w:ascii="宋体" w:hAnsi="宋体"/>
          <w:b/>
          <w:color w:val="FF0000"/>
          <w:szCs w:val="21"/>
        </w:rPr>
      </w:pPr>
      <w:r w:rsidRPr="001C0C98">
        <w:rPr>
          <w:rFonts w:ascii="宋体" w:hAnsi="宋体" w:hint="eastAsia"/>
          <w:b/>
          <w:color w:val="FF0000"/>
          <w:szCs w:val="21"/>
        </w:rPr>
        <w:t>中标方应保证货物产品质量，应为中标品牌正规、合法产品，产品应符合国家质量标准及卫生标准要求。未经甲方同意，不得使用其它规格产品替代中标茶叶，第一次给予警告、换货并处以该批货物按中标价格计算总值的10%的罚款；第二次出现除更换正品外处以该批货物按中标价格计算总值的20%的罚款，并取消供应商资格。</w:t>
      </w:r>
    </w:p>
    <w:p w:rsidR="00DF0111" w:rsidRPr="004A10F9" w:rsidRDefault="009B4F1F" w:rsidP="004A10F9">
      <w:pPr>
        <w:pStyle w:val="30"/>
        <w:jc w:val="left"/>
        <w:rPr>
          <w:rFonts w:ascii="新宋体" w:eastAsia="新宋体" w:hAnsi="新宋体"/>
          <w:kern w:val="44"/>
          <w:sz w:val="30"/>
          <w:szCs w:val="30"/>
        </w:rPr>
      </w:pPr>
      <w:bookmarkStart w:id="20" w:name="_Toc128884461"/>
      <w:r w:rsidRPr="004A10F9">
        <w:rPr>
          <w:rFonts w:ascii="新宋体" w:eastAsia="新宋体" w:hAnsi="新宋体" w:hint="eastAsia"/>
          <w:kern w:val="44"/>
          <w:sz w:val="30"/>
          <w:szCs w:val="30"/>
        </w:rPr>
        <w:t>三</w:t>
      </w:r>
      <w:r w:rsidR="00DF0111" w:rsidRPr="004A10F9">
        <w:rPr>
          <w:rFonts w:ascii="新宋体" w:eastAsia="新宋体" w:hAnsi="新宋体" w:hint="eastAsia"/>
          <w:kern w:val="44"/>
          <w:sz w:val="30"/>
          <w:szCs w:val="30"/>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具体内容</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rsidR="00DF0111" w:rsidRPr="001D2A62" w:rsidRDefault="00DE60A8" w:rsidP="001C0C98">
            <w:pPr>
              <w:spacing w:line="276" w:lineRule="auto"/>
              <w:jc w:val="center"/>
              <w:rPr>
                <w:rFonts w:ascii="新宋体" w:eastAsia="新宋体" w:hAnsi="新宋体"/>
              </w:rPr>
            </w:pPr>
            <w:r w:rsidRPr="001D2A62">
              <w:rPr>
                <w:rFonts w:ascii="新宋体" w:eastAsia="新宋体" w:hAnsi="新宋体" w:hint="eastAsia"/>
              </w:rPr>
              <w:t>投标文件载明的免费</w:t>
            </w:r>
            <w:r w:rsidR="001C0C98">
              <w:rPr>
                <w:rFonts w:ascii="新宋体" w:eastAsia="新宋体" w:hAnsi="新宋体" w:hint="eastAsia"/>
              </w:rPr>
              <w:t>质保</w:t>
            </w:r>
            <w:r w:rsidRPr="001D2A62">
              <w:rPr>
                <w:rFonts w:ascii="新宋体" w:eastAsia="新宋体" w:hAnsi="新宋体" w:hint="eastAsia"/>
              </w:rPr>
              <w:t>期不低于招标文件规定的期限</w:t>
            </w:r>
          </w:p>
        </w:tc>
      </w:tr>
      <w:tr w:rsidR="00DF0111" w:rsidRPr="001D2A62" w:rsidTr="001D2A62">
        <w:tc>
          <w:tcPr>
            <w:tcW w:w="705" w:type="dxa"/>
          </w:tcPr>
          <w:p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rsidR="00DF0111" w:rsidRPr="001D2A62" w:rsidRDefault="00DE60A8" w:rsidP="001D2A62">
            <w:pPr>
              <w:spacing w:line="276" w:lineRule="auto"/>
              <w:jc w:val="center"/>
              <w:rPr>
                <w:rFonts w:ascii="新宋体" w:eastAsia="新宋体" w:hAnsi="新宋体"/>
              </w:rPr>
            </w:pPr>
            <w:r w:rsidRPr="001D2A62">
              <w:rPr>
                <w:rFonts w:ascii="新宋体" w:eastAsia="新宋体" w:hAnsi="新宋体" w:hint="eastAsia"/>
              </w:rPr>
              <w:t>……</w:t>
            </w:r>
          </w:p>
        </w:tc>
      </w:tr>
    </w:tbl>
    <w:p w:rsidR="00DF0111" w:rsidRPr="001D2A62" w:rsidRDefault="00DF0111" w:rsidP="001D2A62">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注：上表所列内容为不可负偏离条款</w:t>
      </w:r>
      <w:bookmarkEnd w:id="20"/>
    </w:p>
    <w:p w:rsidR="004F246C" w:rsidRPr="00DB0F33" w:rsidRDefault="004F246C">
      <w:pPr>
        <w:rPr>
          <w:b/>
          <w:szCs w:val="21"/>
        </w:rPr>
      </w:pPr>
    </w:p>
    <w:p w:rsidR="004F246C" w:rsidRPr="004A10F9" w:rsidRDefault="009B4F1F" w:rsidP="004A10F9">
      <w:pPr>
        <w:pStyle w:val="30"/>
        <w:jc w:val="left"/>
        <w:rPr>
          <w:rFonts w:ascii="新宋体" w:eastAsia="新宋体" w:hAnsi="新宋体"/>
          <w:kern w:val="44"/>
          <w:sz w:val="30"/>
          <w:szCs w:val="30"/>
        </w:rPr>
      </w:pPr>
      <w:r w:rsidRPr="004A10F9">
        <w:rPr>
          <w:rFonts w:ascii="新宋体" w:eastAsia="新宋体" w:hAnsi="新宋体" w:hint="eastAsia"/>
          <w:kern w:val="44"/>
          <w:sz w:val="30"/>
          <w:szCs w:val="30"/>
        </w:rPr>
        <w:t>四</w:t>
      </w:r>
      <w:r w:rsidR="00851180" w:rsidRPr="004A10F9">
        <w:rPr>
          <w:rFonts w:ascii="新宋体" w:eastAsia="新宋体" w:hAnsi="新宋体" w:hint="eastAsia"/>
          <w:kern w:val="44"/>
          <w:sz w:val="30"/>
          <w:szCs w:val="30"/>
        </w:rPr>
        <w:t>、具体技术要求</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w:t>
      </w:r>
      <w:r w:rsidR="00DF0111" w:rsidRPr="001D2A62">
        <w:rPr>
          <w:rFonts w:ascii="新宋体" w:eastAsia="新宋体" w:hAnsi="新宋体" w:hint="eastAsia"/>
          <w:b/>
        </w:rPr>
        <w:t>实质性条款</w:t>
      </w:r>
      <w:r w:rsidRPr="001D2A62">
        <w:rPr>
          <w:rFonts w:ascii="新宋体" w:eastAsia="新宋体" w:hAnsi="新宋体" w:hint="eastAsia"/>
          <w:b/>
        </w:rPr>
        <w:t>，如出现负偏离，将被视为未实质性满足招标文件要求作投标无效处理。带“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r w:rsidR="004D3E71" w:rsidRPr="001D2A62">
        <w:rPr>
          <w:rFonts w:ascii="新宋体" w:eastAsia="新宋体" w:hAnsi="新宋体" w:hint="eastAsia"/>
          <w:b/>
        </w:rPr>
        <w:t>。</w:t>
      </w:r>
    </w:p>
    <w:p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p w:rsidR="004F246C" w:rsidRPr="00DB0F33" w:rsidRDefault="004F246C">
      <w:pPr>
        <w:rPr>
          <w:b/>
          <w:szCs w:val="2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149"/>
        <w:gridCol w:w="6972"/>
      </w:tblGrid>
      <w:tr w:rsidR="001C0C98" w:rsidRPr="004C5DB0" w:rsidTr="0055758B">
        <w:trPr>
          <w:trHeight w:val="135"/>
          <w:jc w:val="center"/>
        </w:trPr>
        <w:tc>
          <w:tcPr>
            <w:tcW w:w="663" w:type="dxa"/>
            <w:vAlign w:val="center"/>
          </w:tcPr>
          <w:p w:rsidR="001C0C98" w:rsidRPr="004C5DB0" w:rsidRDefault="001C0C98" w:rsidP="0055758B">
            <w:pPr>
              <w:adjustRightInd w:val="0"/>
              <w:snapToGrid w:val="0"/>
              <w:spacing w:line="360" w:lineRule="auto"/>
              <w:ind w:hanging="1"/>
              <w:jc w:val="center"/>
              <w:rPr>
                <w:rFonts w:ascii="宋体" w:hAnsi="宋体" w:cs="Arial"/>
              </w:rPr>
            </w:pPr>
            <w:r w:rsidRPr="004C5DB0">
              <w:rPr>
                <w:rFonts w:ascii="宋体" w:hAnsi="宋体" w:cs="Arial" w:hint="eastAsia"/>
              </w:rPr>
              <w:t>序号</w:t>
            </w:r>
          </w:p>
        </w:tc>
        <w:tc>
          <w:tcPr>
            <w:tcW w:w="1149" w:type="dxa"/>
            <w:vAlign w:val="center"/>
          </w:tcPr>
          <w:p w:rsidR="001C0C98" w:rsidRPr="004C5DB0" w:rsidRDefault="001C0C98" w:rsidP="0055758B">
            <w:pPr>
              <w:adjustRightInd w:val="0"/>
              <w:snapToGrid w:val="0"/>
              <w:spacing w:line="360" w:lineRule="auto"/>
              <w:ind w:hanging="1"/>
              <w:jc w:val="center"/>
              <w:rPr>
                <w:rFonts w:ascii="宋体" w:hAnsi="宋体" w:cs="Arial"/>
              </w:rPr>
            </w:pPr>
            <w:r w:rsidRPr="004C5DB0">
              <w:rPr>
                <w:rFonts w:ascii="宋体" w:hAnsi="宋体" w:cs="Arial" w:hint="eastAsia"/>
              </w:rPr>
              <w:t>产品名称</w:t>
            </w:r>
          </w:p>
        </w:tc>
        <w:tc>
          <w:tcPr>
            <w:tcW w:w="6972" w:type="dxa"/>
            <w:vAlign w:val="center"/>
          </w:tcPr>
          <w:p w:rsidR="001C0C98" w:rsidRPr="004C5DB0" w:rsidRDefault="001C0C98" w:rsidP="0055758B">
            <w:pPr>
              <w:adjustRightInd w:val="0"/>
              <w:snapToGrid w:val="0"/>
              <w:spacing w:line="360" w:lineRule="auto"/>
              <w:ind w:hanging="1"/>
              <w:jc w:val="center"/>
              <w:rPr>
                <w:rFonts w:ascii="宋体" w:hAnsi="宋体" w:cs="Arial"/>
              </w:rPr>
            </w:pPr>
            <w:r w:rsidRPr="004C5DB0">
              <w:rPr>
                <w:rFonts w:ascii="宋体" w:hAnsi="宋体" w:cs="Arial" w:hint="eastAsia"/>
              </w:rPr>
              <w:t>质量要求</w:t>
            </w:r>
          </w:p>
        </w:tc>
      </w:tr>
      <w:tr w:rsidR="001C0C98" w:rsidRPr="004C5DB0" w:rsidTr="0055758B">
        <w:trPr>
          <w:trHeight w:val="2885"/>
          <w:jc w:val="center"/>
        </w:trPr>
        <w:tc>
          <w:tcPr>
            <w:tcW w:w="663" w:type="dxa"/>
            <w:vAlign w:val="center"/>
          </w:tcPr>
          <w:p w:rsidR="001C0C98" w:rsidRPr="004C5DB0" w:rsidRDefault="0055758B" w:rsidP="0055758B">
            <w:pPr>
              <w:adjustRightInd w:val="0"/>
              <w:snapToGrid w:val="0"/>
              <w:spacing w:line="360" w:lineRule="auto"/>
              <w:jc w:val="center"/>
              <w:rPr>
                <w:rFonts w:ascii="宋体" w:hAnsi="宋体"/>
              </w:rPr>
            </w:pPr>
            <w:r w:rsidRPr="004C5DB0">
              <w:rPr>
                <w:rFonts w:ascii="宋体" w:hAnsi="宋体" w:hint="eastAsia"/>
              </w:rPr>
              <w:t>1</w:t>
            </w:r>
          </w:p>
        </w:tc>
        <w:tc>
          <w:tcPr>
            <w:tcW w:w="1149" w:type="dxa"/>
            <w:vAlign w:val="center"/>
          </w:tcPr>
          <w:p w:rsidR="001C0C98" w:rsidRPr="004C5DB0" w:rsidRDefault="0055758B" w:rsidP="0055758B">
            <w:pPr>
              <w:widowControl/>
              <w:adjustRightInd w:val="0"/>
              <w:snapToGrid w:val="0"/>
              <w:spacing w:line="360" w:lineRule="auto"/>
              <w:jc w:val="center"/>
              <w:rPr>
                <w:rFonts w:ascii="宋体" w:hAnsi="宋体" w:cs="宋体"/>
              </w:rPr>
            </w:pPr>
            <w:r w:rsidRPr="004C5DB0">
              <w:rPr>
                <w:rFonts w:ascii="宋体" w:hAnsi="宋体" w:cs="宋体"/>
              </w:rPr>
              <w:t>绿茶</w:t>
            </w:r>
          </w:p>
        </w:tc>
        <w:tc>
          <w:tcPr>
            <w:tcW w:w="6972" w:type="dxa"/>
            <w:vAlign w:val="center"/>
          </w:tcPr>
          <w:p w:rsidR="001C0C98" w:rsidRPr="004C5DB0" w:rsidRDefault="001C0C98" w:rsidP="0055758B">
            <w:pPr>
              <w:widowControl/>
              <w:adjustRightInd w:val="0"/>
              <w:snapToGrid w:val="0"/>
              <w:spacing w:line="220" w:lineRule="exact"/>
              <w:rPr>
                <w:rFonts w:ascii="宋体" w:hAnsi="宋体" w:cs="宋体"/>
              </w:rPr>
            </w:pPr>
            <w:r w:rsidRPr="004C5DB0">
              <w:rPr>
                <w:rFonts w:ascii="宋体" w:hAnsi="宋体" w:cs="宋体" w:hint="eastAsia"/>
              </w:rPr>
              <w:t>检验项目：</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水分：≤7.0%</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总灰分：≤7.5%</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铅（以Pb计）：≤5Mg/kg</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稀土（以稀土氧化物计）：≤2.0Mg/kg</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六六六残留量：≤0.2Mg/kg</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滴滴涕残留量：≤0.2Mg/kg</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氟氰戊菊酯残留量：≤20Mg/kg</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氯氰菊酯残留量：≤20Mg/kg</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溴氰菊酯残留量：≤10Mg/kg</w:t>
            </w:r>
          </w:p>
          <w:p w:rsidR="001C0C98" w:rsidRPr="004C5DB0" w:rsidRDefault="001C0C98" w:rsidP="0055758B">
            <w:pPr>
              <w:widowControl/>
              <w:adjustRightInd w:val="0"/>
              <w:snapToGrid w:val="0"/>
              <w:spacing w:line="220" w:lineRule="exact"/>
              <w:jc w:val="left"/>
              <w:rPr>
                <w:rFonts w:ascii="宋体" w:hAnsi="宋体"/>
              </w:rPr>
            </w:pPr>
            <w:r w:rsidRPr="004C5DB0">
              <w:rPr>
                <w:rFonts w:ascii="宋体" w:hAnsi="宋体" w:cs="宋体" w:hint="eastAsia"/>
              </w:rPr>
              <w:t>乙酰甲胺磷残留量</w:t>
            </w:r>
            <w:r w:rsidRPr="004C5DB0">
              <w:rPr>
                <w:rFonts w:ascii="宋体" w:hAnsi="宋体" w:hint="eastAsia"/>
              </w:rPr>
              <w:t>：</w:t>
            </w:r>
            <w:r w:rsidRPr="004C5DB0">
              <w:rPr>
                <w:rFonts w:ascii="宋体" w:hAnsi="宋体" w:cs="宋体" w:hint="eastAsia"/>
              </w:rPr>
              <w:t>≤0.1Mg/kg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杀</w:t>
            </w:r>
            <w:proofErr w:type="gramStart"/>
            <w:r w:rsidRPr="004C5DB0">
              <w:rPr>
                <w:rFonts w:ascii="宋体" w:hAnsi="宋体" w:cs="宋体" w:hint="eastAsia"/>
              </w:rPr>
              <w:t>螟</w:t>
            </w:r>
            <w:proofErr w:type="gramEnd"/>
            <w:r w:rsidRPr="004C5DB0">
              <w:rPr>
                <w:rFonts w:ascii="宋体" w:hAnsi="宋体" w:cs="宋体" w:hint="eastAsia"/>
              </w:rPr>
              <w:t>硫磷残留量：≤0.5Mg/kg</w:t>
            </w:r>
          </w:p>
        </w:tc>
      </w:tr>
      <w:tr w:rsidR="0055758B" w:rsidRPr="004C5DB0" w:rsidTr="0055758B">
        <w:trPr>
          <w:trHeight w:val="3238"/>
          <w:jc w:val="center"/>
        </w:trPr>
        <w:tc>
          <w:tcPr>
            <w:tcW w:w="663" w:type="dxa"/>
            <w:vAlign w:val="center"/>
          </w:tcPr>
          <w:p w:rsidR="0055758B" w:rsidRPr="004C5DB0" w:rsidRDefault="0055758B" w:rsidP="0055758B">
            <w:pPr>
              <w:adjustRightInd w:val="0"/>
              <w:snapToGrid w:val="0"/>
              <w:spacing w:line="360" w:lineRule="auto"/>
              <w:jc w:val="center"/>
              <w:rPr>
                <w:rFonts w:ascii="宋体" w:hAnsi="宋体"/>
              </w:rPr>
            </w:pPr>
            <w:r w:rsidRPr="004C5DB0">
              <w:rPr>
                <w:rFonts w:ascii="宋体" w:hAnsi="宋体" w:hint="eastAsia"/>
              </w:rPr>
              <w:lastRenderedPageBreak/>
              <w:t>2.</w:t>
            </w:r>
          </w:p>
        </w:tc>
        <w:tc>
          <w:tcPr>
            <w:tcW w:w="1149" w:type="dxa"/>
            <w:vAlign w:val="center"/>
          </w:tcPr>
          <w:p w:rsidR="0055758B" w:rsidRPr="004C5DB0" w:rsidRDefault="0055758B" w:rsidP="0055758B">
            <w:pPr>
              <w:widowControl/>
              <w:adjustRightInd w:val="0"/>
              <w:snapToGrid w:val="0"/>
              <w:spacing w:line="360" w:lineRule="auto"/>
              <w:jc w:val="center"/>
              <w:rPr>
                <w:rFonts w:ascii="宋体" w:hAnsi="宋体" w:cs="宋体"/>
              </w:rPr>
            </w:pPr>
            <w:r w:rsidRPr="004C5DB0">
              <w:rPr>
                <w:rFonts w:ascii="宋体" w:hAnsi="宋体" w:cs="宋体" w:hint="eastAsia"/>
              </w:rPr>
              <w:t>普洱茶</w:t>
            </w:r>
          </w:p>
        </w:tc>
        <w:tc>
          <w:tcPr>
            <w:tcW w:w="6972" w:type="dxa"/>
            <w:vAlign w:val="center"/>
          </w:tcPr>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检验依据：NY/T 779-2004《普洱茶》；《茶叶生产许可证审查细则》</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检验项目</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感官：形状规格、色泽、香气、滋味、汤色、叶底应符合NY/T 779-2004中4.3.2条的规定</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净含量偏差：≥-9</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水分：≤10.0%</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总灰分：≤6.0%</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粗纤维：≤14.0%</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粉末：≤0.5%</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铅（以Pb计）：≤5.0Mg/kg</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稀土（以稀土氧化物计）：≤2.0Mg/kg</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六六六残留量：≤0.2Mg/kg</w:t>
            </w:r>
          </w:p>
          <w:p w:rsidR="0055758B" w:rsidRPr="004C5DB0" w:rsidRDefault="0055758B" w:rsidP="0055758B">
            <w:pPr>
              <w:widowControl/>
              <w:adjustRightInd w:val="0"/>
              <w:snapToGrid w:val="0"/>
              <w:spacing w:line="220" w:lineRule="exact"/>
              <w:jc w:val="left"/>
              <w:rPr>
                <w:rFonts w:ascii="宋体" w:hAnsi="宋体" w:cs="宋体"/>
              </w:rPr>
            </w:pPr>
            <w:r w:rsidRPr="004C5DB0">
              <w:rPr>
                <w:rFonts w:ascii="宋体" w:hAnsi="宋体" w:cs="宋体" w:hint="eastAsia"/>
              </w:rPr>
              <w:t>滴滴涕残留量：≤0.2Mg/kg</w:t>
            </w:r>
          </w:p>
        </w:tc>
      </w:tr>
      <w:tr w:rsidR="001C0C98" w:rsidRPr="004C5DB0" w:rsidTr="0055758B">
        <w:trPr>
          <w:trHeight w:val="181"/>
          <w:jc w:val="center"/>
        </w:trPr>
        <w:tc>
          <w:tcPr>
            <w:tcW w:w="663" w:type="dxa"/>
            <w:vMerge w:val="restart"/>
            <w:vAlign w:val="center"/>
          </w:tcPr>
          <w:p w:rsidR="001C0C98" w:rsidRPr="004C5DB0" w:rsidRDefault="0055758B" w:rsidP="0055758B">
            <w:pPr>
              <w:adjustRightInd w:val="0"/>
              <w:snapToGrid w:val="0"/>
              <w:spacing w:line="360" w:lineRule="auto"/>
              <w:jc w:val="center"/>
              <w:rPr>
                <w:rFonts w:ascii="宋体" w:hAnsi="宋体"/>
              </w:rPr>
            </w:pPr>
            <w:r w:rsidRPr="004C5DB0">
              <w:rPr>
                <w:rFonts w:ascii="宋体" w:hAnsi="宋体" w:hint="eastAsia"/>
              </w:rPr>
              <w:t>3.</w:t>
            </w:r>
          </w:p>
        </w:tc>
        <w:tc>
          <w:tcPr>
            <w:tcW w:w="1149" w:type="dxa"/>
            <w:vMerge w:val="restart"/>
            <w:vAlign w:val="center"/>
          </w:tcPr>
          <w:p w:rsidR="001C0C98" w:rsidRPr="004C5DB0" w:rsidRDefault="001C0C98" w:rsidP="0055758B">
            <w:pPr>
              <w:widowControl/>
              <w:adjustRightInd w:val="0"/>
              <w:snapToGrid w:val="0"/>
              <w:spacing w:line="360" w:lineRule="auto"/>
              <w:jc w:val="center"/>
              <w:rPr>
                <w:rFonts w:ascii="宋体" w:hAnsi="宋体" w:cs="宋体"/>
              </w:rPr>
            </w:pPr>
            <w:r w:rsidRPr="004C5DB0">
              <w:rPr>
                <w:rFonts w:ascii="宋体" w:hAnsi="宋体" w:cs="宋体" w:hint="eastAsia"/>
              </w:rPr>
              <w:t>铁观音</w:t>
            </w: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检验依据：标准号：Q/STCH 0001S-2015《乌龙茶》；备案号：440803S-2015《茶叶生产许可证审查细则》</w:t>
            </w:r>
          </w:p>
        </w:tc>
      </w:tr>
      <w:tr w:rsidR="001C0C98" w:rsidRPr="004C5DB0" w:rsidTr="0055758B">
        <w:trPr>
          <w:trHeight w:val="179"/>
          <w:jc w:val="center"/>
        </w:trPr>
        <w:tc>
          <w:tcPr>
            <w:tcW w:w="663" w:type="dxa"/>
            <w:vMerge/>
            <w:vAlign w:val="center"/>
          </w:tcPr>
          <w:p w:rsidR="001C0C98" w:rsidRPr="004C5DB0" w:rsidRDefault="001C0C98" w:rsidP="0055758B">
            <w:pPr>
              <w:adjustRightInd w:val="0"/>
              <w:snapToGrid w:val="0"/>
              <w:spacing w:line="360" w:lineRule="auto"/>
              <w:jc w:val="center"/>
              <w:rPr>
                <w:rFonts w:ascii="宋体" w:hAnsi="宋体"/>
              </w:rPr>
            </w:pPr>
          </w:p>
        </w:tc>
        <w:tc>
          <w:tcPr>
            <w:tcW w:w="1149" w:type="dxa"/>
            <w:vMerge/>
            <w:vAlign w:val="center"/>
          </w:tcPr>
          <w:p w:rsidR="001C0C98" w:rsidRPr="004C5DB0" w:rsidRDefault="001C0C98" w:rsidP="0055758B">
            <w:pPr>
              <w:widowControl/>
              <w:adjustRightInd w:val="0"/>
              <w:snapToGrid w:val="0"/>
              <w:spacing w:line="360" w:lineRule="auto"/>
              <w:jc w:val="center"/>
              <w:rPr>
                <w:rFonts w:ascii="宋体" w:hAnsi="宋体" w:cs="宋体"/>
              </w:rPr>
            </w:pP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检验项目</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外形：条索色泽</w:t>
            </w:r>
            <w:proofErr w:type="gramStart"/>
            <w:r w:rsidRPr="004C5DB0">
              <w:rPr>
                <w:rFonts w:ascii="宋体" w:hAnsi="宋体" w:cs="宋体" w:hint="eastAsia"/>
              </w:rPr>
              <w:t>整碎度</w:t>
            </w:r>
            <w:proofErr w:type="gramEnd"/>
            <w:r w:rsidRPr="004C5DB0">
              <w:rPr>
                <w:rFonts w:ascii="宋体" w:hAnsi="宋体" w:cs="宋体" w:hint="eastAsia"/>
              </w:rPr>
              <w:t>应符合Q/STCH 0001S-2015中5.2的规定</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内质：香气滋味汤色叶底应符合Q/STCH 0001S-2015中5.2的规定</w:t>
            </w:r>
          </w:p>
        </w:tc>
      </w:tr>
      <w:tr w:rsidR="001C0C98" w:rsidRPr="004C5DB0" w:rsidTr="0055758B">
        <w:trPr>
          <w:trHeight w:val="90"/>
          <w:jc w:val="center"/>
        </w:trPr>
        <w:tc>
          <w:tcPr>
            <w:tcW w:w="663" w:type="dxa"/>
            <w:vMerge/>
            <w:vAlign w:val="center"/>
          </w:tcPr>
          <w:p w:rsidR="001C0C98" w:rsidRPr="004C5DB0" w:rsidRDefault="001C0C98" w:rsidP="0055758B">
            <w:pPr>
              <w:adjustRightInd w:val="0"/>
              <w:snapToGrid w:val="0"/>
              <w:spacing w:line="360" w:lineRule="auto"/>
              <w:jc w:val="center"/>
              <w:rPr>
                <w:rFonts w:ascii="宋体" w:hAnsi="宋体"/>
              </w:rPr>
            </w:pPr>
          </w:p>
        </w:tc>
        <w:tc>
          <w:tcPr>
            <w:tcW w:w="1149" w:type="dxa"/>
            <w:vMerge/>
            <w:vAlign w:val="center"/>
          </w:tcPr>
          <w:p w:rsidR="001C0C98" w:rsidRPr="004C5DB0" w:rsidRDefault="001C0C98" w:rsidP="0055758B">
            <w:pPr>
              <w:widowControl/>
              <w:adjustRightInd w:val="0"/>
              <w:snapToGrid w:val="0"/>
              <w:spacing w:line="360" w:lineRule="auto"/>
              <w:jc w:val="center"/>
              <w:rPr>
                <w:rFonts w:ascii="宋体" w:hAnsi="宋体" w:cs="宋体"/>
              </w:rPr>
            </w:pP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净含量偏差：≥9g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水分：≤9.0%</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总灰分：≤7.0%</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铅（以Pb计）：≤5Mg/kg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稀土（以稀土氧化物计）：≤2.0Mg/kg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六六六残留量：≤0.2Mg/kg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滴滴涕残留量：≤0.2Mg/kg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氟氰</w:t>
            </w:r>
            <w:r w:rsidR="00F33BCC" w:rsidRPr="004C5DB0">
              <w:rPr>
                <w:rFonts w:ascii="宋体" w:hAnsi="宋体" w:cs="宋体" w:hint="eastAsia"/>
              </w:rPr>
              <w:t>戊</w:t>
            </w:r>
            <w:r w:rsidRPr="004C5DB0">
              <w:rPr>
                <w:rFonts w:ascii="宋体" w:hAnsi="宋体" w:cs="宋体" w:hint="eastAsia"/>
              </w:rPr>
              <w:t>菊酯残留量：≤20Mg/kg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氯氰菊酯残留量：≤20Mg/kg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溴氰菊酯残留量：≤10Mg/kg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氯菊酯残留量：≤20Mg/kg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杀</w:t>
            </w:r>
            <w:proofErr w:type="gramStart"/>
            <w:r w:rsidRPr="004C5DB0">
              <w:rPr>
                <w:rFonts w:ascii="宋体" w:hAnsi="宋体" w:cs="宋体" w:hint="eastAsia"/>
              </w:rPr>
              <w:t>螟</w:t>
            </w:r>
            <w:proofErr w:type="gramEnd"/>
            <w:r w:rsidRPr="004C5DB0">
              <w:rPr>
                <w:rFonts w:ascii="宋体" w:hAnsi="宋体" w:cs="宋体" w:hint="eastAsia"/>
              </w:rPr>
              <w:t>硫磷残留量：≤0.5Mg/kg</w:t>
            </w:r>
          </w:p>
        </w:tc>
      </w:tr>
      <w:tr w:rsidR="001C0C98" w:rsidRPr="004C5DB0" w:rsidTr="0055758B">
        <w:trPr>
          <w:trHeight w:val="490"/>
          <w:jc w:val="center"/>
        </w:trPr>
        <w:tc>
          <w:tcPr>
            <w:tcW w:w="663" w:type="dxa"/>
            <w:vAlign w:val="center"/>
          </w:tcPr>
          <w:p w:rsidR="001C0C98" w:rsidRPr="004C5DB0" w:rsidRDefault="0055758B" w:rsidP="0055758B">
            <w:pPr>
              <w:adjustRightInd w:val="0"/>
              <w:snapToGrid w:val="0"/>
              <w:spacing w:line="360" w:lineRule="auto"/>
              <w:jc w:val="center"/>
              <w:rPr>
                <w:rFonts w:ascii="宋体" w:hAnsi="宋体"/>
              </w:rPr>
            </w:pPr>
            <w:r w:rsidRPr="004C5DB0">
              <w:rPr>
                <w:rFonts w:ascii="宋体" w:hAnsi="宋体" w:hint="eastAsia"/>
              </w:rPr>
              <w:t>4.</w:t>
            </w:r>
          </w:p>
        </w:tc>
        <w:tc>
          <w:tcPr>
            <w:tcW w:w="1149" w:type="dxa"/>
            <w:vAlign w:val="center"/>
          </w:tcPr>
          <w:p w:rsidR="001C0C98" w:rsidRPr="004C5DB0" w:rsidRDefault="001C0C98" w:rsidP="0055758B">
            <w:pPr>
              <w:widowControl/>
              <w:adjustRightInd w:val="0"/>
              <w:snapToGrid w:val="0"/>
              <w:spacing w:line="360" w:lineRule="auto"/>
              <w:jc w:val="center"/>
              <w:rPr>
                <w:rFonts w:ascii="宋体" w:hAnsi="宋体" w:cs="宋体"/>
              </w:rPr>
            </w:pPr>
            <w:r w:rsidRPr="004C5DB0">
              <w:rPr>
                <w:rFonts w:ascii="宋体" w:hAnsi="宋体" w:cs="宋体" w:hint="eastAsia"/>
              </w:rPr>
              <w:t>茉莉花茶</w:t>
            </w: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检验项目：</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总灰分（质量分数）：≤6.5%</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铅（以Pb计）：≤5</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稀土（以稀土氧化物计）：≤2.0mg/kg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六六六（BHC）：≤0.2mg/kg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滴滴涕残留量）：≤0.2mg/kg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氟氰</w:t>
            </w:r>
            <w:r w:rsidR="00F33BCC" w:rsidRPr="004C5DB0">
              <w:rPr>
                <w:rFonts w:ascii="宋体" w:hAnsi="宋体" w:cs="宋体" w:hint="eastAsia"/>
              </w:rPr>
              <w:t>戊</w:t>
            </w:r>
            <w:r w:rsidRPr="004C5DB0">
              <w:rPr>
                <w:rFonts w:ascii="宋体" w:hAnsi="宋体" w:cs="宋体" w:hint="eastAsia"/>
              </w:rPr>
              <w:t>菊酯残留量：≤20mg/kg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sz w:val="22"/>
                <w:szCs w:val="20"/>
              </w:rPr>
              <w:t>溴氰菊酯残留量</w:t>
            </w:r>
            <w:r w:rsidRPr="004C5DB0">
              <w:rPr>
                <w:rFonts w:ascii="宋体" w:hAnsi="宋体" w:cs="宋体" w:hint="eastAsia"/>
              </w:rPr>
              <w:t>：≤10mg/kg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氯氰菊酯残留量：≤20mg/kg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乙酰甲胺磷：≤0.1mg/kg</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杀</w:t>
            </w:r>
            <w:proofErr w:type="gramStart"/>
            <w:r w:rsidRPr="004C5DB0">
              <w:rPr>
                <w:rFonts w:ascii="宋体" w:hAnsi="宋体" w:cs="宋体" w:hint="eastAsia"/>
              </w:rPr>
              <w:t>螟</w:t>
            </w:r>
            <w:proofErr w:type="gramEnd"/>
            <w:r w:rsidRPr="004C5DB0">
              <w:rPr>
                <w:rFonts w:ascii="宋体" w:hAnsi="宋体" w:cs="宋体" w:hint="eastAsia"/>
              </w:rPr>
              <w:t>硫磷残留量：≤0.5mg/kg</w:t>
            </w:r>
          </w:p>
        </w:tc>
      </w:tr>
      <w:tr w:rsidR="001C0C98" w:rsidRPr="004C5DB0" w:rsidTr="0055758B">
        <w:trPr>
          <w:trHeight w:val="358"/>
          <w:jc w:val="center"/>
        </w:trPr>
        <w:tc>
          <w:tcPr>
            <w:tcW w:w="663" w:type="dxa"/>
            <w:vAlign w:val="center"/>
          </w:tcPr>
          <w:p w:rsidR="001C0C98" w:rsidRPr="004C5DB0" w:rsidRDefault="0055758B" w:rsidP="0055758B">
            <w:pPr>
              <w:adjustRightInd w:val="0"/>
              <w:snapToGrid w:val="0"/>
              <w:spacing w:line="360" w:lineRule="auto"/>
              <w:jc w:val="center"/>
              <w:rPr>
                <w:rFonts w:ascii="宋体" w:hAnsi="宋体"/>
              </w:rPr>
            </w:pPr>
            <w:r w:rsidRPr="004C5DB0">
              <w:rPr>
                <w:rFonts w:ascii="宋体" w:hAnsi="宋体" w:hint="eastAsia"/>
              </w:rPr>
              <w:t>5.</w:t>
            </w:r>
          </w:p>
        </w:tc>
        <w:tc>
          <w:tcPr>
            <w:tcW w:w="1149" w:type="dxa"/>
            <w:vAlign w:val="center"/>
          </w:tcPr>
          <w:p w:rsidR="001C0C98" w:rsidRPr="004C5DB0" w:rsidRDefault="001C0C98" w:rsidP="0055758B">
            <w:pPr>
              <w:widowControl/>
              <w:adjustRightInd w:val="0"/>
              <w:snapToGrid w:val="0"/>
              <w:spacing w:line="360" w:lineRule="auto"/>
              <w:jc w:val="center"/>
              <w:rPr>
                <w:rFonts w:ascii="宋体" w:hAnsi="宋体" w:cs="宋体"/>
              </w:rPr>
            </w:pPr>
            <w:r w:rsidRPr="004C5DB0">
              <w:rPr>
                <w:rFonts w:ascii="宋体" w:hAnsi="宋体" w:cs="宋体" w:hint="eastAsia"/>
              </w:rPr>
              <w:t>乌龙茶</w:t>
            </w: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氯杀螨醇：不得使用</w:t>
            </w:r>
          </w:p>
          <w:p w:rsidR="001C0C98" w:rsidRPr="004C5DB0" w:rsidRDefault="001C0C98" w:rsidP="000E0166">
            <w:pPr>
              <w:widowControl/>
              <w:adjustRightInd w:val="0"/>
              <w:snapToGrid w:val="0"/>
              <w:spacing w:line="220" w:lineRule="exact"/>
              <w:jc w:val="left"/>
              <w:rPr>
                <w:rFonts w:ascii="宋体" w:hAnsi="宋体" w:cs="宋体"/>
              </w:rPr>
            </w:pPr>
            <w:r w:rsidRPr="004C5DB0">
              <w:rPr>
                <w:rFonts w:ascii="宋体" w:hAnsi="宋体" w:cs="宋体" w:hint="eastAsia"/>
              </w:rPr>
              <w:t>联苯菊酯：≤</w:t>
            </w:r>
            <w:r w:rsidR="000E0166" w:rsidRPr="004C5DB0">
              <w:rPr>
                <w:rFonts w:ascii="宋体" w:hAnsi="宋体" w:cs="宋体" w:hint="eastAsia"/>
              </w:rPr>
              <w:t>0.1</w:t>
            </w:r>
            <w:r w:rsidRPr="004C5DB0">
              <w:rPr>
                <w:rFonts w:ascii="宋体" w:hAnsi="宋体" w:cs="宋体" w:hint="eastAsia"/>
              </w:rPr>
              <w:t xml:space="preserve"> mg/kg</w:t>
            </w:r>
          </w:p>
        </w:tc>
      </w:tr>
      <w:tr w:rsidR="001C0C98" w:rsidRPr="004C5DB0" w:rsidTr="0055758B">
        <w:trPr>
          <w:trHeight w:val="102"/>
          <w:jc w:val="center"/>
        </w:trPr>
        <w:tc>
          <w:tcPr>
            <w:tcW w:w="663" w:type="dxa"/>
            <w:vAlign w:val="center"/>
          </w:tcPr>
          <w:p w:rsidR="001C0C98" w:rsidRPr="004C5DB0" w:rsidRDefault="002331BB" w:rsidP="002331BB">
            <w:pPr>
              <w:adjustRightInd w:val="0"/>
              <w:snapToGrid w:val="0"/>
              <w:spacing w:line="360" w:lineRule="auto"/>
              <w:jc w:val="center"/>
              <w:rPr>
                <w:rFonts w:ascii="宋体" w:hAnsi="宋体"/>
              </w:rPr>
            </w:pPr>
            <w:r w:rsidRPr="004C5DB0">
              <w:rPr>
                <w:rFonts w:ascii="宋体" w:hAnsi="宋体" w:hint="eastAsia"/>
              </w:rPr>
              <w:t>6.</w:t>
            </w:r>
          </w:p>
        </w:tc>
        <w:tc>
          <w:tcPr>
            <w:tcW w:w="1149" w:type="dxa"/>
            <w:vMerge w:val="restart"/>
            <w:vAlign w:val="center"/>
          </w:tcPr>
          <w:p w:rsidR="001C0C98" w:rsidRPr="004C5DB0" w:rsidRDefault="001C0C98" w:rsidP="0055758B">
            <w:pPr>
              <w:widowControl/>
              <w:adjustRightInd w:val="0"/>
              <w:snapToGrid w:val="0"/>
              <w:spacing w:line="360" w:lineRule="auto"/>
              <w:jc w:val="center"/>
              <w:rPr>
                <w:rFonts w:ascii="宋体" w:hAnsi="宋体" w:cs="宋体"/>
              </w:rPr>
            </w:pPr>
            <w:r w:rsidRPr="004C5DB0">
              <w:rPr>
                <w:rFonts w:ascii="宋体" w:hAnsi="宋体" w:cs="宋体" w:hint="eastAsia"/>
              </w:rPr>
              <w:t>送货服务</w:t>
            </w: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按招标人要求时间、数量送至指定库房并承担所发生费用。送货地点：按照招标人要求。</w:t>
            </w:r>
          </w:p>
        </w:tc>
      </w:tr>
      <w:tr w:rsidR="001C0C98" w:rsidRPr="004C5DB0" w:rsidTr="0055758B">
        <w:trPr>
          <w:trHeight w:val="101"/>
          <w:jc w:val="center"/>
        </w:trPr>
        <w:tc>
          <w:tcPr>
            <w:tcW w:w="663" w:type="dxa"/>
            <w:vAlign w:val="center"/>
          </w:tcPr>
          <w:p w:rsidR="001C0C98" w:rsidRPr="004C5DB0" w:rsidRDefault="002331BB" w:rsidP="002331BB">
            <w:pPr>
              <w:adjustRightInd w:val="0"/>
              <w:snapToGrid w:val="0"/>
              <w:spacing w:line="360" w:lineRule="auto"/>
              <w:jc w:val="center"/>
              <w:rPr>
                <w:rFonts w:ascii="宋体" w:hAnsi="宋体"/>
              </w:rPr>
            </w:pPr>
            <w:r w:rsidRPr="004C5DB0">
              <w:rPr>
                <w:rFonts w:ascii="宋体" w:hAnsi="宋体" w:hint="eastAsia"/>
              </w:rPr>
              <w:t>7.</w:t>
            </w:r>
          </w:p>
        </w:tc>
        <w:tc>
          <w:tcPr>
            <w:tcW w:w="1149" w:type="dxa"/>
            <w:vMerge/>
            <w:vAlign w:val="center"/>
          </w:tcPr>
          <w:p w:rsidR="001C0C98" w:rsidRPr="004C5DB0" w:rsidRDefault="001C0C98" w:rsidP="0055758B">
            <w:pPr>
              <w:widowControl/>
              <w:adjustRightInd w:val="0"/>
              <w:snapToGrid w:val="0"/>
              <w:spacing w:line="360" w:lineRule="auto"/>
              <w:jc w:val="center"/>
              <w:rPr>
                <w:rFonts w:ascii="宋体" w:hAnsi="宋体" w:cs="宋体"/>
              </w:rPr>
            </w:pPr>
          </w:p>
        </w:tc>
        <w:tc>
          <w:tcPr>
            <w:tcW w:w="6972" w:type="dxa"/>
            <w:vAlign w:val="center"/>
          </w:tcPr>
          <w:p w:rsidR="001C0C98" w:rsidRPr="004C5DB0" w:rsidRDefault="001C0C98" w:rsidP="001C0C98">
            <w:pPr>
              <w:widowControl/>
              <w:adjustRightInd w:val="0"/>
              <w:snapToGrid w:val="0"/>
              <w:spacing w:line="220" w:lineRule="exact"/>
              <w:jc w:val="left"/>
              <w:rPr>
                <w:rFonts w:ascii="宋体" w:hAnsi="宋体" w:cs="宋体"/>
              </w:rPr>
            </w:pPr>
            <w:r w:rsidRPr="004C5DB0">
              <w:rPr>
                <w:rFonts w:ascii="宋体" w:hAnsi="宋体" w:cs="宋体" w:hint="eastAsia"/>
              </w:rPr>
              <w:t>送货做好包装处理，包装损坏产品招标人拒绝接收。</w:t>
            </w:r>
          </w:p>
        </w:tc>
      </w:tr>
      <w:tr w:rsidR="001C0C98" w:rsidRPr="004C5DB0" w:rsidTr="0055758B">
        <w:trPr>
          <w:trHeight w:val="126"/>
          <w:jc w:val="center"/>
        </w:trPr>
        <w:tc>
          <w:tcPr>
            <w:tcW w:w="663" w:type="dxa"/>
            <w:vAlign w:val="center"/>
          </w:tcPr>
          <w:p w:rsidR="001C0C98" w:rsidRPr="004C5DB0" w:rsidRDefault="002331BB" w:rsidP="002331BB">
            <w:pPr>
              <w:adjustRightInd w:val="0"/>
              <w:snapToGrid w:val="0"/>
              <w:spacing w:line="360" w:lineRule="auto"/>
              <w:jc w:val="center"/>
              <w:rPr>
                <w:rFonts w:ascii="宋体" w:hAnsi="宋体"/>
              </w:rPr>
            </w:pPr>
            <w:r w:rsidRPr="004C5DB0">
              <w:rPr>
                <w:rFonts w:ascii="宋体" w:hAnsi="宋体" w:hint="eastAsia"/>
              </w:rPr>
              <w:t>8.</w:t>
            </w:r>
          </w:p>
        </w:tc>
        <w:tc>
          <w:tcPr>
            <w:tcW w:w="1149" w:type="dxa"/>
            <w:vMerge/>
            <w:vAlign w:val="center"/>
          </w:tcPr>
          <w:p w:rsidR="001C0C98" w:rsidRPr="004C5DB0" w:rsidRDefault="001C0C98" w:rsidP="0055758B">
            <w:pPr>
              <w:widowControl/>
              <w:adjustRightInd w:val="0"/>
              <w:snapToGrid w:val="0"/>
              <w:spacing w:line="360" w:lineRule="auto"/>
              <w:jc w:val="center"/>
              <w:rPr>
                <w:rFonts w:ascii="宋体" w:hAnsi="宋体" w:cs="宋体"/>
              </w:rPr>
            </w:pP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因产品质量或送货服务出现问题引起投诉，供货方除承担产品或服务的直接责任，还要承担因此引发的相关责任。</w:t>
            </w:r>
          </w:p>
        </w:tc>
      </w:tr>
      <w:tr w:rsidR="001C0C98" w:rsidRPr="004C5DB0" w:rsidTr="0055758B">
        <w:trPr>
          <w:trHeight w:val="69"/>
          <w:jc w:val="center"/>
        </w:trPr>
        <w:tc>
          <w:tcPr>
            <w:tcW w:w="663" w:type="dxa"/>
            <w:vAlign w:val="center"/>
          </w:tcPr>
          <w:p w:rsidR="001C0C98" w:rsidRPr="004C5DB0" w:rsidRDefault="002331BB" w:rsidP="002331BB">
            <w:pPr>
              <w:adjustRightInd w:val="0"/>
              <w:snapToGrid w:val="0"/>
              <w:spacing w:line="360" w:lineRule="auto"/>
              <w:jc w:val="center"/>
              <w:rPr>
                <w:rFonts w:ascii="宋体" w:hAnsi="宋体"/>
              </w:rPr>
            </w:pPr>
            <w:r w:rsidRPr="004C5DB0">
              <w:rPr>
                <w:rFonts w:ascii="宋体" w:hAnsi="宋体" w:hint="eastAsia"/>
              </w:rPr>
              <w:t>9.</w:t>
            </w:r>
          </w:p>
        </w:tc>
        <w:tc>
          <w:tcPr>
            <w:tcW w:w="1149" w:type="dxa"/>
            <w:vMerge/>
            <w:vAlign w:val="center"/>
          </w:tcPr>
          <w:p w:rsidR="001C0C98" w:rsidRPr="004C5DB0" w:rsidRDefault="001C0C98" w:rsidP="0055758B">
            <w:pPr>
              <w:widowControl/>
              <w:adjustRightInd w:val="0"/>
              <w:snapToGrid w:val="0"/>
              <w:spacing w:line="360" w:lineRule="auto"/>
              <w:jc w:val="center"/>
              <w:rPr>
                <w:rFonts w:ascii="宋体" w:hAnsi="宋体" w:cs="宋体"/>
              </w:rPr>
            </w:pP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每批次要求有样品及产品检验报告单</w:t>
            </w:r>
          </w:p>
        </w:tc>
      </w:tr>
      <w:tr w:rsidR="001C0C98" w:rsidRPr="004C5DB0" w:rsidTr="0055758B">
        <w:trPr>
          <w:trHeight w:val="98"/>
          <w:jc w:val="center"/>
        </w:trPr>
        <w:tc>
          <w:tcPr>
            <w:tcW w:w="663" w:type="dxa"/>
            <w:vAlign w:val="center"/>
          </w:tcPr>
          <w:p w:rsidR="001C0C98" w:rsidRPr="004C5DB0" w:rsidRDefault="002331BB" w:rsidP="002331BB">
            <w:pPr>
              <w:adjustRightInd w:val="0"/>
              <w:snapToGrid w:val="0"/>
              <w:spacing w:line="360" w:lineRule="auto"/>
              <w:jc w:val="center"/>
              <w:rPr>
                <w:rFonts w:ascii="宋体" w:hAnsi="宋体"/>
              </w:rPr>
            </w:pPr>
            <w:r w:rsidRPr="004C5DB0">
              <w:rPr>
                <w:rFonts w:ascii="宋体" w:hAnsi="宋体" w:hint="eastAsia"/>
              </w:rPr>
              <w:t>10.</w:t>
            </w:r>
          </w:p>
        </w:tc>
        <w:tc>
          <w:tcPr>
            <w:tcW w:w="1149" w:type="dxa"/>
            <w:vMerge/>
            <w:vAlign w:val="center"/>
          </w:tcPr>
          <w:p w:rsidR="001C0C98" w:rsidRPr="004C5DB0" w:rsidRDefault="001C0C98" w:rsidP="0055758B">
            <w:pPr>
              <w:widowControl/>
              <w:adjustRightInd w:val="0"/>
              <w:snapToGrid w:val="0"/>
              <w:spacing w:line="360" w:lineRule="auto"/>
              <w:jc w:val="center"/>
              <w:rPr>
                <w:rFonts w:ascii="宋体" w:hAnsi="宋体" w:cs="宋体"/>
              </w:rPr>
            </w:pP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本产品仅供招标人使用，生产方不得将产品销售、赠送、展示。</w:t>
            </w:r>
          </w:p>
        </w:tc>
      </w:tr>
      <w:tr w:rsidR="001C0C98" w:rsidRPr="004C5DB0" w:rsidTr="0055758B">
        <w:trPr>
          <w:trHeight w:val="98"/>
          <w:jc w:val="center"/>
        </w:trPr>
        <w:tc>
          <w:tcPr>
            <w:tcW w:w="663" w:type="dxa"/>
            <w:vAlign w:val="center"/>
          </w:tcPr>
          <w:p w:rsidR="001C0C98" w:rsidRPr="004C5DB0" w:rsidRDefault="002331BB" w:rsidP="002331BB">
            <w:pPr>
              <w:adjustRightInd w:val="0"/>
              <w:snapToGrid w:val="0"/>
              <w:spacing w:line="360" w:lineRule="auto"/>
              <w:jc w:val="center"/>
              <w:rPr>
                <w:rFonts w:ascii="宋体" w:hAnsi="宋体"/>
              </w:rPr>
            </w:pPr>
            <w:r w:rsidRPr="004C5DB0">
              <w:rPr>
                <w:rFonts w:ascii="宋体" w:hAnsi="宋体" w:hint="eastAsia"/>
              </w:rPr>
              <w:t>11.</w:t>
            </w:r>
          </w:p>
        </w:tc>
        <w:tc>
          <w:tcPr>
            <w:tcW w:w="1149"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外包装纸箱要求</w:t>
            </w:r>
          </w:p>
          <w:p w:rsidR="001C0C98" w:rsidRPr="004C5DB0" w:rsidRDefault="001C0C98" w:rsidP="0055758B">
            <w:pPr>
              <w:widowControl/>
              <w:adjustRightInd w:val="0"/>
              <w:snapToGrid w:val="0"/>
              <w:spacing w:line="220" w:lineRule="exact"/>
              <w:jc w:val="left"/>
              <w:rPr>
                <w:rFonts w:ascii="宋体" w:hAnsi="宋体" w:cs="宋体"/>
              </w:rPr>
            </w:pPr>
          </w:p>
        </w:tc>
        <w:tc>
          <w:tcPr>
            <w:tcW w:w="6972" w:type="dxa"/>
            <w:vAlign w:val="center"/>
          </w:tcPr>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乌龙茶、茉莉花茶：</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五层纸箱</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外层：200gA</w:t>
            </w:r>
            <w:proofErr w:type="gramStart"/>
            <w:r w:rsidRPr="004C5DB0">
              <w:rPr>
                <w:rFonts w:ascii="宋体" w:hAnsi="宋体" w:cs="宋体" w:hint="eastAsia"/>
              </w:rPr>
              <w:t>级牛卡</w:t>
            </w:r>
            <w:proofErr w:type="gramEnd"/>
            <w:r w:rsidRPr="004C5DB0">
              <w:rPr>
                <w:rFonts w:ascii="宋体" w:hAnsi="宋体" w:cs="宋体" w:hint="eastAsia"/>
              </w:rPr>
              <w:t>箱板纸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瓦楞纸：130g高强B瓦楞纸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 xml:space="preserve">        130g高强C瓦楞纸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中板：100g普通瓦楞纸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里层：130gA级箱板纸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铁观音、碧螺春、普洱茶：</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lastRenderedPageBreak/>
              <w:t>五层纸箱</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外层：160gA</w:t>
            </w:r>
            <w:proofErr w:type="gramStart"/>
            <w:r w:rsidRPr="004C5DB0">
              <w:rPr>
                <w:rFonts w:ascii="宋体" w:hAnsi="宋体" w:cs="宋体" w:hint="eastAsia"/>
              </w:rPr>
              <w:t>级牛卡</w:t>
            </w:r>
            <w:proofErr w:type="gramEnd"/>
            <w:r w:rsidRPr="004C5DB0">
              <w:rPr>
                <w:rFonts w:ascii="宋体" w:hAnsi="宋体" w:cs="宋体" w:hint="eastAsia"/>
              </w:rPr>
              <w:t>箱板纸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瓦楞纸：110g高强B瓦楞纸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 xml:space="preserve">        110g高强C瓦楞纸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中板：100g普通瓦楞纸</w:t>
            </w:r>
          </w:p>
          <w:p w:rsidR="001C0C98" w:rsidRPr="004C5DB0" w:rsidRDefault="001C0C98" w:rsidP="0055758B">
            <w:pPr>
              <w:widowControl/>
              <w:adjustRightInd w:val="0"/>
              <w:snapToGrid w:val="0"/>
              <w:spacing w:line="220" w:lineRule="exact"/>
              <w:jc w:val="left"/>
              <w:rPr>
                <w:rFonts w:ascii="宋体" w:hAnsi="宋体" w:cs="宋体"/>
              </w:rPr>
            </w:pPr>
            <w:r w:rsidRPr="004C5DB0">
              <w:rPr>
                <w:rFonts w:ascii="宋体" w:hAnsi="宋体" w:cs="宋体" w:hint="eastAsia"/>
              </w:rPr>
              <w:t>里层：130gA级箱板纸</w:t>
            </w:r>
          </w:p>
        </w:tc>
      </w:tr>
    </w:tbl>
    <w:p w:rsidR="004F246C" w:rsidRPr="00DB0F33" w:rsidRDefault="004F246C">
      <w:pPr>
        <w:rPr>
          <w:b/>
          <w:szCs w:val="21"/>
        </w:rPr>
      </w:pPr>
    </w:p>
    <w:p w:rsidR="004F246C" w:rsidRPr="004A10F9" w:rsidRDefault="001C0C98" w:rsidP="004A10F9">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851180" w:rsidRPr="004A10F9">
        <w:rPr>
          <w:rFonts w:ascii="新宋体" w:eastAsia="新宋体" w:hAnsi="新宋体" w:hint="eastAsia"/>
          <w:kern w:val="44"/>
          <w:sz w:val="30"/>
          <w:szCs w:val="30"/>
        </w:rPr>
        <w:t>、商务需求</w:t>
      </w:r>
    </w:p>
    <w:p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w:t>
      </w:r>
      <w:r w:rsidR="00DF0111" w:rsidRPr="00705925">
        <w:rPr>
          <w:rFonts w:ascii="新宋体" w:eastAsia="新宋体" w:hAnsi="新宋体" w:hint="eastAsia"/>
          <w:b/>
        </w:rPr>
        <w:t>实质性条款</w:t>
      </w:r>
      <w:r w:rsidRPr="00705925">
        <w:rPr>
          <w:rFonts w:ascii="新宋体" w:eastAsia="新宋体" w:hAnsi="新宋体" w:hint="eastAsia"/>
          <w:b/>
        </w:rPr>
        <w:t>，如出现负偏离，将被视为未实质性满足招标文件要求作投标无效处理。</w:t>
      </w:r>
    </w:p>
    <w:p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4F246C" w:rsidRPr="00705925">
        <w:trPr>
          <w:trHeight w:val="397"/>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序号</w:t>
            </w:r>
          </w:p>
        </w:tc>
        <w:tc>
          <w:tcPr>
            <w:tcW w:w="162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目录</w:t>
            </w:r>
          </w:p>
        </w:tc>
        <w:tc>
          <w:tcPr>
            <w:tcW w:w="5940" w:type="dxa"/>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招标商务需求</w:t>
            </w:r>
          </w:p>
        </w:tc>
      </w:tr>
      <w:tr w:rsidR="004F246C" w:rsidRPr="00705925">
        <w:trPr>
          <w:trHeight w:val="280"/>
        </w:trPr>
        <w:tc>
          <w:tcPr>
            <w:tcW w:w="8820" w:type="dxa"/>
            <w:gridSpan w:val="5"/>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（一）免费保修期内售后服务要求</w:t>
            </w:r>
          </w:p>
        </w:tc>
      </w:tr>
      <w:tr w:rsidR="004F246C" w:rsidRPr="00705925" w:rsidTr="00705925">
        <w:trPr>
          <w:trHeight w:val="320"/>
        </w:trPr>
        <w:tc>
          <w:tcPr>
            <w:tcW w:w="993" w:type="dxa"/>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1</w:t>
            </w:r>
          </w:p>
        </w:tc>
        <w:tc>
          <w:tcPr>
            <w:tcW w:w="1842" w:type="dxa"/>
            <w:gridSpan w:val="2"/>
          </w:tcPr>
          <w:p w:rsidR="004F246C" w:rsidRPr="00705925" w:rsidRDefault="00851180" w:rsidP="001C0C98">
            <w:pPr>
              <w:rPr>
                <w:rFonts w:ascii="新宋体" w:eastAsia="新宋体" w:hAnsi="新宋体"/>
                <w:szCs w:val="21"/>
              </w:rPr>
            </w:pPr>
            <w:r w:rsidRPr="00705925">
              <w:rPr>
                <w:rFonts w:ascii="新宋体" w:eastAsia="新宋体" w:hAnsi="新宋体" w:hint="eastAsia"/>
                <w:szCs w:val="21"/>
              </w:rPr>
              <w:t>响应及</w:t>
            </w:r>
            <w:r w:rsidR="001C0C98">
              <w:rPr>
                <w:rFonts w:ascii="新宋体" w:eastAsia="新宋体" w:hAnsi="新宋体" w:hint="eastAsia"/>
                <w:szCs w:val="21"/>
              </w:rPr>
              <w:t>问题</w:t>
            </w:r>
            <w:r w:rsidRPr="00705925">
              <w:rPr>
                <w:rFonts w:ascii="新宋体" w:eastAsia="新宋体" w:hAnsi="新宋体" w:hint="eastAsia"/>
                <w:szCs w:val="21"/>
              </w:rPr>
              <w:t>解决时间</w:t>
            </w:r>
          </w:p>
        </w:tc>
        <w:tc>
          <w:tcPr>
            <w:tcW w:w="5985" w:type="dxa"/>
            <w:gridSpan w:val="2"/>
          </w:tcPr>
          <w:p w:rsidR="004F246C" w:rsidRPr="00705925" w:rsidRDefault="00851180" w:rsidP="001C0C98">
            <w:pPr>
              <w:rPr>
                <w:rFonts w:ascii="新宋体" w:eastAsia="新宋体" w:hAnsi="新宋体"/>
                <w:b/>
                <w:szCs w:val="21"/>
              </w:rPr>
            </w:pPr>
            <w:r w:rsidRPr="00705925">
              <w:rPr>
                <w:rFonts w:ascii="新宋体" w:eastAsia="新宋体" w:hAnsi="新宋体" w:hint="eastAsia"/>
                <w:bCs/>
                <w:szCs w:val="21"/>
              </w:rPr>
              <w:t>在</w:t>
            </w:r>
            <w:r w:rsidR="001C0C98">
              <w:rPr>
                <w:rFonts w:ascii="新宋体" w:eastAsia="新宋体" w:hAnsi="新宋体" w:hint="eastAsia"/>
                <w:bCs/>
                <w:szCs w:val="21"/>
              </w:rPr>
              <w:t>质保</w:t>
            </w:r>
            <w:r w:rsidRPr="00705925">
              <w:rPr>
                <w:rFonts w:ascii="新宋体" w:eastAsia="新宋体" w:hAnsi="新宋体" w:hint="eastAsia"/>
                <w:bCs/>
                <w:szCs w:val="21"/>
              </w:rPr>
              <w:t>期内，一旦发生质量问题，投标人保证在接到通知24小时内赶到现场进行</w:t>
            </w:r>
            <w:r w:rsidR="001C0C98">
              <w:rPr>
                <w:rFonts w:ascii="新宋体" w:eastAsia="新宋体" w:hAnsi="新宋体" w:hint="eastAsia"/>
                <w:bCs/>
                <w:szCs w:val="21"/>
              </w:rPr>
              <w:t>处理</w:t>
            </w:r>
            <w:r w:rsidRPr="00705925">
              <w:rPr>
                <w:rFonts w:ascii="新宋体" w:eastAsia="新宋体" w:hAnsi="新宋体" w:hint="eastAsia"/>
                <w:bCs/>
                <w:szCs w:val="21"/>
              </w:rPr>
              <w:t>更换。</w:t>
            </w:r>
          </w:p>
        </w:tc>
      </w:tr>
      <w:tr w:rsidR="004F246C" w:rsidRPr="00705925" w:rsidTr="00705925">
        <w:trPr>
          <w:trHeight w:val="320"/>
        </w:trPr>
        <w:tc>
          <w:tcPr>
            <w:tcW w:w="993" w:type="dxa"/>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2</w:t>
            </w:r>
          </w:p>
        </w:tc>
        <w:tc>
          <w:tcPr>
            <w:tcW w:w="1842" w:type="dxa"/>
            <w:gridSpan w:val="2"/>
          </w:tcPr>
          <w:p w:rsidR="004F246C" w:rsidRPr="00705925" w:rsidRDefault="00851180" w:rsidP="00705925">
            <w:pPr>
              <w:rPr>
                <w:rFonts w:ascii="新宋体" w:eastAsia="新宋体" w:hAnsi="新宋体"/>
                <w:szCs w:val="21"/>
              </w:rPr>
            </w:pPr>
            <w:r w:rsidRPr="00705925">
              <w:rPr>
                <w:rFonts w:ascii="新宋体" w:eastAsia="新宋体" w:hAnsi="新宋体" w:hint="eastAsia"/>
                <w:szCs w:val="21"/>
              </w:rPr>
              <w:t>关于免费</w:t>
            </w:r>
            <w:r w:rsidR="001C0C98">
              <w:rPr>
                <w:rFonts w:ascii="新宋体" w:eastAsia="新宋体" w:hAnsi="新宋体" w:hint="eastAsia"/>
                <w:bCs/>
                <w:szCs w:val="21"/>
              </w:rPr>
              <w:t>质保</w:t>
            </w:r>
            <w:r w:rsidRPr="00705925">
              <w:rPr>
                <w:rFonts w:ascii="新宋体" w:eastAsia="新宋体" w:hAnsi="新宋体" w:hint="eastAsia"/>
                <w:szCs w:val="21"/>
              </w:rPr>
              <w:t>期</w:t>
            </w:r>
          </w:p>
        </w:tc>
        <w:tc>
          <w:tcPr>
            <w:tcW w:w="5985" w:type="dxa"/>
            <w:gridSpan w:val="2"/>
          </w:tcPr>
          <w:p w:rsidR="004F246C" w:rsidRPr="00705925" w:rsidRDefault="00851180" w:rsidP="00705925">
            <w:pPr>
              <w:rPr>
                <w:rFonts w:ascii="新宋体" w:eastAsia="新宋体" w:hAnsi="新宋体"/>
                <w:b/>
                <w:szCs w:val="21"/>
              </w:rPr>
            </w:pPr>
            <w:r w:rsidRPr="00705925">
              <w:rPr>
                <w:rFonts w:ascii="新宋体" w:eastAsia="新宋体" w:hAnsi="新宋体"/>
                <w:bCs/>
                <w:szCs w:val="21"/>
              </w:rPr>
              <w:t>1.1</w:t>
            </w:r>
            <w:r w:rsidRPr="00705925">
              <w:rPr>
                <w:rFonts w:ascii="新宋体" w:eastAsia="新宋体" w:hAnsi="新宋体" w:hint="eastAsia"/>
                <w:bCs/>
                <w:szCs w:val="21"/>
              </w:rPr>
              <w:t>货物免费</w:t>
            </w:r>
            <w:r w:rsidR="001C0C98">
              <w:rPr>
                <w:rFonts w:ascii="新宋体" w:eastAsia="新宋体" w:hAnsi="新宋体" w:hint="eastAsia"/>
                <w:bCs/>
                <w:szCs w:val="21"/>
              </w:rPr>
              <w:t>质保</w:t>
            </w:r>
            <w:r w:rsidRPr="00705925">
              <w:rPr>
                <w:rFonts w:ascii="新宋体" w:eastAsia="新宋体" w:hAnsi="新宋体" w:hint="eastAsia"/>
                <w:bCs/>
                <w:szCs w:val="21"/>
              </w:rPr>
              <w:t>期</w:t>
            </w:r>
            <w:r w:rsidR="001C0C98">
              <w:rPr>
                <w:rFonts w:ascii="新宋体" w:eastAsia="新宋体" w:hAnsi="新宋体" w:hint="eastAsia"/>
                <w:bCs/>
                <w:szCs w:val="21"/>
              </w:rPr>
              <w:t>一</w:t>
            </w:r>
            <w:r w:rsidRPr="00705925">
              <w:rPr>
                <w:rFonts w:ascii="新宋体" w:eastAsia="新宋体" w:hAnsi="新宋体" w:hint="eastAsia"/>
                <w:bCs/>
                <w:szCs w:val="21"/>
              </w:rPr>
              <w:t>年，时间</w:t>
            </w:r>
            <w:proofErr w:type="gramStart"/>
            <w:r w:rsidRPr="00705925">
              <w:rPr>
                <w:rFonts w:ascii="新宋体" w:eastAsia="新宋体" w:hAnsi="新宋体" w:hint="eastAsia"/>
                <w:bCs/>
                <w:szCs w:val="21"/>
              </w:rPr>
              <w:t>自最终</w:t>
            </w:r>
            <w:proofErr w:type="gramEnd"/>
            <w:r w:rsidRPr="00705925">
              <w:rPr>
                <w:rFonts w:ascii="新宋体" w:eastAsia="新宋体" w:hAnsi="新宋体" w:hint="eastAsia"/>
                <w:bCs/>
                <w:szCs w:val="21"/>
              </w:rPr>
              <w:t>验收合格并交付使用之日起计算。</w:t>
            </w:r>
          </w:p>
        </w:tc>
      </w:tr>
      <w:tr w:rsidR="004F246C" w:rsidRPr="00705925" w:rsidTr="00705925">
        <w:trPr>
          <w:trHeight w:val="523"/>
        </w:trPr>
        <w:tc>
          <w:tcPr>
            <w:tcW w:w="993" w:type="dxa"/>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w:t>
            </w:r>
          </w:p>
        </w:tc>
        <w:tc>
          <w:tcPr>
            <w:tcW w:w="1842" w:type="dxa"/>
            <w:gridSpan w:val="2"/>
            <w:vAlign w:val="center"/>
          </w:tcPr>
          <w:p w:rsidR="004F246C" w:rsidRPr="00705925" w:rsidRDefault="00851180" w:rsidP="00705925">
            <w:pPr>
              <w:rPr>
                <w:rFonts w:ascii="新宋体" w:eastAsia="新宋体" w:hAnsi="新宋体"/>
                <w:b/>
                <w:szCs w:val="21"/>
              </w:rPr>
            </w:pPr>
            <w:r w:rsidRPr="00705925">
              <w:rPr>
                <w:rFonts w:ascii="新宋体" w:eastAsia="新宋体" w:hAnsi="新宋体" w:hint="eastAsia"/>
                <w:szCs w:val="21"/>
              </w:rPr>
              <w:t>其他</w:t>
            </w:r>
          </w:p>
        </w:tc>
        <w:tc>
          <w:tcPr>
            <w:tcW w:w="5985" w:type="dxa"/>
            <w:gridSpan w:val="2"/>
            <w:vAlign w:val="center"/>
          </w:tcPr>
          <w:p w:rsidR="004F246C" w:rsidRPr="00705925" w:rsidRDefault="00851180" w:rsidP="00705925">
            <w:pPr>
              <w:rPr>
                <w:rFonts w:ascii="新宋体" w:eastAsia="新宋体" w:hAnsi="新宋体"/>
                <w:b/>
                <w:szCs w:val="21"/>
              </w:rPr>
            </w:pPr>
            <w:r w:rsidRPr="00705925">
              <w:rPr>
                <w:rFonts w:ascii="新宋体" w:eastAsia="新宋体" w:hAnsi="新宋体" w:hint="eastAsia"/>
                <w:bCs/>
                <w:szCs w:val="21"/>
              </w:rPr>
              <w:t>投标人应按其投标文件中的承诺，进行其他售后服务工作。</w:t>
            </w:r>
          </w:p>
        </w:tc>
      </w:tr>
      <w:tr w:rsidR="004F246C" w:rsidRPr="00705925">
        <w:trPr>
          <w:trHeight w:val="280"/>
        </w:trPr>
        <w:tc>
          <w:tcPr>
            <w:tcW w:w="8820" w:type="dxa"/>
            <w:gridSpan w:val="5"/>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（二）免费保修期外售后服务要求（可选）</w:t>
            </w: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r w:rsidR="004F246C" w:rsidRPr="00705925">
        <w:trPr>
          <w:trHeight w:val="350"/>
        </w:trPr>
        <w:tc>
          <w:tcPr>
            <w:tcW w:w="8820" w:type="dxa"/>
            <w:gridSpan w:val="5"/>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（三）其他商务要求</w:t>
            </w:r>
          </w:p>
        </w:tc>
      </w:tr>
      <w:tr w:rsidR="004F246C" w:rsidRPr="00705925">
        <w:trPr>
          <w:trHeight w:val="375"/>
        </w:trPr>
        <w:tc>
          <w:tcPr>
            <w:tcW w:w="1260" w:type="dxa"/>
            <w:gridSpan w:val="2"/>
            <w:vMerge w:val="restart"/>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vMerge w:val="restart"/>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关于交货</w:t>
            </w:r>
          </w:p>
        </w:tc>
        <w:tc>
          <w:tcPr>
            <w:tcW w:w="5940" w:type="dxa"/>
          </w:tcPr>
          <w:p w:rsidR="004F246C" w:rsidRPr="00705925" w:rsidRDefault="00851180" w:rsidP="001C0C98">
            <w:pPr>
              <w:rPr>
                <w:rFonts w:ascii="新宋体" w:eastAsia="新宋体" w:hAnsi="新宋体"/>
                <w:bCs/>
                <w:szCs w:val="21"/>
              </w:rPr>
            </w:pPr>
            <w:r w:rsidRPr="00705925">
              <w:rPr>
                <w:rFonts w:ascii="新宋体" w:eastAsia="新宋体" w:hAnsi="新宋体" w:hint="eastAsia"/>
                <w:bCs/>
                <w:szCs w:val="21"/>
              </w:rPr>
              <w:t>1.1交货地点：</w:t>
            </w:r>
            <w:r w:rsidR="001C0C98">
              <w:rPr>
                <w:rFonts w:ascii="新宋体" w:eastAsia="新宋体" w:hAnsi="新宋体" w:hint="eastAsia"/>
                <w:bCs/>
                <w:szCs w:val="21"/>
              </w:rPr>
              <w:t>采购人</w:t>
            </w:r>
            <w:r w:rsidR="001C0C98">
              <w:rPr>
                <w:rFonts w:ascii="新宋体" w:eastAsia="新宋体" w:hAnsi="新宋体"/>
                <w:bCs/>
                <w:szCs w:val="21"/>
              </w:rPr>
              <w:t>指定地点</w:t>
            </w:r>
          </w:p>
        </w:tc>
      </w:tr>
      <w:tr w:rsidR="004F246C" w:rsidRPr="00705925">
        <w:trPr>
          <w:trHeight w:val="376"/>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vAlign w:val="center"/>
          </w:tcPr>
          <w:p w:rsidR="004F246C" w:rsidRPr="00705925" w:rsidRDefault="004F246C" w:rsidP="00705925">
            <w:pPr>
              <w:jc w:val="center"/>
              <w:rPr>
                <w:rFonts w:ascii="新宋体" w:eastAsia="新宋体" w:hAnsi="新宋体"/>
                <w:szCs w:val="21"/>
              </w:rPr>
            </w:pPr>
          </w:p>
        </w:tc>
        <w:tc>
          <w:tcPr>
            <w:tcW w:w="5940" w:type="dxa"/>
          </w:tcPr>
          <w:p w:rsidR="004F246C" w:rsidRPr="00705925" w:rsidRDefault="00851180" w:rsidP="001C0C98">
            <w:pPr>
              <w:rPr>
                <w:rFonts w:ascii="新宋体" w:eastAsia="新宋体" w:hAnsi="新宋体"/>
                <w:bCs/>
                <w:szCs w:val="21"/>
              </w:rPr>
            </w:pPr>
            <w:r w:rsidRPr="00705925">
              <w:rPr>
                <w:rFonts w:ascii="新宋体" w:eastAsia="新宋体" w:hAnsi="新宋体" w:hint="eastAsia"/>
                <w:bCs/>
                <w:szCs w:val="21"/>
              </w:rPr>
              <w:t>1.2投标人必须承担的设备运输、验收检测等其他类似的义务。</w:t>
            </w:r>
          </w:p>
        </w:tc>
      </w:tr>
      <w:tr w:rsidR="004F246C" w:rsidRPr="00705925">
        <w:trPr>
          <w:trHeight w:val="376"/>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vAlign w:val="center"/>
          </w:tcPr>
          <w:p w:rsidR="004F246C" w:rsidRPr="00705925" w:rsidRDefault="004F246C" w:rsidP="00705925">
            <w:pPr>
              <w:jc w:val="center"/>
              <w:rPr>
                <w:rFonts w:ascii="新宋体" w:eastAsia="新宋体" w:hAnsi="新宋体"/>
                <w:szCs w:val="21"/>
              </w:rPr>
            </w:pPr>
          </w:p>
        </w:tc>
        <w:tc>
          <w:tcPr>
            <w:tcW w:w="5940" w:type="dxa"/>
          </w:tcPr>
          <w:p w:rsidR="004F246C" w:rsidRPr="00705925" w:rsidRDefault="00851180" w:rsidP="00554B5C">
            <w:pPr>
              <w:rPr>
                <w:rFonts w:ascii="新宋体" w:eastAsia="新宋体" w:hAnsi="新宋体"/>
                <w:bCs/>
                <w:szCs w:val="21"/>
              </w:rPr>
            </w:pPr>
            <w:r w:rsidRPr="00705925">
              <w:rPr>
                <w:rFonts w:ascii="新宋体" w:eastAsia="新宋体" w:hAnsi="新宋体" w:hint="eastAsia"/>
                <w:bCs/>
                <w:szCs w:val="21"/>
              </w:rPr>
              <w:t>1.3</w:t>
            </w:r>
            <w:r w:rsidR="001C0C98">
              <w:rPr>
                <w:rFonts w:asciiTheme="minorEastAsia" w:eastAsiaTheme="minorEastAsia" w:hAnsiTheme="minorEastAsia" w:cstheme="minorEastAsia" w:hint="eastAsia"/>
                <w:szCs w:val="21"/>
              </w:rPr>
              <w:t>甲方书面下单后，乙方确认后72小时内提供；</w:t>
            </w:r>
            <w:r w:rsidRPr="00705925">
              <w:rPr>
                <w:rFonts w:ascii="新宋体" w:eastAsia="新宋体" w:hAnsi="新宋体" w:hint="eastAsia"/>
                <w:bCs/>
                <w:szCs w:val="21"/>
              </w:rPr>
              <w:t>。</w:t>
            </w:r>
          </w:p>
        </w:tc>
      </w:tr>
      <w:tr w:rsidR="004F246C" w:rsidRPr="00705925">
        <w:trPr>
          <w:trHeight w:val="350"/>
        </w:trPr>
        <w:tc>
          <w:tcPr>
            <w:tcW w:w="1260" w:type="dxa"/>
            <w:gridSpan w:val="2"/>
            <w:vMerge w:val="restart"/>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vMerge w:val="restart"/>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关于验收</w:t>
            </w:r>
          </w:p>
        </w:tc>
        <w:tc>
          <w:tcPr>
            <w:tcW w:w="5940" w:type="dxa"/>
          </w:tcPr>
          <w:p w:rsidR="004F246C" w:rsidRPr="00705925" w:rsidRDefault="00851180" w:rsidP="00705925">
            <w:pPr>
              <w:rPr>
                <w:rFonts w:ascii="新宋体" w:eastAsia="新宋体" w:hAnsi="新宋体"/>
                <w:bCs/>
                <w:szCs w:val="21"/>
              </w:rPr>
            </w:pPr>
            <w:r w:rsidRPr="00705925">
              <w:rPr>
                <w:rFonts w:ascii="新宋体" w:eastAsia="新宋体" w:hAnsi="新宋体" w:hint="eastAsia"/>
                <w:bCs/>
                <w:szCs w:val="21"/>
              </w:rPr>
              <w:t>2.1投标人货物经过双方检验认可后，签署验收报告，产品保修期自验收合格之日起算，由投标人提供产品保修文件。</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rPr>
                <w:rFonts w:ascii="新宋体" w:eastAsia="新宋体" w:hAnsi="新宋体"/>
                <w:b/>
                <w:szCs w:val="21"/>
              </w:rPr>
            </w:pPr>
          </w:p>
        </w:tc>
        <w:tc>
          <w:tcPr>
            <w:tcW w:w="5940" w:type="dxa"/>
          </w:tcPr>
          <w:p w:rsidR="004F246C" w:rsidRPr="00705925" w:rsidRDefault="00851180" w:rsidP="00705925">
            <w:pPr>
              <w:rPr>
                <w:rFonts w:ascii="新宋体" w:eastAsia="新宋体" w:hAnsi="新宋体"/>
                <w:bCs/>
                <w:szCs w:val="21"/>
              </w:rPr>
            </w:pPr>
            <w:r w:rsidRPr="00705925">
              <w:rPr>
                <w:rFonts w:ascii="新宋体" w:eastAsia="新宋体" w:hAnsi="新宋体" w:hint="eastAsia"/>
                <w:bCs/>
                <w:szCs w:val="21"/>
              </w:rPr>
              <w:t>2.2当满足以下条件时，采购人才向中标人签发货物验收报告：</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bCs/>
                <w:szCs w:val="21"/>
              </w:rPr>
              <w:t>a</w:t>
            </w:r>
            <w:r w:rsidRPr="00705925">
              <w:rPr>
                <w:rFonts w:ascii="新宋体" w:eastAsia="新宋体" w:hAnsi="新宋体" w:hint="eastAsia"/>
                <w:bCs/>
                <w:szCs w:val="21"/>
              </w:rPr>
              <w:t>、中标人已按照合同规定提供了全部产品及完整的技术资料。</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bCs/>
                <w:szCs w:val="21"/>
              </w:rPr>
              <w:t>b</w:t>
            </w:r>
            <w:r w:rsidRPr="00705925">
              <w:rPr>
                <w:rFonts w:ascii="新宋体" w:eastAsia="新宋体" w:hAnsi="新宋体" w:hint="eastAsia"/>
                <w:bCs/>
                <w:szCs w:val="21"/>
              </w:rPr>
              <w:t>、货物符合招标文件技术规格书的要求，性能满足要求。</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bCs/>
                <w:szCs w:val="21"/>
              </w:rPr>
              <w:t>c</w:t>
            </w:r>
            <w:r w:rsidRPr="00705925">
              <w:rPr>
                <w:rFonts w:ascii="新宋体" w:eastAsia="新宋体" w:hAnsi="新宋体" w:hint="eastAsia"/>
                <w:bCs/>
                <w:szCs w:val="21"/>
              </w:rPr>
              <w:t>、货物具备产品合格证。</w:t>
            </w:r>
          </w:p>
          <w:p w:rsidR="004F246C" w:rsidRPr="00705925" w:rsidRDefault="00851180" w:rsidP="00705925">
            <w:pPr>
              <w:tabs>
                <w:tab w:val="left" w:pos="1260"/>
              </w:tabs>
              <w:rPr>
                <w:rFonts w:ascii="新宋体" w:eastAsia="新宋体" w:hAnsi="新宋体"/>
                <w:bCs/>
                <w:szCs w:val="21"/>
              </w:rPr>
            </w:pPr>
            <w:r w:rsidRPr="00705925">
              <w:rPr>
                <w:rFonts w:ascii="新宋体" w:eastAsia="新宋体" w:hAnsi="新宋体" w:hint="eastAsia"/>
                <w:bCs/>
                <w:szCs w:val="21"/>
              </w:rPr>
              <w:t>d、……</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rPr>
                <w:rFonts w:ascii="新宋体" w:eastAsia="新宋体" w:hAnsi="新宋体"/>
                <w:b/>
                <w:szCs w:val="21"/>
              </w:rPr>
            </w:pPr>
          </w:p>
        </w:tc>
        <w:tc>
          <w:tcPr>
            <w:tcW w:w="5940" w:type="dxa"/>
          </w:tcPr>
          <w:p w:rsidR="004F246C" w:rsidRPr="00705925" w:rsidRDefault="00851180" w:rsidP="00705925">
            <w:pPr>
              <w:rPr>
                <w:rFonts w:ascii="新宋体" w:eastAsia="新宋体" w:hAnsi="新宋体"/>
                <w:b/>
                <w:szCs w:val="21"/>
              </w:rPr>
            </w:pPr>
            <w:r w:rsidRPr="00705925">
              <w:rPr>
                <w:rFonts w:ascii="新宋体" w:eastAsia="新宋体" w:hAnsi="新宋体" w:hint="eastAsia"/>
                <w:bCs/>
                <w:szCs w:val="21"/>
              </w:rPr>
              <w:t>2.3……</w:t>
            </w:r>
          </w:p>
        </w:tc>
      </w:tr>
      <w:tr w:rsidR="004F246C" w:rsidRPr="00705925">
        <w:trPr>
          <w:trHeight w:val="350"/>
        </w:trPr>
        <w:tc>
          <w:tcPr>
            <w:tcW w:w="1260" w:type="dxa"/>
            <w:gridSpan w:val="2"/>
            <w:vMerge w:val="restart"/>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b/>
                <w:szCs w:val="21"/>
              </w:rPr>
              <w:t>3</w:t>
            </w:r>
          </w:p>
        </w:tc>
        <w:tc>
          <w:tcPr>
            <w:tcW w:w="1620" w:type="dxa"/>
            <w:gridSpan w:val="2"/>
            <w:vMerge w:val="restart"/>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szCs w:val="21"/>
              </w:rPr>
              <w:t>关于违约</w:t>
            </w:r>
          </w:p>
        </w:tc>
        <w:tc>
          <w:tcPr>
            <w:tcW w:w="5940" w:type="dxa"/>
          </w:tcPr>
          <w:p w:rsidR="004F246C" w:rsidRPr="001C0C98" w:rsidRDefault="00851180" w:rsidP="00705925">
            <w:pPr>
              <w:rPr>
                <w:rFonts w:ascii="新宋体" w:eastAsia="新宋体" w:hAnsi="新宋体"/>
                <w:szCs w:val="21"/>
              </w:rPr>
            </w:pPr>
            <w:r w:rsidRPr="001C0C98">
              <w:rPr>
                <w:rFonts w:ascii="新宋体" w:eastAsia="新宋体" w:hAnsi="新宋体" w:hint="eastAsia"/>
                <w:szCs w:val="21"/>
              </w:rPr>
              <w:t>3.1中标人不能交货的，需偿付不能交货部分货款的</w:t>
            </w:r>
            <w:r w:rsidR="001C0C98" w:rsidRPr="001C0C98">
              <w:rPr>
                <w:rFonts w:ascii="新宋体" w:eastAsia="新宋体" w:hAnsi="新宋体" w:hint="eastAsia"/>
                <w:szCs w:val="21"/>
              </w:rPr>
              <w:t>5</w:t>
            </w:r>
            <w:r w:rsidRPr="001C0C98">
              <w:rPr>
                <w:rFonts w:ascii="新宋体" w:eastAsia="新宋体" w:hAnsi="新宋体" w:hint="eastAsia"/>
                <w:szCs w:val="21"/>
              </w:rPr>
              <w:t>%的违约金并按主管部门相关规定处理。</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jc w:val="center"/>
              <w:rPr>
                <w:rFonts w:ascii="新宋体" w:eastAsia="新宋体" w:hAnsi="新宋体"/>
                <w:szCs w:val="21"/>
              </w:rPr>
            </w:pPr>
          </w:p>
        </w:tc>
        <w:tc>
          <w:tcPr>
            <w:tcW w:w="5940" w:type="dxa"/>
          </w:tcPr>
          <w:p w:rsidR="004F246C" w:rsidRPr="001C0C98" w:rsidRDefault="00851180" w:rsidP="00705925">
            <w:pPr>
              <w:rPr>
                <w:rFonts w:ascii="新宋体" w:eastAsia="新宋体" w:hAnsi="新宋体"/>
                <w:szCs w:val="21"/>
              </w:rPr>
            </w:pPr>
            <w:r w:rsidRPr="001C0C98">
              <w:rPr>
                <w:rFonts w:ascii="新宋体" w:eastAsia="新宋体" w:hAnsi="新宋体" w:hint="eastAsia"/>
                <w:szCs w:val="21"/>
              </w:rPr>
              <w:t>3.2中标人逾期交货的，将被没收履约保证金并按主管部门相关规定处理。</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jc w:val="center"/>
              <w:rPr>
                <w:rFonts w:ascii="新宋体" w:eastAsia="新宋体" w:hAnsi="新宋体"/>
                <w:szCs w:val="21"/>
              </w:rPr>
            </w:pPr>
          </w:p>
        </w:tc>
        <w:tc>
          <w:tcPr>
            <w:tcW w:w="5940" w:type="dxa"/>
          </w:tcPr>
          <w:p w:rsidR="004F246C" w:rsidRPr="001C0C98" w:rsidRDefault="00851180" w:rsidP="00705925">
            <w:pPr>
              <w:rPr>
                <w:rFonts w:ascii="新宋体" w:eastAsia="新宋体" w:hAnsi="新宋体"/>
                <w:szCs w:val="21"/>
              </w:rPr>
            </w:pPr>
            <w:r w:rsidRPr="001C0C98">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3.3中标人所交付产品、工程或服务不符合其投标承诺的，或在投标阶段为了中标而盲目虚假承诺、低价恶性竞争，在履约阶段则通过偷工减料、以次充好而获取利润的，将被没收履约保证金，并被深圳</w:t>
            </w:r>
            <w:r w:rsidR="0094593E" w:rsidRPr="001C0C98">
              <w:rPr>
                <w:rFonts w:ascii="新宋体" w:eastAsia="新宋体" w:hAnsi="新宋体" w:hint="eastAsia"/>
                <w:szCs w:val="21"/>
              </w:rPr>
              <w:t>代理机构</w:t>
            </w:r>
            <w:r w:rsidRPr="001C0C98">
              <w:rPr>
                <w:rFonts w:ascii="新宋体" w:eastAsia="新宋体" w:hAnsi="新宋体" w:hint="eastAsia"/>
                <w:szCs w:val="21"/>
              </w:rPr>
              <w:t>评为履约等级“差”并按主管部门相</w:t>
            </w:r>
            <w:r w:rsidRPr="001C0C98">
              <w:rPr>
                <w:rFonts w:ascii="新宋体" w:eastAsia="新宋体" w:hAnsi="新宋体" w:hint="eastAsia"/>
                <w:szCs w:val="21"/>
              </w:rPr>
              <w:lastRenderedPageBreak/>
              <w:t>关规定处理。</w:t>
            </w:r>
          </w:p>
        </w:tc>
      </w:tr>
      <w:tr w:rsidR="004F246C" w:rsidRPr="00705925">
        <w:trPr>
          <w:trHeight w:val="350"/>
        </w:trPr>
        <w:tc>
          <w:tcPr>
            <w:tcW w:w="1260" w:type="dxa"/>
            <w:gridSpan w:val="2"/>
            <w:vMerge/>
            <w:vAlign w:val="center"/>
          </w:tcPr>
          <w:p w:rsidR="004F246C" w:rsidRPr="00705925" w:rsidRDefault="004F246C" w:rsidP="00705925">
            <w:pPr>
              <w:jc w:val="center"/>
              <w:rPr>
                <w:rFonts w:ascii="新宋体" w:eastAsia="新宋体" w:hAnsi="新宋体"/>
                <w:b/>
                <w:szCs w:val="21"/>
              </w:rPr>
            </w:pPr>
          </w:p>
        </w:tc>
        <w:tc>
          <w:tcPr>
            <w:tcW w:w="1620" w:type="dxa"/>
            <w:gridSpan w:val="2"/>
            <w:vMerge/>
          </w:tcPr>
          <w:p w:rsidR="004F246C" w:rsidRPr="00705925" w:rsidRDefault="004F246C" w:rsidP="00705925">
            <w:pPr>
              <w:jc w:val="center"/>
              <w:rPr>
                <w:rFonts w:ascii="新宋体" w:eastAsia="新宋体" w:hAnsi="新宋体"/>
                <w:szCs w:val="21"/>
              </w:rPr>
            </w:pPr>
          </w:p>
        </w:tc>
        <w:tc>
          <w:tcPr>
            <w:tcW w:w="5940" w:type="dxa"/>
          </w:tcPr>
          <w:p w:rsidR="004F246C" w:rsidRPr="001C0C98" w:rsidRDefault="00851180" w:rsidP="00705925">
            <w:pPr>
              <w:rPr>
                <w:rFonts w:ascii="新宋体" w:eastAsia="新宋体" w:hAnsi="新宋体"/>
                <w:szCs w:val="21"/>
              </w:rPr>
            </w:pPr>
            <w:r w:rsidRPr="001C0C98">
              <w:rPr>
                <w:rFonts w:ascii="新宋体" w:eastAsia="新宋体" w:hAnsi="新宋体" w:hint="eastAsia"/>
                <w:szCs w:val="21"/>
              </w:rPr>
              <w:t>3.4……</w:t>
            </w: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szCs w:val="21"/>
              </w:rPr>
            </w:pPr>
            <w:r w:rsidRPr="00705925">
              <w:rPr>
                <w:rFonts w:ascii="新宋体" w:eastAsia="新宋体" w:hAnsi="新宋体" w:hint="eastAsia"/>
                <w:szCs w:val="21"/>
              </w:rPr>
              <w:t>4</w:t>
            </w:r>
          </w:p>
        </w:tc>
        <w:tc>
          <w:tcPr>
            <w:tcW w:w="1620" w:type="dxa"/>
            <w:gridSpan w:val="2"/>
          </w:tcPr>
          <w:p w:rsidR="004F246C" w:rsidRPr="00705925" w:rsidRDefault="00851180" w:rsidP="00705925">
            <w:pPr>
              <w:rPr>
                <w:rFonts w:ascii="新宋体" w:eastAsia="新宋体" w:hAnsi="新宋体"/>
                <w:b/>
                <w:szCs w:val="21"/>
              </w:rPr>
            </w:pPr>
            <w:r w:rsidRPr="00705925">
              <w:rPr>
                <w:rFonts w:ascii="新宋体" w:eastAsia="新宋体" w:hAnsi="新宋体" w:hint="eastAsia"/>
                <w:b/>
                <w:szCs w:val="21"/>
              </w:rPr>
              <w:t>关于付款</w:t>
            </w:r>
          </w:p>
        </w:tc>
        <w:tc>
          <w:tcPr>
            <w:tcW w:w="5940" w:type="dxa"/>
          </w:tcPr>
          <w:p w:rsidR="004F246C" w:rsidRPr="00705925" w:rsidRDefault="001C0C98" w:rsidP="00705925">
            <w:pPr>
              <w:rPr>
                <w:rFonts w:ascii="新宋体" w:eastAsia="新宋体" w:hAnsi="新宋体"/>
                <w:b/>
                <w:szCs w:val="21"/>
              </w:rPr>
            </w:pPr>
            <w:r>
              <w:rPr>
                <w:rFonts w:asciiTheme="minorEastAsia" w:eastAsiaTheme="minorEastAsia" w:hAnsiTheme="minorEastAsia" w:cstheme="minorEastAsia" w:hint="eastAsia"/>
                <w:szCs w:val="21"/>
              </w:rPr>
              <w:t>我单位采取分批</w:t>
            </w:r>
            <w:proofErr w:type="gramStart"/>
            <w:r>
              <w:rPr>
                <w:rFonts w:asciiTheme="minorEastAsia" w:eastAsiaTheme="minorEastAsia" w:hAnsiTheme="minorEastAsia" w:cstheme="minorEastAsia" w:hint="eastAsia"/>
                <w:szCs w:val="21"/>
              </w:rPr>
              <w:t>结帐</w:t>
            </w:r>
            <w:proofErr w:type="gramEnd"/>
            <w:r>
              <w:rPr>
                <w:rFonts w:asciiTheme="minorEastAsia" w:eastAsiaTheme="minorEastAsia" w:hAnsiTheme="minorEastAsia" w:cstheme="minorEastAsia" w:hint="eastAsia"/>
                <w:szCs w:val="21"/>
              </w:rPr>
              <w:t>，收到发票后我单位十个工作日内付款。</w:t>
            </w:r>
          </w:p>
        </w:tc>
      </w:tr>
      <w:tr w:rsidR="004F246C" w:rsidRPr="00705925">
        <w:trPr>
          <w:trHeight w:val="350"/>
        </w:trPr>
        <w:tc>
          <w:tcPr>
            <w:tcW w:w="1260" w:type="dxa"/>
            <w:gridSpan w:val="2"/>
            <w:vAlign w:val="center"/>
          </w:tcPr>
          <w:p w:rsidR="004F246C" w:rsidRPr="00705925" w:rsidRDefault="00851180" w:rsidP="00705925">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4F246C" w:rsidRPr="00705925" w:rsidRDefault="004F246C" w:rsidP="00705925">
            <w:pPr>
              <w:rPr>
                <w:rFonts w:ascii="新宋体" w:eastAsia="新宋体" w:hAnsi="新宋体"/>
                <w:b/>
                <w:szCs w:val="21"/>
              </w:rPr>
            </w:pPr>
          </w:p>
        </w:tc>
        <w:tc>
          <w:tcPr>
            <w:tcW w:w="5940" w:type="dxa"/>
          </w:tcPr>
          <w:p w:rsidR="004F246C" w:rsidRPr="00705925" w:rsidRDefault="004F246C" w:rsidP="00705925">
            <w:pPr>
              <w:rPr>
                <w:rFonts w:ascii="新宋体" w:eastAsia="新宋体" w:hAnsi="新宋体"/>
                <w:b/>
                <w:szCs w:val="21"/>
              </w:rPr>
            </w:pPr>
          </w:p>
        </w:tc>
      </w:tr>
    </w:tbl>
    <w:p w:rsidR="004F246C" w:rsidRDefault="004F246C" w:rsidP="00EB7D86">
      <w:pPr>
        <w:pStyle w:val="a4"/>
        <w:spacing w:beforeLines="25" w:before="60" w:afterLines="25" w:after="60"/>
        <w:ind w:firstLineChars="187" w:firstLine="393"/>
        <w:rPr>
          <w:rFonts w:ascii="宋体" w:hAnsi="宋体"/>
          <w:szCs w:val="21"/>
        </w:rPr>
      </w:pPr>
    </w:p>
    <w:p w:rsidR="004F246C" w:rsidRPr="004A10F9" w:rsidRDefault="001C0C98" w:rsidP="004A10F9">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851180" w:rsidRPr="004A10F9">
        <w:rPr>
          <w:rFonts w:ascii="新宋体" w:eastAsia="新宋体" w:hAnsi="新宋体" w:hint="eastAsia"/>
          <w:kern w:val="44"/>
          <w:sz w:val="30"/>
          <w:szCs w:val="30"/>
        </w:rPr>
        <w:t>、政策导向</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sidRPr="00705925">
        <w:rPr>
          <w:rFonts w:ascii="新宋体" w:eastAsia="新宋体" w:hAnsi="新宋体" w:hint="eastAsia"/>
        </w:rPr>
        <w:t>规</w:t>
      </w:r>
      <w:proofErr w:type="gramEnd"/>
      <w:r w:rsidRPr="00705925">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sidRPr="00705925">
        <w:rPr>
          <w:rFonts w:ascii="新宋体" w:eastAsia="新宋体" w:hAnsi="新宋体" w:hint="eastAsia"/>
        </w:rPr>
        <w:t>商限制</w:t>
      </w:r>
      <w:proofErr w:type="gramEnd"/>
      <w:r w:rsidRPr="00705925">
        <w:rPr>
          <w:rFonts w:ascii="新宋体" w:eastAsia="新宋体" w:hAnsi="新宋体" w:hint="eastAsia"/>
        </w:rPr>
        <w:t>参与政府采购。</w:t>
      </w:r>
    </w:p>
    <w:p w:rsidR="004F246C" w:rsidRDefault="00851180" w:rsidP="00705925">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705925" w:rsidRDefault="00705925" w:rsidP="00705925">
      <w:pPr>
        <w:spacing w:line="360" w:lineRule="auto"/>
        <w:rPr>
          <w:rFonts w:ascii="新宋体" w:eastAsia="新宋体" w:hAnsi="新宋体"/>
        </w:rPr>
      </w:pPr>
    </w:p>
    <w:p w:rsidR="002C2381" w:rsidRDefault="002C2381" w:rsidP="00705925">
      <w:pPr>
        <w:spacing w:line="360" w:lineRule="auto"/>
        <w:rPr>
          <w:rFonts w:ascii="新宋体" w:eastAsia="新宋体" w:hAnsi="新宋体"/>
        </w:rPr>
      </w:pPr>
    </w:p>
    <w:p w:rsidR="002C2381" w:rsidRDefault="002C2381" w:rsidP="00705925">
      <w:pPr>
        <w:spacing w:line="360" w:lineRule="auto"/>
        <w:rPr>
          <w:rFonts w:ascii="新宋体" w:eastAsia="新宋体" w:hAnsi="新宋体"/>
        </w:rPr>
      </w:pPr>
    </w:p>
    <w:p w:rsidR="002C2381" w:rsidRDefault="002C2381" w:rsidP="00705925">
      <w:pPr>
        <w:spacing w:line="360" w:lineRule="auto"/>
        <w:rPr>
          <w:rFonts w:ascii="新宋体" w:eastAsia="新宋体" w:hAnsi="新宋体"/>
        </w:rPr>
      </w:pPr>
    </w:p>
    <w:p w:rsidR="001C0C98" w:rsidRDefault="001C0C98">
      <w:pPr>
        <w:widowControl/>
        <w:jc w:val="left"/>
        <w:rPr>
          <w:rFonts w:ascii="新宋体" w:eastAsia="新宋体" w:hAnsi="新宋体"/>
        </w:rPr>
      </w:pPr>
      <w:r>
        <w:rPr>
          <w:rFonts w:ascii="新宋体" w:eastAsia="新宋体" w:hAnsi="新宋体"/>
        </w:rPr>
        <w:br w:type="page"/>
      </w:r>
    </w:p>
    <w:p w:rsidR="00705925" w:rsidRPr="004A10F9" w:rsidRDefault="00705925"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lastRenderedPageBreak/>
        <w:t>第三章 投标文件格式、附件</w:t>
      </w:r>
    </w:p>
    <w:p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投标文件组成：</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1.投标文件正文，主要包括以下内容：</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（1）投标函</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（2）政府采购投标及履约承诺函</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（3）分项报价清单</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（4）投标人情况介绍</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（5）货物说明一览表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（6）技术规格偏离表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（7）商务需求偏离表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（8）投标人认为需要加以说明的其他内容</w:t>
      </w:r>
    </w:p>
    <w:p w:rsidR="004F246C" w:rsidRPr="00705925" w:rsidRDefault="004F246C" w:rsidP="00705925">
      <w:pPr>
        <w:spacing w:line="360" w:lineRule="auto"/>
        <w:rPr>
          <w:rFonts w:ascii="新宋体" w:eastAsia="新宋体" w:hAnsi="新宋体"/>
          <w:bCs/>
        </w:rPr>
      </w:pP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2.投标文件附件：主要包括以下内容：</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（1）法定代表人证明书</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（2）投标文件签署授权委托书</w:t>
      </w:r>
    </w:p>
    <w:p w:rsidR="007D2335" w:rsidRPr="00705925" w:rsidRDefault="007D2335" w:rsidP="00705925">
      <w:pPr>
        <w:spacing w:line="360" w:lineRule="auto"/>
        <w:rPr>
          <w:rFonts w:ascii="新宋体" w:eastAsia="新宋体" w:hAnsi="新宋体"/>
          <w:bCs/>
        </w:rPr>
      </w:pPr>
      <w:r w:rsidRPr="00705925">
        <w:rPr>
          <w:rFonts w:ascii="新宋体" w:eastAsia="新宋体" w:hAnsi="新宋体" w:hint="eastAsia"/>
          <w:bCs/>
        </w:rPr>
        <w:t>（3）实质性条款响应情况表</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4</w:t>
      </w:r>
      <w:r w:rsidRPr="00705925">
        <w:rPr>
          <w:rFonts w:ascii="新宋体" w:eastAsia="新宋体" w:hAnsi="新宋体" w:hint="eastAsia"/>
          <w:bCs/>
        </w:rPr>
        <w:t>）项目实施方案</w:t>
      </w:r>
    </w:p>
    <w:p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5</w:t>
      </w:r>
      <w:r w:rsidRPr="00705925">
        <w:rPr>
          <w:rFonts w:ascii="新宋体" w:eastAsia="新宋体" w:hAnsi="新宋体" w:hint="eastAsia"/>
          <w:bCs/>
        </w:rPr>
        <w:t>）售后服务方案</w:t>
      </w:r>
    </w:p>
    <w:p w:rsidR="004F246C" w:rsidRDefault="004F246C" w:rsidP="00851180">
      <w:pPr>
        <w:ind w:leftChars="342" w:left="718" w:firstLineChars="675" w:firstLine="1418"/>
        <w:rPr>
          <w:szCs w:val="21"/>
        </w:rPr>
      </w:pPr>
    </w:p>
    <w:p w:rsidR="004F246C" w:rsidRDefault="004F246C">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705925" w:rsidRDefault="00705925">
      <w:pPr>
        <w:rPr>
          <w:rFonts w:ascii="宋体" w:hAnsi="宋体"/>
          <w:color w:val="FF0000"/>
          <w:sz w:val="24"/>
        </w:rPr>
      </w:pPr>
    </w:p>
    <w:p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lastRenderedPageBreak/>
        <w:t>投标文件正文</w:t>
      </w:r>
    </w:p>
    <w:p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一、投标函</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4F246C" w:rsidRPr="00705925" w:rsidRDefault="00851180" w:rsidP="00705925">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投标人：（公章）                       </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单位地址：               </w:t>
      </w:r>
    </w:p>
    <w:p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4E2CCC" w:rsidRPr="001D02D1" w:rsidRDefault="004E2CCC" w:rsidP="004E2CCC">
      <w:pPr>
        <w:spacing w:line="480" w:lineRule="auto"/>
        <w:rPr>
          <w:rFonts w:ascii="新宋体" w:eastAsia="新宋体" w:hAnsi="新宋体"/>
        </w:rPr>
      </w:pPr>
      <w:r w:rsidRPr="00E50953">
        <w:rPr>
          <w:rFonts w:ascii="新宋体" w:eastAsia="新宋体" w:hAnsi="新宋体" w:hint="eastAsia"/>
        </w:rPr>
        <w:t>日期：    年   月   日</w:t>
      </w:r>
    </w:p>
    <w:p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4E2CCC" w:rsidRDefault="004E2CCC" w:rsidP="004E2CCC">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4E2CCC" w:rsidRPr="001D02D1" w:rsidRDefault="004E2CCC" w:rsidP="004E2CCC"/>
    <w:p w:rsidR="004F246C" w:rsidRPr="00705925" w:rsidRDefault="004E2CCC" w:rsidP="004E2CCC">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4F246C" w:rsidRDefault="004F246C">
      <w:pPr>
        <w:rPr>
          <w:rFonts w:ascii="黑体" w:eastAsia="黑体" w:hAnsi="宋体"/>
        </w:rPr>
      </w:pPr>
    </w:p>
    <w:p w:rsidR="00200A2B" w:rsidRDefault="00200A2B">
      <w:pPr>
        <w:rPr>
          <w:rFonts w:ascii="黑体" w:eastAsia="黑体" w:hAnsi="宋体"/>
        </w:rPr>
      </w:pPr>
    </w:p>
    <w:p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lastRenderedPageBreak/>
        <w:t>二、政府采购投标及履约承诺函</w:t>
      </w:r>
    </w:p>
    <w:p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我公司承诺：</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投标人：（公章）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单位地址：               </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日期：    年   月   日   </w:t>
      </w:r>
    </w:p>
    <w:p w:rsidR="004F246C" w:rsidRDefault="004F246C">
      <w:pPr>
        <w:ind w:firstLine="645"/>
        <w:rPr>
          <w:rFonts w:ascii="宋体" w:hAnsi="宋体"/>
          <w:szCs w:val="21"/>
        </w:rPr>
      </w:pPr>
    </w:p>
    <w:p w:rsidR="004F246C" w:rsidRDefault="004F246C">
      <w:pPr>
        <w:ind w:firstLine="645"/>
        <w:rPr>
          <w:rFonts w:ascii="宋体" w:hAnsi="宋体"/>
          <w:szCs w:val="21"/>
        </w:rPr>
      </w:pPr>
    </w:p>
    <w:p w:rsidR="004F246C" w:rsidRDefault="004F246C">
      <w:pPr>
        <w:ind w:firstLine="645"/>
        <w:rPr>
          <w:rFonts w:ascii="宋体" w:hAnsi="宋体"/>
          <w:szCs w:val="21"/>
        </w:rPr>
      </w:pPr>
    </w:p>
    <w:p w:rsidR="004F246C" w:rsidRDefault="004F246C">
      <w:pPr>
        <w:ind w:firstLine="645"/>
        <w:rPr>
          <w:rFonts w:ascii="宋体"/>
          <w:b/>
          <w:szCs w:val="21"/>
        </w:rPr>
      </w:pPr>
    </w:p>
    <w:p w:rsidR="00705925" w:rsidRDefault="00705925">
      <w:pPr>
        <w:ind w:firstLine="645"/>
        <w:rPr>
          <w:rFonts w:ascii="宋体"/>
          <w:b/>
          <w:szCs w:val="21"/>
        </w:rPr>
      </w:pPr>
    </w:p>
    <w:p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lastRenderedPageBreak/>
        <w:t>三、分项报价清单</w:t>
      </w:r>
    </w:p>
    <w:p w:rsidR="004F246C" w:rsidRPr="004E2CCC" w:rsidRDefault="00851180" w:rsidP="004E2CCC">
      <w:pPr>
        <w:numPr>
          <w:ilvl w:val="0"/>
          <w:numId w:val="12"/>
        </w:numPr>
        <w:tabs>
          <w:tab w:val="num" w:pos="720"/>
        </w:tabs>
        <w:spacing w:line="360" w:lineRule="auto"/>
        <w:jc w:val="left"/>
        <w:rPr>
          <w:rFonts w:ascii="新宋体" w:eastAsia="新宋体" w:hAnsi="新宋体"/>
          <w:b/>
          <w:kern w:val="0"/>
          <w:szCs w:val="21"/>
        </w:rPr>
      </w:pPr>
      <w:r w:rsidRPr="004E2CCC">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851"/>
        <w:gridCol w:w="1025"/>
        <w:gridCol w:w="1336"/>
        <w:gridCol w:w="900"/>
        <w:gridCol w:w="876"/>
        <w:gridCol w:w="564"/>
        <w:gridCol w:w="577"/>
        <w:gridCol w:w="850"/>
        <w:gridCol w:w="817"/>
        <w:gridCol w:w="993"/>
      </w:tblGrid>
      <w:tr w:rsidR="004E2CCC" w:rsidRPr="004C5DB0" w:rsidTr="006F7C11">
        <w:trPr>
          <w:jc w:val="center"/>
        </w:trPr>
        <w:tc>
          <w:tcPr>
            <w:tcW w:w="593"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序号</w:t>
            </w:r>
          </w:p>
        </w:tc>
        <w:tc>
          <w:tcPr>
            <w:tcW w:w="851"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采购计划编号</w:t>
            </w:r>
          </w:p>
        </w:tc>
        <w:tc>
          <w:tcPr>
            <w:tcW w:w="1025"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货物名称</w:t>
            </w:r>
          </w:p>
        </w:tc>
        <w:tc>
          <w:tcPr>
            <w:tcW w:w="1336"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规格/型号</w:t>
            </w:r>
          </w:p>
        </w:tc>
        <w:tc>
          <w:tcPr>
            <w:tcW w:w="900" w:type="dxa"/>
            <w:vAlign w:val="center"/>
          </w:tcPr>
          <w:p w:rsidR="004E2CCC" w:rsidRPr="004C5DB0" w:rsidRDefault="004E2CCC" w:rsidP="006F7C11">
            <w:pPr>
              <w:spacing w:line="360" w:lineRule="auto"/>
              <w:jc w:val="center"/>
              <w:rPr>
                <w:rFonts w:ascii="新宋体" w:eastAsia="新宋体" w:hAnsi="新宋体"/>
                <w:b/>
                <w:szCs w:val="21"/>
              </w:rPr>
            </w:pPr>
            <w:r w:rsidRPr="004C5DB0">
              <w:rPr>
                <w:rFonts w:ascii="新宋体" w:eastAsia="新宋体" w:hAnsi="新宋体" w:hint="eastAsia"/>
                <w:b/>
                <w:szCs w:val="21"/>
              </w:rPr>
              <w:t>原产地</w:t>
            </w:r>
          </w:p>
        </w:tc>
        <w:tc>
          <w:tcPr>
            <w:tcW w:w="876"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制造商名称</w:t>
            </w:r>
          </w:p>
        </w:tc>
        <w:tc>
          <w:tcPr>
            <w:tcW w:w="564"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数量</w:t>
            </w:r>
          </w:p>
        </w:tc>
        <w:tc>
          <w:tcPr>
            <w:tcW w:w="577"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单位</w:t>
            </w:r>
          </w:p>
        </w:tc>
        <w:tc>
          <w:tcPr>
            <w:tcW w:w="850"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单价(元)</w:t>
            </w:r>
          </w:p>
        </w:tc>
        <w:tc>
          <w:tcPr>
            <w:tcW w:w="817"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合价(元)</w:t>
            </w:r>
          </w:p>
        </w:tc>
        <w:tc>
          <w:tcPr>
            <w:tcW w:w="993" w:type="dxa"/>
            <w:vAlign w:val="center"/>
          </w:tcPr>
          <w:p w:rsidR="004E2CCC" w:rsidRPr="004C5DB0" w:rsidRDefault="004E2CCC" w:rsidP="006F7C11">
            <w:pPr>
              <w:spacing w:line="360" w:lineRule="auto"/>
              <w:jc w:val="center"/>
              <w:rPr>
                <w:rFonts w:ascii="新宋体" w:eastAsia="新宋体" w:hAnsi="新宋体"/>
                <w:szCs w:val="21"/>
              </w:rPr>
            </w:pPr>
            <w:r w:rsidRPr="004C5DB0">
              <w:rPr>
                <w:rFonts w:ascii="新宋体" w:eastAsia="新宋体" w:hAnsi="新宋体" w:hint="eastAsia"/>
                <w:szCs w:val="21"/>
              </w:rPr>
              <w:t>财政预算限额（元）</w:t>
            </w:r>
          </w:p>
        </w:tc>
      </w:tr>
      <w:tr w:rsidR="004E2CCC" w:rsidRPr="004C5DB0" w:rsidTr="006F7C11">
        <w:trPr>
          <w:jc w:val="center"/>
        </w:trPr>
        <w:tc>
          <w:tcPr>
            <w:tcW w:w="593" w:type="dxa"/>
            <w:vAlign w:val="center"/>
          </w:tcPr>
          <w:p w:rsidR="004E2CCC" w:rsidRPr="004C5DB0" w:rsidRDefault="004E2CCC" w:rsidP="006F7C11">
            <w:pPr>
              <w:spacing w:line="360" w:lineRule="auto"/>
              <w:rPr>
                <w:rFonts w:ascii="新宋体" w:eastAsia="新宋体" w:hAnsi="新宋体"/>
                <w:szCs w:val="21"/>
              </w:rPr>
            </w:pPr>
          </w:p>
        </w:tc>
        <w:tc>
          <w:tcPr>
            <w:tcW w:w="851" w:type="dxa"/>
            <w:vAlign w:val="center"/>
          </w:tcPr>
          <w:p w:rsidR="004E2CCC" w:rsidRPr="004C5DB0" w:rsidRDefault="004E2CCC" w:rsidP="006F7C11">
            <w:pPr>
              <w:spacing w:line="360" w:lineRule="auto"/>
              <w:rPr>
                <w:rFonts w:ascii="新宋体" w:eastAsia="新宋体" w:hAnsi="新宋体"/>
                <w:szCs w:val="21"/>
              </w:rPr>
            </w:pPr>
          </w:p>
        </w:tc>
        <w:tc>
          <w:tcPr>
            <w:tcW w:w="1025" w:type="dxa"/>
            <w:vAlign w:val="center"/>
          </w:tcPr>
          <w:p w:rsidR="004E2CCC" w:rsidRPr="004C5DB0" w:rsidRDefault="004E2CCC" w:rsidP="006F7C11">
            <w:pPr>
              <w:spacing w:line="360" w:lineRule="auto"/>
              <w:rPr>
                <w:rFonts w:ascii="新宋体" w:eastAsia="新宋体" w:hAnsi="新宋体"/>
                <w:szCs w:val="21"/>
              </w:rPr>
            </w:pPr>
          </w:p>
        </w:tc>
        <w:tc>
          <w:tcPr>
            <w:tcW w:w="1336" w:type="dxa"/>
            <w:vAlign w:val="center"/>
          </w:tcPr>
          <w:p w:rsidR="004E2CCC" w:rsidRPr="004C5DB0" w:rsidRDefault="004E2CCC" w:rsidP="006F7C11">
            <w:pPr>
              <w:spacing w:line="360" w:lineRule="auto"/>
              <w:rPr>
                <w:rFonts w:ascii="新宋体" w:eastAsia="新宋体" w:hAnsi="新宋体"/>
                <w:szCs w:val="21"/>
              </w:rPr>
            </w:pPr>
          </w:p>
        </w:tc>
        <w:tc>
          <w:tcPr>
            <w:tcW w:w="900" w:type="dxa"/>
            <w:vAlign w:val="center"/>
          </w:tcPr>
          <w:p w:rsidR="004E2CCC" w:rsidRPr="004C5DB0" w:rsidRDefault="004E2CCC" w:rsidP="006F7C11">
            <w:pPr>
              <w:spacing w:line="360" w:lineRule="auto"/>
              <w:rPr>
                <w:rFonts w:ascii="新宋体" w:eastAsia="新宋体" w:hAnsi="新宋体"/>
                <w:szCs w:val="21"/>
              </w:rPr>
            </w:pPr>
          </w:p>
        </w:tc>
        <w:tc>
          <w:tcPr>
            <w:tcW w:w="876" w:type="dxa"/>
            <w:vAlign w:val="center"/>
          </w:tcPr>
          <w:p w:rsidR="004E2CCC" w:rsidRPr="004C5DB0" w:rsidRDefault="004E2CCC" w:rsidP="006F7C11">
            <w:pPr>
              <w:spacing w:line="360" w:lineRule="auto"/>
              <w:rPr>
                <w:rFonts w:ascii="新宋体" w:eastAsia="新宋体" w:hAnsi="新宋体"/>
                <w:szCs w:val="21"/>
              </w:rPr>
            </w:pPr>
          </w:p>
        </w:tc>
        <w:tc>
          <w:tcPr>
            <w:tcW w:w="564" w:type="dxa"/>
            <w:vAlign w:val="center"/>
          </w:tcPr>
          <w:p w:rsidR="004E2CCC" w:rsidRPr="004C5DB0" w:rsidRDefault="004E2CCC" w:rsidP="006F7C11">
            <w:pPr>
              <w:spacing w:line="360" w:lineRule="auto"/>
              <w:rPr>
                <w:rFonts w:ascii="新宋体" w:eastAsia="新宋体" w:hAnsi="新宋体"/>
                <w:szCs w:val="21"/>
              </w:rPr>
            </w:pPr>
          </w:p>
        </w:tc>
        <w:tc>
          <w:tcPr>
            <w:tcW w:w="577" w:type="dxa"/>
            <w:vAlign w:val="center"/>
          </w:tcPr>
          <w:p w:rsidR="004E2CCC" w:rsidRPr="004C5DB0" w:rsidRDefault="004E2CCC" w:rsidP="006F7C11">
            <w:pPr>
              <w:spacing w:line="360" w:lineRule="auto"/>
              <w:rPr>
                <w:rFonts w:ascii="新宋体" w:eastAsia="新宋体" w:hAnsi="新宋体"/>
                <w:szCs w:val="21"/>
              </w:rPr>
            </w:pPr>
          </w:p>
        </w:tc>
        <w:tc>
          <w:tcPr>
            <w:tcW w:w="850" w:type="dxa"/>
            <w:vAlign w:val="center"/>
          </w:tcPr>
          <w:p w:rsidR="004E2CCC" w:rsidRPr="004C5DB0" w:rsidRDefault="004E2CCC" w:rsidP="006F7C11">
            <w:pPr>
              <w:spacing w:line="360" w:lineRule="auto"/>
              <w:rPr>
                <w:rFonts w:ascii="新宋体" w:eastAsia="新宋体" w:hAnsi="新宋体"/>
                <w:szCs w:val="21"/>
              </w:rPr>
            </w:pPr>
          </w:p>
        </w:tc>
        <w:tc>
          <w:tcPr>
            <w:tcW w:w="817" w:type="dxa"/>
            <w:vAlign w:val="center"/>
          </w:tcPr>
          <w:p w:rsidR="004E2CCC" w:rsidRPr="004C5DB0" w:rsidRDefault="004E2CCC" w:rsidP="006F7C11">
            <w:pPr>
              <w:spacing w:line="360" w:lineRule="auto"/>
              <w:rPr>
                <w:rFonts w:ascii="新宋体" w:eastAsia="新宋体" w:hAnsi="新宋体"/>
                <w:szCs w:val="21"/>
              </w:rPr>
            </w:pPr>
          </w:p>
        </w:tc>
        <w:tc>
          <w:tcPr>
            <w:tcW w:w="993" w:type="dxa"/>
            <w:vAlign w:val="center"/>
          </w:tcPr>
          <w:p w:rsidR="004E2CCC" w:rsidRPr="004C5DB0" w:rsidRDefault="004E2CCC" w:rsidP="006F7C11">
            <w:pPr>
              <w:spacing w:line="360" w:lineRule="auto"/>
              <w:rPr>
                <w:rFonts w:ascii="新宋体" w:eastAsia="新宋体" w:hAnsi="新宋体"/>
                <w:szCs w:val="21"/>
              </w:rPr>
            </w:pPr>
          </w:p>
        </w:tc>
      </w:tr>
      <w:tr w:rsidR="004E2CCC" w:rsidRPr="004C5DB0" w:rsidTr="006F7C11">
        <w:trPr>
          <w:jc w:val="center"/>
        </w:trPr>
        <w:tc>
          <w:tcPr>
            <w:tcW w:w="593" w:type="dxa"/>
            <w:vAlign w:val="center"/>
          </w:tcPr>
          <w:p w:rsidR="004E2CCC" w:rsidRPr="004C5DB0" w:rsidRDefault="004E2CCC" w:rsidP="006F7C11">
            <w:pPr>
              <w:spacing w:line="360" w:lineRule="auto"/>
              <w:rPr>
                <w:rFonts w:ascii="新宋体" w:eastAsia="新宋体" w:hAnsi="新宋体"/>
                <w:szCs w:val="21"/>
              </w:rPr>
            </w:pPr>
          </w:p>
        </w:tc>
        <w:tc>
          <w:tcPr>
            <w:tcW w:w="851" w:type="dxa"/>
            <w:vAlign w:val="center"/>
          </w:tcPr>
          <w:p w:rsidR="004E2CCC" w:rsidRPr="004C5DB0" w:rsidRDefault="004E2CCC" w:rsidP="006F7C11">
            <w:pPr>
              <w:spacing w:line="360" w:lineRule="auto"/>
              <w:rPr>
                <w:rFonts w:ascii="新宋体" w:eastAsia="新宋体" w:hAnsi="新宋体"/>
                <w:szCs w:val="21"/>
              </w:rPr>
            </w:pPr>
          </w:p>
        </w:tc>
        <w:tc>
          <w:tcPr>
            <w:tcW w:w="1025" w:type="dxa"/>
            <w:vAlign w:val="center"/>
          </w:tcPr>
          <w:p w:rsidR="004E2CCC" w:rsidRPr="004C5DB0" w:rsidRDefault="004E2CCC" w:rsidP="006F7C11">
            <w:pPr>
              <w:spacing w:line="360" w:lineRule="auto"/>
              <w:rPr>
                <w:rFonts w:ascii="新宋体" w:eastAsia="新宋体" w:hAnsi="新宋体"/>
                <w:szCs w:val="21"/>
              </w:rPr>
            </w:pPr>
          </w:p>
        </w:tc>
        <w:tc>
          <w:tcPr>
            <w:tcW w:w="1336" w:type="dxa"/>
            <w:vAlign w:val="center"/>
          </w:tcPr>
          <w:p w:rsidR="004E2CCC" w:rsidRPr="004C5DB0" w:rsidRDefault="004E2CCC" w:rsidP="006F7C11">
            <w:pPr>
              <w:spacing w:line="360" w:lineRule="auto"/>
              <w:rPr>
                <w:rFonts w:ascii="新宋体" w:eastAsia="新宋体" w:hAnsi="新宋体"/>
                <w:szCs w:val="21"/>
              </w:rPr>
            </w:pPr>
          </w:p>
        </w:tc>
        <w:tc>
          <w:tcPr>
            <w:tcW w:w="900" w:type="dxa"/>
            <w:vAlign w:val="center"/>
          </w:tcPr>
          <w:p w:rsidR="004E2CCC" w:rsidRPr="004C5DB0" w:rsidRDefault="004E2CCC" w:rsidP="006F7C11">
            <w:pPr>
              <w:spacing w:line="360" w:lineRule="auto"/>
              <w:rPr>
                <w:rFonts w:ascii="新宋体" w:eastAsia="新宋体" w:hAnsi="新宋体"/>
                <w:szCs w:val="21"/>
              </w:rPr>
            </w:pPr>
          </w:p>
        </w:tc>
        <w:tc>
          <w:tcPr>
            <w:tcW w:w="876" w:type="dxa"/>
            <w:vAlign w:val="center"/>
          </w:tcPr>
          <w:p w:rsidR="004E2CCC" w:rsidRPr="004C5DB0" w:rsidRDefault="004E2CCC" w:rsidP="006F7C11">
            <w:pPr>
              <w:spacing w:line="360" w:lineRule="auto"/>
              <w:rPr>
                <w:rFonts w:ascii="新宋体" w:eastAsia="新宋体" w:hAnsi="新宋体"/>
                <w:szCs w:val="21"/>
              </w:rPr>
            </w:pPr>
          </w:p>
        </w:tc>
        <w:tc>
          <w:tcPr>
            <w:tcW w:w="564" w:type="dxa"/>
            <w:vAlign w:val="center"/>
          </w:tcPr>
          <w:p w:rsidR="004E2CCC" w:rsidRPr="004C5DB0" w:rsidRDefault="004E2CCC" w:rsidP="006F7C11">
            <w:pPr>
              <w:spacing w:line="360" w:lineRule="auto"/>
              <w:rPr>
                <w:rFonts w:ascii="新宋体" w:eastAsia="新宋体" w:hAnsi="新宋体"/>
                <w:szCs w:val="21"/>
              </w:rPr>
            </w:pPr>
          </w:p>
        </w:tc>
        <w:tc>
          <w:tcPr>
            <w:tcW w:w="577" w:type="dxa"/>
            <w:vAlign w:val="center"/>
          </w:tcPr>
          <w:p w:rsidR="004E2CCC" w:rsidRPr="004C5DB0" w:rsidRDefault="004E2CCC" w:rsidP="006F7C11">
            <w:pPr>
              <w:spacing w:line="360" w:lineRule="auto"/>
              <w:rPr>
                <w:rFonts w:ascii="新宋体" w:eastAsia="新宋体" w:hAnsi="新宋体"/>
                <w:szCs w:val="21"/>
              </w:rPr>
            </w:pPr>
          </w:p>
        </w:tc>
        <w:tc>
          <w:tcPr>
            <w:tcW w:w="850" w:type="dxa"/>
            <w:vAlign w:val="center"/>
          </w:tcPr>
          <w:p w:rsidR="004E2CCC" w:rsidRPr="004C5DB0" w:rsidRDefault="004E2CCC" w:rsidP="006F7C11">
            <w:pPr>
              <w:spacing w:line="360" w:lineRule="auto"/>
              <w:rPr>
                <w:rFonts w:ascii="新宋体" w:eastAsia="新宋体" w:hAnsi="新宋体"/>
                <w:szCs w:val="21"/>
              </w:rPr>
            </w:pPr>
          </w:p>
        </w:tc>
        <w:tc>
          <w:tcPr>
            <w:tcW w:w="817" w:type="dxa"/>
            <w:vAlign w:val="center"/>
          </w:tcPr>
          <w:p w:rsidR="004E2CCC" w:rsidRPr="004C5DB0" w:rsidRDefault="004E2CCC" w:rsidP="006F7C11">
            <w:pPr>
              <w:spacing w:line="360" w:lineRule="auto"/>
              <w:rPr>
                <w:rFonts w:ascii="新宋体" w:eastAsia="新宋体" w:hAnsi="新宋体"/>
                <w:szCs w:val="21"/>
              </w:rPr>
            </w:pPr>
          </w:p>
        </w:tc>
        <w:tc>
          <w:tcPr>
            <w:tcW w:w="993" w:type="dxa"/>
            <w:vAlign w:val="center"/>
          </w:tcPr>
          <w:p w:rsidR="004E2CCC" w:rsidRPr="004C5DB0" w:rsidRDefault="004E2CCC" w:rsidP="006F7C11">
            <w:pPr>
              <w:spacing w:line="360" w:lineRule="auto"/>
              <w:rPr>
                <w:rFonts w:ascii="新宋体" w:eastAsia="新宋体" w:hAnsi="新宋体"/>
                <w:szCs w:val="21"/>
              </w:rPr>
            </w:pPr>
          </w:p>
        </w:tc>
      </w:tr>
      <w:tr w:rsidR="004E2CCC" w:rsidRPr="004C5DB0" w:rsidTr="006F7C11">
        <w:trPr>
          <w:jc w:val="center"/>
        </w:trPr>
        <w:tc>
          <w:tcPr>
            <w:tcW w:w="593" w:type="dxa"/>
            <w:vAlign w:val="center"/>
          </w:tcPr>
          <w:p w:rsidR="004E2CCC" w:rsidRPr="004C5DB0" w:rsidRDefault="004E2CCC" w:rsidP="006F7C11">
            <w:pPr>
              <w:spacing w:line="360" w:lineRule="auto"/>
              <w:rPr>
                <w:rFonts w:ascii="新宋体" w:eastAsia="新宋体" w:hAnsi="新宋体"/>
                <w:szCs w:val="21"/>
              </w:rPr>
            </w:pPr>
          </w:p>
        </w:tc>
        <w:tc>
          <w:tcPr>
            <w:tcW w:w="851" w:type="dxa"/>
            <w:vAlign w:val="center"/>
          </w:tcPr>
          <w:p w:rsidR="004E2CCC" w:rsidRPr="004C5DB0" w:rsidRDefault="004E2CCC" w:rsidP="006F7C11">
            <w:pPr>
              <w:spacing w:line="360" w:lineRule="auto"/>
              <w:rPr>
                <w:rFonts w:ascii="新宋体" w:eastAsia="新宋体" w:hAnsi="新宋体"/>
                <w:szCs w:val="21"/>
              </w:rPr>
            </w:pPr>
          </w:p>
        </w:tc>
        <w:tc>
          <w:tcPr>
            <w:tcW w:w="1025" w:type="dxa"/>
            <w:vAlign w:val="center"/>
          </w:tcPr>
          <w:p w:rsidR="004E2CCC" w:rsidRPr="004C5DB0" w:rsidRDefault="004E2CCC" w:rsidP="006F7C11">
            <w:pPr>
              <w:spacing w:line="360" w:lineRule="auto"/>
              <w:rPr>
                <w:rFonts w:ascii="新宋体" w:eastAsia="新宋体" w:hAnsi="新宋体"/>
                <w:szCs w:val="21"/>
              </w:rPr>
            </w:pPr>
          </w:p>
        </w:tc>
        <w:tc>
          <w:tcPr>
            <w:tcW w:w="1336" w:type="dxa"/>
            <w:vAlign w:val="center"/>
          </w:tcPr>
          <w:p w:rsidR="004E2CCC" w:rsidRPr="004C5DB0" w:rsidRDefault="004E2CCC" w:rsidP="006F7C11">
            <w:pPr>
              <w:spacing w:line="360" w:lineRule="auto"/>
              <w:rPr>
                <w:rFonts w:ascii="新宋体" w:eastAsia="新宋体" w:hAnsi="新宋体"/>
                <w:szCs w:val="21"/>
              </w:rPr>
            </w:pPr>
          </w:p>
        </w:tc>
        <w:tc>
          <w:tcPr>
            <w:tcW w:w="900" w:type="dxa"/>
            <w:vAlign w:val="center"/>
          </w:tcPr>
          <w:p w:rsidR="004E2CCC" w:rsidRPr="004C5DB0" w:rsidRDefault="004E2CCC" w:rsidP="006F7C11">
            <w:pPr>
              <w:spacing w:line="360" w:lineRule="auto"/>
              <w:rPr>
                <w:rFonts w:ascii="新宋体" w:eastAsia="新宋体" w:hAnsi="新宋体"/>
                <w:szCs w:val="21"/>
              </w:rPr>
            </w:pPr>
          </w:p>
        </w:tc>
        <w:tc>
          <w:tcPr>
            <w:tcW w:w="876" w:type="dxa"/>
            <w:vAlign w:val="center"/>
          </w:tcPr>
          <w:p w:rsidR="004E2CCC" w:rsidRPr="004C5DB0" w:rsidRDefault="004E2CCC" w:rsidP="006F7C11">
            <w:pPr>
              <w:spacing w:line="360" w:lineRule="auto"/>
              <w:rPr>
                <w:rFonts w:ascii="新宋体" w:eastAsia="新宋体" w:hAnsi="新宋体"/>
                <w:szCs w:val="21"/>
              </w:rPr>
            </w:pPr>
          </w:p>
        </w:tc>
        <w:tc>
          <w:tcPr>
            <w:tcW w:w="564" w:type="dxa"/>
            <w:vAlign w:val="center"/>
          </w:tcPr>
          <w:p w:rsidR="004E2CCC" w:rsidRPr="004C5DB0" w:rsidRDefault="004E2CCC" w:rsidP="006F7C11">
            <w:pPr>
              <w:spacing w:line="360" w:lineRule="auto"/>
              <w:rPr>
                <w:rFonts w:ascii="新宋体" w:eastAsia="新宋体" w:hAnsi="新宋体"/>
                <w:szCs w:val="21"/>
              </w:rPr>
            </w:pPr>
          </w:p>
        </w:tc>
        <w:tc>
          <w:tcPr>
            <w:tcW w:w="577" w:type="dxa"/>
            <w:vAlign w:val="center"/>
          </w:tcPr>
          <w:p w:rsidR="004E2CCC" w:rsidRPr="004C5DB0" w:rsidRDefault="004E2CCC" w:rsidP="006F7C11">
            <w:pPr>
              <w:spacing w:line="360" w:lineRule="auto"/>
              <w:rPr>
                <w:rFonts w:ascii="新宋体" w:eastAsia="新宋体" w:hAnsi="新宋体"/>
                <w:szCs w:val="21"/>
              </w:rPr>
            </w:pPr>
          </w:p>
        </w:tc>
        <w:tc>
          <w:tcPr>
            <w:tcW w:w="850" w:type="dxa"/>
            <w:vAlign w:val="center"/>
          </w:tcPr>
          <w:p w:rsidR="004E2CCC" w:rsidRPr="004C5DB0" w:rsidRDefault="004E2CCC" w:rsidP="006F7C11">
            <w:pPr>
              <w:spacing w:line="360" w:lineRule="auto"/>
              <w:rPr>
                <w:rFonts w:ascii="新宋体" w:eastAsia="新宋体" w:hAnsi="新宋体"/>
                <w:szCs w:val="21"/>
              </w:rPr>
            </w:pPr>
          </w:p>
        </w:tc>
        <w:tc>
          <w:tcPr>
            <w:tcW w:w="817" w:type="dxa"/>
            <w:vAlign w:val="center"/>
          </w:tcPr>
          <w:p w:rsidR="004E2CCC" w:rsidRPr="004C5DB0" w:rsidRDefault="004E2CCC" w:rsidP="006F7C11">
            <w:pPr>
              <w:spacing w:line="360" w:lineRule="auto"/>
              <w:rPr>
                <w:rFonts w:ascii="新宋体" w:eastAsia="新宋体" w:hAnsi="新宋体"/>
                <w:szCs w:val="21"/>
              </w:rPr>
            </w:pPr>
          </w:p>
        </w:tc>
        <w:tc>
          <w:tcPr>
            <w:tcW w:w="993" w:type="dxa"/>
            <w:vAlign w:val="center"/>
          </w:tcPr>
          <w:p w:rsidR="004E2CCC" w:rsidRPr="004C5DB0" w:rsidRDefault="004E2CCC" w:rsidP="006F7C11">
            <w:pPr>
              <w:spacing w:line="360" w:lineRule="auto"/>
              <w:rPr>
                <w:rFonts w:ascii="新宋体" w:eastAsia="新宋体" w:hAnsi="新宋体"/>
                <w:szCs w:val="21"/>
              </w:rPr>
            </w:pPr>
          </w:p>
        </w:tc>
      </w:tr>
      <w:tr w:rsidR="004E2CCC" w:rsidRPr="004C5DB0" w:rsidTr="006F7C11">
        <w:trPr>
          <w:jc w:val="center"/>
        </w:trPr>
        <w:tc>
          <w:tcPr>
            <w:tcW w:w="593" w:type="dxa"/>
            <w:vAlign w:val="center"/>
          </w:tcPr>
          <w:p w:rsidR="004E2CCC" w:rsidRPr="004C5DB0" w:rsidRDefault="004E2CCC" w:rsidP="006F7C11">
            <w:pPr>
              <w:spacing w:line="360" w:lineRule="auto"/>
              <w:rPr>
                <w:rFonts w:ascii="新宋体" w:eastAsia="新宋体" w:hAnsi="新宋体"/>
                <w:szCs w:val="21"/>
              </w:rPr>
            </w:pPr>
          </w:p>
        </w:tc>
        <w:tc>
          <w:tcPr>
            <w:tcW w:w="851" w:type="dxa"/>
            <w:vAlign w:val="center"/>
          </w:tcPr>
          <w:p w:rsidR="004E2CCC" w:rsidRPr="004C5DB0" w:rsidRDefault="004E2CCC" w:rsidP="006F7C11">
            <w:pPr>
              <w:spacing w:line="360" w:lineRule="auto"/>
              <w:rPr>
                <w:rFonts w:ascii="新宋体" w:eastAsia="新宋体" w:hAnsi="新宋体"/>
                <w:szCs w:val="21"/>
              </w:rPr>
            </w:pPr>
          </w:p>
        </w:tc>
        <w:tc>
          <w:tcPr>
            <w:tcW w:w="1025" w:type="dxa"/>
            <w:vAlign w:val="center"/>
          </w:tcPr>
          <w:p w:rsidR="004E2CCC" w:rsidRPr="004C5DB0" w:rsidRDefault="004E2CCC" w:rsidP="006F7C11">
            <w:pPr>
              <w:spacing w:line="360" w:lineRule="auto"/>
              <w:rPr>
                <w:rFonts w:ascii="新宋体" w:eastAsia="新宋体" w:hAnsi="新宋体"/>
                <w:szCs w:val="21"/>
              </w:rPr>
            </w:pPr>
          </w:p>
        </w:tc>
        <w:tc>
          <w:tcPr>
            <w:tcW w:w="1336" w:type="dxa"/>
            <w:vAlign w:val="center"/>
          </w:tcPr>
          <w:p w:rsidR="004E2CCC" w:rsidRPr="004C5DB0" w:rsidRDefault="004E2CCC" w:rsidP="006F7C11">
            <w:pPr>
              <w:spacing w:line="360" w:lineRule="auto"/>
              <w:rPr>
                <w:rFonts w:ascii="新宋体" w:eastAsia="新宋体" w:hAnsi="新宋体"/>
                <w:szCs w:val="21"/>
              </w:rPr>
            </w:pPr>
          </w:p>
        </w:tc>
        <w:tc>
          <w:tcPr>
            <w:tcW w:w="900" w:type="dxa"/>
            <w:vAlign w:val="center"/>
          </w:tcPr>
          <w:p w:rsidR="004E2CCC" w:rsidRPr="004C5DB0" w:rsidRDefault="004E2CCC" w:rsidP="006F7C11">
            <w:pPr>
              <w:spacing w:line="360" w:lineRule="auto"/>
              <w:rPr>
                <w:rFonts w:ascii="新宋体" w:eastAsia="新宋体" w:hAnsi="新宋体"/>
                <w:szCs w:val="21"/>
              </w:rPr>
            </w:pPr>
          </w:p>
        </w:tc>
        <w:tc>
          <w:tcPr>
            <w:tcW w:w="876" w:type="dxa"/>
            <w:vAlign w:val="center"/>
          </w:tcPr>
          <w:p w:rsidR="004E2CCC" w:rsidRPr="004C5DB0" w:rsidRDefault="004E2CCC" w:rsidP="006F7C11">
            <w:pPr>
              <w:spacing w:line="360" w:lineRule="auto"/>
              <w:rPr>
                <w:rFonts w:ascii="新宋体" w:eastAsia="新宋体" w:hAnsi="新宋体"/>
                <w:szCs w:val="21"/>
              </w:rPr>
            </w:pPr>
          </w:p>
        </w:tc>
        <w:tc>
          <w:tcPr>
            <w:tcW w:w="564" w:type="dxa"/>
            <w:vAlign w:val="center"/>
          </w:tcPr>
          <w:p w:rsidR="004E2CCC" w:rsidRPr="004C5DB0" w:rsidRDefault="004E2CCC" w:rsidP="006F7C11">
            <w:pPr>
              <w:spacing w:line="360" w:lineRule="auto"/>
              <w:rPr>
                <w:rFonts w:ascii="新宋体" w:eastAsia="新宋体" w:hAnsi="新宋体"/>
                <w:szCs w:val="21"/>
              </w:rPr>
            </w:pPr>
          </w:p>
        </w:tc>
        <w:tc>
          <w:tcPr>
            <w:tcW w:w="577" w:type="dxa"/>
            <w:vAlign w:val="center"/>
          </w:tcPr>
          <w:p w:rsidR="004E2CCC" w:rsidRPr="004C5DB0" w:rsidRDefault="004E2CCC" w:rsidP="006F7C11">
            <w:pPr>
              <w:spacing w:line="360" w:lineRule="auto"/>
              <w:rPr>
                <w:rFonts w:ascii="新宋体" w:eastAsia="新宋体" w:hAnsi="新宋体"/>
                <w:szCs w:val="21"/>
              </w:rPr>
            </w:pPr>
          </w:p>
        </w:tc>
        <w:tc>
          <w:tcPr>
            <w:tcW w:w="850" w:type="dxa"/>
            <w:vAlign w:val="center"/>
          </w:tcPr>
          <w:p w:rsidR="004E2CCC" w:rsidRPr="004C5DB0" w:rsidRDefault="004E2CCC" w:rsidP="006F7C11">
            <w:pPr>
              <w:spacing w:line="360" w:lineRule="auto"/>
              <w:rPr>
                <w:rFonts w:ascii="新宋体" w:eastAsia="新宋体" w:hAnsi="新宋体"/>
                <w:szCs w:val="21"/>
              </w:rPr>
            </w:pPr>
          </w:p>
        </w:tc>
        <w:tc>
          <w:tcPr>
            <w:tcW w:w="817" w:type="dxa"/>
            <w:vAlign w:val="center"/>
          </w:tcPr>
          <w:p w:rsidR="004E2CCC" w:rsidRPr="004C5DB0" w:rsidRDefault="004E2CCC" w:rsidP="006F7C11">
            <w:pPr>
              <w:spacing w:line="360" w:lineRule="auto"/>
              <w:rPr>
                <w:rFonts w:ascii="新宋体" w:eastAsia="新宋体" w:hAnsi="新宋体"/>
                <w:szCs w:val="21"/>
              </w:rPr>
            </w:pPr>
          </w:p>
        </w:tc>
        <w:tc>
          <w:tcPr>
            <w:tcW w:w="993" w:type="dxa"/>
            <w:vAlign w:val="center"/>
          </w:tcPr>
          <w:p w:rsidR="004E2CCC" w:rsidRPr="004C5DB0" w:rsidRDefault="004E2CCC" w:rsidP="006F7C11">
            <w:pPr>
              <w:spacing w:line="360" w:lineRule="auto"/>
              <w:rPr>
                <w:rFonts w:ascii="新宋体" w:eastAsia="新宋体" w:hAnsi="新宋体"/>
                <w:szCs w:val="21"/>
              </w:rPr>
            </w:pPr>
          </w:p>
        </w:tc>
      </w:tr>
      <w:tr w:rsidR="004E2CCC" w:rsidRPr="004C5DB0" w:rsidTr="006F7C11">
        <w:trPr>
          <w:jc w:val="center"/>
        </w:trPr>
        <w:tc>
          <w:tcPr>
            <w:tcW w:w="593" w:type="dxa"/>
            <w:vAlign w:val="center"/>
          </w:tcPr>
          <w:p w:rsidR="004E2CCC" w:rsidRPr="004C5DB0" w:rsidRDefault="004E2CCC" w:rsidP="006F7C11">
            <w:pPr>
              <w:spacing w:line="360" w:lineRule="auto"/>
              <w:rPr>
                <w:rFonts w:ascii="新宋体" w:eastAsia="新宋体" w:hAnsi="新宋体"/>
                <w:szCs w:val="21"/>
              </w:rPr>
            </w:pPr>
          </w:p>
        </w:tc>
        <w:tc>
          <w:tcPr>
            <w:tcW w:w="851" w:type="dxa"/>
            <w:vAlign w:val="center"/>
          </w:tcPr>
          <w:p w:rsidR="004E2CCC" w:rsidRPr="004C5DB0" w:rsidRDefault="004E2CCC" w:rsidP="006F7C11">
            <w:pPr>
              <w:spacing w:line="360" w:lineRule="auto"/>
              <w:rPr>
                <w:rFonts w:ascii="新宋体" w:eastAsia="新宋体" w:hAnsi="新宋体"/>
                <w:szCs w:val="21"/>
              </w:rPr>
            </w:pPr>
          </w:p>
        </w:tc>
        <w:tc>
          <w:tcPr>
            <w:tcW w:w="1025" w:type="dxa"/>
            <w:vAlign w:val="center"/>
          </w:tcPr>
          <w:p w:rsidR="004E2CCC" w:rsidRPr="004C5DB0" w:rsidRDefault="004E2CCC" w:rsidP="006F7C11">
            <w:pPr>
              <w:spacing w:line="360" w:lineRule="auto"/>
              <w:rPr>
                <w:rFonts w:ascii="新宋体" w:eastAsia="新宋体" w:hAnsi="新宋体"/>
                <w:szCs w:val="21"/>
              </w:rPr>
            </w:pPr>
          </w:p>
        </w:tc>
        <w:tc>
          <w:tcPr>
            <w:tcW w:w="1336" w:type="dxa"/>
            <w:vAlign w:val="center"/>
          </w:tcPr>
          <w:p w:rsidR="004E2CCC" w:rsidRPr="004C5DB0" w:rsidRDefault="004E2CCC" w:rsidP="006F7C11">
            <w:pPr>
              <w:spacing w:line="360" w:lineRule="auto"/>
              <w:rPr>
                <w:rFonts w:ascii="新宋体" w:eastAsia="新宋体" w:hAnsi="新宋体"/>
                <w:szCs w:val="21"/>
              </w:rPr>
            </w:pPr>
          </w:p>
        </w:tc>
        <w:tc>
          <w:tcPr>
            <w:tcW w:w="900" w:type="dxa"/>
            <w:vAlign w:val="center"/>
          </w:tcPr>
          <w:p w:rsidR="004E2CCC" w:rsidRPr="004C5DB0" w:rsidRDefault="004E2CCC" w:rsidP="006F7C11">
            <w:pPr>
              <w:spacing w:line="360" w:lineRule="auto"/>
              <w:rPr>
                <w:rFonts w:ascii="新宋体" w:eastAsia="新宋体" w:hAnsi="新宋体"/>
                <w:szCs w:val="21"/>
              </w:rPr>
            </w:pPr>
          </w:p>
        </w:tc>
        <w:tc>
          <w:tcPr>
            <w:tcW w:w="876" w:type="dxa"/>
            <w:vAlign w:val="center"/>
          </w:tcPr>
          <w:p w:rsidR="004E2CCC" w:rsidRPr="004C5DB0" w:rsidRDefault="004E2CCC" w:rsidP="006F7C11">
            <w:pPr>
              <w:spacing w:line="360" w:lineRule="auto"/>
              <w:rPr>
                <w:rFonts w:ascii="新宋体" w:eastAsia="新宋体" w:hAnsi="新宋体"/>
                <w:szCs w:val="21"/>
              </w:rPr>
            </w:pPr>
          </w:p>
        </w:tc>
        <w:tc>
          <w:tcPr>
            <w:tcW w:w="564" w:type="dxa"/>
            <w:vAlign w:val="center"/>
          </w:tcPr>
          <w:p w:rsidR="004E2CCC" w:rsidRPr="004C5DB0" w:rsidRDefault="004E2CCC" w:rsidP="006F7C11">
            <w:pPr>
              <w:spacing w:line="360" w:lineRule="auto"/>
              <w:rPr>
                <w:rFonts w:ascii="新宋体" w:eastAsia="新宋体" w:hAnsi="新宋体"/>
                <w:szCs w:val="21"/>
              </w:rPr>
            </w:pPr>
          </w:p>
        </w:tc>
        <w:tc>
          <w:tcPr>
            <w:tcW w:w="577" w:type="dxa"/>
            <w:vAlign w:val="center"/>
          </w:tcPr>
          <w:p w:rsidR="004E2CCC" w:rsidRPr="004C5DB0" w:rsidRDefault="004E2CCC" w:rsidP="006F7C11">
            <w:pPr>
              <w:spacing w:line="360" w:lineRule="auto"/>
              <w:rPr>
                <w:rFonts w:ascii="新宋体" w:eastAsia="新宋体" w:hAnsi="新宋体"/>
                <w:szCs w:val="21"/>
              </w:rPr>
            </w:pPr>
          </w:p>
        </w:tc>
        <w:tc>
          <w:tcPr>
            <w:tcW w:w="850" w:type="dxa"/>
            <w:vAlign w:val="center"/>
          </w:tcPr>
          <w:p w:rsidR="004E2CCC" w:rsidRPr="004C5DB0" w:rsidRDefault="004E2CCC" w:rsidP="006F7C11">
            <w:pPr>
              <w:spacing w:line="360" w:lineRule="auto"/>
              <w:rPr>
                <w:rFonts w:ascii="新宋体" w:eastAsia="新宋体" w:hAnsi="新宋体"/>
                <w:szCs w:val="21"/>
              </w:rPr>
            </w:pPr>
          </w:p>
        </w:tc>
        <w:tc>
          <w:tcPr>
            <w:tcW w:w="817" w:type="dxa"/>
            <w:vAlign w:val="center"/>
          </w:tcPr>
          <w:p w:rsidR="004E2CCC" w:rsidRPr="004C5DB0" w:rsidRDefault="004E2CCC" w:rsidP="006F7C11">
            <w:pPr>
              <w:spacing w:line="360" w:lineRule="auto"/>
              <w:rPr>
                <w:rFonts w:ascii="新宋体" w:eastAsia="新宋体" w:hAnsi="新宋体"/>
                <w:szCs w:val="21"/>
              </w:rPr>
            </w:pPr>
          </w:p>
        </w:tc>
        <w:tc>
          <w:tcPr>
            <w:tcW w:w="993" w:type="dxa"/>
            <w:vAlign w:val="center"/>
          </w:tcPr>
          <w:p w:rsidR="004E2CCC" w:rsidRPr="004C5DB0" w:rsidRDefault="004E2CCC" w:rsidP="006F7C11">
            <w:pPr>
              <w:spacing w:line="360" w:lineRule="auto"/>
              <w:rPr>
                <w:rFonts w:ascii="新宋体" w:eastAsia="新宋体" w:hAnsi="新宋体"/>
                <w:szCs w:val="21"/>
              </w:rPr>
            </w:pPr>
          </w:p>
        </w:tc>
      </w:tr>
      <w:tr w:rsidR="004E2CCC" w:rsidRPr="004C5DB0" w:rsidTr="006F7C11">
        <w:trPr>
          <w:jc w:val="center"/>
        </w:trPr>
        <w:tc>
          <w:tcPr>
            <w:tcW w:w="9382" w:type="dxa"/>
            <w:gridSpan w:val="11"/>
            <w:vAlign w:val="center"/>
          </w:tcPr>
          <w:p w:rsidR="004E2CCC" w:rsidRPr="004C5DB0" w:rsidRDefault="004E2CCC" w:rsidP="006F7C11">
            <w:pPr>
              <w:spacing w:line="360" w:lineRule="auto"/>
              <w:rPr>
                <w:rFonts w:ascii="新宋体" w:eastAsia="新宋体" w:hAnsi="新宋体"/>
                <w:szCs w:val="21"/>
              </w:rPr>
            </w:pPr>
            <w:r w:rsidRPr="004C5DB0">
              <w:rPr>
                <w:rFonts w:ascii="新宋体" w:eastAsia="新宋体" w:hAnsi="新宋体" w:hint="eastAsia"/>
                <w:szCs w:val="21"/>
              </w:rPr>
              <w:t>合计（即：投标总价；币种：人民币；单位：元）：大写：</w:t>
            </w:r>
          </w:p>
        </w:tc>
      </w:tr>
    </w:tbl>
    <w:p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bCs/>
          <w:szCs w:val="21"/>
        </w:rPr>
        <w:t>日期：   年   月   日</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注：1. 请根据“第二章 项目要求” “</w:t>
      </w:r>
      <w:r w:rsidRPr="004E2CCC">
        <w:rPr>
          <w:rFonts w:ascii="新宋体" w:eastAsia="新宋体" w:hAnsi="新宋体" w:cstheme="minorBidi" w:hint="eastAsia"/>
          <w:szCs w:val="21"/>
        </w:rPr>
        <w:t>二、货物清单</w:t>
      </w:r>
      <w:r w:rsidRPr="00A2432E">
        <w:rPr>
          <w:rFonts w:ascii="新宋体" w:eastAsia="新宋体" w:hAnsi="新宋体" w:cstheme="minorBidi" w:hint="eastAsia"/>
          <w:szCs w:val="21"/>
        </w:rPr>
        <w:t>”填写；本表格式不得修改。</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szCs w:val="21"/>
        </w:rPr>
        <w:t>2</w:t>
      </w:r>
      <w:r w:rsidRPr="00A2432E">
        <w:rPr>
          <w:rFonts w:ascii="新宋体" w:eastAsia="新宋体" w:hAnsi="新宋体" w:cstheme="minorBidi" w:hint="eastAsia"/>
          <w:szCs w:val="21"/>
        </w:rPr>
        <w:t xml:space="preserve">. </w:t>
      </w:r>
      <w:r w:rsidRPr="004E2CCC">
        <w:rPr>
          <w:rFonts w:ascii="新宋体" w:eastAsia="新宋体" w:hAnsi="新宋体" w:cstheme="minorBidi" w:hint="eastAsia"/>
          <w:szCs w:val="21"/>
        </w:rPr>
        <w:t>所有价格应按“招标文件”中规定的货币单位填写；投标总价应为以上各分项价格之和；投标总价和项目报价表中单个采购预算条目报价均不得超过对应的财政预算限额，否则将导致无效投标。</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3.</w:t>
      </w:r>
      <w:r w:rsidRPr="004E2CCC">
        <w:rPr>
          <w:rFonts w:ascii="新宋体" w:eastAsia="新宋体" w:hAnsi="新宋体" w:cstheme="minorBidi" w:hint="eastAsia"/>
          <w:szCs w:val="21"/>
        </w:rPr>
        <w:t>单价、合价和投标总价为包干价，即三者均应包含设备的价款、包装、运输、装卸、安装、调试、技术指导、培训、咨询、服务、保险、税费、检测、验收合格交付使用之前以及技术和售后服务等其他各项有关费用。</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4.开标一览表的投标总价应当与项目报价表的投标总价一致。</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5.“原产地”是指该产品的实际生产加工地，而非品牌总公司所在地。</w:t>
      </w:r>
    </w:p>
    <w:p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6. 详细填写所投货物的制造商名称；若如所投产</w:t>
      </w:r>
      <w:proofErr w:type="gramStart"/>
      <w:r w:rsidRPr="00A2432E">
        <w:rPr>
          <w:rFonts w:ascii="新宋体" w:eastAsia="新宋体" w:hAnsi="新宋体" w:cstheme="minorBidi" w:hint="eastAsia"/>
          <w:szCs w:val="21"/>
        </w:rPr>
        <w:t>品属于</w:t>
      </w:r>
      <w:proofErr w:type="gramEnd"/>
      <w:r w:rsidRPr="00A2432E">
        <w:rPr>
          <w:rFonts w:ascii="新宋体" w:eastAsia="新宋体" w:hAnsi="新宋体" w:cstheme="minorBidi" w:hint="eastAsia"/>
          <w:szCs w:val="21"/>
        </w:rPr>
        <w:t>定制类</w:t>
      </w:r>
      <w:proofErr w:type="gramStart"/>
      <w:r w:rsidRPr="00A2432E">
        <w:rPr>
          <w:rFonts w:ascii="新宋体" w:eastAsia="新宋体" w:hAnsi="新宋体" w:cstheme="minorBidi" w:hint="eastAsia"/>
          <w:szCs w:val="21"/>
        </w:rPr>
        <w:t>的非量产</w:t>
      </w:r>
      <w:proofErr w:type="gramEnd"/>
      <w:r w:rsidRPr="00A2432E">
        <w:rPr>
          <w:rFonts w:ascii="新宋体" w:eastAsia="新宋体" w:hAnsi="新宋体" w:cstheme="minorBidi" w:hint="eastAsia"/>
          <w:szCs w:val="21"/>
        </w:rPr>
        <w:t>货物或无具体型号的货物，可以不填写型号等信息，但应当标注投标产品为定制产品。</w:t>
      </w:r>
    </w:p>
    <w:p w:rsidR="004F246C" w:rsidRPr="00871BD1" w:rsidRDefault="00851180" w:rsidP="00871BD1">
      <w:pPr>
        <w:numPr>
          <w:ilvl w:val="0"/>
          <w:numId w:val="12"/>
        </w:numPr>
        <w:tabs>
          <w:tab w:val="num" w:pos="720"/>
        </w:tabs>
        <w:spacing w:line="360" w:lineRule="auto"/>
        <w:jc w:val="left"/>
        <w:rPr>
          <w:rFonts w:ascii="新宋体" w:eastAsia="新宋体" w:hAnsi="新宋体"/>
        </w:rPr>
      </w:pPr>
      <w:r w:rsidRPr="00871BD1">
        <w:rPr>
          <w:rFonts w:ascii="新宋体" w:eastAsia="新宋体" w:hAnsi="新宋体" w:hint="eastAsia"/>
          <w:b/>
          <w:kern w:val="0"/>
          <w:szCs w:val="21"/>
        </w:rPr>
        <w:t>核心产品的品牌情况</w:t>
      </w:r>
    </w:p>
    <w:p w:rsidR="004F246C" w:rsidRPr="00871BD1" w:rsidRDefault="00851180" w:rsidP="00871BD1">
      <w:pPr>
        <w:spacing w:line="360" w:lineRule="auto"/>
        <w:rPr>
          <w:rFonts w:ascii="新宋体" w:eastAsia="新宋体" w:hAnsi="新宋体"/>
          <w:color w:val="FF0000"/>
        </w:rPr>
      </w:pPr>
      <w:r w:rsidRPr="00871BD1">
        <w:rPr>
          <w:rFonts w:ascii="新宋体" w:eastAsia="新宋体" w:hAnsi="新宋体" w:hint="eastAsia"/>
          <w:color w:val="FF0000"/>
        </w:rPr>
        <w:t>我公司所投核心产品的品牌为：。</w:t>
      </w:r>
    </w:p>
    <w:p w:rsidR="004F246C" w:rsidRPr="00871BD1" w:rsidRDefault="00851180" w:rsidP="00871BD1">
      <w:pPr>
        <w:spacing w:line="360" w:lineRule="auto"/>
        <w:rPr>
          <w:rFonts w:ascii="新宋体" w:eastAsia="新宋体" w:hAnsi="新宋体"/>
        </w:rPr>
      </w:pPr>
      <w:r w:rsidRPr="00871BD1">
        <w:rPr>
          <w:rFonts w:ascii="新宋体" w:eastAsia="新宋体" w:hAnsi="新宋体" w:hint="eastAsia"/>
        </w:rPr>
        <w:t>备注：招标文件未列明核心产品的，无需填写该项。</w:t>
      </w:r>
    </w:p>
    <w:p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可选配件报价清单（不包括在总报价内）</w:t>
      </w:r>
    </w:p>
    <w:p w:rsidR="004F246C" w:rsidRDefault="00851180" w:rsidP="00871BD1">
      <w:pPr>
        <w:spacing w:line="360" w:lineRule="auto"/>
      </w:pPr>
      <w:r>
        <w:rPr>
          <w:rFonts w:hint="eastAsia"/>
        </w:rPr>
        <w:t>注：格式参照《（一）项目报价表》表格，但须提供相应的品牌（没有品牌的，可提供制造商名称）、规格型号、原产地、单价等详细信息</w:t>
      </w:r>
    </w:p>
    <w:p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供应商认为需要涉及的其他内容报价清单</w:t>
      </w:r>
    </w:p>
    <w:p w:rsidR="00871BD1" w:rsidRPr="00E701EF" w:rsidRDefault="00871BD1" w:rsidP="00871BD1">
      <w:pPr>
        <w:numPr>
          <w:ilvl w:val="0"/>
          <w:numId w:val="12"/>
        </w:numPr>
        <w:tabs>
          <w:tab w:val="num" w:pos="720"/>
        </w:tabs>
        <w:spacing w:line="360" w:lineRule="auto"/>
        <w:jc w:val="left"/>
        <w:rPr>
          <w:rFonts w:ascii="新宋体" w:eastAsia="新宋体" w:hAnsi="新宋体"/>
          <w:b/>
          <w:kern w:val="0"/>
          <w:szCs w:val="21"/>
        </w:rPr>
      </w:pPr>
      <w:r w:rsidRPr="00E701EF">
        <w:rPr>
          <w:rFonts w:ascii="新宋体" w:eastAsia="新宋体" w:hAnsi="新宋体" w:hint="eastAsia"/>
          <w:b/>
          <w:kern w:val="0"/>
          <w:szCs w:val="21"/>
        </w:rPr>
        <w:t>开标一览表</w:t>
      </w:r>
    </w:p>
    <w:p w:rsidR="00871BD1" w:rsidRPr="001642BC" w:rsidRDefault="00871BD1" w:rsidP="00871BD1">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0057682E">
        <w:rPr>
          <w:rFonts w:ascii="新宋体" w:eastAsia="新宋体" w:hAnsi="新宋体" w:cs="宋体"/>
          <w:szCs w:val="21"/>
        </w:rPr>
        <w:t>有限</w:t>
      </w:r>
      <w:r w:rsidRPr="001642BC">
        <w:rPr>
          <w:rFonts w:ascii="新宋体" w:eastAsia="新宋体" w:hAnsi="新宋体" w:cs="宋体" w:hint="eastAsia"/>
          <w:szCs w:val="21"/>
        </w:rPr>
        <w:t>公司：</w:t>
      </w:r>
    </w:p>
    <w:p w:rsidR="00871BD1" w:rsidRPr="001642BC" w:rsidRDefault="00871BD1" w:rsidP="00871BD1">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lastRenderedPageBreak/>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871BD1" w:rsidRPr="001642BC" w:rsidTr="006F7C11">
        <w:trPr>
          <w:trHeight w:val="318"/>
          <w:jc w:val="center"/>
        </w:trPr>
        <w:tc>
          <w:tcPr>
            <w:tcW w:w="3323"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871BD1" w:rsidRPr="001642BC" w:rsidTr="006F7C11">
        <w:trPr>
          <w:cantSplit/>
          <w:trHeight w:val="265"/>
          <w:jc w:val="center"/>
        </w:trPr>
        <w:tc>
          <w:tcPr>
            <w:tcW w:w="3323" w:type="dxa"/>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1BD1" w:rsidRPr="00EF03B8" w:rsidTr="006F7C11">
        <w:trPr>
          <w:cantSplit/>
          <w:trHeight w:val="369"/>
          <w:jc w:val="center"/>
        </w:trPr>
        <w:tc>
          <w:tcPr>
            <w:tcW w:w="8946" w:type="dxa"/>
            <w:gridSpan w:val="4"/>
            <w:vAlign w:val="center"/>
          </w:tcPr>
          <w:p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w:t>
            </w:r>
            <w:r w:rsidR="006F522A">
              <w:rPr>
                <w:rFonts w:ascii="新宋体" w:eastAsia="新宋体" w:hAnsi="新宋体" w:cs="宋体" w:hint="eastAsia"/>
                <w:b/>
                <w:szCs w:val="21"/>
                <w:lang w:val="zh-CN"/>
              </w:rPr>
              <w:t>折扣</w:t>
            </w:r>
            <w:r w:rsidR="006F522A">
              <w:rPr>
                <w:rFonts w:ascii="新宋体" w:eastAsia="新宋体" w:hAnsi="新宋体" w:cs="宋体" w:hint="eastAsia"/>
                <w:szCs w:val="21"/>
              </w:rPr>
              <w:t>：</w:t>
            </w:r>
          </w:p>
        </w:tc>
      </w:tr>
    </w:tbl>
    <w:p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交货期</w:t>
      </w:r>
      <w:r w:rsidRPr="001642BC">
        <w:rPr>
          <w:rFonts w:ascii="新宋体" w:eastAsia="新宋体" w:hAnsi="新宋体" w:cs="宋体" w:hint="eastAsia"/>
          <w:szCs w:val="21"/>
          <w:lang w:val="zh-CN"/>
        </w:rPr>
        <w:t>”指合同生效之日计起，多少天内完成合同全部工作；</w:t>
      </w:r>
    </w:p>
    <w:p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871BD1"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2234A" w:rsidRPr="001642BC" w:rsidRDefault="0072234A"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4.</w:t>
      </w:r>
      <w:r w:rsidRPr="0072234A">
        <w:rPr>
          <w:rFonts w:ascii="新宋体" w:eastAsia="新宋体" w:hAnsi="新宋体" w:cs="宋体" w:hint="eastAsia"/>
          <w:color w:val="FF0000"/>
          <w:kern w:val="0"/>
          <w:szCs w:val="21"/>
        </w:rPr>
        <w:t>本项目的投标价格为折扣；</w:t>
      </w:r>
      <w:r w:rsidR="006F522A" w:rsidRPr="006F522A">
        <w:rPr>
          <w:rFonts w:ascii="新宋体" w:eastAsia="新宋体" w:hAnsi="新宋体" w:cs="宋体" w:hint="eastAsia"/>
          <w:color w:val="FF0000"/>
          <w:kern w:val="0"/>
          <w:szCs w:val="21"/>
        </w:rPr>
        <w:t>投标</w:t>
      </w:r>
      <w:r w:rsidR="006F522A">
        <w:rPr>
          <w:rFonts w:ascii="新宋体" w:eastAsia="新宋体" w:hAnsi="新宋体" w:cs="宋体" w:hint="eastAsia"/>
          <w:color w:val="FF0000"/>
          <w:kern w:val="0"/>
          <w:szCs w:val="21"/>
        </w:rPr>
        <w:t>折扣</w:t>
      </w:r>
      <w:r w:rsidR="006F522A" w:rsidRPr="006F522A">
        <w:rPr>
          <w:rFonts w:ascii="新宋体" w:eastAsia="新宋体" w:hAnsi="新宋体" w:cs="宋体" w:hint="eastAsia"/>
          <w:color w:val="FF0000"/>
          <w:kern w:val="0"/>
          <w:szCs w:val="21"/>
        </w:rPr>
        <w:t>应为在</w:t>
      </w:r>
      <w:r w:rsidR="006F522A">
        <w:rPr>
          <w:rFonts w:ascii="新宋体" w:eastAsia="新宋体" w:hAnsi="新宋体" w:cs="宋体" w:hint="eastAsia"/>
          <w:color w:val="FF0000"/>
          <w:kern w:val="0"/>
          <w:szCs w:val="21"/>
        </w:rPr>
        <w:t>货物清单单价的</w:t>
      </w:r>
      <w:r w:rsidR="006F522A" w:rsidRPr="006F522A">
        <w:rPr>
          <w:rFonts w:ascii="新宋体" w:eastAsia="新宋体" w:hAnsi="新宋体" w:cs="宋体" w:hint="eastAsia"/>
          <w:color w:val="FF0000"/>
          <w:kern w:val="0"/>
          <w:szCs w:val="21"/>
        </w:rPr>
        <w:t>基础上</w:t>
      </w:r>
      <w:r w:rsidR="006F522A">
        <w:rPr>
          <w:rFonts w:ascii="新宋体" w:eastAsia="新宋体" w:hAnsi="新宋体" w:cs="宋体" w:hint="eastAsia"/>
          <w:color w:val="FF0000"/>
          <w:kern w:val="0"/>
          <w:szCs w:val="21"/>
        </w:rPr>
        <w:t>*折扣</w:t>
      </w:r>
      <w:r w:rsidR="006F522A" w:rsidRPr="006F522A">
        <w:rPr>
          <w:rFonts w:ascii="新宋体" w:eastAsia="新宋体" w:hAnsi="新宋体" w:cs="宋体" w:hint="eastAsia"/>
          <w:color w:val="FF0000"/>
          <w:kern w:val="0"/>
          <w:szCs w:val="21"/>
        </w:rPr>
        <w:t>为基础计算；</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871BD1" w:rsidRDefault="00871BD1" w:rsidP="00871BD1"/>
    <w:p w:rsidR="004F246C" w:rsidRPr="004A10F9" w:rsidRDefault="00851180"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四、投标人情况介绍</w:t>
      </w:r>
    </w:p>
    <w:p w:rsidR="00871BD1" w:rsidRPr="00A2432E" w:rsidRDefault="00871BD1" w:rsidP="00871BD1">
      <w:pPr>
        <w:spacing w:line="360" w:lineRule="auto"/>
        <w:rPr>
          <w:rFonts w:ascii="新宋体" w:eastAsia="新宋体" w:hAnsi="新宋体" w:cstheme="minorBidi"/>
          <w:szCs w:val="21"/>
        </w:rPr>
      </w:pPr>
      <w:r w:rsidRPr="00A2432E">
        <w:rPr>
          <w:rFonts w:asciiTheme="minorHAnsi" w:eastAsiaTheme="minorEastAsia" w:hAnsiTheme="minorHAnsi" w:cstheme="minorBidi" w:hint="eastAsia"/>
          <w:sz w:val="24"/>
        </w:rPr>
        <w:t>（</w:t>
      </w:r>
      <w:r w:rsidRPr="00A2432E">
        <w:rPr>
          <w:rFonts w:ascii="新宋体" w:eastAsia="新宋体" w:hAnsi="新宋体" w:cstheme="minorBidi" w:hint="eastAsia"/>
          <w:szCs w:val="21"/>
        </w:rPr>
        <w:t>一）投标人资格证明文件</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871BD1" w:rsidRPr="00871BD1" w:rsidRDefault="00871BD1" w:rsidP="00871BD1">
      <w:pPr>
        <w:spacing w:line="360" w:lineRule="auto"/>
        <w:rPr>
          <w:rFonts w:ascii="新宋体" w:eastAsia="新宋体" w:hAnsi="新宋体" w:cstheme="minorBidi"/>
          <w:b/>
          <w:szCs w:val="21"/>
        </w:rPr>
      </w:pPr>
      <w:r w:rsidRPr="00A2432E">
        <w:rPr>
          <w:rFonts w:ascii="新宋体" w:eastAsia="新宋体" w:hAnsi="新宋体" w:cstheme="minorBidi" w:hint="eastAsia"/>
          <w:szCs w:val="21"/>
        </w:rPr>
        <w:t>（二）</w:t>
      </w:r>
      <w:r w:rsidRPr="00871BD1">
        <w:rPr>
          <w:rFonts w:ascii="新宋体" w:eastAsia="新宋体" w:hAnsi="新宋体" w:cstheme="minorBidi" w:hint="eastAsia"/>
          <w:bCs/>
          <w:szCs w:val="21"/>
        </w:rPr>
        <w:t>技术保障措施及</w:t>
      </w:r>
      <w:r w:rsidRPr="00871BD1">
        <w:rPr>
          <w:rFonts w:ascii="新宋体" w:eastAsia="新宋体" w:hAnsi="新宋体" w:cstheme="minorBidi" w:hint="eastAsia"/>
          <w:szCs w:val="21"/>
        </w:rPr>
        <w:t>实施本项目的主要技术人员情况表（格式自定，可选）</w:t>
      </w:r>
    </w:p>
    <w:p w:rsidR="00871BD1" w:rsidRPr="00871BD1" w:rsidRDefault="00871BD1" w:rsidP="00871BD1">
      <w:pPr>
        <w:spacing w:line="360" w:lineRule="auto"/>
        <w:rPr>
          <w:rFonts w:ascii="新宋体" w:eastAsia="新宋体" w:hAnsi="新宋体" w:cstheme="minorBidi"/>
          <w:b/>
          <w:bCs/>
          <w:szCs w:val="21"/>
        </w:rPr>
      </w:pPr>
      <w:r w:rsidRPr="00871BD1">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（三）施工安全保障措施（可选）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（四）检测报告（可选）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（五）奖项（可选）</w:t>
      </w:r>
    </w:p>
    <w:p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“奖项”这一评审因素要求，提供相提供详细证明资料）</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lastRenderedPageBreak/>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18"/>
        <w:gridCol w:w="1276"/>
        <w:gridCol w:w="1559"/>
        <w:gridCol w:w="1559"/>
        <w:gridCol w:w="2233"/>
      </w:tblGrid>
      <w:tr w:rsidR="00871BD1" w:rsidRPr="00A2432E" w:rsidTr="006F7C11">
        <w:trPr>
          <w:jc w:val="center"/>
        </w:trPr>
        <w:tc>
          <w:tcPr>
            <w:tcW w:w="9094" w:type="dxa"/>
            <w:gridSpan w:val="6"/>
            <w:vAlign w:val="center"/>
          </w:tcPr>
          <w:p w:rsidR="00871BD1" w:rsidRPr="00A2432E" w:rsidRDefault="00871BD1" w:rsidP="006F7C11">
            <w:pPr>
              <w:spacing w:line="360" w:lineRule="auto"/>
              <w:jc w:val="center"/>
              <w:rPr>
                <w:rFonts w:ascii="新宋体" w:eastAsia="新宋体" w:hAnsi="新宋体"/>
                <w:szCs w:val="21"/>
              </w:rPr>
            </w:pP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采购人</w:t>
            </w:r>
          </w:p>
        </w:tc>
        <w:tc>
          <w:tcPr>
            <w:tcW w:w="1418"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项目名称</w:t>
            </w:r>
          </w:p>
        </w:tc>
        <w:tc>
          <w:tcPr>
            <w:tcW w:w="1276"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项目规模（金额）</w:t>
            </w:r>
          </w:p>
        </w:tc>
        <w:tc>
          <w:tcPr>
            <w:tcW w:w="155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合同签订日期</w:t>
            </w:r>
          </w:p>
        </w:tc>
        <w:tc>
          <w:tcPr>
            <w:tcW w:w="1559"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履约验收时间</w:t>
            </w:r>
          </w:p>
        </w:tc>
        <w:tc>
          <w:tcPr>
            <w:tcW w:w="2233" w:type="dxa"/>
            <w:vAlign w:val="center"/>
          </w:tcPr>
          <w:p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完成质量情况（以履约验收文件为准）</w:t>
            </w: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p>
        </w:tc>
        <w:tc>
          <w:tcPr>
            <w:tcW w:w="1418" w:type="dxa"/>
            <w:vAlign w:val="center"/>
          </w:tcPr>
          <w:p w:rsidR="00871BD1" w:rsidRPr="00A2432E" w:rsidRDefault="00871BD1" w:rsidP="006F7C11">
            <w:pPr>
              <w:spacing w:line="360" w:lineRule="auto"/>
              <w:jc w:val="center"/>
              <w:rPr>
                <w:rFonts w:ascii="新宋体" w:eastAsia="新宋体" w:hAnsi="新宋体"/>
                <w:szCs w:val="21"/>
              </w:rPr>
            </w:pPr>
          </w:p>
        </w:tc>
        <w:tc>
          <w:tcPr>
            <w:tcW w:w="1276"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2233" w:type="dxa"/>
            <w:vAlign w:val="center"/>
          </w:tcPr>
          <w:p w:rsidR="00871BD1" w:rsidRPr="00A2432E" w:rsidRDefault="00871BD1" w:rsidP="006F7C11">
            <w:pPr>
              <w:spacing w:line="360" w:lineRule="auto"/>
              <w:jc w:val="center"/>
              <w:rPr>
                <w:rFonts w:ascii="新宋体" w:eastAsia="新宋体" w:hAnsi="新宋体"/>
                <w:szCs w:val="21"/>
              </w:rPr>
            </w:pPr>
          </w:p>
        </w:tc>
      </w:tr>
      <w:tr w:rsidR="00871BD1" w:rsidRPr="00A2432E" w:rsidTr="006F7C11">
        <w:trPr>
          <w:jc w:val="center"/>
        </w:trPr>
        <w:tc>
          <w:tcPr>
            <w:tcW w:w="1049" w:type="dxa"/>
            <w:vAlign w:val="center"/>
          </w:tcPr>
          <w:p w:rsidR="00871BD1" w:rsidRPr="00A2432E" w:rsidRDefault="00871BD1" w:rsidP="006F7C11">
            <w:pPr>
              <w:spacing w:line="360" w:lineRule="auto"/>
              <w:jc w:val="center"/>
              <w:rPr>
                <w:rFonts w:ascii="新宋体" w:eastAsia="新宋体" w:hAnsi="新宋体"/>
                <w:szCs w:val="21"/>
              </w:rPr>
            </w:pPr>
          </w:p>
        </w:tc>
        <w:tc>
          <w:tcPr>
            <w:tcW w:w="1418" w:type="dxa"/>
            <w:vAlign w:val="center"/>
          </w:tcPr>
          <w:p w:rsidR="00871BD1" w:rsidRPr="00A2432E" w:rsidRDefault="00871BD1" w:rsidP="006F7C11">
            <w:pPr>
              <w:spacing w:line="360" w:lineRule="auto"/>
              <w:jc w:val="center"/>
              <w:rPr>
                <w:rFonts w:ascii="新宋体" w:eastAsia="新宋体" w:hAnsi="新宋体"/>
                <w:szCs w:val="21"/>
              </w:rPr>
            </w:pPr>
          </w:p>
        </w:tc>
        <w:tc>
          <w:tcPr>
            <w:tcW w:w="1276"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1559" w:type="dxa"/>
            <w:vAlign w:val="center"/>
          </w:tcPr>
          <w:p w:rsidR="00871BD1" w:rsidRPr="00A2432E" w:rsidRDefault="00871BD1" w:rsidP="006F7C11">
            <w:pPr>
              <w:spacing w:line="360" w:lineRule="auto"/>
              <w:jc w:val="center"/>
              <w:rPr>
                <w:rFonts w:ascii="新宋体" w:eastAsia="新宋体" w:hAnsi="新宋体"/>
                <w:szCs w:val="21"/>
              </w:rPr>
            </w:pPr>
          </w:p>
        </w:tc>
        <w:tc>
          <w:tcPr>
            <w:tcW w:w="2233" w:type="dxa"/>
            <w:vAlign w:val="center"/>
          </w:tcPr>
          <w:p w:rsidR="00871BD1" w:rsidRPr="00A2432E" w:rsidRDefault="00871BD1" w:rsidP="006F7C11">
            <w:pPr>
              <w:spacing w:line="360" w:lineRule="auto"/>
              <w:jc w:val="center"/>
              <w:rPr>
                <w:rFonts w:ascii="新宋体" w:eastAsia="新宋体" w:hAnsi="新宋体"/>
                <w:szCs w:val="21"/>
              </w:rPr>
            </w:pPr>
          </w:p>
        </w:tc>
      </w:tr>
    </w:tbl>
    <w:p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Cs/>
          <w:szCs w:val="21"/>
        </w:rPr>
        <w:t>日期：   年   月   日：</w:t>
      </w:r>
    </w:p>
    <w:p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
          <w:bCs/>
        </w:rPr>
        <w:t>在上表之外，对照相关评分因素及评分准则提供相关资料，以便评委判断得分情况。</w:t>
      </w:r>
    </w:p>
    <w:p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（七）中小企业声明函、残疾人福利性单位声明函及监狱企业声明函(可选项)</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填写指引：</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2、该部分内容填写需要参考的相关文件：（1）</w:t>
      </w:r>
      <w:r w:rsidR="00C03557" w:rsidRPr="00C03557">
        <w:rPr>
          <w:rFonts w:ascii="新宋体" w:eastAsia="新宋体" w:hAnsi="新宋体" w:hint="eastAsia"/>
        </w:rPr>
        <w:t>《政府采购促进中小企业发展管理办法》（财库﹝2020﹞46 号）</w:t>
      </w:r>
      <w:r w:rsidRPr="00A2432E">
        <w:rPr>
          <w:rFonts w:ascii="新宋体" w:eastAsia="新宋体" w:hAnsi="新宋体" w:hint="eastAsia"/>
        </w:rPr>
        <w:t>；</w:t>
      </w:r>
      <w:r w:rsidR="004A55A8">
        <w:rPr>
          <w:rFonts w:ascii="新宋体" w:eastAsia="新宋体" w:hAnsi="新宋体" w:hint="eastAsia"/>
        </w:rPr>
        <w:t>(2)</w:t>
      </w:r>
      <w:r w:rsidRPr="00A2432E">
        <w:rPr>
          <w:rFonts w:ascii="新宋体" w:eastAsia="新宋体" w:hAnsi="新宋体" w:hint="eastAsia"/>
        </w:rPr>
        <w:t>《工业和信息化部、国家统计局、国家发展和改革委员会、财政部关于印发中小企业划型标准规定的通知》（工信部联企业〔2011〕300 号）。</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3、请依照提供的格式和内容填写声明函，不要随意变更格式或增删内容；满足多项优惠政策的企业，不重复享受多项价格扣除政策。</w:t>
      </w:r>
    </w:p>
    <w:p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1）、中小企业声明函</w:t>
      </w:r>
    </w:p>
    <w:p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本公司（联合体）郑重声明，根据《政府采购促进中小企业发展管理办法》（财库﹝</w:t>
      </w:r>
      <w:r w:rsidRPr="00506C46">
        <w:rPr>
          <w:rFonts w:ascii="新宋体" w:eastAsia="新宋体" w:hAnsi="新宋体"/>
        </w:rPr>
        <w:t>2020</w:t>
      </w:r>
      <w:r w:rsidRPr="00506C46">
        <w:rPr>
          <w:rFonts w:ascii="新宋体" w:eastAsia="新宋体" w:hAnsi="新宋体" w:hint="eastAsia"/>
        </w:rPr>
        <w:t>﹞</w:t>
      </w:r>
      <w:r w:rsidRPr="00506C46">
        <w:rPr>
          <w:rFonts w:ascii="新宋体" w:eastAsia="新宋体" w:hAnsi="新宋体"/>
        </w:rPr>
        <w:t xml:space="preserve">46 </w:t>
      </w:r>
      <w:r w:rsidRPr="00506C46">
        <w:rPr>
          <w:rFonts w:ascii="新宋体" w:eastAsia="新宋体" w:hAnsi="新宋体" w:hint="eastAsia"/>
        </w:rPr>
        <w:t>号）的规定，本公司（联合体）参加</w:t>
      </w:r>
      <w:r w:rsidRPr="00506C46">
        <w:rPr>
          <w:rFonts w:ascii="新宋体" w:eastAsia="新宋体" w:hAnsi="新宋体" w:hint="eastAsia"/>
          <w:u w:val="single"/>
        </w:rPr>
        <w:t>（单位名称）</w:t>
      </w:r>
      <w:r w:rsidRPr="00506C46">
        <w:rPr>
          <w:rFonts w:ascii="新宋体" w:eastAsia="新宋体" w:hAnsi="新宋体" w:hint="eastAsia"/>
        </w:rPr>
        <w:t>的</w:t>
      </w:r>
      <w:r w:rsidRPr="00506C46">
        <w:rPr>
          <w:rFonts w:ascii="新宋体" w:eastAsia="新宋体" w:hAnsi="新宋体" w:hint="eastAsia"/>
          <w:u w:val="single"/>
        </w:rPr>
        <w:t>（项目名称）</w:t>
      </w:r>
      <w:r w:rsidRPr="00506C46">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506C46" w:rsidRPr="00506C46" w:rsidRDefault="00506C46" w:rsidP="00506C46">
      <w:pPr>
        <w:spacing w:line="360" w:lineRule="auto"/>
        <w:ind w:firstLineChars="195" w:firstLine="409"/>
        <w:rPr>
          <w:rFonts w:ascii="新宋体" w:eastAsia="新宋体" w:hAnsi="新宋体"/>
        </w:rPr>
      </w:pPr>
      <w:r w:rsidRPr="00506C46">
        <w:rPr>
          <w:rFonts w:ascii="新宋体" w:eastAsia="新宋体" w:hAnsi="新宋体"/>
        </w:rPr>
        <w:t xml:space="preserve">1. </w:t>
      </w:r>
      <w:r w:rsidRPr="00506C46">
        <w:rPr>
          <w:rFonts w:ascii="新宋体" w:eastAsia="新宋体" w:hAnsi="新宋体" w:hint="eastAsia"/>
          <w:u w:val="single"/>
        </w:rPr>
        <w:t>（标的名称）</w:t>
      </w:r>
      <w:r w:rsidRPr="00506C46">
        <w:rPr>
          <w:rFonts w:ascii="新宋体" w:eastAsia="新宋体" w:hAnsi="新宋体" w:hint="eastAsia"/>
        </w:rPr>
        <w:t>，属于</w:t>
      </w:r>
      <w:r w:rsidRPr="00506C46">
        <w:rPr>
          <w:rFonts w:ascii="新宋体" w:eastAsia="新宋体" w:hAnsi="新宋体" w:hint="eastAsia"/>
          <w:u w:val="single"/>
        </w:rPr>
        <w:t>（采购文件中明确的所属行业）</w:t>
      </w:r>
      <w:r w:rsidRPr="00506C46">
        <w:rPr>
          <w:rFonts w:ascii="新宋体" w:eastAsia="新宋体" w:hAnsi="新宋体" w:hint="eastAsia"/>
        </w:rPr>
        <w:t>行业；制造商为</w:t>
      </w:r>
      <w:r w:rsidRPr="00506C46">
        <w:rPr>
          <w:rFonts w:ascii="新宋体" w:eastAsia="新宋体" w:hAnsi="新宋体" w:hint="eastAsia"/>
          <w:u w:val="single"/>
        </w:rPr>
        <w:t>（企业名称）</w:t>
      </w:r>
      <w:r w:rsidRPr="00506C46">
        <w:rPr>
          <w:rFonts w:ascii="新宋体" w:eastAsia="新宋体" w:hAnsi="新宋体" w:hint="eastAsia"/>
        </w:rPr>
        <w:t>，从业人员人，营业收入为万元，资产总额为万元</w:t>
      </w:r>
      <w:hyperlink w:anchor="_bookmark1" w:history="1">
        <w:r>
          <w:rPr>
            <w:position w:val="16"/>
            <w:sz w:val="16"/>
          </w:rPr>
          <w:t>1</w:t>
        </w:r>
      </w:hyperlink>
      <w:r w:rsidRPr="00506C46">
        <w:rPr>
          <w:rFonts w:ascii="新宋体" w:eastAsia="新宋体" w:hAnsi="新宋体" w:hint="eastAsia"/>
        </w:rPr>
        <w:t>，属于</w:t>
      </w:r>
      <w:r w:rsidRPr="00506C46">
        <w:rPr>
          <w:rFonts w:ascii="新宋体" w:eastAsia="新宋体" w:hAnsi="新宋体" w:hint="eastAsia"/>
          <w:u w:val="single"/>
        </w:rPr>
        <w:t>（中型企业、小型企业、微型企业）</w:t>
      </w:r>
      <w:r w:rsidRPr="00506C46">
        <w:rPr>
          <w:rFonts w:ascii="新宋体" w:eastAsia="新宋体" w:hAnsi="新宋体" w:hint="eastAsia"/>
        </w:rPr>
        <w:t>；</w:t>
      </w:r>
    </w:p>
    <w:p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rPr>
        <w:t>2.</w:t>
      </w:r>
      <w:r w:rsidRPr="00506C46">
        <w:rPr>
          <w:rFonts w:ascii="新宋体" w:eastAsia="新宋体" w:hAnsi="新宋体" w:hint="eastAsia"/>
          <w:u w:val="single"/>
        </w:rPr>
        <w:t>（标的名称）</w:t>
      </w:r>
      <w:r w:rsidRPr="00506C46">
        <w:rPr>
          <w:rFonts w:ascii="新宋体" w:eastAsia="新宋体" w:hAnsi="新宋体" w:hint="eastAsia"/>
        </w:rPr>
        <w:t>，属于</w:t>
      </w:r>
      <w:r w:rsidRPr="00506C46">
        <w:rPr>
          <w:rFonts w:ascii="新宋体" w:eastAsia="新宋体" w:hAnsi="新宋体" w:hint="eastAsia"/>
          <w:u w:val="single"/>
        </w:rPr>
        <w:t>（采购文件中明确的所属行业）行业</w:t>
      </w:r>
      <w:r w:rsidRPr="00506C46">
        <w:rPr>
          <w:rFonts w:ascii="新宋体" w:eastAsia="新宋体" w:hAnsi="新宋体" w:hint="eastAsia"/>
        </w:rPr>
        <w:t>；制造商为</w:t>
      </w:r>
      <w:r w:rsidRPr="00B71A3E">
        <w:rPr>
          <w:rFonts w:ascii="新宋体" w:eastAsia="新宋体" w:hAnsi="新宋体" w:hint="eastAsia"/>
          <w:u w:val="single"/>
        </w:rPr>
        <w:t>（企业名称）</w:t>
      </w:r>
      <w:r w:rsidRPr="00506C46">
        <w:rPr>
          <w:rFonts w:ascii="新宋体" w:eastAsia="新宋体" w:hAnsi="新宋体" w:hint="eastAsia"/>
        </w:rPr>
        <w:t>，从业人员人，营业收入为万元，资产总额为万元，属于</w:t>
      </w:r>
      <w:r w:rsidRPr="00B71A3E">
        <w:rPr>
          <w:rFonts w:ascii="新宋体" w:eastAsia="新宋体" w:hAnsi="新宋体" w:hint="eastAsia"/>
          <w:u w:val="single"/>
        </w:rPr>
        <w:t>（中型企业、小型企业、微型企业）</w:t>
      </w:r>
      <w:r w:rsidRPr="00506C46">
        <w:rPr>
          <w:rFonts w:ascii="新宋体" w:eastAsia="新宋体" w:hAnsi="新宋体" w:hint="eastAsia"/>
        </w:rPr>
        <w:t>；</w:t>
      </w:r>
    </w:p>
    <w:p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w:t>
      </w:r>
    </w:p>
    <w:p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以上企业，不属于大企业的分支机构，不存在控股股东为大企业的情形，也不存在与大企业的负责人为同一人的情形。</w:t>
      </w:r>
    </w:p>
    <w:p w:rsid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本企业对上述声明内容的真实性负责。如有虚假，将依法承担相应责任。</w:t>
      </w:r>
    </w:p>
    <w:p w:rsidR="00506C46" w:rsidRPr="00506C46" w:rsidRDefault="00B71A3E" w:rsidP="00B71A3E">
      <w:pPr>
        <w:spacing w:line="360" w:lineRule="auto"/>
        <w:ind w:firstLineChars="200" w:firstLine="420"/>
        <w:rPr>
          <w:rFonts w:ascii="新宋体" w:eastAsia="新宋体" w:hAnsi="新宋体"/>
        </w:rPr>
      </w:pPr>
      <w:r>
        <w:rPr>
          <w:rFonts w:ascii="新宋体" w:eastAsia="新宋体" w:hAnsi="新宋体" w:hint="eastAsia"/>
        </w:rPr>
        <w:lastRenderedPageBreak/>
        <w:t>备注：</w:t>
      </w:r>
      <w:hyperlink w:anchor="_bookmark1" w:history="1">
        <w:r>
          <w:rPr>
            <w:position w:val="16"/>
            <w:sz w:val="16"/>
          </w:rPr>
          <w:t>1</w:t>
        </w:r>
      </w:hyperlink>
      <w:r w:rsidRPr="00B71A3E">
        <w:rPr>
          <w:rFonts w:ascii="新宋体" w:eastAsia="新宋体" w:hAnsi="新宋体" w:hint="eastAsia"/>
        </w:rPr>
        <w:t>从业人员、营业收入、资产总额填报上一年度数据，无上</w:t>
      </w:r>
      <w:proofErr w:type="gramStart"/>
      <w:r w:rsidRPr="00B71A3E">
        <w:rPr>
          <w:rFonts w:ascii="新宋体" w:eastAsia="新宋体" w:hAnsi="新宋体" w:hint="eastAsia"/>
        </w:rPr>
        <w:t>一</w:t>
      </w:r>
      <w:proofErr w:type="gramEnd"/>
      <w:r w:rsidRPr="00B71A3E">
        <w:rPr>
          <w:rFonts w:ascii="新宋体" w:eastAsia="新宋体" w:hAnsi="新宋体" w:hint="eastAsia"/>
        </w:rPr>
        <w:t>年度数据的新成立企业可不填报。</w:t>
      </w:r>
      <w:r w:rsidR="00506C46" w:rsidRPr="00506C46">
        <w:rPr>
          <w:rFonts w:ascii="新宋体" w:eastAsia="新宋体" w:hAnsi="新宋体" w:hint="eastAsia"/>
        </w:rPr>
        <w:t>企业名称（盖章）：</w:t>
      </w:r>
    </w:p>
    <w:p w:rsidR="00871BD1" w:rsidRPr="00A2432E" w:rsidRDefault="00506C46" w:rsidP="00506C46">
      <w:pPr>
        <w:spacing w:line="360" w:lineRule="auto"/>
        <w:ind w:right="840" w:firstLineChars="2700" w:firstLine="5670"/>
        <w:rPr>
          <w:rFonts w:ascii="新宋体" w:eastAsia="新宋体" w:hAnsi="新宋体"/>
        </w:rPr>
      </w:pPr>
      <w:r w:rsidRPr="00506C46">
        <w:rPr>
          <w:rFonts w:ascii="新宋体" w:eastAsia="新宋体" w:hAnsi="新宋体" w:hint="eastAsia"/>
        </w:rPr>
        <w:t>日期：</w:t>
      </w:r>
    </w:p>
    <w:p w:rsidR="00871BD1" w:rsidRPr="00A2432E" w:rsidRDefault="00871BD1" w:rsidP="00871BD1">
      <w:pPr>
        <w:spacing w:line="360" w:lineRule="auto"/>
        <w:jc w:val="left"/>
        <w:rPr>
          <w:b/>
          <w:sz w:val="24"/>
        </w:rPr>
      </w:pPr>
      <w:r w:rsidRPr="00A2432E">
        <w:rPr>
          <w:rFonts w:ascii="新宋体" w:eastAsia="新宋体" w:hAnsi="新宋体" w:hint="eastAsia"/>
          <w:b/>
          <w:szCs w:val="21"/>
        </w:rPr>
        <w:t>2）、残疾人福利性单位声明函</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本单位对上述声明的真实性负责。如有虚假，将依法承担相应责任。</w:t>
      </w:r>
    </w:p>
    <w:p w:rsidR="00871BD1" w:rsidRPr="00A2432E" w:rsidRDefault="00871BD1" w:rsidP="00871BD1">
      <w:pPr>
        <w:spacing w:line="360" w:lineRule="auto"/>
        <w:rPr>
          <w:szCs w:val="21"/>
        </w:rPr>
      </w:pPr>
      <w:r w:rsidRPr="00A2432E">
        <w:rPr>
          <w:rFonts w:hint="eastAsia"/>
          <w:szCs w:val="21"/>
        </w:rPr>
        <w:t>企业名称</w:t>
      </w:r>
      <w:r w:rsidRPr="00A2432E">
        <w:rPr>
          <w:rFonts w:hint="eastAsia"/>
          <w:szCs w:val="21"/>
        </w:rPr>
        <w:t>(</w:t>
      </w:r>
      <w:r w:rsidRPr="00A2432E">
        <w:rPr>
          <w:rFonts w:hint="eastAsia"/>
          <w:szCs w:val="21"/>
        </w:rPr>
        <w:t>公章</w:t>
      </w:r>
      <w:r w:rsidRPr="00A2432E">
        <w:rPr>
          <w:rFonts w:hint="eastAsia"/>
          <w:szCs w:val="21"/>
        </w:rPr>
        <w:t>)</w:t>
      </w:r>
      <w:r w:rsidRPr="00A2432E">
        <w:rPr>
          <w:rFonts w:hint="eastAsia"/>
          <w:szCs w:val="21"/>
        </w:rPr>
        <w:t>：</w:t>
      </w:r>
      <w:r w:rsidRPr="00A2432E">
        <w:rPr>
          <w:rFonts w:hint="eastAsia"/>
          <w:szCs w:val="21"/>
        </w:rPr>
        <w:t>____________</w:t>
      </w:r>
      <w:r w:rsidRPr="00A2432E">
        <w:rPr>
          <w:rFonts w:hint="eastAsia"/>
          <w:szCs w:val="21"/>
        </w:rPr>
        <w:tab/>
      </w:r>
    </w:p>
    <w:p w:rsidR="00871BD1" w:rsidRPr="004A10F9" w:rsidRDefault="00871BD1" w:rsidP="004A10F9">
      <w:pPr>
        <w:spacing w:line="360" w:lineRule="auto"/>
        <w:jc w:val="left"/>
        <w:rPr>
          <w:rFonts w:ascii="新宋体" w:eastAsia="新宋体" w:hAnsi="新宋体"/>
          <w:szCs w:val="21"/>
        </w:rPr>
      </w:pPr>
      <w:r w:rsidRPr="004A10F9">
        <w:rPr>
          <w:rFonts w:ascii="新宋体" w:eastAsia="新宋体" w:hAnsi="新宋体" w:hint="eastAsia"/>
          <w:szCs w:val="21"/>
        </w:rPr>
        <w:t>日期：________________________</w:t>
      </w:r>
      <w:r w:rsidRPr="004A10F9">
        <w:rPr>
          <w:rFonts w:ascii="新宋体" w:eastAsia="新宋体" w:hAnsi="新宋体" w:hint="eastAsia"/>
          <w:szCs w:val="21"/>
        </w:rPr>
        <w:tab/>
      </w:r>
    </w:p>
    <w:p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本单位郑重声明，根据《财政部司法部关于政府采购支持监狱企业发展有关问题的通知》（财库〔</w:t>
      </w:r>
      <w:r w:rsidRPr="004A10F9">
        <w:rPr>
          <w:rFonts w:ascii="新宋体" w:eastAsia="新宋体" w:hAnsi="新宋体"/>
          <w:b/>
          <w:szCs w:val="21"/>
        </w:rPr>
        <w:t>2014</w:t>
      </w:r>
      <w:r w:rsidRPr="004A10F9">
        <w:rPr>
          <w:rFonts w:ascii="新宋体" w:eastAsia="新宋体" w:hAnsi="新宋体" w:hint="eastAsia"/>
          <w:b/>
          <w:szCs w:val="21"/>
        </w:rPr>
        <w:t>〕</w:t>
      </w:r>
      <w:r w:rsidRPr="004A10F9">
        <w:rPr>
          <w:rFonts w:ascii="新宋体" w:eastAsia="新宋体" w:hAnsi="新宋体"/>
          <w:b/>
          <w:szCs w:val="21"/>
        </w:rPr>
        <w:t>68</w:t>
      </w:r>
      <w:r w:rsidRPr="004A10F9">
        <w:rPr>
          <w:rFonts w:ascii="新宋体" w:eastAsia="新宋体" w:hAnsi="新宋体" w:hint="eastAsia"/>
          <w:b/>
          <w:szCs w:val="21"/>
        </w:rPr>
        <w:t>号）的规定，本单位为符合条件的监狱企业，且本单位参加</w:t>
      </w:r>
      <w:r w:rsidRPr="004A10F9">
        <w:rPr>
          <w:rFonts w:ascii="新宋体" w:eastAsia="新宋体" w:hAnsi="新宋体"/>
          <w:b/>
          <w:szCs w:val="21"/>
        </w:rPr>
        <w:t>_</w:t>
      </w:r>
      <w:r w:rsidRPr="004A10F9">
        <w:rPr>
          <w:rFonts w:ascii="新宋体" w:eastAsia="新宋体" w:hAnsi="新宋体" w:hint="eastAsia"/>
          <w:b/>
          <w:szCs w:val="21"/>
        </w:rPr>
        <w:t>（采购单位名称）</w:t>
      </w:r>
      <w:r w:rsidRPr="004A10F9">
        <w:rPr>
          <w:rFonts w:ascii="新宋体" w:eastAsia="新宋体" w:hAnsi="新宋体"/>
          <w:b/>
          <w:szCs w:val="21"/>
        </w:rPr>
        <w:t>_</w:t>
      </w:r>
      <w:r w:rsidRPr="004A10F9">
        <w:rPr>
          <w:rFonts w:ascii="新宋体" w:eastAsia="新宋体" w:hAnsi="新宋体" w:hint="eastAsia"/>
          <w:b/>
          <w:szCs w:val="21"/>
        </w:rPr>
        <w:t>单位的_（采购项目名称）_项目采购活动，并提供</w:t>
      </w:r>
      <w:r w:rsidRPr="004A10F9">
        <w:rPr>
          <w:rFonts w:ascii="新宋体" w:eastAsia="新宋体" w:hAnsi="新宋体"/>
          <w:b/>
          <w:szCs w:val="21"/>
        </w:rPr>
        <w:t>:</w:t>
      </w:r>
      <w:r w:rsidRPr="004A10F9">
        <w:rPr>
          <w:rFonts w:ascii="新宋体" w:eastAsia="新宋体" w:hAnsi="新宋体" w:hint="eastAsia"/>
          <w:b/>
          <w:szCs w:val="21"/>
        </w:rPr>
        <w:t>□本单位制造的货物</w:t>
      </w:r>
      <w:r w:rsidRPr="004A10F9">
        <w:rPr>
          <w:rFonts w:ascii="新宋体" w:eastAsia="新宋体" w:hAnsi="新宋体"/>
          <w:b/>
          <w:szCs w:val="21"/>
        </w:rPr>
        <w:t>;</w:t>
      </w:r>
      <w:r w:rsidRPr="004A10F9">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871BD1" w:rsidRPr="004A10F9" w:rsidRDefault="00871BD1" w:rsidP="004A10F9">
      <w:pPr>
        <w:spacing w:line="360" w:lineRule="auto"/>
        <w:jc w:val="left"/>
        <w:rPr>
          <w:rFonts w:ascii="新宋体" w:eastAsia="新宋体" w:hAnsi="新宋体"/>
          <w:b/>
          <w:szCs w:val="21"/>
        </w:rPr>
      </w:pPr>
      <w:r w:rsidRPr="004A10F9">
        <w:rPr>
          <w:rFonts w:ascii="新宋体" w:eastAsia="新宋体" w:hAnsi="新宋体" w:hint="eastAsia"/>
          <w:b/>
          <w:szCs w:val="21"/>
        </w:rPr>
        <w:t>本单位对上述声明的真实性负责。如有虚假，将依法承担相应责任。</w:t>
      </w:r>
    </w:p>
    <w:p w:rsidR="00871BD1" w:rsidRPr="004A10F9" w:rsidRDefault="00871BD1" w:rsidP="004A10F9">
      <w:pPr>
        <w:spacing w:line="360" w:lineRule="auto"/>
        <w:rPr>
          <w:rFonts w:ascii="新宋体" w:eastAsia="新宋体" w:hAnsi="新宋体" w:cstheme="minorBidi"/>
          <w:b/>
          <w:szCs w:val="21"/>
        </w:rPr>
      </w:pPr>
      <w:r w:rsidRPr="004A10F9">
        <w:rPr>
          <w:rFonts w:ascii="新宋体" w:eastAsia="新宋体" w:hAnsi="新宋体" w:cstheme="minorBidi" w:hint="eastAsia"/>
          <w:b/>
          <w:szCs w:val="21"/>
        </w:rPr>
        <w:t>附：省级以上监狱管理局、戒毒管理局（含新疆生产建设兵团）出具的监狱企业证明文件。</w:t>
      </w:r>
    </w:p>
    <w:p w:rsidR="00871BD1" w:rsidRPr="00A2432E" w:rsidRDefault="00871BD1" w:rsidP="004A10F9">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（八）</w:t>
      </w:r>
      <w:r w:rsidRPr="004A10F9">
        <w:rPr>
          <w:rFonts w:ascii="新宋体" w:eastAsia="新宋体" w:hAnsi="新宋体" w:cstheme="minorBidi" w:hint="eastAsia"/>
          <w:szCs w:val="21"/>
        </w:rPr>
        <w:t>疫情防控证明文件（可选）（特别提示：对照相关评分因素及评分准则提供相关资料，以便评委判断得分情况。）</w:t>
      </w:r>
    </w:p>
    <w:p w:rsidR="00871BD1" w:rsidRPr="004409FB" w:rsidRDefault="00871BD1" w:rsidP="00871BD1">
      <w:pPr>
        <w:spacing w:line="360" w:lineRule="auto"/>
        <w:rPr>
          <w:rFonts w:ascii="新宋体" w:eastAsia="新宋体" w:hAnsi="新宋体" w:cstheme="minorBidi"/>
          <w:szCs w:val="21"/>
        </w:rPr>
      </w:pPr>
      <w:r w:rsidRPr="004409FB">
        <w:rPr>
          <w:rFonts w:ascii="新宋体" w:eastAsia="新宋体" w:hAnsi="新宋体" w:cstheme="minorBidi" w:hint="eastAsia"/>
          <w:szCs w:val="21"/>
        </w:rPr>
        <w:t>（九）</w:t>
      </w:r>
      <w:r w:rsidRPr="00A2432E">
        <w:rPr>
          <w:rFonts w:ascii="新宋体" w:eastAsia="新宋体" w:hAnsi="新宋体" w:cstheme="minorBidi" w:hint="eastAsia"/>
          <w:szCs w:val="21"/>
        </w:rPr>
        <w:t>投标人认为需提供的其他证明文件</w:t>
      </w:r>
    </w:p>
    <w:p w:rsidR="004F246C" w:rsidRDefault="004F246C">
      <w:pPr>
        <w:ind w:firstLineChars="200" w:firstLine="420"/>
        <w:rPr>
          <w:rFonts w:ascii="宋体" w:hAnsi="宋体"/>
          <w:szCs w:val="21"/>
        </w:rPr>
      </w:pPr>
    </w:p>
    <w:p w:rsidR="00871BD1" w:rsidRPr="004A10F9" w:rsidRDefault="00871BD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192"/>
        <w:gridCol w:w="1260"/>
        <w:gridCol w:w="1260"/>
        <w:gridCol w:w="1440"/>
        <w:gridCol w:w="1645"/>
      </w:tblGrid>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序号</w:t>
            </w:r>
          </w:p>
        </w:tc>
        <w:tc>
          <w:tcPr>
            <w:tcW w:w="2192"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货物名称</w:t>
            </w:r>
          </w:p>
        </w:tc>
        <w:tc>
          <w:tcPr>
            <w:tcW w:w="12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型号</w:t>
            </w:r>
          </w:p>
        </w:tc>
        <w:tc>
          <w:tcPr>
            <w:tcW w:w="126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数量</w:t>
            </w:r>
          </w:p>
        </w:tc>
        <w:tc>
          <w:tcPr>
            <w:tcW w:w="1440"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单位</w:t>
            </w:r>
          </w:p>
        </w:tc>
        <w:tc>
          <w:tcPr>
            <w:tcW w:w="1645" w:type="dxa"/>
            <w:vAlign w:val="center"/>
          </w:tcPr>
          <w:p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备注</w:t>
            </w:r>
          </w:p>
        </w:tc>
      </w:tr>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p>
        </w:tc>
        <w:tc>
          <w:tcPr>
            <w:tcW w:w="2192"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440" w:type="dxa"/>
            <w:vAlign w:val="center"/>
          </w:tcPr>
          <w:p w:rsidR="00871BD1" w:rsidRPr="004409FB" w:rsidRDefault="00871BD1" w:rsidP="006F7C11">
            <w:pPr>
              <w:jc w:val="center"/>
              <w:rPr>
                <w:rFonts w:ascii="新宋体" w:eastAsia="新宋体" w:hAnsi="新宋体"/>
                <w:szCs w:val="21"/>
              </w:rPr>
            </w:pPr>
          </w:p>
        </w:tc>
        <w:tc>
          <w:tcPr>
            <w:tcW w:w="1645" w:type="dxa"/>
            <w:vAlign w:val="center"/>
          </w:tcPr>
          <w:p w:rsidR="00871BD1" w:rsidRPr="004409FB" w:rsidRDefault="00871BD1" w:rsidP="006F7C11">
            <w:pPr>
              <w:jc w:val="center"/>
              <w:rPr>
                <w:rFonts w:ascii="新宋体" w:eastAsia="新宋体" w:hAnsi="新宋体"/>
                <w:szCs w:val="21"/>
              </w:rPr>
            </w:pPr>
          </w:p>
        </w:tc>
      </w:tr>
      <w:tr w:rsidR="00871BD1" w:rsidRPr="004409FB" w:rsidTr="006F7C11">
        <w:trPr>
          <w:jc w:val="center"/>
        </w:trPr>
        <w:tc>
          <w:tcPr>
            <w:tcW w:w="960" w:type="dxa"/>
            <w:vAlign w:val="center"/>
          </w:tcPr>
          <w:p w:rsidR="00871BD1" w:rsidRPr="004409FB" w:rsidRDefault="00871BD1" w:rsidP="006F7C11">
            <w:pPr>
              <w:jc w:val="center"/>
              <w:rPr>
                <w:rFonts w:ascii="新宋体" w:eastAsia="新宋体" w:hAnsi="新宋体"/>
                <w:szCs w:val="21"/>
              </w:rPr>
            </w:pPr>
          </w:p>
        </w:tc>
        <w:tc>
          <w:tcPr>
            <w:tcW w:w="2192"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260" w:type="dxa"/>
            <w:vAlign w:val="center"/>
          </w:tcPr>
          <w:p w:rsidR="00871BD1" w:rsidRPr="004409FB" w:rsidRDefault="00871BD1" w:rsidP="006F7C11">
            <w:pPr>
              <w:jc w:val="center"/>
              <w:rPr>
                <w:rFonts w:ascii="新宋体" w:eastAsia="新宋体" w:hAnsi="新宋体"/>
                <w:szCs w:val="21"/>
              </w:rPr>
            </w:pPr>
          </w:p>
        </w:tc>
        <w:tc>
          <w:tcPr>
            <w:tcW w:w="1440" w:type="dxa"/>
            <w:vAlign w:val="center"/>
          </w:tcPr>
          <w:p w:rsidR="00871BD1" w:rsidRPr="004409FB" w:rsidRDefault="00871BD1" w:rsidP="006F7C11">
            <w:pPr>
              <w:jc w:val="center"/>
              <w:rPr>
                <w:rFonts w:ascii="新宋体" w:eastAsia="新宋体" w:hAnsi="新宋体"/>
                <w:szCs w:val="21"/>
              </w:rPr>
            </w:pPr>
          </w:p>
        </w:tc>
        <w:tc>
          <w:tcPr>
            <w:tcW w:w="1645" w:type="dxa"/>
            <w:vAlign w:val="center"/>
          </w:tcPr>
          <w:p w:rsidR="00871BD1" w:rsidRPr="004409FB" w:rsidRDefault="00871BD1" w:rsidP="006F7C11">
            <w:pPr>
              <w:jc w:val="center"/>
              <w:rPr>
                <w:rFonts w:ascii="新宋体" w:eastAsia="新宋体" w:hAnsi="新宋体"/>
                <w:szCs w:val="21"/>
              </w:rPr>
            </w:pPr>
          </w:p>
        </w:tc>
      </w:tr>
    </w:tbl>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871BD1" w:rsidRPr="004409FB" w:rsidRDefault="00871BD1" w:rsidP="00871BD1">
      <w:pPr>
        <w:spacing w:line="276" w:lineRule="auto"/>
        <w:ind w:firstLineChars="100" w:firstLine="210"/>
        <w:jc w:val="left"/>
        <w:rPr>
          <w:rFonts w:ascii="新宋体" w:eastAsia="新宋体" w:hAnsi="新宋体"/>
          <w:kern w:val="0"/>
          <w:szCs w:val="21"/>
        </w:rPr>
      </w:pPr>
      <w:r w:rsidRPr="004409FB">
        <w:rPr>
          <w:rFonts w:ascii="新宋体" w:eastAsia="新宋体" w:hAnsi="新宋体" w:hint="eastAsia"/>
          <w:bCs/>
          <w:szCs w:val="21"/>
        </w:rPr>
        <w:t>日期：   年   月   日：</w:t>
      </w:r>
    </w:p>
    <w:p w:rsidR="00871BD1" w:rsidRPr="004A10F9" w:rsidRDefault="00871BD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59"/>
        <w:gridCol w:w="1549"/>
        <w:gridCol w:w="1570"/>
        <w:gridCol w:w="1270"/>
        <w:gridCol w:w="1530"/>
      </w:tblGrid>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559"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货物名称</w:t>
            </w:r>
          </w:p>
        </w:tc>
        <w:tc>
          <w:tcPr>
            <w:tcW w:w="1549"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招标技术要求</w:t>
            </w:r>
          </w:p>
        </w:tc>
        <w:tc>
          <w:tcPr>
            <w:tcW w:w="157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投标技术响应</w:t>
            </w:r>
          </w:p>
        </w:tc>
        <w:tc>
          <w:tcPr>
            <w:tcW w:w="127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530"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p>
        </w:tc>
        <w:tc>
          <w:tcPr>
            <w:tcW w:w="1559" w:type="dxa"/>
            <w:vAlign w:val="center"/>
          </w:tcPr>
          <w:p w:rsidR="00871BD1" w:rsidRPr="004409FB" w:rsidRDefault="00871BD1" w:rsidP="006F7C11">
            <w:pPr>
              <w:spacing w:line="276" w:lineRule="auto"/>
              <w:jc w:val="center"/>
              <w:rPr>
                <w:rFonts w:ascii="新宋体" w:eastAsia="新宋体" w:hAnsi="新宋体"/>
                <w:szCs w:val="21"/>
              </w:rPr>
            </w:pPr>
          </w:p>
        </w:tc>
        <w:tc>
          <w:tcPr>
            <w:tcW w:w="1549" w:type="dxa"/>
            <w:vAlign w:val="center"/>
          </w:tcPr>
          <w:p w:rsidR="00871BD1" w:rsidRPr="004409FB" w:rsidRDefault="00871BD1" w:rsidP="006F7C11">
            <w:pPr>
              <w:spacing w:line="276" w:lineRule="auto"/>
              <w:jc w:val="center"/>
              <w:rPr>
                <w:rFonts w:ascii="新宋体" w:eastAsia="新宋体" w:hAnsi="新宋体"/>
                <w:szCs w:val="21"/>
              </w:rPr>
            </w:pPr>
          </w:p>
        </w:tc>
        <w:tc>
          <w:tcPr>
            <w:tcW w:w="1570" w:type="dxa"/>
            <w:vAlign w:val="center"/>
          </w:tcPr>
          <w:p w:rsidR="00871BD1" w:rsidRPr="004409FB" w:rsidRDefault="00871BD1" w:rsidP="006F7C11">
            <w:pPr>
              <w:spacing w:line="276" w:lineRule="auto"/>
              <w:jc w:val="center"/>
              <w:rPr>
                <w:rFonts w:ascii="新宋体" w:eastAsia="新宋体" w:hAnsi="新宋体"/>
                <w:szCs w:val="21"/>
              </w:rPr>
            </w:pPr>
          </w:p>
        </w:tc>
        <w:tc>
          <w:tcPr>
            <w:tcW w:w="1270" w:type="dxa"/>
            <w:vAlign w:val="center"/>
          </w:tcPr>
          <w:p w:rsidR="00871BD1" w:rsidRPr="004409FB" w:rsidRDefault="00871BD1" w:rsidP="006F7C11">
            <w:pPr>
              <w:spacing w:line="276" w:lineRule="auto"/>
              <w:jc w:val="center"/>
              <w:rPr>
                <w:rFonts w:ascii="新宋体" w:eastAsia="新宋体" w:hAnsi="新宋体"/>
                <w:szCs w:val="21"/>
              </w:rPr>
            </w:pPr>
          </w:p>
        </w:tc>
        <w:tc>
          <w:tcPr>
            <w:tcW w:w="1530" w:type="dxa"/>
            <w:vAlign w:val="center"/>
          </w:tcPr>
          <w:p w:rsidR="00871BD1" w:rsidRPr="004409FB" w:rsidRDefault="00871BD1" w:rsidP="006F7C11">
            <w:pPr>
              <w:spacing w:line="276" w:lineRule="auto"/>
              <w:jc w:val="center"/>
              <w:rPr>
                <w:rFonts w:ascii="新宋体" w:eastAsia="新宋体" w:hAnsi="新宋体"/>
                <w:szCs w:val="21"/>
              </w:rPr>
            </w:pPr>
          </w:p>
        </w:tc>
      </w:tr>
      <w:tr w:rsidR="00871BD1" w:rsidRPr="004409FB" w:rsidTr="006F7C11">
        <w:trPr>
          <w:jc w:val="center"/>
        </w:trPr>
        <w:tc>
          <w:tcPr>
            <w:tcW w:w="1333" w:type="dxa"/>
            <w:vAlign w:val="center"/>
          </w:tcPr>
          <w:p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w:t>
            </w:r>
          </w:p>
        </w:tc>
        <w:tc>
          <w:tcPr>
            <w:tcW w:w="1559" w:type="dxa"/>
            <w:vAlign w:val="center"/>
          </w:tcPr>
          <w:p w:rsidR="00871BD1" w:rsidRPr="004409FB" w:rsidRDefault="00871BD1" w:rsidP="006F7C11">
            <w:pPr>
              <w:spacing w:line="276" w:lineRule="auto"/>
              <w:jc w:val="center"/>
              <w:rPr>
                <w:rFonts w:ascii="新宋体" w:eastAsia="新宋体" w:hAnsi="新宋体"/>
                <w:szCs w:val="21"/>
              </w:rPr>
            </w:pPr>
          </w:p>
        </w:tc>
        <w:tc>
          <w:tcPr>
            <w:tcW w:w="1549" w:type="dxa"/>
            <w:vAlign w:val="center"/>
          </w:tcPr>
          <w:p w:rsidR="00871BD1" w:rsidRPr="004409FB" w:rsidRDefault="00871BD1" w:rsidP="006F7C11">
            <w:pPr>
              <w:spacing w:line="276" w:lineRule="auto"/>
              <w:jc w:val="center"/>
              <w:rPr>
                <w:rFonts w:ascii="新宋体" w:eastAsia="新宋体" w:hAnsi="新宋体"/>
                <w:szCs w:val="21"/>
              </w:rPr>
            </w:pPr>
          </w:p>
        </w:tc>
        <w:tc>
          <w:tcPr>
            <w:tcW w:w="1570" w:type="dxa"/>
            <w:vAlign w:val="center"/>
          </w:tcPr>
          <w:p w:rsidR="00871BD1" w:rsidRPr="004409FB" w:rsidRDefault="00871BD1" w:rsidP="006F7C11">
            <w:pPr>
              <w:spacing w:line="276" w:lineRule="auto"/>
              <w:jc w:val="center"/>
              <w:rPr>
                <w:rFonts w:ascii="新宋体" w:eastAsia="新宋体" w:hAnsi="新宋体"/>
                <w:szCs w:val="21"/>
              </w:rPr>
            </w:pPr>
          </w:p>
        </w:tc>
        <w:tc>
          <w:tcPr>
            <w:tcW w:w="1270" w:type="dxa"/>
            <w:vAlign w:val="center"/>
          </w:tcPr>
          <w:p w:rsidR="00871BD1" w:rsidRPr="004409FB" w:rsidRDefault="00871BD1" w:rsidP="006F7C11">
            <w:pPr>
              <w:spacing w:line="276" w:lineRule="auto"/>
              <w:jc w:val="center"/>
              <w:rPr>
                <w:rFonts w:ascii="新宋体" w:eastAsia="新宋体" w:hAnsi="新宋体"/>
                <w:szCs w:val="21"/>
              </w:rPr>
            </w:pPr>
          </w:p>
        </w:tc>
        <w:tc>
          <w:tcPr>
            <w:tcW w:w="1530" w:type="dxa"/>
            <w:vAlign w:val="center"/>
          </w:tcPr>
          <w:p w:rsidR="00871BD1" w:rsidRPr="004409FB" w:rsidRDefault="00871BD1" w:rsidP="006F7C11">
            <w:pPr>
              <w:spacing w:line="276" w:lineRule="auto"/>
              <w:jc w:val="center"/>
              <w:rPr>
                <w:rFonts w:ascii="新宋体" w:eastAsia="新宋体" w:hAnsi="新宋体"/>
                <w:szCs w:val="21"/>
              </w:rPr>
            </w:pPr>
          </w:p>
        </w:tc>
      </w:tr>
    </w:tbl>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871BD1" w:rsidRPr="004409FB" w:rsidRDefault="00871BD1" w:rsidP="00871BD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rsidR="00871BD1" w:rsidRPr="004409FB" w:rsidRDefault="00871BD1" w:rsidP="006F7C11">
      <w:pPr>
        <w:spacing w:line="276" w:lineRule="auto"/>
        <w:rPr>
          <w:rFonts w:ascii="新宋体" w:eastAsia="新宋体" w:hAnsi="新宋体"/>
          <w:szCs w:val="21"/>
        </w:rPr>
      </w:pPr>
      <w:r w:rsidRPr="004409FB">
        <w:rPr>
          <w:rFonts w:ascii="新宋体" w:eastAsia="新宋体" w:hAnsi="新宋体" w:hint="eastAsia"/>
          <w:szCs w:val="21"/>
        </w:rPr>
        <w:t>备注：此表可延长</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1、“招标技术要求”一栏应</w:t>
      </w:r>
      <w:r w:rsidRPr="003A0011">
        <w:rPr>
          <w:rFonts w:ascii="新宋体" w:eastAsia="新宋体" w:hAnsi="新宋体" w:hint="eastAsia"/>
          <w:b/>
          <w:szCs w:val="21"/>
        </w:rPr>
        <w:t>填写招标文件第二章</w:t>
      </w:r>
      <w:r w:rsidRPr="003A0011">
        <w:rPr>
          <w:rFonts w:ascii="新宋体" w:eastAsia="新宋体" w:hAnsi="新宋体" w:hint="eastAsia"/>
          <w:szCs w:val="21"/>
        </w:rPr>
        <w:t>“具体技术要求”的内容；</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2、“投标技术响应”一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详细填写投标产品的具体参数，并应对照招标技术要求一一对应响应；</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3、“偏离情况”一栏应如实填写“正偏离”、“负偏离”或“无偏离”。</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4、投标人在《技术规格偏离表》填写的“投标技术响应”与《具体技术要求》的“招标技术要求”存在填写不全的情况，将被视为未满足招标文件</w:t>
      </w:r>
      <w:proofErr w:type="gramStart"/>
      <w:r w:rsidRPr="003A0011">
        <w:rPr>
          <w:rFonts w:ascii="新宋体" w:eastAsia="新宋体" w:hAnsi="新宋体" w:hint="eastAsia"/>
          <w:szCs w:val="21"/>
        </w:rPr>
        <w:t>要求作</w:t>
      </w:r>
      <w:r w:rsidR="001C0C98">
        <w:rPr>
          <w:rFonts w:ascii="新宋体" w:eastAsia="新宋体" w:hAnsi="新宋体" w:hint="eastAsia"/>
          <w:szCs w:val="21"/>
        </w:rPr>
        <w:t>负偏离</w:t>
      </w:r>
      <w:proofErr w:type="gramEnd"/>
      <w:r w:rsidRPr="003A0011">
        <w:rPr>
          <w:rFonts w:ascii="新宋体" w:eastAsia="新宋体" w:hAnsi="新宋体" w:hint="eastAsia"/>
          <w:szCs w:val="21"/>
        </w:rPr>
        <w:t>处理。</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5、投标人所填写的“偏离情况”与评审委员会判定不一致时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，以评审委员会意见为主。另，判定结果不一致的参数超过一定数量的，则评分项“技术偏离情况”将不得分（即计为0分）。</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3A0011" w:rsidRPr="003A0011" w:rsidRDefault="003A0011" w:rsidP="006F7C11">
      <w:pPr>
        <w:spacing w:line="276" w:lineRule="auto"/>
        <w:rPr>
          <w:rFonts w:ascii="新宋体" w:eastAsia="新宋体" w:hAnsi="新宋体"/>
          <w:b/>
          <w:szCs w:val="21"/>
        </w:rPr>
      </w:pPr>
      <w:r w:rsidRPr="003A0011">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3A0011">
        <w:rPr>
          <w:rFonts w:ascii="新宋体" w:eastAsia="新宋体" w:hAnsi="新宋体" w:hint="eastAsia"/>
          <w:b/>
          <w:szCs w:val="21"/>
        </w:rPr>
        <w:t>若《技术规格偏离表》中未要求提供相应证明材料的，投标人可以不提供。</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7、证明资料（均为扫描件）的提供要求：</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8、评审委员会有权对以谋取中标为目的的技术规格模糊响应（如有意照搬照抄招标文件的技术要求）或</w:t>
      </w:r>
      <w:proofErr w:type="gramStart"/>
      <w:r w:rsidRPr="003A0011">
        <w:rPr>
          <w:rFonts w:ascii="新宋体" w:eastAsia="新宋体" w:hAnsi="新宋体" w:hint="eastAsia"/>
          <w:szCs w:val="21"/>
        </w:rPr>
        <w:t>虚假响应</w:t>
      </w:r>
      <w:proofErr w:type="gramEnd"/>
      <w:r w:rsidRPr="003A0011">
        <w:rPr>
          <w:rFonts w:ascii="新宋体" w:eastAsia="新宋体" w:hAnsi="新宋体" w:hint="eastAsia"/>
          <w:szCs w:val="21"/>
        </w:rPr>
        <w:t>予以认定，并视情况经集中采购机构报市政府采购监督管理部门予以处罚。</w:t>
      </w:r>
    </w:p>
    <w:p w:rsidR="004F246C" w:rsidRPr="003A0011" w:rsidRDefault="004F246C">
      <w:pPr>
        <w:rPr>
          <w:b/>
          <w:bCs/>
        </w:rPr>
      </w:pPr>
    </w:p>
    <w:p w:rsidR="003A0011" w:rsidRPr="004A10F9" w:rsidRDefault="003A001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3A0011" w:rsidRPr="004409FB" w:rsidTr="006F7C11">
        <w:trPr>
          <w:jc w:val="center"/>
        </w:trPr>
        <w:tc>
          <w:tcPr>
            <w:tcW w:w="828"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0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目录</w:t>
            </w:r>
          </w:p>
        </w:tc>
        <w:tc>
          <w:tcPr>
            <w:tcW w:w="19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招标商务条款</w:t>
            </w:r>
          </w:p>
        </w:tc>
        <w:tc>
          <w:tcPr>
            <w:tcW w:w="198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投标商务条款</w:t>
            </w:r>
          </w:p>
        </w:tc>
        <w:tc>
          <w:tcPr>
            <w:tcW w:w="144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620" w:type="dxa"/>
            <w:vAlign w:val="center"/>
          </w:tcPr>
          <w:p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（一）免费保修期内售后服务条款偏离表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（二）免费保修期外售后服务条款偏离表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928" w:type="dxa"/>
            <w:gridSpan w:val="6"/>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（三）其他商务条款偏离表</w:t>
            </w: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r w:rsidR="003A0011" w:rsidRPr="004409FB" w:rsidTr="006F7C11">
        <w:trPr>
          <w:jc w:val="center"/>
        </w:trPr>
        <w:tc>
          <w:tcPr>
            <w:tcW w:w="828" w:type="dxa"/>
            <w:vAlign w:val="center"/>
          </w:tcPr>
          <w:p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lastRenderedPageBreak/>
              <w:t>……</w:t>
            </w:r>
          </w:p>
        </w:tc>
        <w:tc>
          <w:tcPr>
            <w:tcW w:w="10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980" w:type="dxa"/>
            <w:vAlign w:val="center"/>
          </w:tcPr>
          <w:p w:rsidR="003A0011" w:rsidRPr="004409FB" w:rsidRDefault="003A0011" w:rsidP="006F7C11">
            <w:pPr>
              <w:spacing w:line="276" w:lineRule="auto"/>
              <w:rPr>
                <w:rFonts w:ascii="新宋体" w:eastAsia="新宋体" w:hAnsi="新宋体"/>
                <w:szCs w:val="21"/>
              </w:rPr>
            </w:pPr>
          </w:p>
        </w:tc>
        <w:tc>
          <w:tcPr>
            <w:tcW w:w="1440" w:type="dxa"/>
            <w:vAlign w:val="center"/>
          </w:tcPr>
          <w:p w:rsidR="003A0011" w:rsidRPr="004409FB" w:rsidRDefault="003A0011" w:rsidP="006F7C11">
            <w:pPr>
              <w:spacing w:line="276" w:lineRule="auto"/>
              <w:rPr>
                <w:rFonts w:ascii="新宋体" w:eastAsia="新宋体" w:hAnsi="新宋体"/>
                <w:szCs w:val="21"/>
              </w:rPr>
            </w:pPr>
          </w:p>
        </w:tc>
        <w:tc>
          <w:tcPr>
            <w:tcW w:w="1620" w:type="dxa"/>
            <w:vAlign w:val="center"/>
          </w:tcPr>
          <w:p w:rsidR="003A0011" w:rsidRPr="004409FB" w:rsidRDefault="003A0011" w:rsidP="006F7C11">
            <w:pPr>
              <w:spacing w:line="276" w:lineRule="auto"/>
              <w:rPr>
                <w:rFonts w:ascii="新宋体" w:eastAsia="新宋体" w:hAnsi="新宋体"/>
                <w:szCs w:val="21"/>
              </w:rPr>
            </w:pPr>
          </w:p>
        </w:tc>
      </w:tr>
    </w:tbl>
    <w:p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rsidR="003A0011" w:rsidRPr="004409FB" w:rsidRDefault="003A0011" w:rsidP="003A001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备注：</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5．</w:t>
      </w:r>
      <w:r w:rsidRPr="003A0011">
        <w:rPr>
          <w:rFonts w:ascii="新宋体" w:eastAsia="新宋体" w:hAnsi="新宋体" w:hint="eastAsia"/>
          <w:szCs w:val="21"/>
        </w:rPr>
        <w:t>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，以评审委员会意见为主。另，判定结果不一致的参数超过一定数量的，则评分项“商务偏离情况”将不得分（即计为0分）。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6.交货期条款为不可负偏离条款，投标文件响应为“负偏离”的，投标文件将按无效投标处理。</w:t>
      </w:r>
    </w:p>
    <w:p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7.开标一览表中填写的“交货期”应当与本表填写的“交货期”一致。如填写不一致，以本表填写的“交货期”为准。</w:t>
      </w:r>
    </w:p>
    <w:p w:rsidR="004F246C" w:rsidRPr="003A0011" w:rsidRDefault="004F246C" w:rsidP="003A0011">
      <w:pPr>
        <w:spacing w:line="360" w:lineRule="auto"/>
        <w:rPr>
          <w:rFonts w:ascii="新宋体" w:eastAsia="新宋体" w:hAnsi="新宋体"/>
          <w:szCs w:val="21"/>
        </w:rPr>
      </w:pPr>
    </w:p>
    <w:p w:rsidR="00F62597" w:rsidRPr="004A10F9" w:rsidRDefault="003A0011" w:rsidP="004A10F9">
      <w:pPr>
        <w:pStyle w:val="30"/>
        <w:jc w:val="center"/>
        <w:rPr>
          <w:rFonts w:ascii="新宋体" w:eastAsia="新宋体" w:hAnsi="新宋体"/>
          <w:kern w:val="44"/>
          <w:sz w:val="30"/>
          <w:szCs w:val="30"/>
        </w:rPr>
      </w:pPr>
      <w:r w:rsidRPr="004A10F9">
        <w:rPr>
          <w:rFonts w:ascii="新宋体" w:eastAsia="新宋体" w:hAnsi="新宋体" w:hint="eastAsia"/>
          <w:kern w:val="44"/>
          <w:sz w:val="30"/>
          <w:szCs w:val="30"/>
        </w:rPr>
        <w:t>八、投标人认为需要加以说明的其他内容</w:t>
      </w:r>
    </w:p>
    <w:p w:rsidR="003A0011" w:rsidRPr="003A0011" w:rsidRDefault="003A0011" w:rsidP="003A0011">
      <w:pPr>
        <w:spacing w:line="276" w:lineRule="auto"/>
        <w:jc w:val="center"/>
        <w:rPr>
          <w:rFonts w:ascii="华文中宋" w:eastAsia="华文中宋" w:hAnsi="华文中宋"/>
          <w:kern w:val="0"/>
          <w:sz w:val="28"/>
          <w:szCs w:val="28"/>
        </w:rPr>
      </w:pPr>
    </w:p>
    <w:p w:rsidR="004F246C" w:rsidRDefault="004F246C"/>
    <w:p w:rsidR="004F246C" w:rsidRDefault="00851180" w:rsidP="003A0011">
      <w:pPr>
        <w:spacing w:line="360" w:lineRule="auto"/>
        <w:rPr>
          <w:rFonts w:ascii="新宋体" w:eastAsia="新宋体" w:hAnsi="新宋体"/>
          <w:b/>
          <w:sz w:val="24"/>
        </w:rPr>
      </w:pPr>
      <w:r w:rsidRPr="003A0011">
        <w:rPr>
          <w:rFonts w:ascii="新宋体" w:eastAsia="新宋体" w:hAnsi="新宋体" w:hint="eastAsia"/>
          <w:b/>
          <w:sz w:val="24"/>
        </w:rPr>
        <w:t>投标文件附件</w:t>
      </w:r>
    </w:p>
    <w:p w:rsidR="001C0C98" w:rsidRDefault="001C0C98" w:rsidP="003A0011">
      <w:pPr>
        <w:spacing w:line="360" w:lineRule="auto"/>
        <w:rPr>
          <w:rFonts w:ascii="新宋体" w:eastAsia="新宋体" w:hAnsi="新宋体"/>
          <w:b/>
          <w:sz w:val="24"/>
        </w:rPr>
      </w:pP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（一）、法定代表人（负责人）资格证明书</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同志，现任我单位职务，为法定代表人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，特此证明。</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说明：1、法定代表人为企业事业单位、国家机关、社会团体的主要负责人。</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      2、内容必须填写真实、清楚，涂改无效，不得转让、买卖。</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附：要求必须提供法定代表人（负责人）身份证（境外人员无法提供身份证的，可提供护照）扫描件（正反两面）。</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单位名称：（公章）：                     </w:t>
      </w:r>
    </w:p>
    <w:p w:rsidR="006F7C11"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日 期：     年   月    日</w:t>
      </w:r>
    </w:p>
    <w:p w:rsidR="001C0C98" w:rsidRPr="00E701EF" w:rsidRDefault="001C0C98" w:rsidP="006F7C11">
      <w:pPr>
        <w:spacing w:line="360" w:lineRule="auto"/>
        <w:rPr>
          <w:rFonts w:ascii="新宋体" w:eastAsia="新宋体" w:hAnsi="新宋体"/>
          <w:szCs w:val="21"/>
        </w:rPr>
      </w:pP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（二）、投标文件签署授权委托书</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lastRenderedPageBreak/>
        <w:t>本授权委托书声明：我（姓名）系（投标供应商名称）的法定代表人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，现授权委托（姓名）为我公司签署本项目已递交的投标文件的法定代表人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的授权委托代理人，代理人全权代表我所签署的本项目已递交的投标文件内容我均承认。代理人无转委托权，特此委托。</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代理人：联系电话：  手机：</w:t>
      </w:r>
    </w:p>
    <w:p w:rsidR="006F7C11" w:rsidRPr="00E701EF" w:rsidRDefault="006F7C11" w:rsidP="006F7C11">
      <w:pPr>
        <w:spacing w:line="360" w:lineRule="auto"/>
        <w:rPr>
          <w:rFonts w:ascii="新宋体" w:eastAsia="新宋体" w:hAnsi="新宋体"/>
          <w:szCs w:val="21"/>
          <w:u w:val="single"/>
        </w:rPr>
      </w:pPr>
      <w:r w:rsidRPr="00E701EF">
        <w:rPr>
          <w:rFonts w:ascii="新宋体" w:eastAsia="新宋体" w:hAnsi="新宋体" w:hint="eastAsia"/>
          <w:szCs w:val="21"/>
        </w:rPr>
        <w:t>身份证号码：职务：</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授权委托日期：年月 日</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单位名称：（公章）</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法人代表：（签章）</w:t>
      </w:r>
    </w:p>
    <w:p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附：要求必须提供代理人身份证（境外人员无法提供身份证的，可提供护照）扫描件（正反两面）。</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45"/>
        <w:gridCol w:w="3763"/>
      </w:tblGrid>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序号</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采购人要求内容</w:t>
            </w: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投标人响应情况</w:t>
            </w:r>
          </w:p>
        </w:tc>
      </w:tr>
      <w:tr w:rsidR="001C0C98" w:rsidRPr="00E701EF" w:rsidTr="0055758B">
        <w:trPr>
          <w:jc w:val="center"/>
        </w:trPr>
        <w:tc>
          <w:tcPr>
            <w:tcW w:w="1001" w:type="dxa"/>
            <w:vAlign w:val="center"/>
          </w:tcPr>
          <w:p w:rsidR="001C0C98" w:rsidRPr="00E701EF" w:rsidRDefault="001C0C98" w:rsidP="001C0C98">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1</w:t>
            </w:r>
          </w:p>
        </w:tc>
        <w:tc>
          <w:tcPr>
            <w:tcW w:w="3945" w:type="dxa"/>
          </w:tcPr>
          <w:p w:rsidR="001C0C98" w:rsidRPr="00E701EF" w:rsidRDefault="001C0C98" w:rsidP="001C0C98">
            <w:pPr>
              <w:adjustRightInd w:val="0"/>
              <w:snapToGrid w:val="0"/>
              <w:spacing w:line="276" w:lineRule="auto"/>
              <w:jc w:val="center"/>
              <w:rPr>
                <w:rFonts w:ascii="新宋体" w:eastAsia="新宋体" w:hAnsi="新宋体"/>
                <w:kern w:val="0"/>
                <w:szCs w:val="21"/>
              </w:rPr>
            </w:pPr>
            <w:r w:rsidRPr="001D2A62">
              <w:rPr>
                <w:rFonts w:ascii="新宋体" w:eastAsia="新宋体" w:hAnsi="新宋体" w:hint="eastAsia"/>
              </w:rPr>
              <w:t>投标文件载明的交货期不超过招标文件规定的期限</w:t>
            </w:r>
          </w:p>
        </w:tc>
        <w:tc>
          <w:tcPr>
            <w:tcW w:w="3763" w:type="dxa"/>
            <w:vAlign w:val="center"/>
          </w:tcPr>
          <w:p w:rsidR="001C0C98" w:rsidRPr="00E701EF" w:rsidRDefault="001C0C98" w:rsidP="001C0C98">
            <w:pPr>
              <w:adjustRightInd w:val="0"/>
              <w:snapToGrid w:val="0"/>
              <w:spacing w:line="276" w:lineRule="auto"/>
              <w:jc w:val="center"/>
              <w:rPr>
                <w:rFonts w:ascii="新宋体" w:eastAsia="新宋体" w:hAnsi="新宋体"/>
                <w:kern w:val="0"/>
                <w:szCs w:val="21"/>
              </w:rPr>
            </w:pPr>
          </w:p>
        </w:tc>
      </w:tr>
      <w:tr w:rsidR="001C0C98" w:rsidRPr="00E701EF" w:rsidTr="0055758B">
        <w:trPr>
          <w:jc w:val="center"/>
        </w:trPr>
        <w:tc>
          <w:tcPr>
            <w:tcW w:w="1001" w:type="dxa"/>
            <w:vAlign w:val="center"/>
          </w:tcPr>
          <w:p w:rsidR="001C0C98" w:rsidRPr="00E701EF" w:rsidRDefault="001C0C98" w:rsidP="001C0C9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3945" w:type="dxa"/>
          </w:tcPr>
          <w:p w:rsidR="001C0C98" w:rsidRPr="00E701EF" w:rsidRDefault="001C0C98" w:rsidP="001C0C98">
            <w:pPr>
              <w:adjustRightInd w:val="0"/>
              <w:snapToGrid w:val="0"/>
              <w:spacing w:line="276" w:lineRule="auto"/>
              <w:jc w:val="center"/>
              <w:rPr>
                <w:rFonts w:ascii="新宋体" w:eastAsia="新宋体" w:hAnsi="新宋体"/>
                <w:kern w:val="0"/>
                <w:szCs w:val="21"/>
              </w:rPr>
            </w:pPr>
            <w:r w:rsidRPr="001D2A62">
              <w:rPr>
                <w:rFonts w:ascii="新宋体" w:eastAsia="新宋体" w:hAnsi="新宋体" w:hint="eastAsia"/>
              </w:rPr>
              <w:t>投标文件载明的免费</w:t>
            </w:r>
            <w:r>
              <w:rPr>
                <w:rFonts w:ascii="新宋体" w:eastAsia="新宋体" w:hAnsi="新宋体" w:hint="eastAsia"/>
              </w:rPr>
              <w:t>质保</w:t>
            </w:r>
            <w:r w:rsidRPr="001D2A62">
              <w:rPr>
                <w:rFonts w:ascii="新宋体" w:eastAsia="新宋体" w:hAnsi="新宋体" w:hint="eastAsia"/>
              </w:rPr>
              <w:t>期不低于招标文件规定的期限</w:t>
            </w:r>
          </w:p>
        </w:tc>
        <w:tc>
          <w:tcPr>
            <w:tcW w:w="3763" w:type="dxa"/>
            <w:vAlign w:val="center"/>
          </w:tcPr>
          <w:p w:rsidR="001C0C98" w:rsidRPr="00E701EF" w:rsidRDefault="001C0C98" w:rsidP="001C0C98">
            <w:pPr>
              <w:adjustRightInd w:val="0"/>
              <w:snapToGrid w:val="0"/>
              <w:spacing w:line="276" w:lineRule="auto"/>
              <w:jc w:val="center"/>
              <w:rPr>
                <w:rFonts w:ascii="新宋体" w:eastAsia="新宋体" w:hAnsi="新宋体"/>
                <w:kern w:val="0"/>
                <w:szCs w:val="21"/>
              </w:rPr>
            </w:pPr>
          </w:p>
        </w:tc>
      </w:tr>
      <w:tr w:rsidR="006F7C11" w:rsidRPr="00E701EF" w:rsidTr="006F7C11">
        <w:trPr>
          <w:jc w:val="center"/>
        </w:trPr>
        <w:tc>
          <w:tcPr>
            <w:tcW w:w="1001"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w:t>
            </w:r>
          </w:p>
        </w:tc>
        <w:tc>
          <w:tcPr>
            <w:tcW w:w="3945"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rsidR="006F7C11" w:rsidRPr="00E701EF" w:rsidRDefault="006F7C11" w:rsidP="006F7C11">
            <w:pPr>
              <w:adjustRightInd w:val="0"/>
              <w:snapToGrid w:val="0"/>
              <w:spacing w:line="276" w:lineRule="auto"/>
              <w:jc w:val="center"/>
              <w:rPr>
                <w:rFonts w:ascii="新宋体" w:eastAsia="新宋体" w:hAnsi="新宋体"/>
                <w:kern w:val="0"/>
                <w:szCs w:val="21"/>
              </w:rPr>
            </w:pPr>
          </w:p>
        </w:tc>
      </w:tr>
    </w:tbl>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 xml:space="preserve">投标人：（公章）                       </w:t>
      </w:r>
    </w:p>
    <w:p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法定代表人或其委托代理人：（签章或签字）</w:t>
      </w:r>
    </w:p>
    <w:p w:rsidR="006F7C11" w:rsidRDefault="006F7C11" w:rsidP="006F7C11">
      <w:pPr>
        <w:spacing w:line="360" w:lineRule="auto"/>
        <w:rPr>
          <w:rFonts w:ascii="新宋体" w:eastAsia="新宋体" w:hAnsi="新宋体"/>
          <w:bCs/>
        </w:rPr>
      </w:pPr>
      <w:r w:rsidRPr="00E701EF">
        <w:rPr>
          <w:rFonts w:ascii="新宋体" w:eastAsia="新宋体" w:hAnsi="新宋体" w:hint="eastAsia"/>
          <w:bCs/>
        </w:rPr>
        <w:t>日期：   年   月   日</w:t>
      </w:r>
    </w:p>
    <w:p w:rsidR="001C0C98" w:rsidRDefault="001C0C98" w:rsidP="006F7C11">
      <w:pPr>
        <w:spacing w:line="360" w:lineRule="auto"/>
        <w:rPr>
          <w:rFonts w:ascii="新宋体" w:eastAsia="新宋体" w:hAnsi="新宋体"/>
          <w:bCs/>
        </w:rPr>
      </w:pPr>
    </w:p>
    <w:p w:rsidR="006F7C11" w:rsidRPr="0027641A" w:rsidRDefault="006F7C11" w:rsidP="006F7C11">
      <w:pPr>
        <w:adjustRightInd w:val="0"/>
        <w:spacing w:line="360" w:lineRule="auto"/>
        <w:jc w:val="left"/>
        <w:textAlignment w:val="baseline"/>
        <w:rPr>
          <w:rFonts w:ascii="新宋体" w:eastAsia="新宋体" w:hAnsi="新宋体"/>
          <w:b/>
          <w:szCs w:val="21"/>
        </w:rPr>
      </w:pPr>
      <w:r w:rsidRPr="00E701EF">
        <w:rPr>
          <w:rFonts w:ascii="华文中宋" w:eastAsia="华文中宋" w:hAnsi="华文中宋" w:hint="eastAsia"/>
          <w:kern w:val="0"/>
          <w:sz w:val="24"/>
        </w:rPr>
        <w:t>（四）、项目实施方案</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主要内容应包括(根据项目实际情况适当调整内容)：</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1、项目交货期、实施进度表</w:t>
      </w:r>
    </w:p>
    <w:p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2、相关配套措施</w:t>
      </w:r>
    </w:p>
    <w:p w:rsidR="006F7C11" w:rsidRPr="00E701EF" w:rsidRDefault="006F7C11" w:rsidP="006F7C11">
      <w:pPr>
        <w:spacing w:line="360" w:lineRule="auto"/>
        <w:rPr>
          <w:rFonts w:ascii="新宋体" w:eastAsia="新宋体" w:hAnsi="新宋体"/>
          <w:b/>
          <w:bCs/>
          <w:color w:val="FF0000"/>
        </w:rPr>
      </w:pPr>
      <w:r w:rsidRPr="00E701EF">
        <w:rPr>
          <w:rFonts w:ascii="新宋体" w:eastAsia="新宋体" w:hAnsi="新宋体" w:hint="eastAsia"/>
          <w:b/>
          <w:bCs/>
          <w:color w:val="FF0000"/>
        </w:rPr>
        <w:t>（备注：该部分须与“技术保障措施”、“施工安全保障措施”、“商务需求”等部分承诺的内容相呼应，不得前后矛盾。）</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（五）、售后服务方案</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hint="eastAsia"/>
          <w:szCs w:val="21"/>
        </w:rPr>
        <w:t>主要内容应包括(根据项目实际情况适当调整内容)：</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1</w:t>
      </w:r>
      <w:r w:rsidRPr="0027641A">
        <w:rPr>
          <w:rFonts w:ascii="新宋体" w:eastAsia="新宋体" w:hAnsi="新宋体" w:hint="eastAsia"/>
          <w:szCs w:val="21"/>
        </w:rPr>
        <w:t>、免费保修期；</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2</w:t>
      </w:r>
      <w:r w:rsidRPr="0027641A">
        <w:rPr>
          <w:rFonts w:ascii="新宋体" w:eastAsia="新宋体" w:hAnsi="新宋体" w:hint="eastAsia"/>
          <w:szCs w:val="21"/>
        </w:rPr>
        <w:t>、故障或技术支持响应时间；</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t>3</w:t>
      </w:r>
      <w:r w:rsidRPr="0027641A">
        <w:rPr>
          <w:rFonts w:ascii="新宋体" w:eastAsia="新宋体" w:hAnsi="新宋体" w:hint="eastAsia"/>
          <w:szCs w:val="21"/>
        </w:rPr>
        <w:t>、投标人承诺的其他维修维护方案、措施</w:t>
      </w:r>
    </w:p>
    <w:p w:rsidR="006F7C11" w:rsidRPr="0027641A" w:rsidRDefault="006F7C11" w:rsidP="006F7C11">
      <w:pPr>
        <w:spacing w:line="360" w:lineRule="auto"/>
        <w:rPr>
          <w:rFonts w:ascii="新宋体" w:eastAsia="新宋体" w:hAnsi="新宋体"/>
          <w:szCs w:val="21"/>
        </w:rPr>
      </w:pPr>
      <w:r w:rsidRPr="0027641A">
        <w:rPr>
          <w:rFonts w:ascii="新宋体" w:eastAsia="新宋体" w:hAnsi="新宋体"/>
          <w:szCs w:val="21"/>
        </w:rPr>
        <w:lastRenderedPageBreak/>
        <w:t>4</w:t>
      </w:r>
      <w:r w:rsidRPr="0027641A">
        <w:rPr>
          <w:rFonts w:ascii="新宋体" w:eastAsia="新宋体" w:hAnsi="新宋体" w:hint="eastAsia"/>
          <w:szCs w:val="21"/>
        </w:rPr>
        <w:t>、质量保证及违约承诺。</w:t>
      </w:r>
    </w:p>
    <w:p w:rsidR="006F7C11" w:rsidRPr="0027641A" w:rsidRDefault="006F7C11" w:rsidP="006F7C11">
      <w:pPr>
        <w:spacing w:line="360" w:lineRule="auto"/>
        <w:rPr>
          <w:rFonts w:ascii="新宋体" w:eastAsia="新宋体" w:hAnsi="新宋体"/>
          <w:b/>
          <w:color w:val="FF0000"/>
          <w:szCs w:val="21"/>
        </w:rPr>
      </w:pPr>
      <w:r w:rsidRPr="0027641A">
        <w:rPr>
          <w:rFonts w:ascii="新宋体" w:eastAsia="新宋体" w:hAnsi="新宋体" w:hint="eastAsia"/>
          <w:b/>
          <w:color w:val="FF0000"/>
          <w:szCs w:val="21"/>
        </w:rPr>
        <w:t>（备注：该部分须与“商务需求”承诺的内容相呼应，不得前后矛盾。）</w:t>
      </w:r>
    </w:p>
    <w:p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（六）</w:t>
      </w:r>
      <w:r w:rsidRPr="004409FB">
        <w:rPr>
          <w:rFonts w:ascii="华文中宋" w:eastAsia="华文中宋" w:hAnsi="华文中宋" w:hint="eastAsia"/>
          <w:kern w:val="0"/>
          <w:sz w:val="24"/>
        </w:rPr>
        <w:t>招标服务费承诺书</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深圳市</w:t>
      </w:r>
      <w:proofErr w:type="gramStart"/>
      <w:r w:rsidRPr="004409FB">
        <w:rPr>
          <w:rFonts w:ascii="新宋体" w:eastAsia="新宋体" w:hAnsi="新宋体" w:hint="eastAsia"/>
        </w:rPr>
        <w:t>瑞凝信招标</w:t>
      </w:r>
      <w:proofErr w:type="gramEnd"/>
      <w:r w:rsidRPr="004409FB">
        <w:rPr>
          <w:rFonts w:ascii="新宋体" w:eastAsia="新宋体" w:hAnsi="新宋体" w:hint="eastAsia"/>
        </w:rPr>
        <w:t>咨询有限公司：</w:t>
      </w:r>
    </w:p>
    <w:p w:rsidR="006F7C11" w:rsidRPr="004409FB" w:rsidRDefault="006F7C11" w:rsidP="006F7C11">
      <w:pPr>
        <w:spacing w:line="360" w:lineRule="auto"/>
        <w:ind w:firstLineChars="202" w:firstLine="424"/>
        <w:rPr>
          <w:rFonts w:ascii="新宋体" w:eastAsia="新宋体" w:hAnsi="新宋体"/>
        </w:rPr>
      </w:pPr>
      <w:r w:rsidRPr="004409FB">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如我公司违反上款承诺,愿承担由此引起的一切法律责任。特此承诺!    </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投标人名称：     （公章）</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投标代表签名：                 </w:t>
      </w:r>
    </w:p>
    <w:p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日期：______年____月____日</w:t>
      </w:r>
    </w:p>
    <w:p w:rsidR="004F246C" w:rsidRDefault="004F246C"/>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6F7C11" w:rsidRDefault="006F7C11"/>
    <w:p w:rsidR="004F246C" w:rsidRDefault="004F246C"/>
    <w:p w:rsidR="001C0C98" w:rsidRDefault="001C0C98">
      <w:pPr>
        <w:widowControl/>
        <w:jc w:val="left"/>
      </w:pPr>
      <w:r>
        <w:br w:type="page"/>
      </w:r>
    </w:p>
    <w:p w:rsidR="004F246C" w:rsidRPr="004A10F9" w:rsidRDefault="00851180"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lastRenderedPageBreak/>
        <w:t>第四章  合同及履约情况反馈格式</w:t>
      </w:r>
    </w:p>
    <w:p w:rsidR="004F246C" w:rsidRDefault="004F246C" w:rsidP="00851180">
      <w:pPr>
        <w:ind w:firstLineChars="196" w:firstLine="412"/>
      </w:pPr>
    </w:p>
    <w:p w:rsidR="004F246C" w:rsidRPr="006F7C11" w:rsidRDefault="00851180" w:rsidP="006F7C11">
      <w:pPr>
        <w:adjustRightInd w:val="0"/>
        <w:spacing w:line="360" w:lineRule="auto"/>
        <w:jc w:val="left"/>
        <w:textAlignment w:val="baseline"/>
        <w:rPr>
          <w:rFonts w:ascii="华文中宋" w:eastAsia="华文中宋" w:hAnsi="华文中宋"/>
          <w:kern w:val="0"/>
          <w:sz w:val="24"/>
        </w:rPr>
      </w:pPr>
      <w:r w:rsidRPr="006F7C11">
        <w:rPr>
          <w:rFonts w:ascii="华文中宋" w:eastAsia="华文中宋" w:hAnsi="华文中宋" w:hint="eastAsia"/>
          <w:kern w:val="0"/>
          <w:sz w:val="24"/>
        </w:rPr>
        <w:t>一、合同条款及格式（仅供参考）</w:t>
      </w:r>
    </w:p>
    <w:p w:rsidR="004F246C" w:rsidRDefault="00851180">
      <w:pPr>
        <w:jc w:val="center"/>
      </w:pPr>
      <w:bookmarkStart w:id="21" w:name="_Toc73518163"/>
      <w:bookmarkStart w:id="22" w:name="_Toc73517685"/>
      <w:bookmarkStart w:id="23" w:name="_Toc73521592"/>
      <w:bookmarkStart w:id="24" w:name="_Toc73521680"/>
      <w:bookmarkStart w:id="25" w:name="_Toc100052414"/>
      <w:bookmarkStart w:id="26" w:name="_Toc101074886"/>
      <w:bookmarkStart w:id="27" w:name="_Toc84303603"/>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4F246C" w:rsidRDefault="00851180">
      <w:pPr>
        <w:rPr>
          <w:rFonts w:ascii="宋体" w:hAnsi="宋体"/>
          <w:b/>
          <w:bCs/>
          <w:szCs w:val="21"/>
        </w:rPr>
      </w:pPr>
      <w:r>
        <w:rPr>
          <w:rFonts w:ascii="宋体" w:hAnsi="宋体" w:hint="eastAsia"/>
          <w:b/>
          <w:bCs/>
          <w:szCs w:val="21"/>
        </w:rPr>
        <w:t>甲方：</w:t>
      </w:r>
    </w:p>
    <w:p w:rsidR="004F246C" w:rsidRDefault="00851180">
      <w:pPr>
        <w:rPr>
          <w:rFonts w:ascii="宋体" w:hAnsi="宋体"/>
          <w:b/>
          <w:bCs/>
          <w:szCs w:val="21"/>
        </w:rPr>
      </w:pPr>
      <w:r>
        <w:rPr>
          <w:rFonts w:ascii="宋体" w:hAnsi="宋体" w:hint="eastAsia"/>
          <w:b/>
          <w:bCs/>
          <w:szCs w:val="21"/>
        </w:rPr>
        <w:t>乙方：</w:t>
      </w:r>
    </w:p>
    <w:p w:rsidR="004F246C" w:rsidRDefault="004F246C">
      <w:pPr>
        <w:rPr>
          <w:rFonts w:ascii="宋体" w:hAnsi="宋体"/>
          <w:szCs w:val="21"/>
        </w:rPr>
      </w:pP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根据</w:t>
      </w:r>
      <w:r w:rsidR="006D6B64" w:rsidRPr="006D6B64">
        <w:rPr>
          <w:rFonts w:ascii="新宋体" w:eastAsia="新宋体" w:hAnsi="新宋体" w:hint="eastAsia"/>
          <w:szCs w:val="21"/>
        </w:rPr>
        <w:t>深圳市</w:t>
      </w:r>
      <w:proofErr w:type="gramStart"/>
      <w:r w:rsidR="006D6B64" w:rsidRPr="006D6B64">
        <w:rPr>
          <w:rFonts w:ascii="新宋体" w:eastAsia="新宋体" w:hAnsi="新宋体" w:hint="eastAsia"/>
          <w:szCs w:val="21"/>
        </w:rPr>
        <w:t>瑞凝信招标</w:t>
      </w:r>
      <w:proofErr w:type="gramEnd"/>
      <w:r w:rsidR="006D6B64" w:rsidRPr="006D6B64">
        <w:rPr>
          <w:rFonts w:ascii="新宋体" w:eastAsia="新宋体" w:hAnsi="新宋体" w:hint="eastAsia"/>
          <w:szCs w:val="21"/>
        </w:rPr>
        <w:t>咨询有限公司</w:t>
      </w:r>
      <w:r w:rsidRPr="006D6B64">
        <w:rPr>
          <w:rFonts w:ascii="新宋体" w:eastAsia="新宋体" w:hAnsi="新宋体" w:hint="eastAsia"/>
          <w:szCs w:val="21"/>
        </w:rPr>
        <w:t>号招标项目的投标结果，由单位为中标方。按照《中华人民共和国合同法》和《深圳经济特区政府采购条例》，经深圳市（以下简称甲方）和单位（以下简称乙方）协商，达成以下合同条款：</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第一条  合同标的</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乙方根据甲方需求提供下列货物：</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货物名称、规格及数量详见。</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第二条  合同价款</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本合同项下总价款为（大写）人民币，分项价款详见。本合同总价款已包括乙方为履行本合同义务所发生的一切费用，</w:t>
      </w:r>
      <w:proofErr w:type="gramStart"/>
      <w:r w:rsidRPr="006D6B64">
        <w:rPr>
          <w:rFonts w:ascii="新宋体" w:eastAsia="新宋体" w:hAnsi="新宋体" w:hint="eastAsia"/>
          <w:szCs w:val="21"/>
        </w:rPr>
        <w:t>系固定</w:t>
      </w:r>
      <w:proofErr w:type="gramEnd"/>
      <w:r w:rsidRPr="006D6B64">
        <w:rPr>
          <w:rFonts w:ascii="新宋体" w:eastAsia="新宋体" w:hAnsi="新宋体" w:hint="eastAsia"/>
          <w:szCs w:val="21"/>
        </w:rPr>
        <w:t>不变价格，且不随通货膨胀的影响而波动。</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第三条  权利保证</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第四条  质量保证</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1、乙方所提供的货物的技术规格符合招标文件规定的技术规格，货物符合中华人民共和国的设计和制造生产标准或行业标准。</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3、乙方保证交货时一并提供货物的质量合格凭证或文件。</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第五条  交货和验收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1、乙方应按照本合同或招投标文件规定的时间和方式向甲方交付货物，交货地点由甲方指定。因交货产生的费用由乙方自行承担。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4、甲方应当在到货后的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工作日内对货物进行验收；需要乙方对货物或系统进行安装调试的，甲方应在货物安装调试完毕后的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工作日内进行质量验收。</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第六条  保修及其他服务</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1、乙方应按照国家有关法律法规规章和“三包”规定和招标文件的要求及乙方在投标文件的相关承诺提供保修及其他服务。</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w:t>
      </w:r>
      <w:r w:rsidRPr="006D6B64">
        <w:rPr>
          <w:rFonts w:ascii="新宋体" w:eastAsia="新宋体" w:hAnsi="新宋体"/>
          <w:szCs w:val="21"/>
        </w:rPr>
        <w:t>保修期内，乙方负责对其提供的货物进行维修和系统维护，不再收取任何费用。</w:t>
      </w:r>
      <w:r w:rsidRPr="006D6B64">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第七条  履约保证金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1、乙方应在签订本合同之日，向甲方或甲方指定的机构提交履约保证金_________元。</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2、如乙方未能履行合同规定的义务，甲方有权从履约保证金中取得补偿。</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3、甲方在乙方履行完毕本合同项下全部义务后______天内无息退还乙方。</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第八条   货款支付</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第九条    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１、甲方无正当理由拒收货物、拒付货物款的，由甲方向乙方偿付合同总价的【】%违约金。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３、</w:t>
      </w:r>
      <w:r w:rsidRPr="006D6B64">
        <w:rPr>
          <w:rFonts w:ascii="新宋体" w:eastAsia="新宋体" w:hAnsi="新宋体"/>
          <w:szCs w:val="21"/>
        </w:rPr>
        <w:t>乙方逾期交付货物的，每逾期1天，乙方向甲方偿付逾期交货部分货款总额的</w:t>
      </w:r>
      <w:r w:rsidRPr="006D6B64">
        <w:rPr>
          <w:rFonts w:ascii="新宋体" w:eastAsia="新宋体" w:hAnsi="新宋体" w:hint="eastAsia"/>
          <w:szCs w:val="21"/>
        </w:rPr>
        <w:t>【】</w:t>
      </w:r>
      <w:r w:rsidRPr="006D6B64">
        <w:rPr>
          <w:rFonts w:ascii="新宋体" w:eastAsia="新宋体" w:hAnsi="新宋体"/>
          <w:szCs w:val="21"/>
        </w:rPr>
        <w:t>‰的滞纳金</w:t>
      </w:r>
      <w:r w:rsidRPr="006D6B64">
        <w:rPr>
          <w:rFonts w:ascii="新宋体" w:eastAsia="新宋体" w:hAnsi="新宋体" w:hint="eastAsia"/>
          <w:szCs w:val="21"/>
        </w:rPr>
        <w:t>。如乙方逾期交货达天，甲方有权解除合同，履约保证金不予退回，同时乙方应向甲方支付合同总价【】％的违约金。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4、乙方所交付的货物品种、型号、规格不符合合同规定的，甲方有权拒收。甲方拒收的，乙方应向甲方支付货款总额【】%的违约金。</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5、在乙方承诺的或国家规定的质量保证期内（取两者中最长的期限），</w:t>
      </w:r>
      <w:r w:rsidRPr="006D6B64">
        <w:rPr>
          <w:rFonts w:ascii="新宋体" w:eastAsia="新宋体" w:hAnsi="新宋体"/>
          <w:szCs w:val="21"/>
        </w:rPr>
        <w:t>如经乙方两次维修</w:t>
      </w:r>
      <w:r w:rsidRPr="006D6B64">
        <w:rPr>
          <w:rFonts w:ascii="新宋体" w:eastAsia="新宋体" w:hAnsi="新宋体" w:hint="eastAsia"/>
          <w:szCs w:val="21"/>
        </w:rPr>
        <w:t>或更换</w:t>
      </w:r>
      <w:r w:rsidRPr="006D6B64">
        <w:rPr>
          <w:rFonts w:ascii="新宋体" w:eastAsia="新宋体" w:hAnsi="新宋体"/>
          <w:szCs w:val="21"/>
        </w:rPr>
        <w:t>，货物仍不能达到合同约定</w:t>
      </w:r>
      <w:r w:rsidRPr="006D6B64">
        <w:rPr>
          <w:rFonts w:ascii="新宋体" w:eastAsia="新宋体" w:hAnsi="新宋体" w:hint="eastAsia"/>
          <w:szCs w:val="21"/>
        </w:rPr>
        <w:t>的</w:t>
      </w:r>
      <w:r w:rsidRPr="006D6B64">
        <w:rPr>
          <w:rFonts w:ascii="新宋体" w:eastAsia="新宋体" w:hAnsi="新宋体"/>
          <w:szCs w:val="21"/>
        </w:rPr>
        <w:t>质量标准，甲方有权退货，乙方</w:t>
      </w:r>
      <w:r w:rsidRPr="006D6B64">
        <w:rPr>
          <w:rFonts w:ascii="新宋体" w:eastAsia="新宋体" w:hAnsi="新宋体" w:hint="eastAsia"/>
          <w:szCs w:val="21"/>
        </w:rPr>
        <w:t>应</w:t>
      </w:r>
      <w:r w:rsidRPr="006D6B64">
        <w:rPr>
          <w:rFonts w:ascii="新宋体" w:eastAsia="新宋体" w:hAnsi="新宋体"/>
          <w:szCs w:val="21"/>
        </w:rPr>
        <w:t>退回全部货款</w:t>
      </w:r>
      <w:r w:rsidRPr="006D6B64">
        <w:rPr>
          <w:rFonts w:ascii="新宋体" w:eastAsia="新宋体" w:hAnsi="新宋体" w:hint="eastAsia"/>
          <w:szCs w:val="21"/>
        </w:rPr>
        <w:t>并</w:t>
      </w:r>
      <w:r w:rsidRPr="006D6B64">
        <w:rPr>
          <w:rFonts w:ascii="新宋体" w:eastAsia="新宋体" w:hAnsi="新宋体"/>
          <w:szCs w:val="21"/>
        </w:rPr>
        <w:t>赔偿甲方因此遭受的损失。</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6、乙方未履行本合同项下的其他义务或违反其在投标文件中的相关承诺的，应按合同总价款的【】%向甲方承担违约责任。</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第十条    合同的变更和终止</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第十一条   争议的解决</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第十二条   合同生效及其他</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1、下列文件均为本合同的组成部分：</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（1）号招标文件、答疑及补充通知；</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（2）乙方的投标文件；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（3）本合同执行中甲乙双方共同签署的补充与修正文件。</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2、本合同一式份，甲、乙方双方各执份，具有同等法律效力。本合同自双方法定代表人（或授权代表）签字并盖章之日起生效。</w:t>
      </w: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4F246C" w:rsidP="006D6B64">
      <w:pPr>
        <w:spacing w:line="360" w:lineRule="auto"/>
        <w:ind w:firstLine="560"/>
        <w:jc w:val="left"/>
        <w:rPr>
          <w:rFonts w:ascii="新宋体" w:eastAsia="新宋体" w:hAnsi="新宋体"/>
          <w:szCs w:val="21"/>
        </w:rPr>
      </w:pP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甲方（采购人）：   （盖章）       乙方（供应商）：    （盖章）</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 xml:space="preserve">法定代表人：                     法定代表人： </w:t>
      </w:r>
    </w:p>
    <w:p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委托代理人：                     委托代理人：</w:t>
      </w:r>
    </w:p>
    <w:p w:rsidR="004F246C" w:rsidRPr="006D6B64" w:rsidRDefault="00851180" w:rsidP="006D6B64">
      <w:pPr>
        <w:spacing w:line="360" w:lineRule="auto"/>
        <w:ind w:firstLineChars="250" w:firstLine="525"/>
        <w:rPr>
          <w:rFonts w:ascii="新宋体" w:eastAsia="新宋体" w:hAnsi="新宋体"/>
          <w:b/>
          <w:szCs w:val="21"/>
        </w:rPr>
      </w:pPr>
      <w:r w:rsidRPr="006D6B64">
        <w:rPr>
          <w:rFonts w:ascii="新宋体" w:eastAsia="新宋体" w:hAnsi="新宋体" w:hint="eastAsia"/>
          <w:szCs w:val="21"/>
        </w:rPr>
        <w:t>日期：   年     月    日         日期：   年     月    日</w:t>
      </w:r>
    </w:p>
    <w:p w:rsidR="004F246C" w:rsidRDefault="004F246C"/>
    <w:p w:rsidR="004F246C" w:rsidRDefault="004F246C">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6D6B64" w:rsidRDefault="006D6B64">
      <w:pPr>
        <w:rPr>
          <w:rFonts w:ascii="宋体" w:hAnsi="宋体"/>
          <w:szCs w:val="21"/>
        </w:rPr>
      </w:pPr>
    </w:p>
    <w:p w:rsidR="001C425D" w:rsidRDefault="001C425D">
      <w:pPr>
        <w:rPr>
          <w:rFonts w:ascii="宋体" w:hAnsi="宋体"/>
          <w:szCs w:val="21"/>
        </w:rPr>
      </w:pPr>
    </w:p>
    <w:p w:rsidR="006D6B64" w:rsidRPr="00BD6B37" w:rsidRDefault="006D6B64" w:rsidP="006D6B64">
      <w:pPr>
        <w:adjustRightInd w:val="0"/>
        <w:spacing w:line="360" w:lineRule="auto"/>
        <w:jc w:val="left"/>
        <w:textAlignment w:val="baseline"/>
        <w:rPr>
          <w:rFonts w:ascii="华文中宋" w:eastAsia="华文中宋" w:hAnsi="华文中宋"/>
          <w:kern w:val="0"/>
          <w:sz w:val="24"/>
        </w:rPr>
      </w:pPr>
      <w:r w:rsidRPr="00BD6B37">
        <w:rPr>
          <w:rFonts w:ascii="华文中宋" w:eastAsia="华文中宋" w:hAnsi="华文中宋" w:hint="eastAsia"/>
          <w:kern w:val="0"/>
          <w:sz w:val="24"/>
        </w:rPr>
        <w:lastRenderedPageBreak/>
        <w:t>二、政府采购履约情况反馈表</w:t>
      </w:r>
    </w:p>
    <w:p w:rsidR="006D6B64" w:rsidRPr="0027641A" w:rsidRDefault="006D6B64" w:rsidP="006D6B64">
      <w:pPr>
        <w:rPr>
          <w:rFonts w:ascii="新宋体" w:eastAsia="新宋体" w:hAnsi="新宋体"/>
          <w:b/>
          <w:szCs w:val="21"/>
        </w:rPr>
      </w:pPr>
      <w:r w:rsidRPr="0027641A">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6D6B64" w:rsidRPr="00BD6B37" w:rsidTr="00200A2B">
        <w:trPr>
          <w:trHeight w:val="450"/>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采购项目名称</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项目编号</w:t>
            </w:r>
          </w:p>
        </w:tc>
        <w:tc>
          <w:tcPr>
            <w:tcW w:w="2135" w:type="dxa"/>
            <w:vAlign w:val="center"/>
          </w:tcPr>
          <w:p w:rsidR="006D6B64" w:rsidRPr="00BD6B37" w:rsidRDefault="006D6B64" w:rsidP="00200A2B">
            <w:pPr>
              <w:spacing w:line="276" w:lineRule="auto"/>
              <w:jc w:val="center"/>
              <w:rPr>
                <w:rFonts w:ascii="新宋体" w:eastAsia="新宋体" w:hAnsi="新宋体"/>
                <w:szCs w:val="21"/>
              </w:rPr>
            </w:pPr>
          </w:p>
        </w:tc>
      </w:tr>
      <w:tr w:rsidR="006D6B64" w:rsidRPr="00BD6B37" w:rsidTr="00200A2B">
        <w:trPr>
          <w:trHeight w:val="461"/>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中标供应商名称</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供应商</w:t>
            </w:r>
          </w:p>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联系人及电话</w:t>
            </w:r>
          </w:p>
        </w:tc>
        <w:tc>
          <w:tcPr>
            <w:tcW w:w="2135" w:type="dxa"/>
            <w:vAlign w:val="center"/>
          </w:tcPr>
          <w:p w:rsidR="006D6B64" w:rsidRPr="00BD6B37" w:rsidRDefault="006D6B64" w:rsidP="00200A2B">
            <w:pPr>
              <w:spacing w:line="276" w:lineRule="auto"/>
              <w:jc w:val="center"/>
              <w:rPr>
                <w:rFonts w:ascii="新宋体" w:eastAsia="新宋体" w:hAnsi="新宋体"/>
                <w:szCs w:val="21"/>
              </w:rPr>
            </w:pPr>
          </w:p>
        </w:tc>
      </w:tr>
      <w:tr w:rsidR="006D6B64" w:rsidRPr="00BD6B37" w:rsidTr="00200A2B">
        <w:trPr>
          <w:trHeight w:val="438"/>
          <w:jc w:val="center"/>
        </w:trPr>
        <w:tc>
          <w:tcPr>
            <w:tcW w:w="2702" w:type="dxa"/>
            <w:gridSpan w:val="3"/>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中标金额</w:t>
            </w:r>
          </w:p>
        </w:tc>
        <w:tc>
          <w:tcPr>
            <w:tcW w:w="2100" w:type="dxa"/>
            <w:vAlign w:val="center"/>
          </w:tcPr>
          <w:p w:rsidR="006D6B64" w:rsidRPr="00BD6B37" w:rsidRDefault="006D6B64" w:rsidP="00200A2B">
            <w:pPr>
              <w:spacing w:line="276" w:lineRule="auto"/>
              <w:jc w:val="center"/>
              <w:rPr>
                <w:rFonts w:ascii="新宋体" w:eastAsia="新宋体" w:hAnsi="新宋体"/>
                <w:szCs w:val="21"/>
              </w:rPr>
            </w:pPr>
          </w:p>
        </w:tc>
        <w:tc>
          <w:tcPr>
            <w:tcW w:w="1980" w:type="dxa"/>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合同履约时间</w:t>
            </w:r>
          </w:p>
        </w:tc>
        <w:tc>
          <w:tcPr>
            <w:tcW w:w="2135" w:type="dxa"/>
            <w:vAlign w:val="center"/>
          </w:tcPr>
          <w:p w:rsidR="006D6B64" w:rsidRPr="00BD6B37" w:rsidRDefault="006D6B64" w:rsidP="00200A2B">
            <w:pPr>
              <w:spacing w:line="276" w:lineRule="auto"/>
              <w:rPr>
                <w:rFonts w:ascii="新宋体" w:eastAsia="新宋体" w:hAnsi="新宋体"/>
                <w:szCs w:val="21"/>
              </w:rPr>
            </w:pPr>
            <w:r w:rsidRPr="00BD6B37">
              <w:rPr>
                <w:rFonts w:ascii="新宋体" w:eastAsia="新宋体" w:hAnsi="新宋体" w:hint="eastAsia"/>
                <w:szCs w:val="21"/>
              </w:rPr>
              <w:t>自       至</w:t>
            </w:r>
          </w:p>
        </w:tc>
      </w:tr>
      <w:tr w:rsidR="006D6B64" w:rsidRPr="00BD6B37" w:rsidTr="00200A2B">
        <w:trPr>
          <w:trHeight w:val="544"/>
          <w:jc w:val="center"/>
        </w:trPr>
        <w:tc>
          <w:tcPr>
            <w:tcW w:w="842" w:type="dxa"/>
            <w:vMerge w:val="restart"/>
            <w:vAlign w:val="center"/>
          </w:tcPr>
          <w:p w:rsidR="006D6B64" w:rsidRPr="00BD6B37" w:rsidRDefault="006D6B64" w:rsidP="00200A2B">
            <w:pPr>
              <w:spacing w:line="276" w:lineRule="auto"/>
              <w:jc w:val="center"/>
              <w:rPr>
                <w:rFonts w:ascii="新宋体" w:eastAsia="新宋体" w:hAnsi="新宋体"/>
                <w:b/>
                <w:szCs w:val="21"/>
              </w:rPr>
            </w:pPr>
            <w:r w:rsidRPr="00BD6B37">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总体评价</w:t>
            </w:r>
          </w:p>
        </w:tc>
        <w:tc>
          <w:tcPr>
            <w:tcW w:w="6215" w:type="dxa"/>
            <w:gridSpan w:val="3"/>
            <w:tcBorders>
              <w:left w:val="single" w:sz="4" w:space="0" w:color="auto"/>
            </w:tcBorders>
            <w:vAlign w:val="center"/>
          </w:tcPr>
          <w:p w:rsidR="006D6B64" w:rsidRPr="00BD6B37" w:rsidRDefault="006D6B64" w:rsidP="00200A2B">
            <w:pPr>
              <w:spacing w:line="276" w:lineRule="auto"/>
              <w:ind w:firstLineChars="50" w:firstLine="105"/>
              <w:jc w:val="center"/>
              <w:rPr>
                <w:rFonts w:ascii="新宋体" w:eastAsia="新宋体" w:hAnsi="新宋体"/>
                <w:szCs w:val="21"/>
              </w:rPr>
            </w:pPr>
            <w:r w:rsidRPr="00BD6B37">
              <w:rPr>
                <w:rFonts w:ascii="新宋体" w:eastAsia="新宋体" w:hAnsi="新宋体" w:hint="eastAsia"/>
                <w:szCs w:val="21"/>
              </w:rPr>
              <w:t>□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质量方面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价格方面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服务方面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时间方面</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环境保护</w:t>
            </w:r>
          </w:p>
        </w:tc>
        <w:tc>
          <w:tcPr>
            <w:tcW w:w="6215" w:type="dxa"/>
            <w:gridSpan w:val="3"/>
            <w:tcBorders>
              <w:lef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rsidTr="00200A2B">
        <w:trPr>
          <w:trHeight w:val="458"/>
          <w:jc w:val="center"/>
        </w:trPr>
        <w:tc>
          <w:tcPr>
            <w:tcW w:w="842" w:type="dxa"/>
            <w:vMerge/>
            <w:vAlign w:val="center"/>
          </w:tcPr>
          <w:p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其他</w:t>
            </w:r>
          </w:p>
        </w:tc>
        <w:tc>
          <w:tcPr>
            <w:tcW w:w="6215" w:type="dxa"/>
            <w:gridSpan w:val="3"/>
            <w:tcBorders>
              <w:left w:val="single" w:sz="4" w:space="0" w:color="auto"/>
            </w:tcBorders>
            <w:vAlign w:val="center"/>
          </w:tcPr>
          <w:p w:rsidR="006D6B64" w:rsidRPr="00BD6B37" w:rsidRDefault="006D6B64" w:rsidP="00EB7D86">
            <w:pPr>
              <w:spacing w:beforeLines="50" w:before="120" w:afterLines="50" w:after="120" w:line="276" w:lineRule="auto"/>
              <w:rPr>
                <w:rFonts w:ascii="新宋体" w:eastAsia="新宋体" w:hAnsi="新宋体"/>
                <w:szCs w:val="21"/>
                <w:u w:val="single"/>
              </w:rPr>
            </w:pPr>
            <w:r w:rsidRPr="00BD6B37">
              <w:rPr>
                <w:rFonts w:ascii="新宋体" w:eastAsia="新宋体" w:hAnsi="新宋体" w:hint="eastAsia"/>
                <w:szCs w:val="21"/>
              </w:rPr>
              <w:t>评价内容为：</w:t>
            </w:r>
          </w:p>
          <w:p w:rsidR="006D6B64" w:rsidRPr="00BD6B37" w:rsidRDefault="006D6B64" w:rsidP="00EB7D86">
            <w:pPr>
              <w:spacing w:beforeLines="50" w:before="120" w:afterLines="50" w:after="120" w:line="276" w:lineRule="auto"/>
              <w:rPr>
                <w:rFonts w:ascii="新宋体" w:eastAsia="新宋体" w:hAnsi="新宋体"/>
                <w:szCs w:val="21"/>
              </w:rPr>
            </w:pPr>
            <w:r w:rsidRPr="00BD6B37">
              <w:rPr>
                <w:rFonts w:ascii="新宋体" w:eastAsia="新宋体" w:hAnsi="新宋体" w:hint="eastAsia"/>
                <w:szCs w:val="21"/>
              </w:rPr>
              <w:t>评价等级为：  □ 优       □ 良        □ 中         □ 差</w:t>
            </w:r>
          </w:p>
        </w:tc>
      </w:tr>
      <w:tr w:rsidR="006D6B64" w:rsidRPr="00BD6B37" w:rsidTr="00200A2B">
        <w:trPr>
          <w:trHeight w:val="3261"/>
          <w:jc w:val="center"/>
        </w:trPr>
        <w:tc>
          <w:tcPr>
            <w:tcW w:w="1562" w:type="dxa"/>
            <w:gridSpan w:val="2"/>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具体情况说明</w:t>
            </w:r>
          </w:p>
        </w:tc>
        <w:tc>
          <w:tcPr>
            <w:tcW w:w="7355" w:type="dxa"/>
            <w:gridSpan w:val="4"/>
          </w:tcPr>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tc>
      </w:tr>
      <w:tr w:rsidR="006D6B64" w:rsidRPr="00BD6B37" w:rsidTr="00200A2B">
        <w:trPr>
          <w:trHeight w:val="2510"/>
          <w:jc w:val="center"/>
        </w:trPr>
        <w:tc>
          <w:tcPr>
            <w:tcW w:w="1562" w:type="dxa"/>
            <w:gridSpan w:val="2"/>
            <w:vAlign w:val="center"/>
          </w:tcPr>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采购人意见</w:t>
            </w:r>
          </w:p>
          <w:p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（公章）</w:t>
            </w:r>
          </w:p>
        </w:tc>
        <w:tc>
          <w:tcPr>
            <w:tcW w:w="7355" w:type="dxa"/>
            <w:gridSpan w:val="4"/>
            <w:vAlign w:val="center"/>
          </w:tcPr>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rPr>
                <w:rFonts w:ascii="新宋体" w:eastAsia="新宋体" w:hAnsi="新宋体"/>
                <w:szCs w:val="21"/>
              </w:rPr>
            </w:pPr>
          </w:p>
          <w:p w:rsidR="006D6B64" w:rsidRPr="00BD6B37" w:rsidRDefault="006D6B64" w:rsidP="00200A2B">
            <w:pPr>
              <w:spacing w:line="276" w:lineRule="auto"/>
              <w:ind w:firstLineChars="1800" w:firstLine="3780"/>
              <w:rPr>
                <w:rFonts w:ascii="新宋体" w:eastAsia="新宋体" w:hAnsi="新宋体"/>
                <w:szCs w:val="21"/>
              </w:rPr>
            </w:pPr>
          </w:p>
          <w:p w:rsidR="006D6B64" w:rsidRPr="00BD6B37" w:rsidRDefault="006D6B64" w:rsidP="00200A2B">
            <w:pPr>
              <w:spacing w:line="276" w:lineRule="auto"/>
              <w:ind w:firstLineChars="1800" w:firstLine="3780"/>
              <w:rPr>
                <w:rFonts w:ascii="新宋体" w:eastAsia="新宋体" w:hAnsi="新宋体"/>
                <w:szCs w:val="21"/>
              </w:rPr>
            </w:pPr>
            <w:r w:rsidRPr="00BD6B37">
              <w:rPr>
                <w:rFonts w:ascii="新宋体" w:eastAsia="新宋体" w:hAnsi="新宋体" w:hint="eastAsia"/>
                <w:szCs w:val="21"/>
              </w:rPr>
              <w:t>日期：   年   月   日</w:t>
            </w:r>
          </w:p>
        </w:tc>
      </w:tr>
    </w:tbl>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说明：</w:t>
      </w:r>
    </w:p>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1、本表为采购人向深圳</w:t>
      </w:r>
      <w:r w:rsidR="0094593E">
        <w:rPr>
          <w:rFonts w:ascii="新宋体" w:eastAsia="新宋体" w:hAnsi="新宋体" w:hint="eastAsia"/>
          <w:szCs w:val="21"/>
        </w:rPr>
        <w:t>代理机构</w:t>
      </w:r>
      <w:r w:rsidRPr="00BD6B37">
        <w:rPr>
          <w:rFonts w:ascii="新宋体" w:eastAsia="新宋体" w:hAnsi="新宋体" w:hint="eastAsia"/>
          <w:szCs w:val="21"/>
        </w:rPr>
        <w:t>反映政府采购项目履约情况时所用；</w:t>
      </w:r>
    </w:p>
    <w:p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2、履约情况评价分为优、良、中、差四个等级，请在对应的框前打“√”，然后在“具体情况说明”一栏详细说明有关情况。</w:t>
      </w:r>
    </w:p>
    <w:p w:rsidR="006D6B64" w:rsidRPr="006D6B64" w:rsidRDefault="006D6B64">
      <w:pPr>
        <w:rPr>
          <w:rFonts w:ascii="宋体" w:hAnsi="宋体"/>
          <w:szCs w:val="21"/>
        </w:rPr>
      </w:pPr>
    </w:p>
    <w:p w:rsidR="00254A2A" w:rsidRPr="004A10F9" w:rsidRDefault="00254A2A" w:rsidP="004A10F9">
      <w:pPr>
        <w:pStyle w:val="10"/>
        <w:rPr>
          <w:rFonts w:ascii="新宋体" w:eastAsia="新宋体" w:hAnsi="新宋体"/>
          <w:sz w:val="30"/>
          <w:szCs w:val="30"/>
        </w:rPr>
      </w:pPr>
      <w:r w:rsidRPr="004A10F9">
        <w:rPr>
          <w:rFonts w:ascii="新宋体" w:eastAsia="新宋体" w:hAnsi="新宋体" w:hint="eastAsia"/>
          <w:sz w:val="30"/>
          <w:szCs w:val="30"/>
        </w:rPr>
        <w:lastRenderedPageBreak/>
        <w:t>第二册  通用条款（公开招标）</w:t>
      </w: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第一章   总则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254A2A" w:rsidRPr="001540E2" w:rsidRDefault="00254A2A" w:rsidP="00254A2A">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3．定义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001C425D" w:rsidRPr="001C425D">
        <w:rPr>
          <w:rFonts w:ascii="新宋体" w:eastAsia="新宋体" w:hAnsi="新宋体"/>
          <w:szCs w:val="21"/>
        </w:rPr>
        <w:t>http://www.szzfcg.cn</w:t>
      </w:r>
      <w:r w:rsidRPr="001540E2">
        <w:rPr>
          <w:rFonts w:ascii="新宋体" w:eastAsia="新宋体" w:hAnsi="新宋体"/>
          <w:szCs w:val="21"/>
        </w:rPr>
        <w:t>/</w:t>
      </w:r>
      <w:r w:rsidRPr="001540E2">
        <w:rPr>
          <w:rFonts w:ascii="新宋体" w:eastAsia="新宋体" w:hAnsi="新宋体" w:hint="eastAsia"/>
          <w:szCs w:val="21"/>
        </w:rPr>
        <w:t>网站“相关软件”栏目中下载）；</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w:t>
      </w:r>
      <w:r w:rsidR="001C425D" w:rsidRPr="001C425D">
        <w:rPr>
          <w:rFonts w:ascii="新宋体" w:eastAsia="新宋体" w:hAnsi="新宋体" w:hint="eastAsia"/>
          <w:color w:val="FF0000"/>
          <w:szCs w:val="21"/>
        </w:rPr>
        <w:t>深圳公共资源交易中心</w:t>
      </w:r>
      <w:r w:rsidRPr="008D2B99">
        <w:rPr>
          <w:rFonts w:ascii="新宋体" w:eastAsia="新宋体" w:hAnsi="新宋体" w:hint="eastAsia"/>
          <w:color w:val="FF0000"/>
          <w:szCs w:val="21"/>
        </w:rPr>
        <w:t>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1" w:tgtFrame="documentViewer2455258" w:history="1">
        <w:r w:rsidRPr="008D2B99">
          <w:rPr>
            <w:rStyle w:val="afd"/>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001C425D" w:rsidRPr="001C425D">
        <w:rPr>
          <w:rFonts w:ascii="新宋体" w:eastAsia="新宋体" w:hAnsi="新宋体"/>
          <w:color w:val="FF0000"/>
          <w:szCs w:val="21"/>
        </w:rPr>
        <w:t>http://www.szzfcg.cn</w:t>
      </w:r>
      <w:r w:rsidRPr="008D2B99">
        <w:rPr>
          <w:rFonts w:ascii="新宋体" w:eastAsia="新宋体" w:hAnsi="新宋体"/>
          <w:color w:val="FF0000"/>
          <w:szCs w:val="21"/>
        </w:rPr>
        <w:t>/</w:t>
      </w:r>
      <w:r w:rsidRPr="008D2B99">
        <w:rPr>
          <w:rFonts w:ascii="新宋体" w:eastAsia="新宋体" w:hAnsi="新宋体" w:hint="eastAsia"/>
          <w:color w:val="FF0000"/>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6．政策导向</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1540E2">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8．投标费用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9．踏勘现场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10．招标答疑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254A2A" w:rsidRDefault="00254A2A" w:rsidP="00254A2A">
      <w:pPr>
        <w:spacing w:line="360" w:lineRule="auto"/>
        <w:rPr>
          <w:rFonts w:ascii="新宋体" w:eastAsia="新宋体" w:hAnsi="新宋体"/>
          <w:szCs w:val="21"/>
        </w:rPr>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第二章  招标文件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总则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第五章  开标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第九章  公开招标失败的后续处理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254A2A"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254A2A" w:rsidRPr="001540E2" w:rsidRDefault="00254A2A" w:rsidP="00254A2A">
      <w:pPr>
        <w:spacing w:line="360" w:lineRule="auto"/>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lastRenderedPageBreak/>
        <w:t>第三章  投标文件的编制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17．投标货币</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254A2A" w:rsidRPr="001540E2" w:rsidRDefault="00254A2A" w:rsidP="00254A2A">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w:t>
      </w:r>
      <w:r w:rsidRPr="001540E2">
        <w:rPr>
          <w:rFonts w:ascii="新宋体" w:eastAsia="新宋体" w:hAnsi="新宋体" w:hint="eastAsia"/>
          <w:szCs w:val="21"/>
        </w:rPr>
        <w:lastRenderedPageBreak/>
        <w:t>或分类号，但这些替代要实质上满足招标文件中技术规格的要求，是否满足要求，由评审委员会来评判。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54A2A" w:rsidRPr="0039624F" w:rsidRDefault="00254A2A" w:rsidP="00254A2A">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lastRenderedPageBreak/>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254A2A" w:rsidRDefault="00254A2A" w:rsidP="00254A2A">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254A2A" w:rsidRPr="00FC501A" w:rsidRDefault="00254A2A" w:rsidP="00254A2A">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254A2A" w:rsidRPr="006625BB" w:rsidRDefault="00254A2A" w:rsidP="00254A2A">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254A2A" w:rsidRPr="00FC501A" w:rsidRDefault="00254A2A" w:rsidP="00254A2A">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254A2A" w:rsidRDefault="00254A2A" w:rsidP="00254A2A">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254A2A" w:rsidRPr="007D4B27" w:rsidRDefault="00254A2A" w:rsidP="00254A2A">
      <w:pPr>
        <w:spacing w:line="360" w:lineRule="auto"/>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第四章  投标文件的递交</w:t>
      </w:r>
    </w:p>
    <w:p w:rsidR="00254A2A" w:rsidRPr="000805F8" w:rsidRDefault="00254A2A" w:rsidP="00254A2A">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w:t>
      </w:r>
      <w:r w:rsidRPr="00FC501A">
        <w:rPr>
          <w:rFonts w:ascii="新宋体" w:eastAsia="新宋体" w:hAnsi="新宋体" w:hint="eastAsia"/>
          <w:szCs w:val="21"/>
        </w:rPr>
        <w:lastRenderedPageBreak/>
        <w:t>密封、标记和递交，并标明“修改、补充”字样。</w:t>
      </w:r>
    </w:p>
    <w:p w:rsidR="00254A2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254A2A" w:rsidRPr="006676DF" w:rsidRDefault="00254A2A" w:rsidP="00254A2A">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254A2A" w:rsidRPr="00416936" w:rsidRDefault="00254A2A" w:rsidP="00254A2A">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254A2A" w:rsidRDefault="00254A2A" w:rsidP="00254A2A">
      <w:pPr>
        <w:spacing w:line="360" w:lineRule="auto"/>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第五章 开标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28．开标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254A2A" w:rsidRDefault="00254A2A" w:rsidP="00254A2A">
      <w:pPr>
        <w:spacing w:line="360" w:lineRule="auto"/>
        <w:rPr>
          <w:rFonts w:ascii="新宋体" w:eastAsia="新宋体" w:hAnsi="新宋体"/>
        </w:rPr>
      </w:pPr>
      <w:r w:rsidRPr="00A05227">
        <w:rPr>
          <w:rFonts w:ascii="新宋体" w:eastAsia="新宋体" w:hAnsi="新宋体"/>
          <w:szCs w:val="21"/>
        </w:rPr>
        <w:lastRenderedPageBreak/>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4A2A" w:rsidRPr="001540E2" w:rsidRDefault="00254A2A" w:rsidP="00254A2A">
      <w:pPr>
        <w:spacing w:line="360" w:lineRule="auto"/>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第六章 评标要求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002C2381" w:rsidRPr="002C2381">
        <w:rPr>
          <w:rFonts w:ascii="新宋体" w:eastAsia="新宋体" w:hAnsi="新宋体"/>
          <w:b/>
          <w:szCs w:val="21"/>
        </w:rPr>
        <w:t>http://www.szzfcg.cn/</w:t>
      </w:r>
      <w:r w:rsidRPr="001540E2">
        <w:rPr>
          <w:rFonts w:ascii="新宋体" w:eastAsia="新宋体" w:hAnsi="新宋体" w:hint="eastAsia"/>
          <w:b/>
          <w:szCs w:val="21"/>
        </w:rPr>
        <w:t>）采购人页面下“采购”环节“通用表格”处下载。</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254A2A" w:rsidRPr="001540E2" w:rsidRDefault="00254A2A" w:rsidP="00254A2A">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31．独立评标</w:t>
      </w:r>
    </w:p>
    <w:p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254A2A" w:rsidRPr="001540E2" w:rsidRDefault="00254A2A" w:rsidP="00254A2A">
      <w:pPr>
        <w:spacing w:line="360" w:lineRule="auto"/>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第七章 评标程序及评标方法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254A2A" w:rsidRPr="00A05227" w:rsidRDefault="00254A2A" w:rsidP="00254A2A">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254A2A" w:rsidRPr="00A05227" w:rsidRDefault="00254A2A" w:rsidP="00254A2A">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w:t>
      </w:r>
      <w:r w:rsidRPr="001540E2">
        <w:rPr>
          <w:rFonts w:ascii="新宋体" w:eastAsia="新宋体" w:hAnsi="新宋体" w:hint="eastAsia"/>
          <w:szCs w:val="21"/>
        </w:rPr>
        <w:lastRenderedPageBreak/>
        <w:t>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254A2A" w:rsidRPr="001540E2" w:rsidRDefault="00254A2A" w:rsidP="00254A2A">
      <w:pPr>
        <w:spacing w:line="360" w:lineRule="auto"/>
        <w:rPr>
          <w:rFonts w:ascii="新宋体" w:eastAsia="新宋体" w:hAnsi="新宋体"/>
          <w:szCs w:val="21"/>
        </w:rPr>
      </w:pPr>
      <w:bookmarkStart w:id="28" w:name="_Toc73517673"/>
      <w:bookmarkStart w:id="29" w:name="_Toc73518151"/>
      <w:bookmarkStart w:id="30" w:name="_Toc73521581"/>
      <w:bookmarkStart w:id="31" w:name="_Toc73521669"/>
      <w:bookmarkStart w:id="32" w:name="_Toc100052400"/>
      <w:r w:rsidRPr="001540E2">
        <w:rPr>
          <w:rFonts w:ascii="新宋体" w:eastAsia="新宋体" w:hAnsi="新宋体" w:hint="eastAsia"/>
          <w:szCs w:val="21"/>
        </w:rPr>
        <w:t>34．错误的修正</w:t>
      </w:r>
      <w:bookmarkEnd w:id="28"/>
      <w:bookmarkEnd w:id="29"/>
      <w:bookmarkEnd w:id="30"/>
      <w:bookmarkEnd w:id="31"/>
      <w:bookmarkEnd w:id="32"/>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54A2A" w:rsidRPr="007112B6" w:rsidRDefault="00254A2A" w:rsidP="00254A2A">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w:t>
      </w:r>
      <w:proofErr w:type="gramStart"/>
      <w:r w:rsidRPr="007112B6">
        <w:rPr>
          <w:rFonts w:ascii="新宋体" w:eastAsia="新宋体" w:hAnsi="新宋体" w:hint="eastAsia"/>
          <w:color w:val="FF0000"/>
          <w:szCs w:val="21"/>
        </w:rPr>
        <w:t>作出</w:t>
      </w:r>
      <w:proofErr w:type="gramEnd"/>
      <w:r w:rsidRPr="007112B6">
        <w:rPr>
          <w:rFonts w:ascii="新宋体" w:eastAsia="新宋体" w:hAnsi="新宋体" w:hint="eastAsia"/>
          <w:color w:val="FF0000"/>
          <w:szCs w:val="21"/>
        </w:rPr>
        <w:t>结论。持不同意见的评审委员会成员应当在评标报告上签署不同意见及理由，否则视为同意评标报告。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37．评标方法</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1540E2">
        <w:rPr>
          <w:rFonts w:ascii="新宋体" w:eastAsia="新宋体" w:hAnsi="新宋体"/>
          <w:szCs w:val="21"/>
        </w:rPr>
        <w:lastRenderedPageBreak/>
        <w:t>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无效标的投标人，均推荐为候选中标供应商。</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254A2A" w:rsidRPr="001540E2" w:rsidRDefault="00254A2A" w:rsidP="00254A2A">
      <w:pPr>
        <w:spacing w:line="360" w:lineRule="auto"/>
        <w:rPr>
          <w:rFonts w:ascii="新宋体" w:eastAsia="新宋体" w:hAnsi="新宋体"/>
          <w:szCs w:val="21"/>
        </w:rPr>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第八章 定标及公示</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38．定标方法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w:t>
      </w:r>
      <w:r w:rsidRPr="001540E2">
        <w:rPr>
          <w:rFonts w:ascii="新宋体" w:eastAsia="新宋体" w:hAnsi="新宋体"/>
          <w:szCs w:val="21"/>
        </w:rPr>
        <w:lastRenderedPageBreak/>
        <w:t>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254A2A" w:rsidRPr="008D2B99" w:rsidRDefault="00254A2A" w:rsidP="00254A2A">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操作程序：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254A2A" w:rsidRPr="008D2B99" w:rsidRDefault="00254A2A" w:rsidP="00254A2A">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254A2A" w:rsidRPr="001540E2" w:rsidRDefault="00254A2A" w:rsidP="00254A2A">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w:t>
      </w:r>
      <w:proofErr w:type="gramStart"/>
      <w:r w:rsidRPr="001540E2">
        <w:rPr>
          <w:rFonts w:ascii="新宋体" w:eastAsia="新宋体" w:hAnsi="新宋体" w:hint="eastAsia"/>
          <w:szCs w:val="21"/>
        </w:rPr>
        <w:t>后</w:t>
      </w:r>
      <w:proofErr w:type="gramEnd"/>
      <w:r w:rsidRPr="001540E2">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书面说明并记录存档。</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40．中标公告</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w:t>
      </w:r>
      <w:r w:rsidRPr="001540E2">
        <w:rPr>
          <w:rFonts w:ascii="新宋体" w:eastAsia="新宋体" w:hAnsi="新宋体" w:hint="eastAsia"/>
          <w:szCs w:val="21"/>
        </w:rPr>
        <w:lastRenderedPageBreak/>
        <w:t>书是合同的重要组成部分。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254A2A" w:rsidRPr="00096B59" w:rsidRDefault="00254A2A" w:rsidP="00254A2A">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254A2A" w:rsidRPr="00096B59"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w:t>
      </w:r>
      <w:r w:rsidR="006553EF" w:rsidRPr="00096B59">
        <w:rPr>
          <w:rFonts w:ascii="新宋体" w:eastAsia="新宋体" w:hAnsi="新宋体" w:hint="eastAsia"/>
          <w:szCs w:val="21"/>
        </w:rPr>
        <w:t>[</w:t>
      </w:r>
      <w:r w:rsidRPr="00096B59">
        <w:rPr>
          <w:rFonts w:ascii="新宋体" w:eastAsia="新宋体" w:hAnsi="新宋体" w:hint="eastAsia"/>
          <w:szCs w:val="21"/>
        </w:rPr>
        <w:t>2002]1980号及</w:t>
      </w:r>
      <w:proofErr w:type="gramStart"/>
      <w:r w:rsidRPr="00096B59">
        <w:rPr>
          <w:rFonts w:ascii="新宋体" w:eastAsia="新宋体" w:hAnsi="新宋体" w:hint="eastAsia"/>
          <w:szCs w:val="21"/>
        </w:rPr>
        <w:t>发改价格</w:t>
      </w:r>
      <w:proofErr w:type="gramEnd"/>
      <w:r w:rsidR="006553EF" w:rsidRPr="00096B59">
        <w:rPr>
          <w:rFonts w:ascii="新宋体" w:eastAsia="新宋体" w:hAnsi="新宋体" w:hint="eastAsia"/>
          <w:szCs w:val="21"/>
        </w:rPr>
        <w:t>[</w:t>
      </w:r>
      <w:r w:rsidRPr="00096B59">
        <w:rPr>
          <w:rFonts w:ascii="新宋体" w:eastAsia="新宋体" w:hAnsi="新宋体" w:hint="eastAsia"/>
          <w:szCs w:val="21"/>
        </w:rPr>
        <w:t>2011</w:t>
      </w:r>
      <w:r w:rsidR="006553EF" w:rsidRPr="00096B59">
        <w:rPr>
          <w:rFonts w:ascii="新宋体" w:eastAsia="新宋体" w:hAnsi="新宋体" w:hint="eastAsia"/>
          <w:szCs w:val="21"/>
        </w:rPr>
        <w:t>]</w:t>
      </w:r>
      <w:r w:rsidRPr="00096B59">
        <w:rPr>
          <w:rFonts w:ascii="新宋体" w:eastAsia="新宋体" w:hAnsi="新宋体" w:hint="eastAsia"/>
          <w:szCs w:val="21"/>
        </w:rPr>
        <w:t xml:space="preserve"> 534 号文规定的计算；</w:t>
      </w:r>
    </w:p>
    <w:p w:rsidR="00254A2A"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254A2A" w:rsidRPr="001540E2" w:rsidRDefault="00254A2A" w:rsidP="00254A2A">
      <w:pPr>
        <w:spacing w:line="360" w:lineRule="auto"/>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第九章  公开招标失败的后续处理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254A2A" w:rsidRPr="001540E2" w:rsidRDefault="00254A2A" w:rsidP="00254A2A">
      <w:pPr>
        <w:spacing w:line="360" w:lineRule="auto"/>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第十章  合同的授予与备案</w:t>
      </w:r>
    </w:p>
    <w:p w:rsidR="00254A2A" w:rsidRPr="001540E2" w:rsidRDefault="00254A2A" w:rsidP="00254A2A">
      <w:pPr>
        <w:spacing w:line="360" w:lineRule="auto"/>
        <w:rPr>
          <w:rFonts w:ascii="新宋体" w:eastAsia="新宋体" w:hAnsi="新宋体"/>
          <w:szCs w:val="21"/>
        </w:rPr>
      </w:pPr>
      <w:bookmarkStart w:id="33" w:name="_Toc73517679"/>
      <w:bookmarkStart w:id="34" w:name="_Toc73518157"/>
      <w:bookmarkStart w:id="35" w:name="_Toc73521586"/>
      <w:bookmarkStart w:id="36" w:name="_Toc73521674"/>
      <w:bookmarkStart w:id="37" w:name="_Toc100052408"/>
      <w:r w:rsidRPr="001540E2">
        <w:rPr>
          <w:rFonts w:ascii="新宋体" w:eastAsia="新宋体" w:hAnsi="新宋体" w:hint="eastAsia"/>
          <w:szCs w:val="21"/>
        </w:rPr>
        <w:t>43．合同授予标准</w:t>
      </w:r>
      <w:bookmarkEnd w:id="33"/>
      <w:bookmarkEnd w:id="34"/>
      <w:bookmarkEnd w:id="35"/>
      <w:bookmarkEnd w:id="36"/>
      <w:bookmarkEnd w:id="37"/>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254A2A" w:rsidRPr="001540E2" w:rsidRDefault="00254A2A" w:rsidP="00254A2A">
      <w:pPr>
        <w:spacing w:line="360" w:lineRule="auto"/>
        <w:rPr>
          <w:rFonts w:ascii="新宋体" w:eastAsia="新宋体" w:hAnsi="新宋体"/>
          <w:szCs w:val="21"/>
        </w:rPr>
      </w:pPr>
      <w:bookmarkStart w:id="38" w:name="_Toc73517680"/>
      <w:bookmarkStart w:id="39" w:name="_Toc73518158"/>
      <w:bookmarkStart w:id="40" w:name="_Toc73521587"/>
      <w:bookmarkStart w:id="41" w:name="_Toc73521675"/>
      <w:bookmarkStart w:id="42" w:name="_Toc100052409"/>
      <w:r w:rsidRPr="001540E2">
        <w:rPr>
          <w:rFonts w:ascii="新宋体" w:eastAsia="新宋体" w:hAnsi="新宋体" w:hint="eastAsia"/>
          <w:szCs w:val="21"/>
        </w:rPr>
        <w:t>44．</w:t>
      </w:r>
      <w:bookmarkEnd w:id="38"/>
      <w:bookmarkEnd w:id="39"/>
      <w:bookmarkEnd w:id="40"/>
      <w:bookmarkEnd w:id="41"/>
      <w:bookmarkEnd w:id="42"/>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rsidR="00254A2A" w:rsidRPr="001540E2" w:rsidRDefault="00254A2A" w:rsidP="00254A2A">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254A2A" w:rsidRPr="001540E2" w:rsidRDefault="00254A2A" w:rsidP="00254A2A">
      <w:pPr>
        <w:spacing w:line="360" w:lineRule="auto"/>
        <w:rPr>
          <w:rFonts w:ascii="新宋体" w:eastAsia="新宋体" w:hAnsi="新宋体"/>
          <w:szCs w:val="21"/>
        </w:rPr>
      </w:pPr>
      <w:bookmarkStart w:id="43" w:name="_Toc73517682"/>
      <w:bookmarkStart w:id="44" w:name="_Toc73518160"/>
      <w:bookmarkStart w:id="45" w:name="_Toc73521589"/>
      <w:bookmarkStart w:id="46" w:name="_Toc73521677"/>
      <w:bookmarkStart w:id="47" w:name="_Toc100052410"/>
      <w:r w:rsidRPr="001540E2">
        <w:rPr>
          <w:rFonts w:ascii="新宋体" w:eastAsia="新宋体" w:hAnsi="新宋体" w:hint="eastAsia"/>
          <w:szCs w:val="21"/>
        </w:rPr>
        <w:t>45．合同协议书的签订</w:t>
      </w:r>
      <w:bookmarkEnd w:id="43"/>
      <w:bookmarkEnd w:id="44"/>
      <w:bookmarkEnd w:id="45"/>
      <w:bookmarkEnd w:id="46"/>
      <w:bookmarkEnd w:id="47"/>
    </w:p>
    <w:p w:rsidR="00254A2A" w:rsidRPr="0013096B" w:rsidRDefault="00254A2A" w:rsidP="00254A2A">
      <w:pPr>
        <w:spacing w:line="360" w:lineRule="auto"/>
        <w:rPr>
          <w:rFonts w:ascii="新宋体" w:eastAsia="新宋体" w:hAnsi="新宋体"/>
          <w:color w:val="FF0000"/>
          <w:szCs w:val="21"/>
        </w:rPr>
      </w:pPr>
      <w:r w:rsidRPr="0013096B">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254A2A" w:rsidRPr="001540E2" w:rsidRDefault="00254A2A" w:rsidP="00254A2A">
      <w:pPr>
        <w:spacing w:line="360" w:lineRule="auto"/>
        <w:rPr>
          <w:rFonts w:ascii="新宋体" w:eastAsia="新宋体" w:hAnsi="新宋体"/>
          <w:szCs w:val="21"/>
        </w:rPr>
      </w:pPr>
      <w:bookmarkStart w:id="48" w:name="_Toc73517683"/>
      <w:bookmarkStart w:id="49" w:name="_Toc73518161"/>
      <w:bookmarkStart w:id="50" w:name="_Toc73521590"/>
      <w:bookmarkStart w:id="51" w:name="_Toc73521678"/>
      <w:bookmarkStart w:id="52" w:name="_Toc100052411"/>
      <w:r w:rsidRPr="001540E2">
        <w:rPr>
          <w:rFonts w:ascii="新宋体" w:eastAsia="新宋体" w:hAnsi="新宋体" w:hint="eastAsia"/>
          <w:szCs w:val="21"/>
        </w:rPr>
        <w:t>46．履约担保</w:t>
      </w:r>
      <w:bookmarkEnd w:id="48"/>
      <w:bookmarkEnd w:id="49"/>
      <w:bookmarkEnd w:id="50"/>
      <w:bookmarkEnd w:id="51"/>
      <w:bookmarkEnd w:id="52"/>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50. 宣传</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b.案例介绍、推广等；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w:t>
      </w:r>
      <w:r w:rsidRPr="001540E2">
        <w:rPr>
          <w:rFonts w:ascii="新宋体" w:eastAsia="新宋体" w:hAnsi="新宋体" w:hint="eastAsia"/>
          <w:szCs w:val="21"/>
        </w:rPr>
        <w:lastRenderedPageBreak/>
        <w:t>任；构成犯罪的，依法追究刑事责任：</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（6）恶意投诉的；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254A2A" w:rsidRDefault="00254A2A" w:rsidP="00254A2A">
      <w:pPr>
        <w:spacing w:line="360" w:lineRule="auto"/>
        <w:rPr>
          <w:rFonts w:ascii="新宋体" w:eastAsia="新宋体" w:hAnsi="新宋体"/>
          <w:szCs w:val="21"/>
        </w:rPr>
      </w:pPr>
    </w:p>
    <w:p w:rsidR="00254A2A" w:rsidRPr="004A10F9" w:rsidRDefault="00254A2A" w:rsidP="004A10F9">
      <w:pPr>
        <w:pStyle w:val="2"/>
        <w:rPr>
          <w:rFonts w:ascii="新宋体" w:eastAsia="新宋体" w:hAnsi="新宋体"/>
          <w:kern w:val="44"/>
          <w:sz w:val="30"/>
          <w:szCs w:val="30"/>
        </w:rPr>
      </w:pPr>
      <w:r w:rsidRPr="004A10F9">
        <w:rPr>
          <w:rFonts w:ascii="新宋体" w:eastAsia="新宋体" w:hAnsi="新宋体" w:hint="eastAsia"/>
          <w:kern w:val="44"/>
          <w:sz w:val="30"/>
          <w:szCs w:val="30"/>
        </w:rPr>
        <w:t>第十一章  质疑处理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52.1提出质疑</w:t>
      </w:r>
    </w:p>
    <w:p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52.3质疑条件</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52.5收文部门</w:t>
      </w:r>
    </w:p>
    <w:p w:rsidR="00254A2A" w:rsidRPr="001540E2" w:rsidRDefault="00254A2A" w:rsidP="00254A2A">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w:t>
      </w:r>
      <w:r w:rsidR="00ED6FE2">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254A2A" w:rsidRPr="007D3F04" w:rsidRDefault="00254A2A" w:rsidP="00254A2A">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52.8投诉</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254A2A" w:rsidRPr="00E3013F" w:rsidRDefault="00254A2A" w:rsidP="00254A2A">
      <w:pPr>
        <w:spacing w:line="360" w:lineRule="auto"/>
        <w:rPr>
          <w:sz w:val="24"/>
        </w:rPr>
      </w:pPr>
    </w:p>
    <w:p w:rsidR="006D6B64" w:rsidRPr="00254A2A" w:rsidRDefault="006D6B64">
      <w:pPr>
        <w:rPr>
          <w:rFonts w:ascii="宋体" w:hAnsi="宋体"/>
          <w:szCs w:val="21"/>
        </w:rPr>
      </w:pPr>
    </w:p>
    <w:sectPr w:rsidR="006D6B64" w:rsidRPr="00254A2A" w:rsidSect="00905D18">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2E160" w16cid:durableId="242A69EB"/>
  <w16cid:commentId w16cid:paraId="2101E026" w16cid:durableId="242A69EC"/>
  <w16cid:commentId w16cid:paraId="6000DEAE" w16cid:durableId="242A69ED"/>
  <w16cid:commentId w16cid:paraId="680BD356" w16cid:durableId="242A69EE"/>
  <w16cid:commentId w16cid:paraId="28B78ABF" w16cid:durableId="242A69EF"/>
  <w16cid:commentId w16cid:paraId="0D4E11F3" w16cid:durableId="242A69F0"/>
  <w16cid:commentId w16cid:paraId="071340A4" w16cid:durableId="242A69F1"/>
  <w16cid:commentId w16cid:paraId="08A3913F" w16cid:durableId="242A69F2"/>
  <w16cid:commentId w16cid:paraId="0607E42C" w16cid:durableId="242A69F3"/>
  <w16cid:commentId w16cid:paraId="77C92DFE" w16cid:durableId="242A69F4"/>
  <w16cid:commentId w16cid:paraId="7BF66A72" w16cid:durableId="242A69F5"/>
  <w16cid:commentId w16cid:paraId="375E9D50" w16cid:durableId="242A69F6"/>
  <w16cid:commentId w16cid:paraId="43C5D051" w16cid:durableId="242A69F7"/>
  <w16cid:commentId w16cid:paraId="16D58D7E" w16cid:durableId="242A69F8"/>
  <w16cid:commentId w16cid:paraId="19A1DAFD" w16cid:durableId="242A69F9"/>
  <w16cid:commentId w16cid:paraId="715AE8EF" w16cid:durableId="242A69FA"/>
  <w16cid:commentId w16cid:paraId="47A70E89" w16cid:durableId="242A69FB"/>
  <w16cid:commentId w16cid:paraId="6EE58565" w16cid:durableId="242A69FC"/>
  <w16cid:commentId w16cid:paraId="763B558B" w16cid:durableId="242A69FD"/>
  <w16cid:commentId w16cid:paraId="5D4DBE63" w16cid:durableId="242A69FE"/>
  <w16cid:commentId w16cid:paraId="7C74E4BF" w16cid:durableId="242A69FF"/>
  <w16cid:commentId w16cid:paraId="2B7872FE" w16cid:durableId="242A6A00"/>
  <w16cid:commentId w16cid:paraId="46E03AA3" w16cid:durableId="242A6A01"/>
  <w16cid:commentId w16cid:paraId="23365A2E" w16cid:durableId="242A6A02"/>
  <w16cid:commentId w16cid:paraId="772E5DD1" w16cid:durableId="242A6A03"/>
  <w16cid:commentId w16cid:paraId="48D2033A" w16cid:durableId="242A6A04"/>
  <w16cid:commentId w16cid:paraId="3BD29BEA" w16cid:durableId="242A6A05"/>
  <w16cid:commentId w16cid:paraId="19B443AA" w16cid:durableId="242A6A06"/>
  <w16cid:commentId w16cid:paraId="33949A90" w16cid:durableId="242A6A07"/>
  <w16cid:commentId w16cid:paraId="66FA5CED" w16cid:durableId="242A6A08"/>
  <w16cid:commentId w16cid:paraId="7A831BA4" w16cid:durableId="242A6A09"/>
  <w16cid:commentId w16cid:paraId="12C852AD" w16cid:durableId="242A6A0A"/>
  <w16cid:commentId w16cid:paraId="042CD56B" w16cid:durableId="242A6A0B"/>
  <w16cid:commentId w16cid:paraId="47040DE9" w16cid:durableId="242A6A0C"/>
  <w16cid:commentId w16cid:paraId="01968BA6" w16cid:durableId="242A6A0D"/>
  <w16cid:commentId w16cid:paraId="2521CC92" w16cid:durableId="242A6A0E"/>
  <w16cid:commentId w16cid:paraId="1CB1D0D9" w16cid:durableId="242A6A0F"/>
  <w16cid:commentId w16cid:paraId="6CA5E1D2" w16cid:durableId="242A6A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96" w:rsidRDefault="00194896">
      <w:r>
        <w:separator/>
      </w:r>
    </w:p>
  </w:endnote>
  <w:endnote w:type="continuationSeparator" w:id="0">
    <w:p w:rsidR="00194896" w:rsidRDefault="001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Times New Roman"/>
    <w:charset w:val="00"/>
    <w:family w:val="roman"/>
    <w:pitch w:val="default"/>
    <w:sig w:usb0="00000000" w:usb1="00000000" w:usb2="00000000" w:usb3="00000000" w:csb0="0000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96" w:rsidRDefault="00194896">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194896" w:rsidRDefault="0019489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96" w:rsidRDefault="00194896">
    <w:pPr>
      <w:pStyle w:val="af0"/>
      <w:framePr w:wrap="around" w:vAnchor="text" w:hAnchor="margin" w:xAlign="center" w:y="1"/>
      <w:rPr>
        <w:rStyle w:val="afa"/>
      </w:rPr>
    </w:pPr>
    <w:r>
      <w:t xml:space="preserve">- </w:t>
    </w:r>
    <w:r>
      <w:fldChar w:fldCharType="begin"/>
    </w:r>
    <w:r>
      <w:instrText xml:space="preserve"> PAGE </w:instrText>
    </w:r>
    <w:r>
      <w:fldChar w:fldCharType="separate"/>
    </w:r>
    <w:r w:rsidR="00D87DD4">
      <w:rPr>
        <w:noProof/>
      </w:rPr>
      <w:t>10</w:t>
    </w:r>
    <w:r>
      <w:rPr>
        <w:noProof/>
      </w:rPr>
      <w:fldChar w:fldCharType="end"/>
    </w:r>
    <w:r>
      <w:t xml:space="preserve"> -</w:t>
    </w:r>
  </w:p>
  <w:p w:rsidR="00194896" w:rsidRDefault="001948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96" w:rsidRDefault="00194896">
      <w:r>
        <w:separator/>
      </w:r>
    </w:p>
  </w:footnote>
  <w:footnote w:type="continuationSeparator" w:id="0">
    <w:p w:rsidR="00194896" w:rsidRDefault="00194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96" w:rsidRDefault="0019489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92DCDC2"/>
    <w:multiLevelType w:val="singleLevel"/>
    <w:tmpl w:val="792DCDC2"/>
    <w:lvl w:ilvl="0">
      <w:start w:val="1"/>
      <w:numFmt w:val="decimal"/>
      <w:suff w:val="nothing"/>
      <w:lvlText w:val="%1、"/>
      <w:lvlJc w:val="left"/>
    </w:lvl>
  </w:abstractNum>
  <w:abstractNum w:abstractNumId="14">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14"/>
  </w:num>
  <w:num w:numId="6">
    <w:abstractNumId w:val="8"/>
  </w:num>
  <w:num w:numId="7">
    <w:abstractNumId w:val="3"/>
  </w:num>
  <w:num w:numId="8">
    <w:abstractNumId w:val="13"/>
  </w:num>
  <w:num w:numId="9">
    <w:abstractNumId w:val="10"/>
  </w:num>
  <w:num w:numId="10">
    <w:abstractNumId w:val="7"/>
  </w:num>
  <w:num w:numId="11">
    <w:abstractNumId w:val="12"/>
  </w:num>
  <w:num w:numId="12">
    <w:abstractNumId w:val="9"/>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C9E"/>
    <w:rsid w:val="00040D3C"/>
    <w:rsid w:val="00042C84"/>
    <w:rsid w:val="00043621"/>
    <w:rsid w:val="00043739"/>
    <w:rsid w:val="00043A89"/>
    <w:rsid w:val="00045711"/>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0166"/>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896"/>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0C98"/>
    <w:rsid w:val="001C14C1"/>
    <w:rsid w:val="001C1FDE"/>
    <w:rsid w:val="001C2063"/>
    <w:rsid w:val="001C21E1"/>
    <w:rsid w:val="001C3426"/>
    <w:rsid w:val="001C425D"/>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6A81"/>
    <w:rsid w:val="00227512"/>
    <w:rsid w:val="0022766E"/>
    <w:rsid w:val="002278D5"/>
    <w:rsid w:val="00227C13"/>
    <w:rsid w:val="00227D49"/>
    <w:rsid w:val="00227FC7"/>
    <w:rsid w:val="002331BB"/>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7685C"/>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094"/>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0A3"/>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698"/>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544D"/>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A94"/>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2A9"/>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6E"/>
    <w:rsid w:val="004C4CEB"/>
    <w:rsid w:val="004C5CBA"/>
    <w:rsid w:val="004C5DB0"/>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721"/>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507C"/>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58B"/>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44BA"/>
    <w:rsid w:val="00574947"/>
    <w:rsid w:val="0057593B"/>
    <w:rsid w:val="005762CE"/>
    <w:rsid w:val="0057682E"/>
    <w:rsid w:val="00577A73"/>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1870"/>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18F"/>
    <w:rsid w:val="005D74D8"/>
    <w:rsid w:val="005D787B"/>
    <w:rsid w:val="005E031D"/>
    <w:rsid w:val="005E03AC"/>
    <w:rsid w:val="005E04B5"/>
    <w:rsid w:val="005E0621"/>
    <w:rsid w:val="005E12BE"/>
    <w:rsid w:val="005E2C81"/>
    <w:rsid w:val="005E4D3C"/>
    <w:rsid w:val="005E7158"/>
    <w:rsid w:val="005E7ECB"/>
    <w:rsid w:val="005F08BB"/>
    <w:rsid w:val="005F0C00"/>
    <w:rsid w:val="005F1037"/>
    <w:rsid w:val="005F2BF8"/>
    <w:rsid w:val="005F2EA8"/>
    <w:rsid w:val="005F5D1D"/>
    <w:rsid w:val="005F5F4E"/>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22A"/>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17B3E"/>
    <w:rsid w:val="00721A43"/>
    <w:rsid w:val="00721C26"/>
    <w:rsid w:val="00721F7E"/>
    <w:rsid w:val="0072234A"/>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14D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58DD"/>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6950"/>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184E"/>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02"/>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05B6"/>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4D00"/>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4A"/>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745"/>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4A9"/>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BD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7E8"/>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4F4"/>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4F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87DD4"/>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C9A"/>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145"/>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2C7D"/>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B9F"/>
    <w:rsid w:val="00E21F5A"/>
    <w:rsid w:val="00E221D8"/>
    <w:rsid w:val="00E2511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86"/>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959"/>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3BCC"/>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Normal Indent"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E3C5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qFormat/>
    <w:rsid w:val="00BE3C5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BE3C5A"/>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BE3C5A"/>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BE3C5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BE3C5A"/>
    <w:pPr>
      <w:keepNext/>
      <w:keepLines/>
      <w:spacing w:before="280" w:after="290" w:line="376" w:lineRule="auto"/>
      <w:outlineLvl w:val="4"/>
    </w:pPr>
    <w:rPr>
      <w:b/>
      <w:sz w:val="28"/>
      <w:szCs w:val="20"/>
    </w:rPr>
  </w:style>
  <w:style w:type="paragraph" w:styleId="6">
    <w:name w:val="heading 6"/>
    <w:basedOn w:val="a3"/>
    <w:next w:val="a4"/>
    <w:link w:val="6Char"/>
    <w:qFormat/>
    <w:rsid w:val="00BE3C5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BE3C5A"/>
    <w:pPr>
      <w:keepNext/>
      <w:keepLines/>
      <w:spacing w:before="240" w:after="64" w:line="320" w:lineRule="auto"/>
      <w:outlineLvl w:val="6"/>
    </w:pPr>
    <w:rPr>
      <w:b/>
      <w:sz w:val="24"/>
      <w:szCs w:val="20"/>
    </w:rPr>
  </w:style>
  <w:style w:type="paragraph" w:styleId="8">
    <w:name w:val="heading 8"/>
    <w:basedOn w:val="a3"/>
    <w:next w:val="a4"/>
    <w:link w:val="8Char"/>
    <w:qFormat/>
    <w:rsid w:val="00BE3C5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BE3C5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rsid w:val="00BE3C5A"/>
    <w:pPr>
      <w:ind w:firstLine="420"/>
    </w:pPr>
    <w:rPr>
      <w:szCs w:val="20"/>
    </w:rPr>
  </w:style>
  <w:style w:type="paragraph" w:styleId="70">
    <w:name w:val="toc 7"/>
    <w:basedOn w:val="a3"/>
    <w:next w:val="a3"/>
    <w:semiHidden/>
    <w:rsid w:val="00BE3C5A"/>
    <w:pPr>
      <w:ind w:left="1260"/>
      <w:jc w:val="left"/>
    </w:pPr>
    <w:rPr>
      <w:szCs w:val="21"/>
    </w:rPr>
  </w:style>
  <w:style w:type="paragraph" w:styleId="a8">
    <w:name w:val="caption"/>
    <w:basedOn w:val="a3"/>
    <w:next w:val="a3"/>
    <w:qFormat/>
    <w:rsid w:val="00BE3C5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BE3C5A"/>
    <w:pPr>
      <w:numPr>
        <w:numId w:val="1"/>
      </w:numPr>
    </w:pPr>
    <w:rPr>
      <w:szCs w:val="20"/>
    </w:rPr>
  </w:style>
  <w:style w:type="paragraph" w:styleId="a9">
    <w:name w:val="Document Map"/>
    <w:basedOn w:val="a3"/>
    <w:semiHidden/>
    <w:rsid w:val="00BE3C5A"/>
    <w:pPr>
      <w:shd w:val="clear" w:color="auto" w:fill="000080"/>
    </w:pPr>
  </w:style>
  <w:style w:type="paragraph" w:styleId="aa">
    <w:name w:val="annotation text"/>
    <w:basedOn w:val="a3"/>
    <w:link w:val="Char0"/>
    <w:qFormat/>
    <w:rsid w:val="00BE3C5A"/>
    <w:pPr>
      <w:autoSpaceDE w:val="0"/>
      <w:autoSpaceDN w:val="0"/>
      <w:adjustRightInd w:val="0"/>
      <w:jc w:val="left"/>
      <w:textAlignment w:val="baseline"/>
    </w:pPr>
    <w:rPr>
      <w:rFonts w:ascii="宋体"/>
      <w:kern w:val="0"/>
      <w:sz w:val="34"/>
      <w:szCs w:val="20"/>
    </w:rPr>
  </w:style>
  <w:style w:type="paragraph" w:styleId="31">
    <w:name w:val="Body Text 3"/>
    <w:basedOn w:val="a3"/>
    <w:link w:val="3Char"/>
    <w:rsid w:val="00BE3C5A"/>
    <w:pPr>
      <w:spacing w:after="120"/>
    </w:pPr>
    <w:rPr>
      <w:sz w:val="16"/>
      <w:szCs w:val="16"/>
    </w:rPr>
  </w:style>
  <w:style w:type="paragraph" w:styleId="ab">
    <w:name w:val="Body Text"/>
    <w:basedOn w:val="a3"/>
    <w:link w:val="Char1"/>
    <w:rsid w:val="00BE3C5A"/>
    <w:pPr>
      <w:spacing w:line="360" w:lineRule="auto"/>
    </w:pPr>
    <w:rPr>
      <w:b/>
      <w:bCs/>
      <w:sz w:val="24"/>
    </w:rPr>
  </w:style>
  <w:style w:type="paragraph" w:styleId="ac">
    <w:name w:val="Body Text Indent"/>
    <w:basedOn w:val="a3"/>
    <w:link w:val="Char2"/>
    <w:rsid w:val="00BE3C5A"/>
    <w:pPr>
      <w:spacing w:line="360" w:lineRule="auto"/>
      <w:ind w:firstLineChars="200" w:firstLine="420"/>
    </w:pPr>
  </w:style>
  <w:style w:type="paragraph" w:styleId="50">
    <w:name w:val="toc 5"/>
    <w:basedOn w:val="a3"/>
    <w:next w:val="a3"/>
    <w:semiHidden/>
    <w:rsid w:val="00BE3C5A"/>
    <w:pPr>
      <w:ind w:left="840"/>
      <w:jc w:val="left"/>
    </w:pPr>
    <w:rPr>
      <w:szCs w:val="21"/>
    </w:rPr>
  </w:style>
  <w:style w:type="paragraph" w:styleId="32">
    <w:name w:val="toc 3"/>
    <w:basedOn w:val="a3"/>
    <w:next w:val="a3"/>
    <w:semiHidden/>
    <w:rsid w:val="00BE3C5A"/>
    <w:pPr>
      <w:ind w:left="420"/>
      <w:jc w:val="left"/>
    </w:pPr>
    <w:rPr>
      <w:i/>
      <w:iCs/>
    </w:rPr>
  </w:style>
  <w:style w:type="paragraph" w:styleId="ad">
    <w:name w:val="Plain Text"/>
    <w:basedOn w:val="a3"/>
    <w:link w:val="Char3"/>
    <w:rsid w:val="00BE3C5A"/>
    <w:rPr>
      <w:rFonts w:ascii="宋体" w:hAnsi="Courier New"/>
      <w:szCs w:val="20"/>
    </w:rPr>
  </w:style>
  <w:style w:type="paragraph" w:styleId="80">
    <w:name w:val="toc 8"/>
    <w:basedOn w:val="a3"/>
    <w:next w:val="a3"/>
    <w:semiHidden/>
    <w:rsid w:val="00BE3C5A"/>
    <w:pPr>
      <w:ind w:left="1470"/>
      <w:jc w:val="left"/>
    </w:pPr>
    <w:rPr>
      <w:szCs w:val="21"/>
    </w:rPr>
  </w:style>
  <w:style w:type="paragraph" w:styleId="ae">
    <w:name w:val="Date"/>
    <w:basedOn w:val="a3"/>
    <w:next w:val="a3"/>
    <w:link w:val="Char4"/>
    <w:rsid w:val="00BE3C5A"/>
    <w:rPr>
      <w:rFonts w:ascii="宋体" w:hAnsi="Courier New"/>
      <w:sz w:val="32"/>
      <w:szCs w:val="20"/>
    </w:rPr>
  </w:style>
  <w:style w:type="paragraph" w:styleId="20">
    <w:name w:val="Body Text Indent 2"/>
    <w:basedOn w:val="a3"/>
    <w:link w:val="2Char0"/>
    <w:rsid w:val="00BE3C5A"/>
    <w:pPr>
      <w:spacing w:beforeLines="50" w:afterLines="50" w:line="120" w:lineRule="auto"/>
      <w:ind w:firstLineChars="400" w:firstLine="840"/>
      <w:jc w:val="left"/>
    </w:pPr>
    <w:rPr>
      <w:rFonts w:ascii="宋体" w:hAnsi="宋体"/>
    </w:rPr>
  </w:style>
  <w:style w:type="paragraph" w:styleId="af">
    <w:name w:val="Balloon Text"/>
    <w:basedOn w:val="a3"/>
    <w:link w:val="Char5"/>
    <w:semiHidden/>
    <w:rsid w:val="00BE3C5A"/>
    <w:rPr>
      <w:sz w:val="18"/>
      <w:szCs w:val="18"/>
    </w:rPr>
  </w:style>
  <w:style w:type="paragraph" w:styleId="af0">
    <w:name w:val="footer"/>
    <w:basedOn w:val="a3"/>
    <w:link w:val="Char6"/>
    <w:rsid w:val="00BE3C5A"/>
    <w:pPr>
      <w:tabs>
        <w:tab w:val="center" w:pos="4153"/>
        <w:tab w:val="right" w:pos="8306"/>
      </w:tabs>
      <w:snapToGrid w:val="0"/>
      <w:jc w:val="left"/>
    </w:pPr>
    <w:rPr>
      <w:sz w:val="18"/>
      <w:szCs w:val="18"/>
    </w:rPr>
  </w:style>
  <w:style w:type="paragraph" w:styleId="af1">
    <w:name w:val="header"/>
    <w:basedOn w:val="a3"/>
    <w:link w:val="Char7"/>
    <w:uiPriority w:val="99"/>
    <w:rsid w:val="00BE3C5A"/>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rsid w:val="00BE3C5A"/>
    <w:pPr>
      <w:spacing w:before="120" w:after="120"/>
      <w:jc w:val="left"/>
    </w:pPr>
    <w:rPr>
      <w:b/>
      <w:bCs/>
      <w:caps/>
    </w:rPr>
  </w:style>
  <w:style w:type="paragraph" w:styleId="40">
    <w:name w:val="toc 4"/>
    <w:basedOn w:val="a3"/>
    <w:next w:val="a3"/>
    <w:semiHidden/>
    <w:rsid w:val="00BE3C5A"/>
    <w:pPr>
      <w:ind w:left="630"/>
      <w:jc w:val="left"/>
    </w:pPr>
    <w:rPr>
      <w:szCs w:val="21"/>
    </w:rPr>
  </w:style>
  <w:style w:type="paragraph" w:styleId="af2">
    <w:name w:val="Subtitle"/>
    <w:next w:val="a3"/>
    <w:link w:val="Char8"/>
    <w:qFormat/>
    <w:rsid w:val="00BE3C5A"/>
    <w:pPr>
      <w:wordWrap w:val="0"/>
      <w:spacing w:after="60"/>
      <w:jc w:val="center"/>
    </w:pPr>
    <w:rPr>
      <w:rFonts w:ascii="Calibri" w:hAnsi="Calibri"/>
      <w:sz w:val="24"/>
    </w:rPr>
  </w:style>
  <w:style w:type="paragraph" w:styleId="60">
    <w:name w:val="toc 6"/>
    <w:basedOn w:val="a3"/>
    <w:next w:val="a3"/>
    <w:semiHidden/>
    <w:rsid w:val="00BE3C5A"/>
    <w:pPr>
      <w:ind w:left="1050"/>
      <w:jc w:val="left"/>
    </w:pPr>
    <w:rPr>
      <w:szCs w:val="21"/>
    </w:rPr>
  </w:style>
  <w:style w:type="paragraph" w:styleId="33">
    <w:name w:val="Body Text Indent 3"/>
    <w:basedOn w:val="a3"/>
    <w:link w:val="3Char0"/>
    <w:rsid w:val="00BE3C5A"/>
    <w:pPr>
      <w:spacing w:line="360" w:lineRule="auto"/>
      <w:ind w:firstLineChars="200" w:firstLine="482"/>
    </w:pPr>
    <w:rPr>
      <w:rFonts w:ascii="宋体"/>
      <w:b/>
      <w:bCs/>
      <w:sz w:val="24"/>
    </w:rPr>
  </w:style>
  <w:style w:type="paragraph" w:styleId="21">
    <w:name w:val="toc 2"/>
    <w:basedOn w:val="a3"/>
    <w:next w:val="a3"/>
    <w:semiHidden/>
    <w:rsid w:val="00BE3C5A"/>
    <w:pPr>
      <w:tabs>
        <w:tab w:val="right" w:leader="dot" w:pos="8296"/>
      </w:tabs>
      <w:ind w:left="210"/>
      <w:jc w:val="left"/>
    </w:pPr>
    <w:rPr>
      <w:smallCaps/>
    </w:rPr>
  </w:style>
  <w:style w:type="paragraph" w:styleId="90">
    <w:name w:val="toc 9"/>
    <w:basedOn w:val="a3"/>
    <w:next w:val="a3"/>
    <w:semiHidden/>
    <w:rsid w:val="00BE3C5A"/>
    <w:pPr>
      <w:ind w:left="1680"/>
      <w:jc w:val="left"/>
    </w:pPr>
    <w:rPr>
      <w:szCs w:val="21"/>
    </w:rPr>
  </w:style>
  <w:style w:type="paragraph" w:styleId="22">
    <w:name w:val="Body Text 2"/>
    <w:basedOn w:val="a3"/>
    <w:link w:val="2Char1"/>
    <w:rsid w:val="00BE3C5A"/>
    <w:pPr>
      <w:spacing w:line="360" w:lineRule="auto"/>
    </w:pPr>
    <w:rPr>
      <w:sz w:val="24"/>
    </w:rPr>
  </w:style>
  <w:style w:type="paragraph" w:styleId="HTML">
    <w:name w:val="HTML Preformatted"/>
    <w:basedOn w:val="a3"/>
    <w:link w:val="HTMLChar"/>
    <w:rsid w:val="00BE3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sid w:val="00BE3C5A"/>
    <w:rPr>
      <w:sz w:val="24"/>
    </w:rPr>
  </w:style>
  <w:style w:type="paragraph" w:styleId="12">
    <w:name w:val="index 1"/>
    <w:basedOn w:val="a3"/>
    <w:next w:val="a3"/>
    <w:semiHidden/>
    <w:rsid w:val="00BE3C5A"/>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rsid w:val="00BE3C5A"/>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rsid w:val="00BE3C5A"/>
    <w:pPr>
      <w:autoSpaceDE/>
      <w:autoSpaceDN/>
      <w:adjustRightInd/>
      <w:textAlignment w:val="auto"/>
    </w:pPr>
    <w:rPr>
      <w:rFonts w:ascii="Times New Roman"/>
      <w:b/>
      <w:bCs/>
      <w:kern w:val="2"/>
      <w:sz w:val="21"/>
      <w:szCs w:val="24"/>
    </w:rPr>
  </w:style>
  <w:style w:type="paragraph" w:styleId="af6">
    <w:name w:val="Body Text First Indent"/>
    <w:basedOn w:val="ab"/>
    <w:link w:val="Charc"/>
    <w:rsid w:val="00BE3C5A"/>
    <w:pPr>
      <w:spacing w:after="120" w:line="240" w:lineRule="auto"/>
      <w:ind w:firstLineChars="100" w:firstLine="420"/>
    </w:pPr>
    <w:rPr>
      <w:sz w:val="21"/>
    </w:rPr>
  </w:style>
  <w:style w:type="table" w:styleId="af7">
    <w:name w:val="Table Grid"/>
    <w:basedOn w:val="a6"/>
    <w:rsid w:val="00BE3C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rsid w:val="00BE3C5A"/>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sid w:val="00BE3C5A"/>
    <w:rPr>
      <w:b/>
      <w:bCs/>
    </w:rPr>
  </w:style>
  <w:style w:type="character" w:styleId="afa">
    <w:name w:val="page number"/>
    <w:basedOn w:val="a5"/>
    <w:rsid w:val="00BE3C5A"/>
  </w:style>
  <w:style w:type="character" w:styleId="afb">
    <w:name w:val="FollowedHyperlink"/>
    <w:rsid w:val="00BE3C5A"/>
    <w:rPr>
      <w:color w:val="800080"/>
      <w:u w:val="single"/>
    </w:rPr>
  </w:style>
  <w:style w:type="character" w:styleId="afc">
    <w:name w:val="Emphasis"/>
    <w:qFormat/>
    <w:rsid w:val="00BE3C5A"/>
    <w:rPr>
      <w:i/>
      <w:sz w:val="20"/>
    </w:rPr>
  </w:style>
  <w:style w:type="character" w:styleId="afd">
    <w:name w:val="Hyperlink"/>
    <w:qFormat/>
    <w:rsid w:val="00BE3C5A"/>
    <w:rPr>
      <w:color w:val="0000FF"/>
      <w:u w:val="single"/>
    </w:rPr>
  </w:style>
  <w:style w:type="character" w:styleId="afe">
    <w:name w:val="annotation reference"/>
    <w:basedOn w:val="a5"/>
    <w:qFormat/>
    <w:rsid w:val="00BE3C5A"/>
    <w:rPr>
      <w:sz w:val="21"/>
      <w:szCs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BE3C5A"/>
    <w:rPr>
      <w:rFonts w:ascii="Arial" w:eastAsia="黑体" w:hAnsi="Arial"/>
      <w:b/>
      <w:bCs/>
      <w:kern w:val="2"/>
      <w:sz w:val="28"/>
      <w:szCs w:val="28"/>
      <w:lang w:val="en-US" w:eastAsia="zh-CN" w:bidi="ar-SA"/>
    </w:rPr>
  </w:style>
  <w:style w:type="paragraph" w:customStyle="1" w:styleId="Chard">
    <w:name w:val="Char"/>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BE3C5A"/>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BE3C5A"/>
    <w:rPr>
      <w:rFonts w:ascii="宋体" w:eastAsia="黑体" w:hAnsi="宋体"/>
      <w:b/>
      <w:bCs/>
      <w:kern w:val="44"/>
      <w:sz w:val="28"/>
      <w:szCs w:val="44"/>
      <w:lang w:val="en-US" w:eastAsia="zh-CN" w:bidi="ar-SA"/>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rsid w:val="00BE3C5A"/>
    <w:rPr>
      <w:rFonts w:eastAsia="宋体"/>
      <w:kern w:val="2"/>
      <w:sz w:val="21"/>
      <w:lang w:val="en-US" w:eastAsia="zh-CN" w:bidi="ar-SA"/>
    </w:rPr>
  </w:style>
  <w:style w:type="character" w:customStyle="1" w:styleId="3Char2">
    <w:name w:val="标题 3 Char"/>
    <w:rsid w:val="00BE3C5A"/>
    <w:rPr>
      <w:rFonts w:ascii="黑体" w:eastAsia="黑体"/>
      <w:bCs/>
      <w:sz w:val="30"/>
    </w:rPr>
  </w:style>
  <w:style w:type="paragraph" w:customStyle="1" w:styleId="41">
    <w:name w:val="样式41"/>
    <w:basedOn w:val="a3"/>
    <w:rsid w:val="00BE3C5A"/>
    <w:pPr>
      <w:numPr>
        <w:numId w:val="2"/>
      </w:numPr>
      <w:tabs>
        <w:tab w:val="left" w:pos="945"/>
      </w:tabs>
      <w:spacing w:line="360" w:lineRule="auto"/>
    </w:pPr>
    <w:rPr>
      <w:b/>
      <w:color w:val="000000"/>
      <w:sz w:val="24"/>
      <w:szCs w:val="20"/>
    </w:rPr>
  </w:style>
  <w:style w:type="paragraph" w:customStyle="1" w:styleId="aff">
    <w:name w:val="图"/>
    <w:basedOn w:val="a3"/>
    <w:rsid w:val="00BE3C5A"/>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rsid w:val="00BE3C5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BE3C5A"/>
    <w:pPr>
      <w:suppressAutoHyphens/>
      <w:autoSpaceDE w:val="0"/>
      <w:spacing w:after="120"/>
      <w:jc w:val="left"/>
    </w:pPr>
    <w:rPr>
      <w:rFonts w:ascii="Helvetica" w:hAnsi="Helvetica"/>
      <w:kern w:val="1"/>
      <w:sz w:val="20"/>
      <w:szCs w:val="20"/>
    </w:rPr>
  </w:style>
  <w:style w:type="paragraph" w:customStyle="1" w:styleId="aff1">
    <w:name w:val="自定义正文"/>
    <w:basedOn w:val="a3"/>
    <w:rsid w:val="00BE3C5A"/>
    <w:pPr>
      <w:spacing w:afterLines="50"/>
      <w:ind w:leftChars="600" w:left="600"/>
    </w:pPr>
  </w:style>
  <w:style w:type="paragraph" w:customStyle="1" w:styleId="CharCharCharCharChar">
    <w:name w:val="Char Char Char Char Char"/>
    <w:basedOn w:val="a3"/>
    <w:rsid w:val="00BE3C5A"/>
    <w:rPr>
      <w:rFonts w:ascii="Tahoma" w:hAnsi="Tahoma"/>
      <w:sz w:val="24"/>
      <w:szCs w:val="20"/>
    </w:rPr>
  </w:style>
  <w:style w:type="paragraph" w:customStyle="1" w:styleId="13">
    <w:name w:val="小标题 1"/>
    <w:basedOn w:val="a3"/>
    <w:rsid w:val="00BE3C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E3C5A"/>
    <w:rPr>
      <w:rFonts w:ascii="Tahoma" w:hAnsi="Tahoma"/>
      <w:sz w:val="24"/>
      <w:szCs w:val="20"/>
    </w:rPr>
  </w:style>
  <w:style w:type="paragraph" w:customStyle="1" w:styleId="aff2">
    <w:name w:val="È±Ê¡ÎÄ±¾"/>
    <w:basedOn w:val="a3"/>
    <w:rsid w:val="00BE3C5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BE3C5A"/>
    <w:rPr>
      <w:rFonts w:ascii="宋体" w:eastAsia="宋体" w:hAnsi="宋体"/>
      <w:b/>
      <w:bCs/>
      <w:sz w:val="24"/>
      <w:lang w:val="en-US" w:eastAsia="zh-CN" w:bidi="ar-SA"/>
    </w:rPr>
  </w:style>
  <w:style w:type="paragraph" w:customStyle="1" w:styleId="CharCharCharCharCharChar1Char">
    <w:name w:val="Char Char Char Char Char Char1 Char"/>
    <w:basedOn w:val="a3"/>
    <w:rsid w:val="00BE3C5A"/>
    <w:pPr>
      <w:widowControl/>
      <w:spacing w:after="160" w:line="240" w:lineRule="exact"/>
      <w:jc w:val="left"/>
    </w:pPr>
    <w:rPr>
      <w:rFonts w:ascii="Verdana" w:hAnsi="Verdana"/>
      <w:kern w:val="0"/>
      <w:szCs w:val="20"/>
      <w:lang w:eastAsia="en-US"/>
    </w:rPr>
  </w:style>
  <w:style w:type="paragraph" w:styleId="aff3">
    <w:name w:val="List Paragraph"/>
    <w:basedOn w:val="a3"/>
    <w:qFormat/>
    <w:rsid w:val="00BE3C5A"/>
    <w:pPr>
      <w:ind w:firstLineChars="200" w:firstLine="420"/>
    </w:pPr>
    <w:rPr>
      <w:rFonts w:ascii="Calibri" w:hAnsi="Calibri"/>
      <w:szCs w:val="22"/>
    </w:rPr>
  </w:style>
  <w:style w:type="paragraph" w:customStyle="1" w:styleId="USE1">
    <w:name w:val="USE 1"/>
    <w:basedOn w:val="a3"/>
    <w:rsid w:val="00BE3C5A"/>
    <w:pPr>
      <w:spacing w:line="200" w:lineRule="atLeast"/>
      <w:jc w:val="left"/>
    </w:pPr>
    <w:rPr>
      <w:rFonts w:ascii="宋体" w:hAnsi="宋体"/>
      <w:b/>
      <w:sz w:val="24"/>
      <w:szCs w:val="28"/>
    </w:rPr>
  </w:style>
  <w:style w:type="paragraph" w:customStyle="1" w:styleId="RFItextfrom3rdLevel">
    <w:name w:val="RFI text from 3rd Level"/>
    <w:basedOn w:val="a3"/>
    <w:rsid w:val="00BE3C5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BE3C5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BE3C5A"/>
    <w:pPr>
      <w:adjustRightInd/>
      <w:spacing w:before="0" w:after="0"/>
      <w:jc w:val="both"/>
      <w:textAlignment w:val="auto"/>
    </w:pPr>
    <w:rPr>
      <w:rFonts w:ascii="Cambria" w:hAnsi="Cambria" w:cs="宋体"/>
      <w:kern w:val="2"/>
      <w:sz w:val="32"/>
    </w:rPr>
  </w:style>
  <w:style w:type="character" w:customStyle="1" w:styleId="H4Char2">
    <w:name w:val="H4 Char2"/>
    <w:rsid w:val="00BE3C5A"/>
    <w:rPr>
      <w:rFonts w:ascii="Arial" w:eastAsia="黑体" w:hAnsi="Arial"/>
      <w:b/>
      <w:bCs/>
      <w:kern w:val="2"/>
      <w:sz w:val="28"/>
      <w:szCs w:val="28"/>
      <w:lang w:val="en-US" w:eastAsia="zh-CN" w:bidi="ar-SA"/>
    </w:rPr>
  </w:style>
  <w:style w:type="character" w:customStyle="1" w:styleId="Char2">
    <w:name w:val="正文文本缩进 Char"/>
    <w:link w:val="ac"/>
    <w:rsid w:val="00BE3C5A"/>
    <w:rPr>
      <w:rFonts w:eastAsia="宋体"/>
      <w:kern w:val="2"/>
      <w:sz w:val="21"/>
      <w:szCs w:val="24"/>
      <w:lang w:val="en-US" w:eastAsia="zh-CN" w:bidi="ar-SA"/>
    </w:rPr>
  </w:style>
  <w:style w:type="character" w:customStyle="1" w:styleId="5Char">
    <w:name w:val="标题 5 Char"/>
    <w:link w:val="5"/>
    <w:rsid w:val="00BE3C5A"/>
    <w:rPr>
      <w:rFonts w:eastAsia="宋体"/>
      <w:b/>
      <w:kern w:val="2"/>
      <w:sz w:val="28"/>
      <w:lang w:val="en-US" w:eastAsia="zh-CN" w:bidi="ar-SA"/>
    </w:rPr>
  </w:style>
  <w:style w:type="character" w:customStyle="1" w:styleId="Chare">
    <w:name w:val="第*章 Char"/>
    <w:rsid w:val="00BE3C5A"/>
    <w:rPr>
      <w:rFonts w:ascii="Arial" w:eastAsia="黑体" w:hAnsi="Arial"/>
      <w:b/>
      <w:bCs/>
      <w:kern w:val="2"/>
      <w:sz w:val="32"/>
      <w:szCs w:val="32"/>
    </w:rPr>
  </w:style>
  <w:style w:type="character" w:customStyle="1" w:styleId="1Char0">
    <w:name w:val="章标题1 Char"/>
    <w:rsid w:val="00BE3C5A"/>
    <w:rPr>
      <w:rFonts w:eastAsia="宋体"/>
      <w:b/>
      <w:bCs/>
      <w:kern w:val="2"/>
      <w:sz w:val="32"/>
      <w:szCs w:val="32"/>
      <w:lang w:val="en-US" w:eastAsia="zh-CN" w:bidi="ar-SA"/>
    </w:rPr>
  </w:style>
  <w:style w:type="character" w:customStyle="1" w:styleId="6Char">
    <w:name w:val="标题 6 Char"/>
    <w:link w:val="6"/>
    <w:rsid w:val="00BE3C5A"/>
    <w:rPr>
      <w:rFonts w:ascii="Arial" w:eastAsia="黑体" w:hAnsi="Arial"/>
      <w:b/>
      <w:kern w:val="2"/>
      <w:sz w:val="24"/>
      <w:lang w:val="en-US" w:eastAsia="zh-CN" w:bidi="ar-SA"/>
    </w:rPr>
  </w:style>
  <w:style w:type="character" w:customStyle="1" w:styleId="7Char">
    <w:name w:val="标题 7 Char"/>
    <w:link w:val="7"/>
    <w:rsid w:val="00BE3C5A"/>
    <w:rPr>
      <w:rFonts w:eastAsia="宋体"/>
      <w:b/>
      <w:kern w:val="2"/>
      <w:sz w:val="24"/>
      <w:lang w:val="en-US" w:eastAsia="zh-CN" w:bidi="ar-SA"/>
    </w:rPr>
  </w:style>
  <w:style w:type="character" w:customStyle="1" w:styleId="8Char">
    <w:name w:val="标题 8 Char"/>
    <w:link w:val="8"/>
    <w:rsid w:val="00BE3C5A"/>
    <w:rPr>
      <w:rFonts w:ascii="Arial" w:eastAsia="黑体" w:hAnsi="Arial"/>
      <w:kern w:val="2"/>
      <w:sz w:val="24"/>
      <w:lang w:val="en-US" w:eastAsia="zh-CN" w:bidi="ar-SA"/>
    </w:rPr>
  </w:style>
  <w:style w:type="character" w:customStyle="1" w:styleId="9Char">
    <w:name w:val="标题 9 Char"/>
    <w:link w:val="9"/>
    <w:rsid w:val="00BE3C5A"/>
    <w:rPr>
      <w:rFonts w:ascii="Arial" w:eastAsia="黑体" w:hAnsi="Arial"/>
      <w:kern w:val="2"/>
      <w:sz w:val="21"/>
      <w:lang w:val="en-US" w:eastAsia="zh-CN" w:bidi="ar-SA"/>
    </w:rPr>
  </w:style>
  <w:style w:type="character" w:customStyle="1" w:styleId="Chara">
    <w:name w:val="标题 Char"/>
    <w:link w:val="af4"/>
    <w:rsid w:val="00BE3C5A"/>
    <w:rPr>
      <w:rFonts w:ascii="Arial" w:eastAsia="隶书" w:hAnsi="Arial" w:cs="Arial"/>
      <w:b/>
      <w:bCs/>
      <w:kern w:val="2"/>
      <w:sz w:val="32"/>
      <w:szCs w:val="32"/>
      <w:lang w:val="en-US" w:eastAsia="zh-CN" w:bidi="ar-SA"/>
    </w:rPr>
  </w:style>
  <w:style w:type="character" w:customStyle="1" w:styleId="Char4">
    <w:name w:val="日期 Char"/>
    <w:link w:val="ae"/>
    <w:rsid w:val="00BE3C5A"/>
    <w:rPr>
      <w:rFonts w:ascii="宋体" w:eastAsia="宋体" w:hAnsi="Courier New"/>
      <w:kern w:val="2"/>
      <w:sz w:val="32"/>
      <w:lang w:val="en-US" w:eastAsia="zh-CN" w:bidi="ar-SA"/>
    </w:rPr>
  </w:style>
  <w:style w:type="character" w:customStyle="1" w:styleId="HTMLChar">
    <w:name w:val="HTML 预设格式 Char"/>
    <w:link w:val="HTML"/>
    <w:rsid w:val="00BE3C5A"/>
    <w:rPr>
      <w:rFonts w:ascii="Arial Unicode MS" w:eastAsia="Arial Unicode MS" w:hAnsi="Arial Unicode MS"/>
      <w:color w:val="000000"/>
      <w:lang w:val="en-US" w:eastAsia="zh-CN" w:bidi="ar-SA"/>
    </w:rPr>
  </w:style>
  <w:style w:type="character" w:customStyle="1" w:styleId="Char3">
    <w:name w:val="纯文本 Char"/>
    <w:link w:val="ad"/>
    <w:rsid w:val="00BE3C5A"/>
    <w:rPr>
      <w:rFonts w:ascii="宋体" w:eastAsia="宋体" w:hAnsi="Courier New"/>
      <w:kern w:val="2"/>
      <w:sz w:val="21"/>
      <w:lang w:val="en-US" w:eastAsia="zh-CN" w:bidi="ar-SA"/>
    </w:rPr>
  </w:style>
  <w:style w:type="character" w:customStyle="1" w:styleId="Charf">
    <w:name w:val="正文文字首行缩进 Char"/>
    <w:rsid w:val="00BE3C5A"/>
    <w:rPr>
      <w:kern w:val="2"/>
      <w:sz w:val="21"/>
      <w:szCs w:val="24"/>
    </w:rPr>
  </w:style>
  <w:style w:type="character" w:customStyle="1" w:styleId="Char1">
    <w:name w:val="正文文本 Char"/>
    <w:link w:val="ab"/>
    <w:rsid w:val="00BE3C5A"/>
    <w:rPr>
      <w:rFonts w:eastAsia="宋体"/>
      <w:b/>
      <w:bCs/>
      <w:kern w:val="2"/>
      <w:sz w:val="24"/>
      <w:szCs w:val="24"/>
      <w:lang w:val="en-US" w:eastAsia="zh-CN" w:bidi="ar-SA"/>
    </w:rPr>
  </w:style>
  <w:style w:type="character" w:customStyle="1" w:styleId="2Char0">
    <w:name w:val="正文文本缩进 2 Char"/>
    <w:link w:val="20"/>
    <w:rsid w:val="00BE3C5A"/>
    <w:rPr>
      <w:rFonts w:ascii="宋体" w:eastAsia="宋体" w:hAnsi="宋体"/>
      <w:kern w:val="2"/>
      <w:sz w:val="21"/>
      <w:szCs w:val="24"/>
      <w:lang w:val="en-US" w:eastAsia="zh-CN" w:bidi="ar-SA"/>
    </w:rPr>
  </w:style>
  <w:style w:type="character" w:customStyle="1" w:styleId="Char7">
    <w:name w:val="页眉 Char"/>
    <w:link w:val="af1"/>
    <w:uiPriority w:val="99"/>
    <w:rsid w:val="00BE3C5A"/>
    <w:rPr>
      <w:rFonts w:eastAsia="宋体"/>
      <w:kern w:val="2"/>
      <w:sz w:val="18"/>
      <w:szCs w:val="18"/>
      <w:lang w:val="en-US" w:eastAsia="zh-CN" w:bidi="ar-SA"/>
    </w:rPr>
  </w:style>
  <w:style w:type="character" w:customStyle="1" w:styleId="3Char0">
    <w:name w:val="正文文本缩进 3 Char"/>
    <w:link w:val="33"/>
    <w:rsid w:val="00BE3C5A"/>
    <w:rPr>
      <w:rFonts w:ascii="宋体" w:eastAsia="宋体"/>
      <w:b/>
      <w:bCs/>
      <w:kern w:val="2"/>
      <w:sz w:val="24"/>
      <w:szCs w:val="24"/>
      <w:lang w:val="en-US" w:eastAsia="zh-CN" w:bidi="ar-SA"/>
    </w:rPr>
  </w:style>
  <w:style w:type="character" w:customStyle="1" w:styleId="2Char1">
    <w:name w:val="正文文本 2 Char"/>
    <w:link w:val="22"/>
    <w:rsid w:val="00BE3C5A"/>
    <w:rPr>
      <w:rFonts w:eastAsia="宋体"/>
      <w:kern w:val="2"/>
      <w:sz w:val="24"/>
      <w:szCs w:val="24"/>
      <w:lang w:val="en-US" w:eastAsia="zh-CN" w:bidi="ar-SA"/>
    </w:rPr>
  </w:style>
  <w:style w:type="character" w:customStyle="1" w:styleId="Char6">
    <w:name w:val="页脚 Char"/>
    <w:link w:val="af0"/>
    <w:rsid w:val="00BE3C5A"/>
    <w:rPr>
      <w:rFonts w:eastAsia="宋体"/>
      <w:kern w:val="2"/>
      <w:sz w:val="18"/>
      <w:szCs w:val="18"/>
      <w:lang w:val="en-US" w:eastAsia="zh-CN" w:bidi="ar-SA"/>
    </w:rPr>
  </w:style>
  <w:style w:type="character" w:customStyle="1" w:styleId="3Char">
    <w:name w:val="正文文本 3 Char"/>
    <w:link w:val="31"/>
    <w:rsid w:val="00BE3C5A"/>
    <w:rPr>
      <w:rFonts w:eastAsia="宋体"/>
      <w:kern w:val="2"/>
      <w:sz w:val="16"/>
      <w:szCs w:val="16"/>
      <w:lang w:val="en-US" w:eastAsia="zh-CN" w:bidi="ar-SA"/>
    </w:rPr>
  </w:style>
  <w:style w:type="character" w:customStyle="1" w:styleId="Char5">
    <w:name w:val="批注框文本 Char"/>
    <w:link w:val="af"/>
    <w:semiHidden/>
    <w:rsid w:val="00BE3C5A"/>
    <w:rPr>
      <w:rFonts w:eastAsia="宋体"/>
      <w:kern w:val="2"/>
      <w:sz w:val="18"/>
      <w:szCs w:val="18"/>
      <w:lang w:val="en-US" w:eastAsia="zh-CN" w:bidi="ar-SA"/>
    </w:rPr>
  </w:style>
  <w:style w:type="paragraph" w:customStyle="1" w:styleId="14">
    <w:name w:val="样式1"/>
    <w:basedOn w:val="af4"/>
    <w:rsid w:val="00BE3C5A"/>
    <w:pPr>
      <w:spacing w:before="120" w:after="120"/>
    </w:pPr>
    <w:rPr>
      <w:rFonts w:eastAsia="黑体"/>
      <w:b w:val="0"/>
      <w:sz w:val="30"/>
      <w:szCs w:val="21"/>
    </w:rPr>
  </w:style>
  <w:style w:type="paragraph" w:customStyle="1" w:styleId="23">
    <w:name w:val="样式2"/>
    <w:basedOn w:val="af4"/>
    <w:next w:val="14"/>
    <w:rsid w:val="00BE3C5A"/>
    <w:pPr>
      <w:spacing w:before="120" w:after="120"/>
    </w:pPr>
    <w:rPr>
      <w:rFonts w:eastAsia="黑体"/>
      <w:b w:val="0"/>
      <w:sz w:val="30"/>
      <w:szCs w:val="30"/>
    </w:rPr>
  </w:style>
  <w:style w:type="character" w:customStyle="1" w:styleId="3CharChar">
    <w:name w:val="标题 3 Char Char"/>
    <w:rsid w:val="00BE3C5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BE3C5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BE3C5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BE3C5A"/>
    <w:pPr>
      <w:spacing w:line="360" w:lineRule="auto"/>
      <w:ind w:firstLineChars="200" w:firstLine="200"/>
    </w:pPr>
    <w:rPr>
      <w:szCs w:val="20"/>
    </w:rPr>
  </w:style>
  <w:style w:type="paragraph" w:customStyle="1" w:styleId="a1">
    <w:name w:val="设计依据"/>
    <w:basedOn w:val="ab"/>
    <w:rsid w:val="00BE3C5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BE3C5A"/>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BE3C5A"/>
    <w:pPr>
      <w:tabs>
        <w:tab w:val="left" w:pos="842"/>
      </w:tabs>
      <w:spacing w:line="360" w:lineRule="auto"/>
      <w:ind w:left="842" w:hanging="420"/>
    </w:pPr>
    <w:rPr>
      <w:sz w:val="24"/>
    </w:rPr>
  </w:style>
  <w:style w:type="paragraph" w:customStyle="1" w:styleId="aff4">
    <w:name w:val="文字"/>
    <w:basedOn w:val="a3"/>
    <w:rsid w:val="00BE3C5A"/>
    <w:pPr>
      <w:tabs>
        <w:tab w:val="left" w:pos="8520"/>
      </w:tabs>
      <w:spacing w:line="312" w:lineRule="auto"/>
      <w:ind w:right="-210" w:firstLine="556"/>
    </w:pPr>
    <w:rPr>
      <w:rFonts w:ascii="宋体"/>
      <w:sz w:val="28"/>
      <w:szCs w:val="20"/>
    </w:rPr>
  </w:style>
  <w:style w:type="paragraph" w:customStyle="1" w:styleId="----">
    <w:name w:val="--规划-表格-居左"/>
    <w:basedOn w:val="--"/>
    <w:rsid w:val="00BE3C5A"/>
    <w:pPr>
      <w:spacing w:line="240" w:lineRule="auto"/>
      <w:ind w:firstLineChars="0" w:firstLine="0"/>
    </w:pPr>
    <w:rPr>
      <w:sz w:val="20"/>
    </w:rPr>
  </w:style>
  <w:style w:type="paragraph" w:customStyle="1" w:styleId="----0">
    <w:name w:val="--规划-表格-居中"/>
    <w:basedOn w:val="--"/>
    <w:rsid w:val="00BE3C5A"/>
    <w:pPr>
      <w:spacing w:line="240" w:lineRule="auto"/>
      <w:ind w:firstLineChars="0" w:firstLine="0"/>
      <w:jc w:val="center"/>
    </w:pPr>
    <w:rPr>
      <w:sz w:val="20"/>
    </w:rPr>
  </w:style>
  <w:style w:type="paragraph" w:customStyle="1" w:styleId="--0">
    <w:name w:val="--编号内缩进"/>
    <w:basedOn w:val="a3"/>
    <w:rsid w:val="00BE3C5A"/>
    <w:pPr>
      <w:spacing w:line="360" w:lineRule="auto"/>
      <w:ind w:left="420" w:firstLineChars="200" w:firstLine="200"/>
    </w:pPr>
    <w:rPr>
      <w:szCs w:val="21"/>
    </w:rPr>
  </w:style>
  <w:style w:type="paragraph" w:customStyle="1" w:styleId="---">
    <w:name w:val="--规划-题注"/>
    <w:basedOn w:val="a3"/>
    <w:next w:val="--"/>
    <w:rsid w:val="00BE3C5A"/>
    <w:pPr>
      <w:spacing w:line="360" w:lineRule="auto"/>
      <w:jc w:val="center"/>
    </w:pPr>
    <w:rPr>
      <w:rFonts w:eastAsia="黑体"/>
    </w:rPr>
  </w:style>
  <w:style w:type="paragraph" w:customStyle="1" w:styleId="---0">
    <w:name w:val="--规划-图和表"/>
    <w:next w:val="--"/>
    <w:rsid w:val="00BE3C5A"/>
    <w:pPr>
      <w:jc w:val="center"/>
    </w:pPr>
    <w:rPr>
      <w:kern w:val="2"/>
      <w:sz w:val="21"/>
    </w:rPr>
  </w:style>
  <w:style w:type="paragraph" w:customStyle="1" w:styleId="---1">
    <w:name w:val="--规划-小标题"/>
    <w:basedOn w:val="a3"/>
    <w:next w:val="--"/>
    <w:rsid w:val="00BE3C5A"/>
    <w:pPr>
      <w:keepNext/>
      <w:keepLines/>
      <w:spacing w:line="360" w:lineRule="auto"/>
      <w:outlineLvl w:val="4"/>
    </w:pPr>
    <w:rPr>
      <w:rFonts w:eastAsia="黑体"/>
    </w:rPr>
  </w:style>
  <w:style w:type="paragraph" w:customStyle="1" w:styleId="--Char">
    <w:name w:val="--规划正文 Char"/>
    <w:basedOn w:val="a3"/>
    <w:rsid w:val="00BE3C5A"/>
    <w:pPr>
      <w:spacing w:line="360" w:lineRule="auto"/>
      <w:ind w:firstLineChars="200" w:firstLine="200"/>
    </w:pPr>
    <w:rPr>
      <w:sz w:val="24"/>
    </w:rPr>
  </w:style>
  <w:style w:type="paragraph" w:customStyle="1" w:styleId="aff5">
    <w:name w:val="缺省文本"/>
    <w:basedOn w:val="a3"/>
    <w:rsid w:val="00BE3C5A"/>
    <w:pPr>
      <w:autoSpaceDE w:val="0"/>
      <w:autoSpaceDN w:val="0"/>
      <w:adjustRightInd w:val="0"/>
      <w:jc w:val="left"/>
    </w:pPr>
    <w:rPr>
      <w:kern w:val="0"/>
    </w:rPr>
  </w:style>
  <w:style w:type="paragraph" w:customStyle="1" w:styleId="aff6">
    <w:name w:val="封面文档标题"/>
    <w:basedOn w:val="a3"/>
    <w:rsid w:val="00BE3C5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E3C5A"/>
    <w:rPr>
      <w:rFonts w:eastAsia="宋体"/>
      <w:kern w:val="2"/>
      <w:sz w:val="24"/>
      <w:szCs w:val="24"/>
      <w:lang w:val="en-US" w:eastAsia="zh-CN" w:bidi="ar-SA"/>
    </w:rPr>
  </w:style>
  <w:style w:type="paragraph" w:customStyle="1" w:styleId="3">
    <w:name w:val="样式3"/>
    <w:basedOn w:val="10"/>
    <w:rsid w:val="00BE3C5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BE3C5A"/>
    <w:rPr>
      <w:rFonts w:eastAsia="宋体"/>
      <w:kern w:val="2"/>
      <w:sz w:val="21"/>
      <w:lang w:val="en-US" w:eastAsia="zh-CN" w:bidi="ar-SA"/>
    </w:rPr>
  </w:style>
  <w:style w:type="paragraph" w:customStyle="1" w:styleId="word">
    <w:name w:val="word"/>
    <w:basedOn w:val="a3"/>
    <w:rsid w:val="00BE3C5A"/>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rsid w:val="00BE3C5A"/>
    <w:pPr>
      <w:tabs>
        <w:tab w:val="left" w:pos="420"/>
        <w:tab w:val="left" w:pos="1080"/>
      </w:tabs>
      <w:spacing w:line="288" w:lineRule="auto"/>
      <w:ind w:left="1080" w:hanging="360"/>
    </w:pPr>
    <w:rPr>
      <w:sz w:val="24"/>
      <w:szCs w:val="20"/>
    </w:rPr>
  </w:style>
  <w:style w:type="character" w:customStyle="1" w:styleId="content1">
    <w:name w:val="content1"/>
    <w:rsid w:val="00BE3C5A"/>
    <w:rPr>
      <w:rFonts w:ascii="??" w:hAnsi="??" w:hint="default"/>
      <w:sz w:val="16"/>
      <w:szCs w:val="16"/>
      <w:u w:val="none"/>
    </w:rPr>
  </w:style>
  <w:style w:type="character" w:customStyle="1" w:styleId="unnamed4">
    <w:name w:val="unnamed4"/>
    <w:basedOn w:val="a5"/>
    <w:rsid w:val="00BE3C5A"/>
  </w:style>
  <w:style w:type="character" w:customStyle="1" w:styleId="font2">
    <w:name w:val="font2"/>
    <w:basedOn w:val="a5"/>
    <w:rsid w:val="00BE3C5A"/>
  </w:style>
  <w:style w:type="character" w:customStyle="1" w:styleId="font41">
    <w:name w:val="font41"/>
    <w:rsid w:val="00BE3C5A"/>
    <w:rPr>
      <w:color w:val="000000"/>
      <w:spacing w:val="260"/>
      <w:sz w:val="18"/>
      <w:szCs w:val="18"/>
      <w:u w:val="none"/>
    </w:rPr>
  </w:style>
  <w:style w:type="paragraph" w:customStyle="1" w:styleId="aff8">
    <w:name w:val="正文(首行缩进)"/>
    <w:rsid w:val="00BE3C5A"/>
    <w:pPr>
      <w:spacing w:line="360" w:lineRule="auto"/>
      <w:ind w:firstLineChars="200" w:firstLine="488"/>
      <w:jc w:val="both"/>
    </w:pPr>
    <w:rPr>
      <w:rFonts w:eastAsia="仿宋_GB2312"/>
      <w:spacing w:val="2"/>
      <w:sz w:val="24"/>
      <w:szCs w:val="24"/>
    </w:rPr>
  </w:style>
  <w:style w:type="paragraph" w:customStyle="1" w:styleId="xl72">
    <w:name w:val="xl72"/>
    <w:basedOn w:val="a3"/>
    <w:rsid w:val="00BE3C5A"/>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rsid w:val="00BE3C5A"/>
    <w:rPr>
      <w:rFonts w:eastAsia="宋体"/>
      <w:b/>
      <w:bCs/>
      <w:kern w:val="2"/>
      <w:sz w:val="21"/>
      <w:szCs w:val="24"/>
      <w:lang w:val="en-US" w:eastAsia="zh-CN" w:bidi="ar-SA"/>
    </w:rPr>
  </w:style>
  <w:style w:type="paragraph" w:customStyle="1" w:styleId="Charf0">
    <w:name w:val="正文(首行缩进) Char"/>
    <w:rsid w:val="00BE3C5A"/>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BE3C5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E3C5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BE3C5A"/>
  </w:style>
  <w:style w:type="paragraph" w:customStyle="1" w:styleId="91">
    <w:name w:val="9"/>
    <w:basedOn w:val="a3"/>
    <w:next w:val="a4"/>
    <w:rsid w:val="00BE3C5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E3C5A"/>
  </w:style>
  <w:style w:type="paragraph" w:customStyle="1" w:styleId="82">
    <w:name w:val="8"/>
    <w:basedOn w:val="a3"/>
    <w:next w:val="ac"/>
    <w:rsid w:val="00BE3C5A"/>
    <w:pPr>
      <w:spacing w:after="120"/>
      <w:ind w:leftChars="200" w:left="420"/>
    </w:pPr>
  </w:style>
  <w:style w:type="paragraph" w:customStyle="1" w:styleId="71">
    <w:name w:val="7"/>
    <w:basedOn w:val="a3"/>
    <w:rsid w:val="00BE3C5A"/>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E3C5A"/>
    <w:pPr>
      <w:autoSpaceDE w:val="0"/>
      <w:autoSpaceDN w:val="0"/>
      <w:adjustRightInd w:val="0"/>
      <w:jc w:val="left"/>
    </w:pPr>
    <w:rPr>
      <w:rFonts w:ascii="黑体" w:eastAsia="黑体"/>
      <w:b/>
      <w:bCs/>
      <w:kern w:val="0"/>
      <w:sz w:val="20"/>
      <w:szCs w:val="20"/>
    </w:rPr>
  </w:style>
  <w:style w:type="paragraph" w:customStyle="1" w:styleId="51">
    <w:name w:val="5"/>
    <w:basedOn w:val="a3"/>
    <w:rsid w:val="00BE3C5A"/>
    <w:pPr>
      <w:autoSpaceDE w:val="0"/>
      <w:autoSpaceDN w:val="0"/>
      <w:adjustRightInd w:val="0"/>
      <w:jc w:val="left"/>
    </w:pPr>
    <w:rPr>
      <w:rFonts w:ascii="宋体"/>
      <w:b/>
      <w:bCs/>
      <w:kern w:val="0"/>
      <w:sz w:val="18"/>
      <w:szCs w:val="18"/>
    </w:rPr>
  </w:style>
  <w:style w:type="paragraph" w:customStyle="1" w:styleId="61">
    <w:name w:val="6"/>
    <w:basedOn w:val="51"/>
    <w:rsid w:val="00BE3C5A"/>
    <w:pPr>
      <w:spacing w:line="270" w:lineRule="atLeast"/>
      <w:jc w:val="both"/>
    </w:pPr>
    <w:rPr>
      <w:b w:val="0"/>
      <w:bCs w:val="0"/>
    </w:rPr>
  </w:style>
  <w:style w:type="paragraph" w:customStyle="1" w:styleId="aff9">
    <w:name w:val="产品描述"/>
    <w:rsid w:val="00BE3C5A"/>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rsid w:val="00BE3C5A"/>
    <w:pPr>
      <w:spacing w:line="240" w:lineRule="atLeast"/>
      <w:ind w:firstLine="567"/>
    </w:pPr>
    <w:rPr>
      <w:szCs w:val="20"/>
    </w:rPr>
  </w:style>
  <w:style w:type="paragraph" w:customStyle="1" w:styleId="Default">
    <w:name w:val="Default"/>
    <w:rsid w:val="00BE3C5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E3C5A"/>
    <w:pPr>
      <w:spacing w:line="200" w:lineRule="atLeast"/>
    </w:pPr>
    <w:rPr>
      <w:rFonts w:ascii="Arial" w:eastAsia="宋体" w:hAnsi="Arial" w:cs="Times New Roman"/>
      <w:color w:val="auto"/>
    </w:rPr>
  </w:style>
  <w:style w:type="paragraph" w:customStyle="1" w:styleId="NormalParagraph">
    <w:name w:val="Normal Paragraph"/>
    <w:basedOn w:val="a3"/>
    <w:rsid w:val="00BE3C5A"/>
    <w:pPr>
      <w:widowControl/>
      <w:spacing w:before="120" w:line="360" w:lineRule="auto"/>
      <w:ind w:firstLine="425"/>
    </w:pPr>
    <w:rPr>
      <w:kern w:val="0"/>
      <w:sz w:val="24"/>
    </w:rPr>
  </w:style>
  <w:style w:type="character" w:customStyle="1" w:styleId="blue">
    <w:name w:val="blue"/>
    <w:basedOn w:val="a5"/>
    <w:rsid w:val="00BE3C5A"/>
  </w:style>
  <w:style w:type="paragraph" w:customStyle="1" w:styleId="blue1">
    <w:name w:val="blue1"/>
    <w:basedOn w:val="a3"/>
    <w:rsid w:val="00BE3C5A"/>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BE3C5A"/>
  </w:style>
  <w:style w:type="character" w:customStyle="1" w:styleId="font11">
    <w:name w:val="font11"/>
    <w:rsid w:val="00BE3C5A"/>
    <w:rPr>
      <w:rFonts w:ascii="ˎ̥" w:hAnsi="ˎ̥" w:hint="default"/>
    </w:rPr>
  </w:style>
  <w:style w:type="paragraph" w:customStyle="1" w:styleId="a14">
    <w:name w:val="a14"/>
    <w:basedOn w:val="a3"/>
    <w:rsid w:val="00BE3C5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BE3C5A"/>
  </w:style>
  <w:style w:type="character" w:customStyle="1" w:styleId="prodheadlines">
    <w:name w:val="prodheadlines"/>
    <w:basedOn w:val="a5"/>
    <w:rsid w:val="00BE3C5A"/>
  </w:style>
  <w:style w:type="character" w:customStyle="1" w:styleId="text">
    <w:name w:val="text"/>
    <w:basedOn w:val="a5"/>
    <w:rsid w:val="00BE3C5A"/>
  </w:style>
  <w:style w:type="paragraph" w:customStyle="1" w:styleId="text1">
    <w:name w:val="text1"/>
    <w:basedOn w:val="a3"/>
    <w:rsid w:val="00BE3C5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BE3C5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BE3C5A"/>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rsid w:val="00BE3C5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E3C5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rsid w:val="00BE3C5A"/>
    <w:pPr>
      <w:ind w:firstLineChars="200" w:firstLine="560"/>
    </w:pPr>
    <w:rPr>
      <w:sz w:val="28"/>
    </w:rPr>
  </w:style>
  <w:style w:type="character" w:customStyle="1" w:styleId="gray6">
    <w:name w:val="gray6"/>
    <w:basedOn w:val="a5"/>
    <w:rsid w:val="00BE3C5A"/>
  </w:style>
  <w:style w:type="character" w:customStyle="1" w:styleId="style9">
    <w:name w:val="style9"/>
    <w:basedOn w:val="a5"/>
    <w:rsid w:val="00BE3C5A"/>
  </w:style>
  <w:style w:type="paragraph" w:customStyle="1" w:styleId="24">
    <w:name w:val="2册标题4"/>
    <w:basedOn w:val="a3"/>
    <w:next w:val="a3"/>
    <w:rsid w:val="00BE3C5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BE3C5A"/>
  </w:style>
  <w:style w:type="paragraph" w:customStyle="1" w:styleId="style2">
    <w:name w:val="style2"/>
    <w:basedOn w:val="a3"/>
    <w:rsid w:val="00BE3C5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BE3C5A"/>
    <w:pPr>
      <w:jc w:val="left"/>
    </w:pPr>
    <w:rPr>
      <w:rFonts w:ascii="Tahoma" w:hAnsi="Tahoma"/>
      <w:sz w:val="24"/>
      <w:szCs w:val="20"/>
    </w:rPr>
  </w:style>
  <w:style w:type="paragraph" w:customStyle="1" w:styleId="1">
    <w:name w:val="编号1"/>
    <w:basedOn w:val="a3"/>
    <w:rsid w:val="00BE3C5A"/>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E3C5A"/>
    <w:pPr>
      <w:widowControl/>
      <w:spacing w:line="400" w:lineRule="exact"/>
      <w:jc w:val="center"/>
    </w:pPr>
    <w:rPr>
      <w:rFonts w:ascii="Verdana" w:hAnsi="Verdana"/>
      <w:kern w:val="0"/>
      <w:szCs w:val="20"/>
      <w:lang w:eastAsia="en-US"/>
    </w:rPr>
  </w:style>
  <w:style w:type="paragraph" w:customStyle="1" w:styleId="font0">
    <w:name w:val="font0"/>
    <w:basedOn w:val="a3"/>
    <w:rsid w:val="00BE3C5A"/>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BE3C5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E3C5A"/>
    <w:pPr>
      <w:widowControl/>
      <w:spacing w:before="100" w:beforeAutospacing="1" w:after="100" w:afterAutospacing="1"/>
      <w:jc w:val="left"/>
    </w:pPr>
    <w:rPr>
      <w:kern w:val="0"/>
      <w:sz w:val="24"/>
    </w:rPr>
  </w:style>
  <w:style w:type="paragraph" w:customStyle="1" w:styleId="xl24">
    <w:name w:val="xl24"/>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rsid w:val="00BE3C5A"/>
    <w:pPr>
      <w:adjustRightInd w:val="0"/>
      <w:jc w:val="center"/>
    </w:pPr>
    <w:rPr>
      <w:rFonts w:ascii="宋体"/>
      <w:sz w:val="24"/>
      <w:szCs w:val="20"/>
    </w:rPr>
  </w:style>
  <w:style w:type="character" w:customStyle="1" w:styleId="affe">
    <w:name w:val="样式 小三 加粗"/>
    <w:rsid w:val="00BE3C5A"/>
    <w:rPr>
      <w:rFonts w:eastAsia="宋体"/>
      <w:b/>
      <w:bCs/>
      <w:sz w:val="32"/>
    </w:rPr>
  </w:style>
  <w:style w:type="paragraph" w:customStyle="1" w:styleId="xl28">
    <w:name w:val="xl28"/>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E3C5A"/>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E3C5A"/>
    <w:rPr>
      <w:rFonts w:ascii="Tahoma" w:hAnsi="Tahoma"/>
      <w:sz w:val="24"/>
      <w:szCs w:val="20"/>
    </w:rPr>
  </w:style>
  <w:style w:type="paragraph" w:customStyle="1" w:styleId="Char20">
    <w:name w:val="Char2"/>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E3C5A"/>
  </w:style>
  <w:style w:type="paragraph" w:customStyle="1" w:styleId="afff">
    <w:name w:val="缩进正文"/>
    <w:basedOn w:val="a3"/>
    <w:link w:val="Charf1"/>
    <w:rsid w:val="00BE3C5A"/>
    <w:pPr>
      <w:ind w:firstLineChars="200" w:firstLine="560"/>
    </w:pPr>
    <w:rPr>
      <w:rFonts w:eastAsia="仿宋_GB2312" w:cs="宋体"/>
      <w:sz w:val="28"/>
      <w:szCs w:val="20"/>
    </w:rPr>
  </w:style>
  <w:style w:type="character" w:customStyle="1" w:styleId="Charf1">
    <w:name w:val="缩进正文 Char"/>
    <w:link w:val="afff"/>
    <w:rsid w:val="00BE3C5A"/>
    <w:rPr>
      <w:rFonts w:eastAsia="仿宋_GB2312" w:cs="宋体"/>
      <w:kern w:val="2"/>
      <w:sz w:val="28"/>
      <w:lang w:val="en-US" w:eastAsia="zh-CN" w:bidi="ar-SA"/>
    </w:rPr>
  </w:style>
  <w:style w:type="paragraph" w:customStyle="1" w:styleId="15">
    <w:name w:val="列出段落1"/>
    <w:basedOn w:val="a3"/>
    <w:qFormat/>
    <w:rsid w:val="00BE3C5A"/>
    <w:pPr>
      <w:ind w:firstLineChars="200" w:firstLine="420"/>
    </w:pPr>
    <w:rPr>
      <w:rFonts w:ascii="Calibri" w:hAnsi="Calibri" w:cs="Calibri"/>
      <w:szCs w:val="21"/>
    </w:rPr>
  </w:style>
  <w:style w:type="character" w:customStyle="1" w:styleId="Char0">
    <w:name w:val="批注文字 Char"/>
    <w:basedOn w:val="a5"/>
    <w:link w:val="aa"/>
    <w:qFormat/>
    <w:rsid w:val="00BE3C5A"/>
    <w:rPr>
      <w:rFonts w:ascii="宋体"/>
      <w:sz w:val="34"/>
    </w:rPr>
  </w:style>
  <w:style w:type="character" w:customStyle="1" w:styleId="Charb">
    <w:name w:val="批注主题 Char"/>
    <w:basedOn w:val="Char0"/>
    <w:link w:val="af5"/>
    <w:rsid w:val="00BE3C5A"/>
    <w:rPr>
      <w:rFonts w:ascii="宋体"/>
      <w:sz w:val="34"/>
    </w:rPr>
  </w:style>
  <w:style w:type="paragraph" w:customStyle="1" w:styleId="afff0">
    <w:name w:val="评价"/>
    <w:basedOn w:val="a3"/>
    <w:rsid w:val="00BE3C5A"/>
    <w:pPr>
      <w:spacing w:afterLines="20"/>
      <w:ind w:firstLineChars="200" w:firstLine="1446"/>
    </w:pPr>
    <w:rPr>
      <w:rFonts w:ascii="Calibri" w:hAnsi="Calibri"/>
      <w:sz w:val="24"/>
    </w:rPr>
  </w:style>
  <w:style w:type="paragraph" w:customStyle="1" w:styleId="16">
    <w:name w:val="修订1"/>
    <w:hidden/>
    <w:uiPriority w:val="99"/>
    <w:semiHidden/>
    <w:rsid w:val="00BE3C5A"/>
    <w:rPr>
      <w:kern w:val="2"/>
      <w:sz w:val="21"/>
      <w:szCs w:val="24"/>
    </w:rPr>
  </w:style>
  <w:style w:type="character" w:customStyle="1" w:styleId="alt-edited1">
    <w:name w:val="alt-edited1"/>
    <w:rsid w:val="00BE3C5A"/>
    <w:rPr>
      <w:color w:val="4D90F0"/>
    </w:rPr>
  </w:style>
  <w:style w:type="paragraph" w:customStyle="1" w:styleId="toc14">
    <w:name w:val="toc 14"/>
    <w:next w:val="a3"/>
    <w:rsid w:val="00BE3C5A"/>
    <w:pPr>
      <w:wordWrap w:val="0"/>
      <w:jc w:val="both"/>
    </w:pPr>
    <w:rPr>
      <w:rFonts w:ascii="Calibri" w:hAnsi="Calibri"/>
      <w:sz w:val="21"/>
    </w:rPr>
  </w:style>
  <w:style w:type="character" w:customStyle="1" w:styleId="Char12">
    <w:name w:val="文档结构图 Char1"/>
    <w:semiHidden/>
    <w:rsid w:val="00BE3C5A"/>
    <w:rPr>
      <w:sz w:val="20"/>
    </w:rPr>
  </w:style>
  <w:style w:type="character" w:customStyle="1" w:styleId="Charf2">
    <w:name w:val="文档结构图 Char"/>
    <w:semiHidden/>
    <w:rsid w:val="00BE3C5A"/>
    <w:rPr>
      <w:sz w:val="20"/>
    </w:rPr>
  </w:style>
  <w:style w:type="character" w:customStyle="1" w:styleId="shorttext">
    <w:name w:val="short_text"/>
    <w:basedOn w:val="a5"/>
    <w:rsid w:val="00BE3C5A"/>
    <w:rPr>
      <w:sz w:val="20"/>
    </w:rPr>
  </w:style>
  <w:style w:type="character" w:customStyle="1" w:styleId="Char13">
    <w:name w:val="标题 Char1"/>
    <w:rsid w:val="00BE3C5A"/>
    <w:rPr>
      <w:b/>
      <w:sz w:val="20"/>
    </w:rPr>
  </w:style>
  <w:style w:type="character" w:customStyle="1" w:styleId="3Char10">
    <w:name w:val="正文文本缩进 3 Char1"/>
    <w:semiHidden/>
    <w:rsid w:val="00BE3C5A"/>
    <w:rPr>
      <w:sz w:val="20"/>
    </w:rPr>
  </w:style>
  <w:style w:type="character" w:customStyle="1" w:styleId="font21">
    <w:name w:val="font21"/>
    <w:rsid w:val="00BE3C5A"/>
    <w:rPr>
      <w:color w:val="FF0000"/>
      <w:sz w:val="20"/>
      <w:u w:val="none"/>
    </w:rPr>
  </w:style>
  <w:style w:type="character" w:customStyle="1" w:styleId="17">
    <w:name w:val="不明显强调1"/>
    <w:qFormat/>
    <w:rsid w:val="00BE3C5A"/>
    <w:rPr>
      <w:i/>
      <w:sz w:val="20"/>
    </w:rPr>
  </w:style>
  <w:style w:type="character" w:customStyle="1" w:styleId="font71">
    <w:name w:val="font71"/>
    <w:rsid w:val="00BE3C5A"/>
    <w:rPr>
      <w:sz w:val="20"/>
      <w:u w:val="none"/>
    </w:rPr>
  </w:style>
  <w:style w:type="character" w:customStyle="1" w:styleId="Char14">
    <w:name w:val="页眉 Char1"/>
    <w:semiHidden/>
    <w:rsid w:val="00BE3C5A"/>
    <w:rPr>
      <w:sz w:val="20"/>
    </w:rPr>
  </w:style>
  <w:style w:type="character" w:customStyle="1" w:styleId="2Char10">
    <w:name w:val="正文文本缩进 2 Char1"/>
    <w:semiHidden/>
    <w:rsid w:val="00BE3C5A"/>
    <w:rPr>
      <w:sz w:val="20"/>
    </w:rPr>
  </w:style>
  <w:style w:type="character" w:customStyle="1" w:styleId="font61">
    <w:name w:val="font61"/>
    <w:rsid w:val="00BE3C5A"/>
    <w:rPr>
      <w:sz w:val="20"/>
      <w:u w:val="none"/>
    </w:rPr>
  </w:style>
  <w:style w:type="character" w:customStyle="1" w:styleId="Char15">
    <w:name w:val="纯文本 Char1"/>
    <w:semiHidden/>
    <w:rsid w:val="00BE3C5A"/>
    <w:rPr>
      <w:sz w:val="20"/>
    </w:rPr>
  </w:style>
  <w:style w:type="character" w:customStyle="1" w:styleId="3Char11">
    <w:name w:val="正文文本 3 Char1"/>
    <w:semiHidden/>
    <w:rsid w:val="00BE3C5A"/>
    <w:rPr>
      <w:sz w:val="20"/>
    </w:rPr>
  </w:style>
  <w:style w:type="character" w:customStyle="1" w:styleId="Char16">
    <w:name w:val="正文文本缩进 Char1"/>
    <w:semiHidden/>
    <w:rsid w:val="00BE3C5A"/>
    <w:rPr>
      <w:sz w:val="20"/>
    </w:rPr>
  </w:style>
  <w:style w:type="character" w:customStyle="1" w:styleId="18">
    <w:name w:val="明显参考1"/>
    <w:qFormat/>
    <w:rsid w:val="00BE3C5A"/>
    <w:rPr>
      <w:b/>
      <w:sz w:val="20"/>
    </w:rPr>
  </w:style>
  <w:style w:type="character" w:customStyle="1" w:styleId="apple-converted-space">
    <w:name w:val="apple-converted-space"/>
    <w:rsid w:val="00BE3C5A"/>
    <w:rPr>
      <w:sz w:val="20"/>
    </w:rPr>
  </w:style>
  <w:style w:type="character" w:customStyle="1" w:styleId="19">
    <w:name w:val="书籍标题1"/>
    <w:qFormat/>
    <w:rsid w:val="00BE3C5A"/>
    <w:rPr>
      <w:b/>
      <w:i/>
      <w:sz w:val="20"/>
    </w:rPr>
  </w:style>
  <w:style w:type="character" w:customStyle="1" w:styleId="longtext">
    <w:name w:val="long_text"/>
    <w:rsid w:val="00BE3C5A"/>
    <w:rPr>
      <w:sz w:val="20"/>
    </w:rPr>
  </w:style>
  <w:style w:type="character" w:customStyle="1" w:styleId="Char17">
    <w:name w:val="日期 Char1"/>
    <w:semiHidden/>
    <w:rsid w:val="00BE3C5A"/>
    <w:rPr>
      <w:sz w:val="20"/>
    </w:rPr>
  </w:style>
  <w:style w:type="character" w:customStyle="1" w:styleId="Char18">
    <w:name w:val="批注文字 Char1"/>
    <w:semiHidden/>
    <w:rsid w:val="00BE3C5A"/>
    <w:rPr>
      <w:sz w:val="20"/>
    </w:rPr>
  </w:style>
  <w:style w:type="character" w:customStyle="1" w:styleId="1a">
    <w:name w:val="明显强调1"/>
    <w:qFormat/>
    <w:rsid w:val="00BE3C5A"/>
    <w:rPr>
      <w:i/>
      <w:sz w:val="20"/>
    </w:rPr>
  </w:style>
  <w:style w:type="character" w:customStyle="1" w:styleId="160">
    <w:name w:val="16"/>
    <w:rsid w:val="00BE3C5A"/>
    <w:rPr>
      <w:b/>
      <w:color w:val="FF0356"/>
      <w:sz w:val="20"/>
    </w:rPr>
  </w:style>
  <w:style w:type="character" w:customStyle="1" w:styleId="Char19">
    <w:name w:val="批注主题 Char1"/>
    <w:semiHidden/>
    <w:rsid w:val="00BE3C5A"/>
    <w:rPr>
      <w:b/>
      <w:sz w:val="20"/>
    </w:rPr>
  </w:style>
  <w:style w:type="character" w:customStyle="1" w:styleId="2Char11">
    <w:name w:val="正文文本 2 Char1"/>
    <w:semiHidden/>
    <w:rsid w:val="00BE3C5A"/>
    <w:rPr>
      <w:sz w:val="20"/>
    </w:rPr>
  </w:style>
  <w:style w:type="character" w:customStyle="1" w:styleId="font31">
    <w:name w:val="font31"/>
    <w:rsid w:val="00BE3C5A"/>
    <w:rPr>
      <w:color w:val="FF0000"/>
      <w:sz w:val="20"/>
      <w:u w:val="none"/>
      <w:vertAlign w:val="superscript"/>
    </w:rPr>
  </w:style>
  <w:style w:type="character" w:customStyle="1" w:styleId="1b">
    <w:name w:val="不明显参考1"/>
    <w:qFormat/>
    <w:rsid w:val="00BE3C5A"/>
    <w:rPr>
      <w:sz w:val="20"/>
    </w:rPr>
  </w:style>
  <w:style w:type="character" w:customStyle="1" w:styleId="HTMLChar1">
    <w:name w:val="HTML 预设格式 Char1"/>
    <w:semiHidden/>
    <w:rsid w:val="00BE3C5A"/>
    <w:rPr>
      <w:sz w:val="20"/>
    </w:rPr>
  </w:style>
  <w:style w:type="character" w:customStyle="1" w:styleId="font01">
    <w:name w:val="font01"/>
    <w:rsid w:val="00BE3C5A"/>
    <w:rPr>
      <w:color w:val="FF0000"/>
      <w:sz w:val="20"/>
      <w:u w:val="none"/>
      <w:vertAlign w:val="superscript"/>
    </w:rPr>
  </w:style>
  <w:style w:type="character" w:customStyle="1" w:styleId="Char1a">
    <w:name w:val="页脚 Char1"/>
    <w:semiHidden/>
    <w:rsid w:val="00BE3C5A"/>
    <w:rPr>
      <w:sz w:val="20"/>
    </w:rPr>
  </w:style>
  <w:style w:type="character" w:customStyle="1" w:styleId="Char1b">
    <w:name w:val="批注框文本 Char1"/>
    <w:semiHidden/>
    <w:rsid w:val="00BE3C5A"/>
    <w:rPr>
      <w:sz w:val="20"/>
    </w:rPr>
  </w:style>
  <w:style w:type="paragraph" w:customStyle="1" w:styleId="25">
    <w:name w:val="列出段落2"/>
    <w:basedOn w:val="a3"/>
    <w:next w:val="toc814"/>
    <w:rsid w:val="00BE3C5A"/>
    <w:pPr>
      <w:ind w:firstLine="420"/>
    </w:pPr>
    <w:rPr>
      <w:rFonts w:hAnsi="Calibri"/>
      <w:kern w:val="0"/>
      <w:szCs w:val="20"/>
    </w:rPr>
  </w:style>
  <w:style w:type="paragraph" w:customStyle="1" w:styleId="toc814">
    <w:name w:val="toc 814"/>
    <w:next w:val="a3"/>
    <w:rsid w:val="00BE3C5A"/>
    <w:pPr>
      <w:wordWrap w:val="0"/>
      <w:ind w:left="2975"/>
      <w:jc w:val="both"/>
    </w:pPr>
    <w:rPr>
      <w:rFonts w:ascii="Calibri" w:hAnsi="Calibri"/>
      <w:sz w:val="21"/>
    </w:rPr>
  </w:style>
  <w:style w:type="paragraph" w:customStyle="1" w:styleId="toc62">
    <w:name w:val="toc 62"/>
    <w:next w:val="a3"/>
    <w:rsid w:val="00BE3C5A"/>
    <w:pPr>
      <w:wordWrap w:val="0"/>
      <w:ind w:left="2125"/>
      <w:jc w:val="both"/>
    </w:pPr>
    <w:rPr>
      <w:rFonts w:ascii="Calibri" w:hAnsi="Calibri"/>
      <w:sz w:val="21"/>
    </w:rPr>
  </w:style>
  <w:style w:type="paragraph" w:customStyle="1" w:styleId="toc414">
    <w:name w:val="toc 414"/>
    <w:next w:val="a3"/>
    <w:rsid w:val="00BE3C5A"/>
    <w:pPr>
      <w:wordWrap w:val="0"/>
      <w:ind w:left="1275"/>
      <w:jc w:val="both"/>
    </w:pPr>
    <w:rPr>
      <w:rFonts w:ascii="Calibri" w:hAnsi="Calibri"/>
      <w:sz w:val="21"/>
    </w:rPr>
  </w:style>
  <w:style w:type="paragraph" w:customStyle="1" w:styleId="toc411">
    <w:name w:val="toc 411"/>
    <w:next w:val="a3"/>
    <w:rsid w:val="00BE3C5A"/>
    <w:pPr>
      <w:wordWrap w:val="0"/>
      <w:ind w:left="1275"/>
      <w:jc w:val="both"/>
    </w:pPr>
    <w:rPr>
      <w:rFonts w:ascii="Calibri" w:hAnsi="Calibri"/>
      <w:sz w:val="21"/>
    </w:rPr>
  </w:style>
  <w:style w:type="paragraph" w:customStyle="1" w:styleId="xl86">
    <w:name w:val="xl86"/>
    <w:basedOn w:val="a3"/>
    <w:next w:val="toc515"/>
    <w:rsid w:val="00BE3C5A"/>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BE3C5A"/>
    <w:pPr>
      <w:wordWrap w:val="0"/>
      <w:ind w:left="1700"/>
      <w:jc w:val="both"/>
    </w:pPr>
    <w:rPr>
      <w:rFonts w:ascii="Calibri" w:hAnsi="Calibri"/>
      <w:sz w:val="21"/>
    </w:rPr>
  </w:style>
  <w:style w:type="paragraph" w:customStyle="1" w:styleId="TOCHeading4">
    <w:name w:val="TOC Heading4"/>
    <w:next w:val="a3"/>
    <w:rsid w:val="00BE3C5A"/>
    <w:pPr>
      <w:wordWrap w:val="0"/>
    </w:pPr>
    <w:rPr>
      <w:rFonts w:ascii="Calibri" w:hAnsi="Calibri"/>
      <w:sz w:val="32"/>
    </w:rPr>
  </w:style>
  <w:style w:type="paragraph" w:customStyle="1" w:styleId="toc15">
    <w:name w:val="toc 15"/>
    <w:next w:val="a3"/>
    <w:rsid w:val="00BE3C5A"/>
    <w:pPr>
      <w:wordWrap w:val="0"/>
      <w:jc w:val="both"/>
    </w:pPr>
    <w:rPr>
      <w:rFonts w:ascii="Calibri" w:hAnsi="Calibri"/>
      <w:sz w:val="21"/>
    </w:rPr>
  </w:style>
  <w:style w:type="paragraph" w:customStyle="1" w:styleId="TOCHeading2">
    <w:name w:val="TOC Heading2"/>
    <w:next w:val="a3"/>
    <w:rsid w:val="00BE3C5A"/>
    <w:pPr>
      <w:wordWrap w:val="0"/>
    </w:pPr>
    <w:rPr>
      <w:rFonts w:ascii="Calibri" w:hAnsi="Calibri"/>
      <w:sz w:val="32"/>
    </w:rPr>
  </w:style>
  <w:style w:type="paragraph" w:customStyle="1" w:styleId="TOCHeading1">
    <w:name w:val="TOC Heading1"/>
    <w:next w:val="a3"/>
    <w:rsid w:val="00BE3C5A"/>
    <w:pPr>
      <w:wordWrap w:val="0"/>
    </w:pPr>
    <w:rPr>
      <w:rFonts w:ascii="Calibri" w:hAnsi="Calibri"/>
      <w:sz w:val="32"/>
    </w:rPr>
  </w:style>
  <w:style w:type="paragraph" w:customStyle="1" w:styleId="toc73">
    <w:name w:val="toc 73"/>
    <w:next w:val="a3"/>
    <w:rsid w:val="00BE3C5A"/>
    <w:pPr>
      <w:wordWrap w:val="0"/>
      <w:ind w:left="2550"/>
      <w:jc w:val="both"/>
    </w:pPr>
    <w:rPr>
      <w:rFonts w:ascii="Calibri" w:hAnsi="Calibri"/>
      <w:sz w:val="21"/>
    </w:rPr>
  </w:style>
  <w:style w:type="paragraph" w:customStyle="1" w:styleId="font7">
    <w:name w:val="font7"/>
    <w:basedOn w:val="a3"/>
    <w:next w:val="toc810"/>
    <w:rsid w:val="00BE3C5A"/>
    <w:pPr>
      <w:widowControl/>
      <w:spacing w:before="280" w:after="280"/>
    </w:pPr>
    <w:rPr>
      <w:rFonts w:ascii="Arial" w:hAnsi="Calibri"/>
      <w:kern w:val="0"/>
      <w:sz w:val="18"/>
      <w:szCs w:val="20"/>
    </w:rPr>
  </w:style>
  <w:style w:type="paragraph" w:customStyle="1" w:styleId="toc810">
    <w:name w:val="toc 810"/>
    <w:next w:val="a3"/>
    <w:rsid w:val="00BE3C5A"/>
    <w:pPr>
      <w:wordWrap w:val="0"/>
      <w:ind w:left="2975"/>
      <w:jc w:val="both"/>
    </w:pPr>
    <w:rPr>
      <w:rFonts w:ascii="Calibri" w:hAnsi="Calibri"/>
      <w:sz w:val="21"/>
    </w:rPr>
  </w:style>
  <w:style w:type="paragraph" w:customStyle="1" w:styleId="xl113">
    <w:name w:val="xl113"/>
    <w:basedOn w:val="a3"/>
    <w:next w:val="TOCHeading10"/>
    <w:rsid w:val="00BE3C5A"/>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E3C5A"/>
    <w:pPr>
      <w:wordWrap w:val="0"/>
    </w:pPr>
    <w:rPr>
      <w:rFonts w:ascii="Calibri" w:hAnsi="Calibri"/>
      <w:sz w:val="32"/>
    </w:rPr>
  </w:style>
  <w:style w:type="paragraph" w:customStyle="1" w:styleId="toc89">
    <w:name w:val="toc 89"/>
    <w:next w:val="a3"/>
    <w:rsid w:val="00BE3C5A"/>
    <w:pPr>
      <w:wordWrap w:val="0"/>
      <w:ind w:left="2975"/>
      <w:jc w:val="both"/>
    </w:pPr>
    <w:rPr>
      <w:rFonts w:ascii="Calibri" w:hAnsi="Calibri"/>
      <w:sz w:val="21"/>
    </w:rPr>
  </w:style>
  <w:style w:type="paragraph" w:customStyle="1" w:styleId="xl73">
    <w:name w:val="xl73"/>
    <w:basedOn w:val="a3"/>
    <w:next w:val="toc613"/>
    <w:rsid w:val="00BE3C5A"/>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BE3C5A"/>
    <w:pPr>
      <w:wordWrap w:val="0"/>
      <w:ind w:left="2125"/>
      <w:jc w:val="both"/>
    </w:pPr>
    <w:rPr>
      <w:rFonts w:ascii="Calibri" w:hAnsi="Calibri"/>
      <w:sz w:val="21"/>
    </w:rPr>
  </w:style>
  <w:style w:type="paragraph" w:customStyle="1" w:styleId="xl79">
    <w:name w:val="xl79"/>
    <w:basedOn w:val="a3"/>
    <w:next w:val="toc87"/>
    <w:rsid w:val="00BE3C5A"/>
    <w:pPr>
      <w:widowControl/>
      <w:shd w:val="clear" w:color="000000" w:fill="FFFFFF"/>
      <w:spacing w:before="280" w:after="280"/>
    </w:pPr>
    <w:rPr>
      <w:rFonts w:ascii="宋体" w:hAnsi="Calibri"/>
      <w:b/>
      <w:kern w:val="0"/>
      <w:sz w:val="20"/>
      <w:szCs w:val="20"/>
    </w:rPr>
  </w:style>
  <w:style w:type="paragraph" w:customStyle="1" w:styleId="toc87">
    <w:name w:val="toc 87"/>
    <w:next w:val="a3"/>
    <w:rsid w:val="00BE3C5A"/>
    <w:pPr>
      <w:wordWrap w:val="0"/>
      <w:ind w:left="2975"/>
      <w:jc w:val="both"/>
    </w:pPr>
    <w:rPr>
      <w:rFonts w:ascii="Calibri" w:hAnsi="Calibri"/>
      <w:sz w:val="21"/>
    </w:rPr>
  </w:style>
  <w:style w:type="paragraph" w:customStyle="1" w:styleId="toc11">
    <w:name w:val="toc 11"/>
    <w:next w:val="a3"/>
    <w:rsid w:val="00BE3C5A"/>
    <w:pPr>
      <w:wordWrap w:val="0"/>
      <w:jc w:val="both"/>
    </w:pPr>
    <w:rPr>
      <w:rFonts w:ascii="Calibri" w:hAnsi="Calibri"/>
      <w:sz w:val="21"/>
    </w:rPr>
  </w:style>
  <w:style w:type="paragraph" w:customStyle="1" w:styleId="toc410">
    <w:name w:val="toc 410"/>
    <w:next w:val="a3"/>
    <w:rsid w:val="00BE3C5A"/>
    <w:pPr>
      <w:wordWrap w:val="0"/>
      <w:ind w:left="1275"/>
      <w:jc w:val="both"/>
    </w:pPr>
    <w:rPr>
      <w:rFonts w:ascii="Calibri" w:hAnsi="Calibri"/>
      <w:sz w:val="21"/>
    </w:rPr>
  </w:style>
  <w:style w:type="paragraph" w:customStyle="1" w:styleId="toc611">
    <w:name w:val="toc 611"/>
    <w:next w:val="a3"/>
    <w:rsid w:val="00BE3C5A"/>
    <w:pPr>
      <w:wordWrap w:val="0"/>
      <w:ind w:left="2125"/>
      <w:jc w:val="both"/>
    </w:pPr>
    <w:rPr>
      <w:rFonts w:ascii="Calibri" w:hAnsi="Calibri"/>
      <w:sz w:val="21"/>
    </w:rPr>
  </w:style>
  <w:style w:type="paragraph" w:customStyle="1" w:styleId="xl112">
    <w:name w:val="xl112"/>
    <w:basedOn w:val="a3"/>
    <w:next w:val="toc611"/>
    <w:rsid w:val="00BE3C5A"/>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BE3C5A"/>
    <w:pPr>
      <w:wordWrap w:val="0"/>
      <w:ind w:left="1700"/>
      <w:jc w:val="both"/>
    </w:pPr>
    <w:rPr>
      <w:rFonts w:ascii="Calibri" w:hAnsi="Calibri"/>
      <w:sz w:val="21"/>
    </w:rPr>
  </w:style>
  <w:style w:type="paragraph" w:customStyle="1" w:styleId="toc44">
    <w:name w:val="toc 44"/>
    <w:next w:val="a3"/>
    <w:rsid w:val="00BE3C5A"/>
    <w:pPr>
      <w:wordWrap w:val="0"/>
      <w:ind w:left="1275"/>
      <w:jc w:val="both"/>
    </w:pPr>
    <w:rPr>
      <w:rFonts w:ascii="Calibri" w:hAnsi="Calibri"/>
      <w:sz w:val="21"/>
    </w:rPr>
  </w:style>
  <w:style w:type="paragraph" w:customStyle="1" w:styleId="toc412">
    <w:name w:val="toc 412"/>
    <w:next w:val="a3"/>
    <w:rsid w:val="00BE3C5A"/>
    <w:pPr>
      <w:wordWrap w:val="0"/>
      <w:ind w:left="1275"/>
      <w:jc w:val="both"/>
    </w:pPr>
    <w:rPr>
      <w:rFonts w:ascii="Calibri" w:hAnsi="Calibri"/>
      <w:sz w:val="21"/>
    </w:rPr>
  </w:style>
  <w:style w:type="paragraph" w:customStyle="1" w:styleId="xl74">
    <w:name w:val="xl74"/>
    <w:basedOn w:val="a3"/>
    <w:next w:val="toc57"/>
    <w:rsid w:val="00BE3C5A"/>
    <w:pPr>
      <w:widowControl/>
      <w:shd w:val="clear" w:color="000000" w:fill="FFFFFF"/>
      <w:spacing w:before="280" w:after="280"/>
    </w:pPr>
    <w:rPr>
      <w:rFonts w:ascii="宋体" w:hAnsi="Calibri"/>
      <w:kern w:val="0"/>
      <w:sz w:val="20"/>
      <w:szCs w:val="20"/>
    </w:rPr>
  </w:style>
  <w:style w:type="paragraph" w:customStyle="1" w:styleId="toc57">
    <w:name w:val="toc 57"/>
    <w:next w:val="a3"/>
    <w:rsid w:val="00BE3C5A"/>
    <w:pPr>
      <w:wordWrap w:val="0"/>
      <w:ind w:left="1700"/>
      <w:jc w:val="both"/>
    </w:pPr>
    <w:rPr>
      <w:rFonts w:ascii="Calibri" w:hAnsi="Calibri"/>
      <w:sz w:val="21"/>
    </w:rPr>
  </w:style>
  <w:style w:type="paragraph" w:customStyle="1" w:styleId="toc912">
    <w:name w:val="toc 912"/>
    <w:next w:val="a3"/>
    <w:rsid w:val="00BE3C5A"/>
    <w:pPr>
      <w:wordWrap w:val="0"/>
      <w:ind w:left="3400"/>
      <w:jc w:val="both"/>
    </w:pPr>
    <w:rPr>
      <w:rFonts w:ascii="Calibri" w:hAnsi="Calibri"/>
      <w:sz w:val="21"/>
    </w:rPr>
  </w:style>
  <w:style w:type="paragraph" w:customStyle="1" w:styleId="toc91">
    <w:name w:val="toc 91"/>
    <w:next w:val="a3"/>
    <w:rsid w:val="00BE3C5A"/>
    <w:pPr>
      <w:wordWrap w:val="0"/>
      <w:ind w:left="3400"/>
      <w:jc w:val="both"/>
    </w:pPr>
    <w:rPr>
      <w:rFonts w:ascii="Calibri" w:hAnsi="Calibri"/>
      <w:sz w:val="21"/>
    </w:rPr>
  </w:style>
  <w:style w:type="paragraph" w:customStyle="1" w:styleId="toc38">
    <w:name w:val="toc 38"/>
    <w:next w:val="a3"/>
    <w:rsid w:val="00BE3C5A"/>
    <w:pPr>
      <w:wordWrap w:val="0"/>
      <w:ind w:left="850"/>
      <w:jc w:val="both"/>
    </w:pPr>
    <w:rPr>
      <w:rFonts w:ascii="Calibri" w:hAnsi="Calibri"/>
      <w:sz w:val="21"/>
    </w:rPr>
  </w:style>
  <w:style w:type="paragraph" w:customStyle="1" w:styleId="toc95">
    <w:name w:val="toc 95"/>
    <w:next w:val="a3"/>
    <w:rsid w:val="00BE3C5A"/>
    <w:pPr>
      <w:wordWrap w:val="0"/>
      <w:ind w:left="3400"/>
      <w:jc w:val="both"/>
    </w:pPr>
    <w:rPr>
      <w:rFonts w:ascii="Calibri" w:hAnsi="Calibri"/>
      <w:sz w:val="21"/>
    </w:rPr>
  </w:style>
  <w:style w:type="paragraph" w:customStyle="1" w:styleId="52">
    <w:name w:val="列出段落5"/>
    <w:basedOn w:val="a3"/>
    <w:next w:val="toc312"/>
    <w:rsid w:val="00BE3C5A"/>
    <w:pPr>
      <w:ind w:firstLine="420"/>
    </w:pPr>
    <w:rPr>
      <w:rFonts w:hAnsi="Calibri"/>
      <w:kern w:val="0"/>
      <w:szCs w:val="20"/>
    </w:rPr>
  </w:style>
  <w:style w:type="paragraph" w:customStyle="1" w:styleId="toc312">
    <w:name w:val="toc 312"/>
    <w:next w:val="a3"/>
    <w:rsid w:val="00BE3C5A"/>
    <w:pPr>
      <w:wordWrap w:val="0"/>
      <w:ind w:left="850"/>
      <w:jc w:val="both"/>
    </w:pPr>
    <w:rPr>
      <w:rFonts w:ascii="Calibri" w:hAnsi="Calibri"/>
      <w:sz w:val="21"/>
    </w:rPr>
  </w:style>
  <w:style w:type="paragraph" w:customStyle="1" w:styleId="xl66">
    <w:name w:val="xl66"/>
    <w:basedOn w:val="a3"/>
    <w:next w:val="toc56"/>
    <w:rsid w:val="00BE3C5A"/>
    <w:pPr>
      <w:widowControl/>
      <w:shd w:val="clear" w:color="000000" w:fill="FFFFFF"/>
      <w:spacing w:before="280" w:after="280"/>
    </w:pPr>
    <w:rPr>
      <w:rFonts w:ascii="宋体" w:hAnsi="Calibri"/>
      <w:kern w:val="0"/>
      <w:sz w:val="20"/>
      <w:szCs w:val="20"/>
    </w:rPr>
  </w:style>
  <w:style w:type="paragraph" w:customStyle="1" w:styleId="toc56">
    <w:name w:val="toc 56"/>
    <w:next w:val="a3"/>
    <w:rsid w:val="00BE3C5A"/>
    <w:pPr>
      <w:wordWrap w:val="0"/>
      <w:ind w:left="1700"/>
      <w:jc w:val="both"/>
    </w:pPr>
    <w:rPr>
      <w:rFonts w:ascii="Calibri" w:hAnsi="Calibri"/>
      <w:sz w:val="21"/>
    </w:rPr>
  </w:style>
  <w:style w:type="paragraph" w:customStyle="1" w:styleId="TOCHeading3">
    <w:name w:val="TOC Heading3"/>
    <w:next w:val="a3"/>
    <w:rsid w:val="00BE3C5A"/>
    <w:pPr>
      <w:wordWrap w:val="0"/>
    </w:pPr>
    <w:rPr>
      <w:rFonts w:ascii="Calibri" w:hAnsi="Calibri"/>
      <w:sz w:val="32"/>
    </w:rPr>
  </w:style>
  <w:style w:type="paragraph" w:customStyle="1" w:styleId="toc65">
    <w:name w:val="toc 65"/>
    <w:next w:val="a3"/>
    <w:rsid w:val="00BE3C5A"/>
    <w:pPr>
      <w:wordWrap w:val="0"/>
      <w:ind w:left="2125"/>
      <w:jc w:val="both"/>
    </w:pPr>
    <w:rPr>
      <w:rFonts w:ascii="Calibri" w:hAnsi="Calibri"/>
      <w:sz w:val="21"/>
    </w:rPr>
  </w:style>
  <w:style w:type="paragraph" w:customStyle="1" w:styleId="toc25">
    <w:name w:val="toc 25"/>
    <w:next w:val="a3"/>
    <w:rsid w:val="00BE3C5A"/>
    <w:pPr>
      <w:wordWrap w:val="0"/>
      <w:ind w:left="425"/>
      <w:jc w:val="both"/>
    </w:pPr>
    <w:rPr>
      <w:rFonts w:ascii="Calibri" w:hAnsi="Calibri"/>
      <w:sz w:val="21"/>
    </w:rPr>
  </w:style>
  <w:style w:type="paragraph" w:customStyle="1" w:styleId="xl84">
    <w:name w:val="xl84"/>
    <w:basedOn w:val="a3"/>
    <w:next w:val="toc99"/>
    <w:rsid w:val="00BE3C5A"/>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BE3C5A"/>
    <w:pPr>
      <w:wordWrap w:val="0"/>
      <w:ind w:left="3400"/>
      <w:jc w:val="both"/>
    </w:pPr>
    <w:rPr>
      <w:rFonts w:ascii="Calibri" w:hAnsi="Calibri"/>
      <w:sz w:val="21"/>
    </w:rPr>
  </w:style>
  <w:style w:type="paragraph" w:customStyle="1" w:styleId="xl81">
    <w:name w:val="xl81"/>
    <w:basedOn w:val="a3"/>
    <w:next w:val="toc59"/>
    <w:rsid w:val="00BE3C5A"/>
    <w:pPr>
      <w:widowControl/>
      <w:shd w:val="clear" w:color="000000" w:fill="FFFFFF"/>
      <w:spacing w:before="280" w:after="280"/>
    </w:pPr>
    <w:rPr>
      <w:rFonts w:ascii="宋体" w:hAnsi="Calibri"/>
      <w:kern w:val="0"/>
      <w:sz w:val="20"/>
      <w:szCs w:val="20"/>
    </w:rPr>
  </w:style>
  <w:style w:type="paragraph" w:customStyle="1" w:styleId="toc59">
    <w:name w:val="toc 59"/>
    <w:next w:val="a3"/>
    <w:rsid w:val="00BE3C5A"/>
    <w:pPr>
      <w:wordWrap w:val="0"/>
      <w:ind w:left="1700"/>
      <w:jc w:val="both"/>
    </w:pPr>
    <w:rPr>
      <w:rFonts w:ascii="Calibri" w:hAnsi="Calibri"/>
      <w:sz w:val="21"/>
    </w:rPr>
  </w:style>
  <w:style w:type="paragraph" w:customStyle="1" w:styleId="110">
    <w:name w:val="目录 11"/>
    <w:next w:val="a3"/>
    <w:rsid w:val="00BE3C5A"/>
    <w:pPr>
      <w:wordWrap w:val="0"/>
      <w:jc w:val="both"/>
    </w:pPr>
    <w:rPr>
      <w:rFonts w:ascii="Calibri" w:hAnsi="Calibri"/>
      <w:sz w:val="21"/>
    </w:rPr>
  </w:style>
  <w:style w:type="paragraph" w:customStyle="1" w:styleId="toc513">
    <w:name w:val="toc 513"/>
    <w:next w:val="a3"/>
    <w:rsid w:val="00BE3C5A"/>
    <w:pPr>
      <w:wordWrap w:val="0"/>
      <w:ind w:left="1700"/>
      <w:jc w:val="both"/>
    </w:pPr>
    <w:rPr>
      <w:rFonts w:ascii="Calibri" w:hAnsi="Calibri"/>
      <w:sz w:val="21"/>
    </w:rPr>
  </w:style>
  <w:style w:type="paragraph" w:customStyle="1" w:styleId="TOCHeading12">
    <w:name w:val="TOC Heading12"/>
    <w:next w:val="a3"/>
    <w:rsid w:val="00BE3C5A"/>
    <w:pPr>
      <w:wordWrap w:val="0"/>
    </w:pPr>
    <w:rPr>
      <w:rFonts w:ascii="Calibri" w:hAnsi="Calibri"/>
      <w:sz w:val="32"/>
    </w:rPr>
  </w:style>
  <w:style w:type="paragraph" w:customStyle="1" w:styleId="TOCHeading8">
    <w:name w:val="TOC Heading8"/>
    <w:next w:val="a3"/>
    <w:rsid w:val="00BE3C5A"/>
    <w:pPr>
      <w:wordWrap w:val="0"/>
    </w:pPr>
    <w:rPr>
      <w:rFonts w:ascii="Calibri" w:hAnsi="Calibri"/>
      <w:sz w:val="32"/>
    </w:rPr>
  </w:style>
  <w:style w:type="paragraph" w:customStyle="1" w:styleId="toc711">
    <w:name w:val="toc 711"/>
    <w:next w:val="a3"/>
    <w:rsid w:val="00BE3C5A"/>
    <w:pPr>
      <w:wordWrap w:val="0"/>
      <w:ind w:left="2550"/>
      <w:jc w:val="both"/>
    </w:pPr>
    <w:rPr>
      <w:rFonts w:ascii="Calibri" w:hAnsi="Calibri"/>
      <w:sz w:val="21"/>
    </w:rPr>
  </w:style>
  <w:style w:type="paragraph" w:customStyle="1" w:styleId="toc212">
    <w:name w:val="toc 212"/>
    <w:next w:val="a3"/>
    <w:rsid w:val="00BE3C5A"/>
    <w:pPr>
      <w:wordWrap w:val="0"/>
      <w:ind w:left="425"/>
      <w:jc w:val="both"/>
    </w:pPr>
    <w:rPr>
      <w:rFonts w:ascii="Calibri" w:hAnsi="Calibri"/>
      <w:sz w:val="21"/>
    </w:rPr>
  </w:style>
  <w:style w:type="paragraph" w:customStyle="1" w:styleId="210">
    <w:name w:val="目录 21"/>
    <w:next w:val="a3"/>
    <w:rsid w:val="00BE3C5A"/>
    <w:pPr>
      <w:wordWrap w:val="0"/>
      <w:ind w:left="425"/>
      <w:jc w:val="both"/>
    </w:pPr>
    <w:rPr>
      <w:rFonts w:ascii="Calibri" w:hAnsi="Calibri"/>
      <w:sz w:val="21"/>
    </w:rPr>
  </w:style>
  <w:style w:type="paragraph" w:customStyle="1" w:styleId="toc45">
    <w:name w:val="toc 45"/>
    <w:next w:val="a3"/>
    <w:rsid w:val="00BE3C5A"/>
    <w:pPr>
      <w:wordWrap w:val="0"/>
      <w:ind w:left="1275"/>
      <w:jc w:val="both"/>
    </w:pPr>
    <w:rPr>
      <w:rFonts w:ascii="Calibri" w:hAnsi="Calibri"/>
      <w:sz w:val="21"/>
    </w:rPr>
  </w:style>
  <w:style w:type="paragraph" w:customStyle="1" w:styleId="xl116">
    <w:name w:val="xl116"/>
    <w:basedOn w:val="a3"/>
    <w:next w:val="toc78"/>
    <w:rsid w:val="00BE3C5A"/>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BE3C5A"/>
    <w:pPr>
      <w:wordWrap w:val="0"/>
      <w:ind w:left="2550"/>
      <w:jc w:val="both"/>
    </w:pPr>
    <w:rPr>
      <w:rFonts w:ascii="Calibri" w:hAnsi="Calibri"/>
      <w:sz w:val="21"/>
    </w:rPr>
  </w:style>
  <w:style w:type="paragraph" w:customStyle="1" w:styleId="font8">
    <w:name w:val="font8"/>
    <w:basedOn w:val="a3"/>
    <w:next w:val="TOCHeading11"/>
    <w:rsid w:val="00BE3C5A"/>
    <w:pPr>
      <w:widowControl/>
      <w:spacing w:before="280" w:after="280"/>
    </w:pPr>
    <w:rPr>
      <w:rFonts w:ascii="Arial" w:hAnsi="Calibri"/>
      <w:kern w:val="0"/>
      <w:sz w:val="20"/>
      <w:szCs w:val="20"/>
    </w:rPr>
  </w:style>
  <w:style w:type="paragraph" w:customStyle="1" w:styleId="TOCHeading11">
    <w:name w:val="TOC Heading11"/>
    <w:next w:val="a3"/>
    <w:rsid w:val="00BE3C5A"/>
    <w:pPr>
      <w:wordWrap w:val="0"/>
    </w:pPr>
    <w:rPr>
      <w:rFonts w:ascii="Calibri" w:hAnsi="Calibri"/>
      <w:sz w:val="32"/>
    </w:rPr>
  </w:style>
  <w:style w:type="paragraph" w:customStyle="1" w:styleId="xl69">
    <w:name w:val="xl69"/>
    <w:basedOn w:val="a3"/>
    <w:next w:val="toc48"/>
    <w:rsid w:val="00BE3C5A"/>
    <w:pPr>
      <w:widowControl/>
      <w:shd w:val="clear" w:color="000000" w:fill="FFFFFF"/>
      <w:spacing w:before="280" w:after="280"/>
    </w:pPr>
    <w:rPr>
      <w:rFonts w:ascii="宋体" w:hAnsi="Calibri"/>
      <w:b/>
      <w:kern w:val="0"/>
      <w:sz w:val="20"/>
      <w:szCs w:val="20"/>
    </w:rPr>
  </w:style>
  <w:style w:type="paragraph" w:customStyle="1" w:styleId="toc48">
    <w:name w:val="toc 48"/>
    <w:next w:val="a3"/>
    <w:rsid w:val="00BE3C5A"/>
    <w:pPr>
      <w:wordWrap w:val="0"/>
      <w:ind w:left="1275"/>
      <w:jc w:val="both"/>
    </w:pPr>
    <w:rPr>
      <w:rFonts w:ascii="Calibri" w:hAnsi="Calibri"/>
      <w:sz w:val="21"/>
    </w:rPr>
  </w:style>
  <w:style w:type="paragraph" w:customStyle="1" w:styleId="toc813">
    <w:name w:val="toc 813"/>
    <w:next w:val="a3"/>
    <w:rsid w:val="00BE3C5A"/>
    <w:pPr>
      <w:wordWrap w:val="0"/>
      <w:ind w:left="2975"/>
      <w:jc w:val="both"/>
    </w:pPr>
    <w:rPr>
      <w:rFonts w:ascii="Calibri" w:hAnsi="Calibri"/>
      <w:sz w:val="21"/>
    </w:rPr>
  </w:style>
  <w:style w:type="paragraph" w:customStyle="1" w:styleId="910">
    <w:name w:val="目录 91"/>
    <w:next w:val="a3"/>
    <w:rsid w:val="00BE3C5A"/>
    <w:pPr>
      <w:wordWrap w:val="0"/>
      <w:ind w:left="3400"/>
      <w:jc w:val="both"/>
    </w:pPr>
    <w:rPr>
      <w:rFonts w:ascii="Calibri" w:hAnsi="Calibri"/>
      <w:sz w:val="21"/>
    </w:rPr>
  </w:style>
  <w:style w:type="paragraph" w:customStyle="1" w:styleId="34">
    <w:name w:val="列出段落3"/>
    <w:basedOn w:val="a3"/>
    <w:next w:val="toc213"/>
    <w:rsid w:val="00BE3C5A"/>
    <w:pPr>
      <w:ind w:firstLine="420"/>
    </w:pPr>
    <w:rPr>
      <w:rFonts w:hAnsi="Calibri"/>
      <w:kern w:val="0"/>
      <w:szCs w:val="20"/>
    </w:rPr>
  </w:style>
  <w:style w:type="paragraph" w:customStyle="1" w:styleId="toc213">
    <w:name w:val="toc 213"/>
    <w:next w:val="a3"/>
    <w:rsid w:val="00BE3C5A"/>
    <w:pPr>
      <w:wordWrap w:val="0"/>
      <w:ind w:left="425"/>
      <w:jc w:val="both"/>
    </w:pPr>
    <w:rPr>
      <w:rFonts w:ascii="Calibri" w:hAnsi="Calibri"/>
      <w:sz w:val="21"/>
    </w:rPr>
  </w:style>
  <w:style w:type="paragraph" w:customStyle="1" w:styleId="TOC1">
    <w:name w:val="TOC 标题1"/>
    <w:next w:val="a3"/>
    <w:qFormat/>
    <w:rsid w:val="00BE3C5A"/>
    <w:pPr>
      <w:wordWrap w:val="0"/>
    </w:pPr>
    <w:rPr>
      <w:rFonts w:ascii="Calibri" w:hAnsi="Calibri"/>
      <w:sz w:val="32"/>
    </w:rPr>
  </w:style>
  <w:style w:type="paragraph" w:customStyle="1" w:styleId="TOCHeading5">
    <w:name w:val="TOC Heading5"/>
    <w:next w:val="a3"/>
    <w:rsid w:val="00BE3C5A"/>
    <w:pPr>
      <w:wordWrap w:val="0"/>
    </w:pPr>
    <w:rPr>
      <w:rFonts w:ascii="Calibri" w:hAnsi="Calibri"/>
      <w:sz w:val="32"/>
    </w:rPr>
  </w:style>
  <w:style w:type="paragraph" w:customStyle="1" w:styleId="toc313">
    <w:name w:val="toc 313"/>
    <w:next w:val="a3"/>
    <w:rsid w:val="00BE3C5A"/>
    <w:pPr>
      <w:wordWrap w:val="0"/>
      <w:ind w:left="850"/>
      <w:jc w:val="both"/>
    </w:pPr>
    <w:rPr>
      <w:rFonts w:ascii="Calibri" w:hAnsi="Calibri"/>
      <w:sz w:val="21"/>
    </w:rPr>
  </w:style>
  <w:style w:type="paragraph" w:customStyle="1" w:styleId="toc716">
    <w:name w:val="toc 716"/>
    <w:next w:val="a3"/>
    <w:rsid w:val="00BE3C5A"/>
    <w:pPr>
      <w:wordWrap w:val="0"/>
      <w:ind w:left="2550"/>
      <w:jc w:val="both"/>
    </w:pPr>
    <w:rPr>
      <w:rFonts w:ascii="Calibri" w:hAnsi="Calibri"/>
      <w:sz w:val="21"/>
    </w:rPr>
  </w:style>
  <w:style w:type="paragraph" w:customStyle="1" w:styleId="xl115">
    <w:name w:val="xl115"/>
    <w:basedOn w:val="a3"/>
    <w:next w:val="toc712"/>
    <w:rsid w:val="00BE3C5A"/>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E3C5A"/>
    <w:pPr>
      <w:wordWrap w:val="0"/>
      <w:ind w:left="2550"/>
      <w:jc w:val="both"/>
    </w:pPr>
    <w:rPr>
      <w:rFonts w:ascii="Calibri" w:hAnsi="Calibri"/>
      <w:sz w:val="21"/>
    </w:rPr>
  </w:style>
  <w:style w:type="paragraph" w:customStyle="1" w:styleId="toc64">
    <w:name w:val="toc 64"/>
    <w:next w:val="a3"/>
    <w:rsid w:val="00BE3C5A"/>
    <w:pPr>
      <w:wordWrap w:val="0"/>
      <w:ind w:left="2125"/>
      <w:jc w:val="both"/>
    </w:pPr>
    <w:rPr>
      <w:rFonts w:ascii="Calibri" w:hAnsi="Calibri"/>
      <w:sz w:val="21"/>
    </w:rPr>
  </w:style>
  <w:style w:type="paragraph" w:customStyle="1" w:styleId="toc24">
    <w:name w:val="toc 24"/>
    <w:next w:val="a3"/>
    <w:rsid w:val="00BE3C5A"/>
    <w:pPr>
      <w:wordWrap w:val="0"/>
      <w:ind w:left="425"/>
      <w:jc w:val="both"/>
    </w:pPr>
    <w:rPr>
      <w:rFonts w:ascii="Calibri" w:hAnsi="Calibri"/>
      <w:sz w:val="21"/>
    </w:rPr>
  </w:style>
  <w:style w:type="paragraph" w:customStyle="1" w:styleId="toc54">
    <w:name w:val="toc 54"/>
    <w:next w:val="a3"/>
    <w:rsid w:val="00BE3C5A"/>
    <w:pPr>
      <w:wordWrap w:val="0"/>
      <w:ind w:left="1700"/>
      <w:jc w:val="both"/>
    </w:pPr>
    <w:rPr>
      <w:rFonts w:ascii="Calibri" w:hAnsi="Calibri"/>
      <w:sz w:val="21"/>
    </w:rPr>
  </w:style>
  <w:style w:type="paragraph" w:customStyle="1" w:styleId="xl93">
    <w:name w:val="xl93"/>
    <w:basedOn w:val="a3"/>
    <w:next w:val="toc112"/>
    <w:rsid w:val="00BE3C5A"/>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E3C5A"/>
    <w:pPr>
      <w:wordWrap w:val="0"/>
      <w:jc w:val="both"/>
    </w:pPr>
    <w:rPr>
      <w:rFonts w:ascii="Calibri" w:hAnsi="Calibri"/>
      <w:sz w:val="21"/>
    </w:rPr>
  </w:style>
  <w:style w:type="paragraph" w:customStyle="1" w:styleId="xl96">
    <w:name w:val="xl96"/>
    <w:basedOn w:val="a3"/>
    <w:next w:val="toc514"/>
    <w:rsid w:val="00BE3C5A"/>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E3C5A"/>
    <w:pPr>
      <w:widowControl/>
      <w:shd w:val="clear" w:color="000000" w:fill="FFFFFF"/>
      <w:spacing w:before="280" w:after="280"/>
    </w:pPr>
    <w:rPr>
      <w:rFonts w:ascii="宋体" w:hAnsi="Calibri"/>
      <w:kern w:val="0"/>
      <w:sz w:val="20"/>
      <w:szCs w:val="20"/>
    </w:rPr>
  </w:style>
  <w:style w:type="paragraph" w:customStyle="1" w:styleId="toc35">
    <w:name w:val="toc 35"/>
    <w:next w:val="a3"/>
    <w:rsid w:val="00BE3C5A"/>
    <w:pPr>
      <w:wordWrap w:val="0"/>
      <w:ind w:left="850"/>
      <w:jc w:val="both"/>
    </w:pPr>
    <w:rPr>
      <w:rFonts w:ascii="Calibri" w:hAnsi="Calibri"/>
      <w:sz w:val="21"/>
    </w:rPr>
  </w:style>
  <w:style w:type="paragraph" w:customStyle="1" w:styleId="TOCHeading14">
    <w:name w:val="TOC Heading14"/>
    <w:next w:val="a3"/>
    <w:rsid w:val="00BE3C5A"/>
    <w:pPr>
      <w:wordWrap w:val="0"/>
    </w:pPr>
    <w:rPr>
      <w:rFonts w:ascii="Calibri" w:hAnsi="Calibri"/>
      <w:sz w:val="32"/>
    </w:rPr>
  </w:style>
  <w:style w:type="paragraph" w:customStyle="1" w:styleId="CharCharCharCharCharCharChar1">
    <w:name w:val="Char Char Char Char Char Char Char1"/>
    <w:basedOn w:val="a3"/>
    <w:next w:val="toc67"/>
    <w:rsid w:val="00BE3C5A"/>
    <w:pPr>
      <w:widowControl/>
      <w:spacing w:after="160" w:line="240" w:lineRule="exact"/>
    </w:pPr>
    <w:rPr>
      <w:rFonts w:hAnsi="Calibri"/>
      <w:kern w:val="0"/>
      <w:szCs w:val="20"/>
    </w:rPr>
  </w:style>
  <w:style w:type="paragraph" w:customStyle="1" w:styleId="toc67">
    <w:name w:val="toc 67"/>
    <w:next w:val="a3"/>
    <w:rsid w:val="00BE3C5A"/>
    <w:pPr>
      <w:wordWrap w:val="0"/>
      <w:ind w:left="2125"/>
      <w:jc w:val="both"/>
    </w:pPr>
    <w:rPr>
      <w:rFonts w:ascii="Calibri" w:hAnsi="Calibri"/>
      <w:sz w:val="21"/>
    </w:rPr>
  </w:style>
  <w:style w:type="paragraph" w:customStyle="1" w:styleId="43">
    <w:name w:val="列出段落4"/>
    <w:basedOn w:val="a3"/>
    <w:next w:val="TOCHeading9"/>
    <w:rsid w:val="00BE3C5A"/>
    <w:pPr>
      <w:ind w:firstLine="420"/>
    </w:pPr>
    <w:rPr>
      <w:rFonts w:hAnsi="Calibri"/>
      <w:kern w:val="0"/>
      <w:szCs w:val="20"/>
    </w:rPr>
  </w:style>
  <w:style w:type="paragraph" w:customStyle="1" w:styleId="TOCHeading9">
    <w:name w:val="TOC Heading9"/>
    <w:next w:val="a3"/>
    <w:rsid w:val="00BE3C5A"/>
    <w:pPr>
      <w:wordWrap w:val="0"/>
    </w:pPr>
    <w:rPr>
      <w:rFonts w:ascii="Calibri" w:hAnsi="Calibri"/>
      <w:sz w:val="32"/>
    </w:rPr>
  </w:style>
  <w:style w:type="paragraph" w:customStyle="1" w:styleId="xl71">
    <w:name w:val="xl71"/>
    <w:basedOn w:val="a3"/>
    <w:next w:val="toc115"/>
    <w:rsid w:val="00BE3C5A"/>
    <w:pPr>
      <w:widowControl/>
      <w:shd w:val="clear" w:color="000000" w:fill="FFFFFF"/>
      <w:spacing w:before="280" w:after="280"/>
    </w:pPr>
    <w:rPr>
      <w:rFonts w:ascii="宋体" w:hAnsi="Calib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stomStyle="1" w:styleId="toc51">
    <w:name w:val="toc 51"/>
    <w:next w:val="a3"/>
    <w:rsid w:val="00BE3C5A"/>
    <w:pPr>
      <w:wordWrap w:val="0"/>
      <w:ind w:left="1700"/>
      <w:jc w:val="both"/>
    </w:pPr>
    <w:rPr>
      <w:rFonts w:ascii="Calibri" w:hAnsi="Calibri"/>
      <w:sz w:val="21"/>
    </w:rPr>
  </w:style>
  <w:style w:type="paragraph" w:customStyle="1" w:styleId="toc47">
    <w:name w:val="toc 47"/>
    <w:next w:val="a3"/>
    <w:rsid w:val="00BE3C5A"/>
    <w:pPr>
      <w:wordWrap w:val="0"/>
      <w:ind w:left="1275"/>
      <w:jc w:val="both"/>
    </w:pPr>
    <w:rPr>
      <w:rFonts w:ascii="Calibri" w:hAnsi="Calibri"/>
      <w:sz w:val="21"/>
    </w:rPr>
  </w:style>
  <w:style w:type="paragraph" w:customStyle="1" w:styleId="xl108">
    <w:name w:val="xl108"/>
    <w:basedOn w:val="a3"/>
    <w:next w:val="toc18"/>
    <w:rsid w:val="00BE3C5A"/>
    <w:pPr>
      <w:widowControl/>
      <w:shd w:val="clear" w:color="000000" w:fill="FFFFFF"/>
      <w:spacing w:before="280" w:after="280"/>
    </w:pPr>
    <w:rPr>
      <w:rFonts w:ascii="宋体" w:hAnsi="Calibri"/>
      <w:kern w:val="0"/>
      <w:sz w:val="18"/>
      <w:szCs w:val="20"/>
    </w:rPr>
  </w:style>
  <w:style w:type="paragraph" w:customStyle="1" w:styleId="toc18">
    <w:name w:val="toc 18"/>
    <w:next w:val="a3"/>
    <w:rsid w:val="00BE3C5A"/>
    <w:pPr>
      <w:wordWrap w:val="0"/>
      <w:jc w:val="both"/>
    </w:pPr>
    <w:rPr>
      <w:rFonts w:ascii="Calibri" w:hAnsi="Calibri"/>
      <w:sz w:val="21"/>
    </w:rPr>
  </w:style>
  <w:style w:type="paragraph" w:customStyle="1" w:styleId="TOCHeading7">
    <w:name w:val="TOC Heading7"/>
    <w:next w:val="a3"/>
    <w:rsid w:val="00BE3C5A"/>
    <w:pPr>
      <w:wordWrap w:val="0"/>
    </w:pPr>
    <w:rPr>
      <w:rFonts w:ascii="Calibri" w:hAnsi="Calibri"/>
      <w:sz w:val="32"/>
    </w:rPr>
  </w:style>
  <w:style w:type="character" w:customStyle="1" w:styleId="Char8">
    <w:name w:val="副标题 Char"/>
    <w:basedOn w:val="a5"/>
    <w:link w:val="af2"/>
    <w:rsid w:val="00BE3C5A"/>
    <w:rPr>
      <w:rFonts w:ascii="Calibri" w:hAnsi="Calibri"/>
      <w:sz w:val="24"/>
    </w:rPr>
  </w:style>
  <w:style w:type="paragraph" w:customStyle="1" w:styleId="710">
    <w:name w:val="目录 71"/>
    <w:next w:val="a3"/>
    <w:rsid w:val="00BE3C5A"/>
    <w:pPr>
      <w:wordWrap w:val="0"/>
      <w:ind w:left="2550"/>
      <w:jc w:val="both"/>
    </w:pPr>
    <w:rPr>
      <w:rFonts w:ascii="Calibri" w:hAnsi="Calibri"/>
      <w:sz w:val="21"/>
    </w:rPr>
  </w:style>
  <w:style w:type="paragraph" w:customStyle="1" w:styleId="toc413">
    <w:name w:val="toc 413"/>
    <w:next w:val="a3"/>
    <w:rsid w:val="00BE3C5A"/>
    <w:pPr>
      <w:wordWrap w:val="0"/>
      <w:ind w:left="1275"/>
      <w:jc w:val="both"/>
    </w:pPr>
    <w:rPr>
      <w:rFonts w:ascii="Calibri" w:hAnsi="Calibri"/>
      <w:sz w:val="21"/>
    </w:rPr>
  </w:style>
  <w:style w:type="paragraph" w:customStyle="1" w:styleId="toc85">
    <w:name w:val="toc 85"/>
    <w:next w:val="a3"/>
    <w:rsid w:val="00BE3C5A"/>
    <w:pPr>
      <w:wordWrap w:val="0"/>
      <w:ind w:left="2975"/>
      <w:jc w:val="both"/>
    </w:pPr>
    <w:rPr>
      <w:rFonts w:ascii="Calibri" w:hAnsi="Calibri"/>
      <w:sz w:val="21"/>
    </w:rPr>
  </w:style>
  <w:style w:type="paragraph" w:customStyle="1" w:styleId="62">
    <w:name w:val="列出段落6"/>
    <w:basedOn w:val="a3"/>
    <w:next w:val="toc86"/>
    <w:rsid w:val="00BE3C5A"/>
    <w:pPr>
      <w:ind w:firstLine="420"/>
    </w:pPr>
    <w:rPr>
      <w:rFonts w:hAnsi="Calibri"/>
      <w:kern w:val="0"/>
      <w:szCs w:val="20"/>
    </w:rPr>
  </w:style>
  <w:style w:type="paragraph" w:customStyle="1" w:styleId="toc86">
    <w:name w:val="toc 86"/>
    <w:next w:val="a3"/>
    <w:rsid w:val="00BE3C5A"/>
    <w:pPr>
      <w:wordWrap w:val="0"/>
      <w:ind w:left="2975"/>
      <w:jc w:val="both"/>
    </w:pPr>
    <w:rPr>
      <w:rFonts w:ascii="Calibri" w:hAnsi="Calibri"/>
      <w:sz w:val="21"/>
    </w:rPr>
  </w:style>
  <w:style w:type="paragraph" w:customStyle="1" w:styleId="xl80">
    <w:name w:val="xl80"/>
    <w:basedOn w:val="a3"/>
    <w:next w:val="toc49"/>
    <w:rsid w:val="00BE3C5A"/>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E3C5A"/>
    <w:pPr>
      <w:wordWrap w:val="0"/>
      <w:ind w:left="1275"/>
      <w:jc w:val="both"/>
    </w:pPr>
    <w:rPr>
      <w:rFonts w:ascii="Calibri" w:hAnsi="Calibri"/>
      <w:sz w:val="21"/>
    </w:rPr>
  </w:style>
  <w:style w:type="paragraph" w:customStyle="1" w:styleId="CharCharCharChar1">
    <w:name w:val="Char Char Char Char1"/>
    <w:basedOn w:val="a3"/>
    <w:next w:val="toc713"/>
    <w:rsid w:val="00BE3C5A"/>
    <w:pPr>
      <w:widowControl/>
      <w:spacing w:after="160" w:line="240" w:lineRule="exact"/>
    </w:pPr>
    <w:rPr>
      <w:rFonts w:ascii="Verdana" w:eastAsia="仿宋_GB2312" w:hAnsi="Calibri"/>
      <w:kern w:val="0"/>
      <w:sz w:val="24"/>
      <w:szCs w:val="20"/>
    </w:rPr>
  </w:style>
  <w:style w:type="paragraph" w:customStyle="1" w:styleId="toc713">
    <w:name w:val="toc 713"/>
    <w:next w:val="a3"/>
    <w:rsid w:val="00BE3C5A"/>
    <w:pPr>
      <w:wordWrap w:val="0"/>
      <w:ind w:left="2550"/>
      <w:jc w:val="both"/>
    </w:pPr>
    <w:rPr>
      <w:rFonts w:ascii="Calibri" w:hAnsi="Calibri"/>
      <w:sz w:val="21"/>
    </w:rPr>
  </w:style>
  <w:style w:type="paragraph" w:customStyle="1" w:styleId="xl102">
    <w:name w:val="xl102"/>
    <w:basedOn w:val="a3"/>
    <w:next w:val="toc17"/>
    <w:rsid w:val="00BE3C5A"/>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E3C5A"/>
    <w:pPr>
      <w:wordWrap w:val="0"/>
      <w:jc w:val="both"/>
    </w:pPr>
    <w:rPr>
      <w:rFonts w:ascii="Calibri" w:hAnsi="Calibri"/>
      <w:sz w:val="21"/>
    </w:rPr>
  </w:style>
  <w:style w:type="paragraph" w:customStyle="1" w:styleId="toc46">
    <w:name w:val="toc 46"/>
    <w:next w:val="a3"/>
    <w:rsid w:val="00BE3C5A"/>
    <w:pPr>
      <w:wordWrap w:val="0"/>
      <w:ind w:left="1275"/>
      <w:jc w:val="both"/>
    </w:pPr>
    <w:rPr>
      <w:rFonts w:ascii="Calibri" w:hAnsi="Calibri"/>
      <w:sz w:val="21"/>
    </w:rPr>
  </w:style>
  <w:style w:type="paragraph" w:customStyle="1" w:styleId="toc311">
    <w:name w:val="toc 311"/>
    <w:next w:val="a3"/>
    <w:rsid w:val="00BE3C5A"/>
    <w:pPr>
      <w:wordWrap w:val="0"/>
      <w:ind w:left="850"/>
      <w:jc w:val="both"/>
    </w:pPr>
    <w:rPr>
      <w:rFonts w:ascii="Calibri" w:hAnsi="Calibri"/>
      <w:sz w:val="21"/>
    </w:rPr>
  </w:style>
  <w:style w:type="paragraph" w:customStyle="1" w:styleId="xl65">
    <w:name w:val="xl65"/>
    <w:basedOn w:val="a3"/>
    <w:next w:val="toc411"/>
    <w:rsid w:val="00BE3C5A"/>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E3C5A"/>
    <w:pPr>
      <w:wordWrap w:val="0"/>
      <w:ind w:left="3400"/>
      <w:jc w:val="both"/>
    </w:pPr>
    <w:rPr>
      <w:rFonts w:ascii="Calibri" w:hAnsi="Calibri"/>
      <w:sz w:val="21"/>
    </w:rPr>
  </w:style>
  <w:style w:type="paragraph" w:customStyle="1" w:styleId="toc55">
    <w:name w:val="toc 55"/>
    <w:next w:val="a3"/>
    <w:rsid w:val="00BE3C5A"/>
    <w:pPr>
      <w:wordWrap w:val="0"/>
      <w:ind w:left="1700"/>
      <w:jc w:val="both"/>
    </w:pPr>
    <w:rPr>
      <w:rFonts w:ascii="Calibri" w:hAnsi="Calibri"/>
      <w:sz w:val="21"/>
    </w:rPr>
  </w:style>
  <w:style w:type="paragraph" w:customStyle="1" w:styleId="toc812">
    <w:name w:val="toc 812"/>
    <w:next w:val="a3"/>
    <w:rsid w:val="00BE3C5A"/>
    <w:pPr>
      <w:wordWrap w:val="0"/>
      <w:ind w:left="2975"/>
      <w:jc w:val="both"/>
    </w:pPr>
    <w:rPr>
      <w:rFonts w:ascii="Calibri" w:hAnsi="Calibri"/>
      <w:sz w:val="21"/>
    </w:rPr>
  </w:style>
  <w:style w:type="paragraph" w:customStyle="1" w:styleId="xl75">
    <w:name w:val="xl75"/>
    <w:basedOn w:val="a3"/>
    <w:next w:val="toc914"/>
    <w:rsid w:val="00BE3C5A"/>
    <w:pPr>
      <w:widowControl/>
      <w:shd w:val="clear" w:color="000000" w:fill="FFFFFF"/>
      <w:spacing w:before="280" w:after="280"/>
    </w:pPr>
    <w:rPr>
      <w:rFonts w:ascii="宋体" w:hAnsi="Calibri"/>
      <w:kern w:val="0"/>
      <w:sz w:val="20"/>
      <w:szCs w:val="20"/>
    </w:rPr>
  </w:style>
  <w:style w:type="paragraph" w:customStyle="1" w:styleId="toc914">
    <w:name w:val="toc 914"/>
    <w:next w:val="a3"/>
    <w:rsid w:val="00BE3C5A"/>
    <w:pPr>
      <w:wordWrap w:val="0"/>
      <w:ind w:left="3400"/>
      <w:jc w:val="both"/>
    </w:pPr>
    <w:rPr>
      <w:rFonts w:ascii="Calibri" w:hAnsi="Calibri"/>
      <w:sz w:val="21"/>
    </w:rPr>
  </w:style>
  <w:style w:type="paragraph" w:customStyle="1" w:styleId="toc19">
    <w:name w:val="toc 19"/>
    <w:next w:val="a3"/>
    <w:rsid w:val="00BE3C5A"/>
    <w:pPr>
      <w:wordWrap w:val="0"/>
      <w:jc w:val="both"/>
    </w:pPr>
    <w:rPr>
      <w:rFonts w:ascii="Calibri" w:hAnsi="Calibri"/>
      <w:sz w:val="21"/>
    </w:rPr>
  </w:style>
  <w:style w:type="paragraph" w:customStyle="1" w:styleId="TOCHeading6">
    <w:name w:val="TOC Heading6"/>
    <w:next w:val="a3"/>
    <w:rsid w:val="00BE3C5A"/>
    <w:pPr>
      <w:wordWrap w:val="0"/>
    </w:pPr>
    <w:rPr>
      <w:rFonts w:ascii="Calibri" w:hAnsi="Calibri"/>
      <w:sz w:val="32"/>
    </w:rPr>
  </w:style>
  <w:style w:type="paragraph" w:customStyle="1" w:styleId="toc52">
    <w:name w:val="toc 52"/>
    <w:next w:val="a3"/>
    <w:rsid w:val="00BE3C5A"/>
    <w:pPr>
      <w:wordWrap w:val="0"/>
      <w:ind w:left="1700"/>
      <w:jc w:val="both"/>
    </w:pPr>
    <w:rPr>
      <w:rFonts w:ascii="Calibri" w:hAnsi="Calibri"/>
      <w:sz w:val="21"/>
    </w:rPr>
  </w:style>
  <w:style w:type="paragraph" w:customStyle="1" w:styleId="toc36">
    <w:name w:val="toc 36"/>
    <w:next w:val="a3"/>
    <w:rsid w:val="00BE3C5A"/>
    <w:pPr>
      <w:wordWrap w:val="0"/>
      <w:ind w:left="850"/>
      <w:jc w:val="both"/>
    </w:pPr>
    <w:rPr>
      <w:rFonts w:ascii="Calibri" w:hAnsi="Calibri"/>
      <w:sz w:val="21"/>
    </w:rPr>
  </w:style>
  <w:style w:type="paragraph" w:customStyle="1" w:styleId="toc82">
    <w:name w:val="toc 82"/>
    <w:next w:val="a3"/>
    <w:rsid w:val="00BE3C5A"/>
    <w:pPr>
      <w:wordWrap w:val="0"/>
      <w:ind w:left="2975"/>
      <w:jc w:val="both"/>
    </w:pPr>
    <w:rPr>
      <w:rFonts w:ascii="Calibri" w:hAnsi="Calibri"/>
      <w:sz w:val="21"/>
    </w:rPr>
  </w:style>
  <w:style w:type="paragraph" w:customStyle="1" w:styleId="xl104">
    <w:name w:val="xl104"/>
    <w:basedOn w:val="a3"/>
    <w:next w:val="toc210"/>
    <w:rsid w:val="00BE3C5A"/>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E3C5A"/>
    <w:pPr>
      <w:wordWrap w:val="0"/>
      <w:ind w:left="425"/>
      <w:jc w:val="both"/>
    </w:pPr>
    <w:rPr>
      <w:rFonts w:ascii="Calibri" w:hAnsi="Calibri"/>
      <w:sz w:val="21"/>
    </w:rPr>
  </w:style>
  <w:style w:type="paragraph" w:customStyle="1" w:styleId="toc110">
    <w:name w:val="toc 110"/>
    <w:next w:val="a3"/>
    <w:rsid w:val="00BE3C5A"/>
    <w:pPr>
      <w:wordWrap w:val="0"/>
      <w:jc w:val="both"/>
    </w:pPr>
    <w:rPr>
      <w:rFonts w:ascii="Calibri" w:hAnsi="Calibri"/>
      <w:sz w:val="21"/>
    </w:rPr>
  </w:style>
  <w:style w:type="paragraph" w:customStyle="1" w:styleId="toc66">
    <w:name w:val="toc 66"/>
    <w:next w:val="a3"/>
    <w:rsid w:val="00BE3C5A"/>
    <w:pPr>
      <w:wordWrap w:val="0"/>
      <w:ind w:left="2125"/>
      <w:jc w:val="both"/>
    </w:pPr>
    <w:rPr>
      <w:rFonts w:ascii="Calibri" w:hAnsi="Calibri"/>
      <w:sz w:val="21"/>
    </w:rPr>
  </w:style>
  <w:style w:type="paragraph" w:customStyle="1" w:styleId="toc31">
    <w:name w:val="toc 31"/>
    <w:next w:val="a3"/>
    <w:rsid w:val="00BE3C5A"/>
    <w:pPr>
      <w:wordWrap w:val="0"/>
      <w:ind w:left="850"/>
      <w:jc w:val="both"/>
    </w:pPr>
    <w:rPr>
      <w:rFonts w:ascii="Calibri" w:hAnsi="Calibri"/>
      <w:sz w:val="21"/>
    </w:rPr>
  </w:style>
  <w:style w:type="paragraph" w:customStyle="1" w:styleId="toc93">
    <w:name w:val="toc 93"/>
    <w:next w:val="a3"/>
    <w:rsid w:val="00BE3C5A"/>
    <w:pPr>
      <w:wordWrap w:val="0"/>
      <w:ind w:left="3400"/>
      <w:jc w:val="both"/>
    </w:pPr>
    <w:rPr>
      <w:rFonts w:ascii="Calibri" w:hAnsi="Calibri"/>
      <w:sz w:val="21"/>
    </w:rPr>
  </w:style>
  <w:style w:type="paragraph" w:customStyle="1" w:styleId="toc614">
    <w:name w:val="toc 614"/>
    <w:next w:val="a3"/>
    <w:rsid w:val="00BE3C5A"/>
    <w:pPr>
      <w:wordWrap w:val="0"/>
      <w:ind w:left="2125"/>
      <w:jc w:val="both"/>
    </w:pPr>
    <w:rPr>
      <w:rFonts w:ascii="Calibri" w:hAnsi="Calibri"/>
      <w:sz w:val="21"/>
    </w:rPr>
  </w:style>
  <w:style w:type="paragraph" w:customStyle="1" w:styleId="1c">
    <w:name w:val="无间隔1"/>
    <w:next w:val="toc110"/>
    <w:rsid w:val="00BE3C5A"/>
    <w:pPr>
      <w:widowControl w:val="0"/>
      <w:jc w:val="both"/>
    </w:pPr>
    <w:rPr>
      <w:rFonts w:ascii="Calibri" w:hAnsi="Calibri"/>
      <w:sz w:val="22"/>
    </w:rPr>
  </w:style>
  <w:style w:type="paragraph" w:customStyle="1" w:styleId="410">
    <w:name w:val="目录 41"/>
    <w:next w:val="a3"/>
    <w:rsid w:val="00BE3C5A"/>
    <w:pPr>
      <w:wordWrap w:val="0"/>
      <w:ind w:left="1275"/>
      <w:jc w:val="both"/>
    </w:pPr>
    <w:rPr>
      <w:rFonts w:ascii="Calibri" w:hAnsi="Calibri"/>
      <w:sz w:val="21"/>
    </w:rPr>
  </w:style>
  <w:style w:type="paragraph" w:customStyle="1" w:styleId="xl105">
    <w:name w:val="xl105"/>
    <w:basedOn w:val="a3"/>
    <w:next w:val="toc615"/>
    <w:rsid w:val="00BE3C5A"/>
    <w:pPr>
      <w:widowControl/>
      <w:shd w:val="clear" w:color="000000" w:fill="FFFFFF"/>
      <w:spacing w:before="280" w:after="280"/>
    </w:pPr>
    <w:rPr>
      <w:rFonts w:ascii="宋体" w:hAnsi="Calibri"/>
      <w:kern w:val="0"/>
      <w:sz w:val="18"/>
      <w:szCs w:val="20"/>
    </w:rPr>
  </w:style>
  <w:style w:type="paragraph" w:customStyle="1" w:styleId="toc615">
    <w:name w:val="toc 615"/>
    <w:next w:val="a3"/>
    <w:rsid w:val="00BE3C5A"/>
    <w:pPr>
      <w:wordWrap w:val="0"/>
      <w:ind w:left="2125"/>
      <w:jc w:val="both"/>
    </w:pPr>
    <w:rPr>
      <w:rFonts w:ascii="Calibri" w:hAnsi="Calibri"/>
      <w:sz w:val="21"/>
    </w:rPr>
  </w:style>
  <w:style w:type="paragraph" w:customStyle="1" w:styleId="toc41">
    <w:name w:val="toc 41"/>
    <w:next w:val="a3"/>
    <w:rsid w:val="00BE3C5A"/>
    <w:pPr>
      <w:wordWrap w:val="0"/>
      <w:ind w:left="1275"/>
      <w:jc w:val="both"/>
    </w:pPr>
    <w:rPr>
      <w:rFonts w:ascii="Calibri" w:hAnsi="Calibri"/>
      <w:sz w:val="21"/>
    </w:rPr>
  </w:style>
  <w:style w:type="paragraph" w:customStyle="1" w:styleId="toc81">
    <w:name w:val="toc 81"/>
    <w:next w:val="a3"/>
    <w:rsid w:val="00BE3C5A"/>
    <w:pPr>
      <w:wordWrap w:val="0"/>
      <w:ind w:left="2975"/>
      <w:jc w:val="both"/>
    </w:pPr>
    <w:rPr>
      <w:rFonts w:ascii="Calibri" w:hAnsi="Calibri"/>
      <w:sz w:val="21"/>
    </w:rPr>
  </w:style>
  <w:style w:type="paragraph" w:customStyle="1" w:styleId="xl111">
    <w:name w:val="xl111"/>
    <w:basedOn w:val="a3"/>
    <w:next w:val="toc88"/>
    <w:rsid w:val="00BE3C5A"/>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BE3C5A"/>
    <w:pPr>
      <w:wordWrap w:val="0"/>
      <w:ind w:left="2975"/>
      <w:jc w:val="both"/>
    </w:pPr>
    <w:rPr>
      <w:rFonts w:ascii="Calibri" w:hAnsi="Calibri"/>
      <w:sz w:val="21"/>
    </w:rPr>
  </w:style>
  <w:style w:type="paragraph" w:customStyle="1" w:styleId="toc84">
    <w:name w:val="toc 84"/>
    <w:next w:val="a3"/>
    <w:rsid w:val="00BE3C5A"/>
    <w:pPr>
      <w:wordWrap w:val="0"/>
      <w:ind w:left="2975"/>
      <w:jc w:val="both"/>
    </w:pPr>
    <w:rPr>
      <w:rFonts w:ascii="Calibri" w:hAnsi="Calibri"/>
      <w:sz w:val="21"/>
    </w:rPr>
  </w:style>
  <w:style w:type="paragraph" w:customStyle="1" w:styleId="p0">
    <w:name w:val="p0"/>
    <w:basedOn w:val="a3"/>
    <w:next w:val="toc69"/>
    <w:rsid w:val="00BE3C5A"/>
    <w:pPr>
      <w:widowControl/>
      <w:spacing w:before="280" w:after="280"/>
    </w:pPr>
    <w:rPr>
      <w:rFonts w:ascii="宋体" w:hAnsi="Calibri"/>
      <w:kern w:val="0"/>
      <w:sz w:val="24"/>
      <w:szCs w:val="20"/>
    </w:rPr>
  </w:style>
  <w:style w:type="paragraph" w:customStyle="1" w:styleId="toc69">
    <w:name w:val="toc 69"/>
    <w:next w:val="a3"/>
    <w:rsid w:val="00BE3C5A"/>
    <w:pPr>
      <w:wordWrap w:val="0"/>
      <w:ind w:left="2125"/>
      <w:jc w:val="both"/>
    </w:pPr>
    <w:rPr>
      <w:rFonts w:ascii="Calibri" w:hAnsi="Calibri"/>
      <w:sz w:val="21"/>
    </w:rPr>
  </w:style>
  <w:style w:type="paragraph" w:customStyle="1" w:styleId="111">
    <w:name w:val="列出段落11"/>
    <w:basedOn w:val="a3"/>
    <w:next w:val="toc214"/>
    <w:rsid w:val="00BE3C5A"/>
    <w:pPr>
      <w:widowControl/>
      <w:spacing w:line="360" w:lineRule="auto"/>
      <w:ind w:firstLine="420"/>
    </w:pPr>
    <w:rPr>
      <w:rFonts w:eastAsia="微软雅黑" w:hAnsi="Calibri"/>
      <w:kern w:val="0"/>
      <w:sz w:val="24"/>
      <w:szCs w:val="20"/>
    </w:rPr>
  </w:style>
  <w:style w:type="paragraph" w:customStyle="1" w:styleId="toc214">
    <w:name w:val="toc 214"/>
    <w:next w:val="a3"/>
    <w:rsid w:val="00BE3C5A"/>
    <w:pPr>
      <w:wordWrap w:val="0"/>
      <w:ind w:left="425"/>
      <w:jc w:val="both"/>
    </w:pPr>
    <w:rPr>
      <w:rFonts w:ascii="Calibri" w:hAnsi="Calibri"/>
      <w:sz w:val="21"/>
    </w:rPr>
  </w:style>
  <w:style w:type="paragraph" w:customStyle="1" w:styleId="toc63">
    <w:name w:val="toc 63"/>
    <w:next w:val="a3"/>
    <w:rsid w:val="00BE3C5A"/>
    <w:pPr>
      <w:wordWrap w:val="0"/>
      <w:ind w:left="2125"/>
      <w:jc w:val="both"/>
    </w:pPr>
    <w:rPr>
      <w:rFonts w:ascii="Calibri" w:hAnsi="Calibri"/>
      <w:sz w:val="21"/>
    </w:rPr>
  </w:style>
  <w:style w:type="paragraph" w:customStyle="1" w:styleId="xl91">
    <w:name w:val="xl91"/>
    <w:basedOn w:val="a3"/>
    <w:next w:val="toc38"/>
    <w:rsid w:val="00BE3C5A"/>
    <w:pPr>
      <w:widowControl/>
      <w:shd w:val="clear" w:color="000000" w:fill="FFFFFF"/>
      <w:spacing w:before="280" w:after="280"/>
    </w:pPr>
    <w:rPr>
      <w:rFonts w:ascii="宋体" w:hAnsi="Calibri"/>
      <w:kern w:val="0"/>
      <w:sz w:val="20"/>
      <w:szCs w:val="20"/>
    </w:rPr>
  </w:style>
  <w:style w:type="paragraph" w:customStyle="1" w:styleId="toc316">
    <w:name w:val="toc 316"/>
    <w:next w:val="a3"/>
    <w:rsid w:val="00BE3C5A"/>
    <w:pPr>
      <w:wordWrap w:val="0"/>
      <w:ind w:left="850"/>
      <w:jc w:val="both"/>
    </w:pPr>
    <w:rPr>
      <w:rFonts w:ascii="Calibri" w:hAnsi="Calibri"/>
      <w:sz w:val="21"/>
    </w:rPr>
  </w:style>
  <w:style w:type="paragraph" w:customStyle="1" w:styleId="Style1">
    <w:name w:val="_Style 1"/>
    <w:basedOn w:val="a3"/>
    <w:next w:val="TOCHeading13"/>
    <w:rsid w:val="00BE3C5A"/>
    <w:pPr>
      <w:ind w:firstLine="420"/>
    </w:pPr>
    <w:rPr>
      <w:rFonts w:hAnsi="Calibri"/>
      <w:kern w:val="0"/>
      <w:szCs w:val="20"/>
    </w:rPr>
  </w:style>
  <w:style w:type="paragraph" w:customStyle="1" w:styleId="TOCHeading13">
    <w:name w:val="TOC Heading13"/>
    <w:next w:val="a3"/>
    <w:rsid w:val="00BE3C5A"/>
    <w:pPr>
      <w:wordWrap w:val="0"/>
    </w:pPr>
    <w:rPr>
      <w:rFonts w:ascii="Calibri" w:hAnsi="Calibri"/>
      <w:sz w:val="32"/>
    </w:rPr>
  </w:style>
  <w:style w:type="paragraph" w:customStyle="1" w:styleId="toc116">
    <w:name w:val="toc 116"/>
    <w:next w:val="a3"/>
    <w:rsid w:val="00BE3C5A"/>
    <w:pPr>
      <w:wordWrap w:val="0"/>
      <w:jc w:val="both"/>
    </w:pPr>
    <w:rPr>
      <w:rFonts w:ascii="Calibri" w:hAnsi="Calibri"/>
      <w:sz w:val="21"/>
    </w:rPr>
  </w:style>
  <w:style w:type="paragraph" w:customStyle="1" w:styleId="toc72">
    <w:name w:val="toc 72"/>
    <w:next w:val="a3"/>
    <w:rsid w:val="00BE3C5A"/>
    <w:pPr>
      <w:wordWrap w:val="0"/>
      <w:ind w:left="2550"/>
      <w:jc w:val="both"/>
    </w:pPr>
    <w:rPr>
      <w:rFonts w:ascii="Calibri" w:hAnsi="Calibri"/>
      <w:sz w:val="21"/>
    </w:rPr>
  </w:style>
  <w:style w:type="paragraph" w:customStyle="1" w:styleId="xmsonormal">
    <w:name w:val="x_msonormal"/>
    <w:basedOn w:val="a3"/>
    <w:next w:val="toc413"/>
    <w:rsid w:val="00BE3C5A"/>
    <w:pPr>
      <w:widowControl/>
      <w:spacing w:before="280" w:after="280"/>
    </w:pPr>
    <w:rPr>
      <w:rFonts w:ascii="PMingLiU" w:eastAsia="PMingLiU" w:hAnsi="Calibri"/>
      <w:kern w:val="0"/>
      <w:sz w:val="24"/>
      <w:szCs w:val="20"/>
    </w:rPr>
  </w:style>
  <w:style w:type="paragraph" w:customStyle="1" w:styleId="toc310">
    <w:name w:val="toc 310"/>
    <w:next w:val="a3"/>
    <w:rsid w:val="00BE3C5A"/>
    <w:pPr>
      <w:wordWrap w:val="0"/>
      <w:ind w:left="850"/>
      <w:jc w:val="both"/>
    </w:pPr>
    <w:rPr>
      <w:rFonts w:ascii="Calibri" w:hAnsi="Calibri"/>
      <w:sz w:val="21"/>
    </w:rPr>
  </w:style>
  <w:style w:type="paragraph" w:customStyle="1" w:styleId="toc83">
    <w:name w:val="toc 83"/>
    <w:next w:val="a3"/>
    <w:rsid w:val="00BE3C5A"/>
    <w:pPr>
      <w:wordWrap w:val="0"/>
      <w:ind w:left="2975"/>
      <w:jc w:val="both"/>
    </w:pPr>
    <w:rPr>
      <w:rFonts w:ascii="Calibri" w:hAnsi="Calibri"/>
      <w:sz w:val="21"/>
    </w:rPr>
  </w:style>
  <w:style w:type="paragraph" w:customStyle="1" w:styleId="TOCHeading17">
    <w:name w:val="TOC Heading17"/>
    <w:next w:val="a3"/>
    <w:rsid w:val="00BE3C5A"/>
    <w:pPr>
      <w:wordWrap w:val="0"/>
    </w:pPr>
    <w:rPr>
      <w:rFonts w:ascii="Calibri" w:hAnsi="Calibri"/>
      <w:sz w:val="32"/>
    </w:rPr>
  </w:style>
  <w:style w:type="paragraph" w:customStyle="1" w:styleId="toc911">
    <w:name w:val="toc 911"/>
    <w:next w:val="a3"/>
    <w:rsid w:val="00BE3C5A"/>
    <w:pPr>
      <w:wordWrap w:val="0"/>
      <w:ind w:left="3400"/>
      <w:jc w:val="both"/>
    </w:pPr>
    <w:rPr>
      <w:rFonts w:ascii="Calibri" w:hAnsi="Calibri"/>
      <w:sz w:val="21"/>
    </w:rPr>
  </w:style>
  <w:style w:type="paragraph" w:customStyle="1" w:styleId="toc811">
    <w:name w:val="toc 811"/>
    <w:next w:val="a3"/>
    <w:rsid w:val="00BE3C5A"/>
    <w:pPr>
      <w:wordWrap w:val="0"/>
      <w:ind w:left="2975"/>
      <w:jc w:val="both"/>
    </w:pPr>
    <w:rPr>
      <w:rFonts w:ascii="Calibri" w:hAnsi="Calibri"/>
      <w:sz w:val="21"/>
    </w:rPr>
  </w:style>
  <w:style w:type="paragraph" w:customStyle="1" w:styleId="310">
    <w:name w:val="目录 31"/>
    <w:next w:val="a3"/>
    <w:rsid w:val="00BE3C5A"/>
    <w:pPr>
      <w:wordWrap w:val="0"/>
      <w:ind w:left="850"/>
      <w:jc w:val="both"/>
    </w:pPr>
    <w:rPr>
      <w:rFonts w:ascii="Calibri" w:hAnsi="Calibri"/>
      <w:sz w:val="21"/>
    </w:rPr>
  </w:style>
  <w:style w:type="paragraph" w:customStyle="1" w:styleId="xl118">
    <w:name w:val="xl118"/>
    <w:basedOn w:val="a3"/>
    <w:next w:val="toc410"/>
    <w:rsid w:val="00BE3C5A"/>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BE3C5A"/>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BE3C5A"/>
    <w:pPr>
      <w:widowControl/>
      <w:shd w:val="clear" w:color="000000" w:fill="FFFFFF"/>
      <w:spacing w:before="280" w:after="280"/>
    </w:pPr>
    <w:rPr>
      <w:rFonts w:ascii="宋体" w:hAnsi="Calibri"/>
      <w:kern w:val="0"/>
      <w:sz w:val="20"/>
      <w:szCs w:val="20"/>
    </w:rPr>
  </w:style>
  <w:style w:type="paragraph" w:customStyle="1" w:styleId="toc111">
    <w:name w:val="toc 111"/>
    <w:next w:val="a3"/>
    <w:rsid w:val="00BE3C5A"/>
    <w:pPr>
      <w:wordWrap w:val="0"/>
      <w:jc w:val="both"/>
    </w:pPr>
    <w:rPr>
      <w:rFonts w:ascii="Calibri" w:hAnsi="Calibri"/>
      <w:sz w:val="21"/>
    </w:rPr>
  </w:style>
  <w:style w:type="paragraph" w:customStyle="1" w:styleId="xl68">
    <w:name w:val="xl68"/>
    <w:basedOn w:val="a3"/>
    <w:next w:val="TOCHeading16"/>
    <w:rsid w:val="00BE3C5A"/>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BE3C5A"/>
    <w:pPr>
      <w:wordWrap w:val="0"/>
    </w:pPr>
    <w:rPr>
      <w:rFonts w:ascii="Calibri" w:hAnsi="Calibri"/>
      <w:sz w:val="32"/>
    </w:rPr>
  </w:style>
  <w:style w:type="paragraph" w:customStyle="1" w:styleId="toc113">
    <w:name w:val="toc 113"/>
    <w:next w:val="a3"/>
    <w:rsid w:val="00BE3C5A"/>
    <w:pPr>
      <w:wordWrap w:val="0"/>
      <w:jc w:val="both"/>
    </w:pPr>
    <w:rPr>
      <w:rFonts w:ascii="Calibri" w:hAnsi="Calibri"/>
      <w:sz w:val="21"/>
    </w:rPr>
  </w:style>
  <w:style w:type="paragraph" w:customStyle="1" w:styleId="xl94">
    <w:name w:val="xl94"/>
    <w:basedOn w:val="a3"/>
    <w:next w:val="toc513"/>
    <w:rsid w:val="00BE3C5A"/>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BE3C5A"/>
    <w:pPr>
      <w:wordWrap w:val="0"/>
      <w:ind w:left="1700"/>
      <w:jc w:val="both"/>
    </w:pPr>
    <w:rPr>
      <w:rFonts w:ascii="Calibri" w:hAnsi="Calibri"/>
      <w:sz w:val="21"/>
    </w:rPr>
  </w:style>
  <w:style w:type="paragraph" w:customStyle="1" w:styleId="xl92">
    <w:name w:val="xl92"/>
    <w:basedOn w:val="a3"/>
    <w:next w:val="toc913"/>
    <w:rsid w:val="00BE3C5A"/>
    <w:pPr>
      <w:widowControl/>
      <w:shd w:val="clear" w:color="000000" w:fill="FFFFFF"/>
      <w:spacing w:before="280" w:after="280"/>
    </w:pPr>
    <w:rPr>
      <w:rFonts w:ascii="宋体" w:hAnsi="Calibri"/>
      <w:kern w:val="0"/>
      <w:sz w:val="20"/>
      <w:szCs w:val="20"/>
    </w:rPr>
  </w:style>
  <w:style w:type="paragraph" w:customStyle="1" w:styleId="toc913">
    <w:name w:val="toc 913"/>
    <w:next w:val="a3"/>
    <w:rsid w:val="00BE3C5A"/>
    <w:pPr>
      <w:wordWrap w:val="0"/>
      <w:ind w:left="3400"/>
      <w:jc w:val="both"/>
    </w:pPr>
    <w:rPr>
      <w:rFonts w:ascii="Calibri" w:hAnsi="Calibri"/>
      <w:sz w:val="21"/>
    </w:rPr>
  </w:style>
  <w:style w:type="paragraph" w:customStyle="1" w:styleId="toc512">
    <w:name w:val="toc 512"/>
    <w:next w:val="a3"/>
    <w:rsid w:val="00BE3C5A"/>
    <w:pPr>
      <w:wordWrap w:val="0"/>
      <w:ind w:left="1700"/>
      <w:jc w:val="both"/>
    </w:pPr>
    <w:rPr>
      <w:rFonts w:ascii="Calibri" w:hAnsi="Calibri"/>
      <w:sz w:val="21"/>
    </w:rPr>
  </w:style>
  <w:style w:type="paragraph" w:customStyle="1" w:styleId="810">
    <w:name w:val="目录 81"/>
    <w:next w:val="a3"/>
    <w:rsid w:val="00BE3C5A"/>
    <w:pPr>
      <w:wordWrap w:val="0"/>
      <w:ind w:left="2975"/>
      <w:jc w:val="both"/>
    </w:pPr>
    <w:rPr>
      <w:rFonts w:ascii="Calibri" w:hAnsi="Calibri"/>
      <w:sz w:val="21"/>
    </w:rPr>
  </w:style>
  <w:style w:type="paragraph" w:customStyle="1" w:styleId="afff1">
    <w:name w:val="正文表标题"/>
    <w:next w:val="a3"/>
    <w:rsid w:val="00BE3C5A"/>
    <w:pPr>
      <w:ind w:left="630"/>
      <w:jc w:val="center"/>
    </w:pPr>
    <w:rPr>
      <w:rFonts w:ascii="黑体" w:eastAsia="黑体" w:hAnsi="Calibri"/>
      <w:sz w:val="21"/>
    </w:rPr>
  </w:style>
  <w:style w:type="paragraph" w:customStyle="1" w:styleId="toc28">
    <w:name w:val="toc 28"/>
    <w:next w:val="a3"/>
    <w:rsid w:val="00BE3C5A"/>
    <w:pPr>
      <w:wordWrap w:val="0"/>
      <w:ind w:left="425"/>
      <w:jc w:val="both"/>
    </w:pPr>
    <w:rPr>
      <w:rFonts w:ascii="Calibri" w:hAnsi="Calibri"/>
      <w:sz w:val="21"/>
    </w:rPr>
  </w:style>
  <w:style w:type="paragraph" w:customStyle="1" w:styleId="toc79">
    <w:name w:val="toc 79"/>
    <w:next w:val="a3"/>
    <w:rsid w:val="00BE3C5A"/>
    <w:pPr>
      <w:wordWrap w:val="0"/>
      <w:ind w:left="2550"/>
      <w:jc w:val="both"/>
    </w:pPr>
    <w:rPr>
      <w:rFonts w:ascii="Calibri" w:hAnsi="Calibri"/>
      <w:sz w:val="21"/>
    </w:rPr>
  </w:style>
  <w:style w:type="paragraph" w:customStyle="1" w:styleId="xl110">
    <w:name w:val="xl110"/>
    <w:basedOn w:val="a3"/>
    <w:next w:val="toc614"/>
    <w:rsid w:val="00BE3C5A"/>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BE3C5A"/>
    <w:pPr>
      <w:wordWrap w:val="0"/>
      <w:ind w:left="1700"/>
      <w:jc w:val="both"/>
    </w:pPr>
    <w:rPr>
      <w:rFonts w:ascii="Calibri" w:hAnsi="Calibri"/>
      <w:sz w:val="21"/>
    </w:rPr>
  </w:style>
  <w:style w:type="paragraph" w:customStyle="1" w:styleId="toc416">
    <w:name w:val="toc 416"/>
    <w:next w:val="a3"/>
    <w:rsid w:val="00BE3C5A"/>
    <w:pPr>
      <w:wordWrap w:val="0"/>
      <w:ind w:left="1275"/>
      <w:jc w:val="both"/>
    </w:pPr>
    <w:rPr>
      <w:rFonts w:ascii="Calibri" w:hAnsi="Calibri"/>
      <w:sz w:val="21"/>
    </w:rPr>
  </w:style>
  <w:style w:type="paragraph" w:customStyle="1" w:styleId="xl85">
    <w:name w:val="xl85"/>
    <w:basedOn w:val="a3"/>
    <w:next w:val="toc76"/>
    <w:rsid w:val="00BE3C5A"/>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BE3C5A"/>
    <w:pPr>
      <w:wordWrap w:val="0"/>
      <w:ind w:left="2550"/>
      <w:jc w:val="both"/>
    </w:pPr>
    <w:rPr>
      <w:rFonts w:ascii="Calibri" w:hAnsi="Calibri"/>
      <w:sz w:val="21"/>
    </w:rPr>
  </w:style>
  <w:style w:type="paragraph" w:customStyle="1" w:styleId="toc27">
    <w:name w:val="toc 27"/>
    <w:next w:val="a3"/>
    <w:rsid w:val="00BE3C5A"/>
    <w:pPr>
      <w:wordWrap w:val="0"/>
      <w:ind w:left="425"/>
      <w:jc w:val="both"/>
    </w:pPr>
    <w:rPr>
      <w:rFonts w:ascii="Calibri" w:hAnsi="Calibri"/>
      <w:sz w:val="21"/>
    </w:rPr>
  </w:style>
  <w:style w:type="paragraph" w:customStyle="1" w:styleId="toc916">
    <w:name w:val="toc 916"/>
    <w:next w:val="a3"/>
    <w:rsid w:val="00BE3C5A"/>
    <w:pPr>
      <w:wordWrap w:val="0"/>
      <w:ind w:left="3400"/>
      <w:jc w:val="both"/>
    </w:pPr>
    <w:rPr>
      <w:rFonts w:ascii="Calibri" w:hAnsi="Calibri"/>
      <w:sz w:val="21"/>
    </w:rPr>
  </w:style>
  <w:style w:type="paragraph" w:customStyle="1" w:styleId="toc77">
    <w:name w:val="toc 77"/>
    <w:next w:val="a3"/>
    <w:rsid w:val="00BE3C5A"/>
    <w:pPr>
      <w:wordWrap w:val="0"/>
      <w:ind w:left="2550"/>
      <w:jc w:val="both"/>
    </w:pPr>
    <w:rPr>
      <w:rFonts w:ascii="Calibri" w:hAnsi="Calibri"/>
      <w:sz w:val="21"/>
    </w:rPr>
  </w:style>
  <w:style w:type="paragraph" w:customStyle="1" w:styleId="toc211">
    <w:name w:val="toc 211"/>
    <w:next w:val="a3"/>
    <w:rsid w:val="00BE3C5A"/>
    <w:pPr>
      <w:wordWrap w:val="0"/>
      <w:ind w:left="425"/>
      <w:jc w:val="both"/>
    </w:pPr>
    <w:rPr>
      <w:rFonts w:ascii="Calibri" w:hAnsi="Calibri"/>
      <w:sz w:val="21"/>
    </w:rPr>
  </w:style>
  <w:style w:type="paragraph" w:customStyle="1" w:styleId="toc815">
    <w:name w:val="toc 815"/>
    <w:next w:val="a3"/>
    <w:rsid w:val="00BE3C5A"/>
    <w:pPr>
      <w:wordWrap w:val="0"/>
      <w:ind w:left="2975"/>
      <w:jc w:val="both"/>
    </w:pPr>
    <w:rPr>
      <w:rFonts w:ascii="Calibri" w:hAnsi="Calibri"/>
      <w:sz w:val="21"/>
    </w:rPr>
  </w:style>
  <w:style w:type="paragraph" w:customStyle="1" w:styleId="xl99">
    <w:name w:val="xl99"/>
    <w:basedOn w:val="a3"/>
    <w:next w:val="toc512"/>
    <w:rsid w:val="00BE3C5A"/>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BE3C5A"/>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BE3C5A"/>
    <w:pPr>
      <w:wordWrap w:val="0"/>
      <w:ind w:left="2125"/>
      <w:jc w:val="both"/>
    </w:pPr>
    <w:rPr>
      <w:rFonts w:ascii="Calibri" w:hAnsi="Calibri"/>
      <w:sz w:val="21"/>
    </w:rPr>
  </w:style>
  <w:style w:type="paragraph" w:customStyle="1" w:styleId="toc315">
    <w:name w:val="toc 315"/>
    <w:next w:val="a3"/>
    <w:rsid w:val="00BE3C5A"/>
    <w:pPr>
      <w:wordWrap w:val="0"/>
      <w:ind w:left="850"/>
      <w:jc w:val="both"/>
    </w:pPr>
    <w:rPr>
      <w:rFonts w:ascii="Calibri" w:hAnsi="Calibri"/>
      <w:sz w:val="21"/>
    </w:rPr>
  </w:style>
  <w:style w:type="paragraph" w:customStyle="1" w:styleId="TOCHeading15">
    <w:name w:val="TOC Heading15"/>
    <w:next w:val="a3"/>
    <w:rsid w:val="00BE3C5A"/>
    <w:pPr>
      <w:wordWrap w:val="0"/>
    </w:pPr>
    <w:rPr>
      <w:rFonts w:ascii="Calibri" w:hAnsi="Calibri"/>
      <w:sz w:val="32"/>
    </w:rPr>
  </w:style>
  <w:style w:type="paragraph" w:customStyle="1" w:styleId="toc915">
    <w:name w:val="toc 915"/>
    <w:next w:val="a3"/>
    <w:rsid w:val="00BE3C5A"/>
    <w:pPr>
      <w:wordWrap w:val="0"/>
      <w:ind w:left="3400"/>
      <w:jc w:val="both"/>
    </w:pPr>
    <w:rPr>
      <w:rFonts w:ascii="Calibri" w:hAnsi="Calibri"/>
      <w:sz w:val="21"/>
    </w:rPr>
  </w:style>
  <w:style w:type="paragraph" w:customStyle="1" w:styleId="toc39">
    <w:name w:val="toc 39"/>
    <w:next w:val="a3"/>
    <w:rsid w:val="00BE3C5A"/>
    <w:pPr>
      <w:wordWrap w:val="0"/>
      <w:ind w:left="850"/>
      <w:jc w:val="both"/>
    </w:pPr>
    <w:rPr>
      <w:rFonts w:ascii="Calibri" w:hAnsi="Calibri"/>
      <w:sz w:val="21"/>
    </w:rPr>
  </w:style>
  <w:style w:type="paragraph" w:customStyle="1" w:styleId="toc710">
    <w:name w:val="toc 710"/>
    <w:next w:val="a3"/>
    <w:rsid w:val="00BE3C5A"/>
    <w:pPr>
      <w:wordWrap w:val="0"/>
      <w:ind w:left="2550"/>
      <w:jc w:val="both"/>
    </w:pPr>
    <w:rPr>
      <w:rFonts w:ascii="Calibri" w:hAnsi="Calibri"/>
      <w:sz w:val="21"/>
    </w:rPr>
  </w:style>
  <w:style w:type="paragraph" w:customStyle="1" w:styleId="toc12">
    <w:name w:val="toc 12"/>
    <w:next w:val="a3"/>
    <w:rsid w:val="00BE3C5A"/>
    <w:pPr>
      <w:wordWrap w:val="0"/>
      <w:jc w:val="both"/>
    </w:pPr>
    <w:rPr>
      <w:rFonts w:ascii="Calibri" w:hAnsi="Calibri"/>
      <w:sz w:val="21"/>
    </w:rPr>
  </w:style>
  <w:style w:type="paragraph" w:customStyle="1" w:styleId="xl95">
    <w:name w:val="xl95"/>
    <w:basedOn w:val="a3"/>
    <w:next w:val="toc415"/>
    <w:rsid w:val="00BE3C5A"/>
    <w:pPr>
      <w:widowControl/>
      <w:shd w:val="clear" w:color="000000" w:fill="FFFFFF"/>
      <w:spacing w:before="280" w:after="280"/>
    </w:pPr>
    <w:rPr>
      <w:rFonts w:ascii="宋体" w:hAnsi="Calibri"/>
      <w:kern w:val="0"/>
      <w:sz w:val="20"/>
      <w:szCs w:val="20"/>
    </w:rPr>
  </w:style>
  <w:style w:type="paragraph" w:customStyle="1" w:styleId="toc415">
    <w:name w:val="toc 415"/>
    <w:next w:val="a3"/>
    <w:rsid w:val="00BE3C5A"/>
    <w:pPr>
      <w:wordWrap w:val="0"/>
      <w:ind w:left="1275"/>
      <w:jc w:val="both"/>
    </w:pPr>
    <w:rPr>
      <w:rFonts w:ascii="Calibri" w:hAnsi="Calibri"/>
      <w:sz w:val="21"/>
    </w:rPr>
  </w:style>
  <w:style w:type="paragraph" w:customStyle="1" w:styleId="toc29">
    <w:name w:val="toc 29"/>
    <w:next w:val="a3"/>
    <w:rsid w:val="00BE3C5A"/>
    <w:pPr>
      <w:wordWrap w:val="0"/>
      <w:ind w:left="425"/>
      <w:jc w:val="both"/>
    </w:pPr>
    <w:rPr>
      <w:rFonts w:ascii="Calibri" w:hAnsi="Calibri"/>
      <w:sz w:val="21"/>
    </w:rPr>
  </w:style>
  <w:style w:type="paragraph" w:customStyle="1" w:styleId="xl67">
    <w:name w:val="xl67"/>
    <w:basedOn w:val="a3"/>
    <w:next w:val="toc714"/>
    <w:rsid w:val="00BE3C5A"/>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BE3C5A"/>
    <w:pPr>
      <w:wordWrap w:val="0"/>
      <w:ind w:left="2550"/>
      <w:jc w:val="both"/>
    </w:pPr>
    <w:rPr>
      <w:rFonts w:ascii="Calibri" w:hAnsi="Calibri"/>
      <w:sz w:val="21"/>
    </w:rPr>
  </w:style>
  <w:style w:type="paragraph" w:customStyle="1" w:styleId="toc21">
    <w:name w:val="toc 21"/>
    <w:next w:val="a3"/>
    <w:rsid w:val="00BE3C5A"/>
    <w:pPr>
      <w:wordWrap w:val="0"/>
      <w:ind w:left="425"/>
      <w:jc w:val="both"/>
    </w:pPr>
    <w:rPr>
      <w:rFonts w:ascii="Calibri" w:hAnsi="Calibri"/>
      <w:sz w:val="21"/>
    </w:rPr>
  </w:style>
  <w:style w:type="paragraph" w:customStyle="1" w:styleId="Afff2">
    <w:name w:val="正文 A"/>
    <w:next w:val="toc812"/>
    <w:rsid w:val="00BE3C5A"/>
    <w:rPr>
      <w:rFonts w:ascii="Arial" w:eastAsia="Arial Unicode MS" w:hAnsi="Calibri"/>
      <w:color w:val="000000"/>
      <w:sz w:val="21"/>
    </w:rPr>
  </w:style>
  <w:style w:type="paragraph" w:customStyle="1" w:styleId="toc68">
    <w:name w:val="toc 68"/>
    <w:next w:val="a3"/>
    <w:qFormat/>
    <w:rsid w:val="00BE3C5A"/>
    <w:pPr>
      <w:wordWrap w:val="0"/>
      <w:ind w:left="2125"/>
      <w:jc w:val="both"/>
    </w:pPr>
    <w:rPr>
      <w:rFonts w:ascii="Calibri" w:hAnsi="Calibri"/>
      <w:sz w:val="21"/>
    </w:rPr>
  </w:style>
  <w:style w:type="paragraph" w:customStyle="1" w:styleId="toc58">
    <w:name w:val="toc 58"/>
    <w:next w:val="a3"/>
    <w:rsid w:val="00BE3C5A"/>
    <w:pPr>
      <w:wordWrap w:val="0"/>
      <w:ind w:left="1700"/>
      <w:jc w:val="both"/>
    </w:pPr>
    <w:rPr>
      <w:rFonts w:ascii="Calibri" w:hAnsi="Calibri"/>
      <w:sz w:val="21"/>
    </w:rPr>
  </w:style>
  <w:style w:type="paragraph" w:customStyle="1" w:styleId="xl88">
    <w:name w:val="xl88"/>
    <w:basedOn w:val="a3"/>
    <w:next w:val="TOCHeading15"/>
    <w:rsid w:val="00BE3C5A"/>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BE3C5A"/>
    <w:pPr>
      <w:wordWrap w:val="0"/>
      <w:ind w:left="2550"/>
      <w:jc w:val="both"/>
    </w:pPr>
    <w:rPr>
      <w:rFonts w:ascii="Calibri" w:hAnsi="Calibri"/>
      <w:sz w:val="21"/>
    </w:rPr>
  </w:style>
  <w:style w:type="paragraph" w:customStyle="1" w:styleId="xl100">
    <w:name w:val="xl100"/>
    <w:basedOn w:val="a3"/>
    <w:next w:val="toc510"/>
    <w:rsid w:val="00BE3C5A"/>
    <w:pPr>
      <w:widowControl/>
      <w:shd w:val="clear" w:color="000000" w:fill="FFFFFF"/>
      <w:spacing w:before="280" w:after="280"/>
    </w:pPr>
    <w:rPr>
      <w:rFonts w:ascii="宋体" w:hAnsi="Calibri"/>
      <w:kern w:val="0"/>
      <w:sz w:val="20"/>
      <w:szCs w:val="20"/>
    </w:rPr>
  </w:style>
  <w:style w:type="paragraph" w:customStyle="1" w:styleId="toc510">
    <w:name w:val="toc 510"/>
    <w:next w:val="a3"/>
    <w:rsid w:val="00BE3C5A"/>
    <w:pPr>
      <w:wordWrap w:val="0"/>
      <w:ind w:left="1700"/>
      <w:jc w:val="both"/>
    </w:pPr>
    <w:rPr>
      <w:rFonts w:ascii="Calibri" w:hAnsi="Calibri"/>
      <w:sz w:val="21"/>
    </w:rPr>
  </w:style>
  <w:style w:type="paragraph" w:customStyle="1" w:styleId="toc314">
    <w:name w:val="toc 314"/>
    <w:next w:val="a3"/>
    <w:rsid w:val="00BE3C5A"/>
    <w:pPr>
      <w:wordWrap w:val="0"/>
      <w:ind w:left="850"/>
      <w:jc w:val="both"/>
    </w:pPr>
    <w:rPr>
      <w:rFonts w:ascii="Calibri" w:hAnsi="Calibri"/>
      <w:sz w:val="21"/>
    </w:rPr>
  </w:style>
  <w:style w:type="paragraph" w:customStyle="1" w:styleId="xl114">
    <w:name w:val="xl114"/>
    <w:basedOn w:val="a3"/>
    <w:next w:val="toc711"/>
    <w:rsid w:val="00BE3C5A"/>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BE3C5A"/>
    <w:pPr>
      <w:widowControl/>
      <w:shd w:val="clear" w:color="000000" w:fill="FFFFFF"/>
      <w:spacing w:before="280" w:after="280"/>
    </w:pPr>
    <w:rPr>
      <w:rFonts w:ascii="宋体" w:hAnsi="Calibri"/>
      <w:kern w:val="0"/>
      <w:sz w:val="20"/>
      <w:szCs w:val="20"/>
    </w:rPr>
  </w:style>
  <w:style w:type="paragraph" w:customStyle="1" w:styleId="toc610">
    <w:name w:val="toc 610"/>
    <w:next w:val="a3"/>
    <w:rsid w:val="00BE3C5A"/>
    <w:pPr>
      <w:wordWrap w:val="0"/>
      <w:ind w:left="2125"/>
      <w:jc w:val="both"/>
    </w:pPr>
    <w:rPr>
      <w:rFonts w:ascii="Calibri" w:hAnsi="Calibri"/>
      <w:sz w:val="21"/>
    </w:rPr>
  </w:style>
  <w:style w:type="paragraph" w:customStyle="1" w:styleId="toc22">
    <w:name w:val="toc 22"/>
    <w:next w:val="a3"/>
    <w:rsid w:val="00BE3C5A"/>
    <w:pPr>
      <w:wordWrap w:val="0"/>
      <w:ind w:left="425"/>
      <w:jc w:val="both"/>
    </w:pPr>
    <w:rPr>
      <w:rFonts w:ascii="Calibri" w:hAnsi="Calibri"/>
      <w:sz w:val="21"/>
    </w:rPr>
  </w:style>
  <w:style w:type="paragraph" w:customStyle="1" w:styleId="xl90">
    <w:name w:val="xl90"/>
    <w:basedOn w:val="a3"/>
    <w:next w:val="toc414"/>
    <w:rsid w:val="00BE3C5A"/>
    <w:pPr>
      <w:widowControl/>
      <w:shd w:val="clear" w:color="000000" w:fill="FFFFFF"/>
      <w:spacing w:before="280" w:after="280"/>
    </w:pPr>
    <w:rPr>
      <w:rFonts w:ascii="宋体" w:hAnsi="Calibri"/>
      <w:kern w:val="0"/>
      <w:sz w:val="18"/>
      <w:szCs w:val="20"/>
    </w:rPr>
  </w:style>
  <w:style w:type="paragraph" w:customStyle="1" w:styleId="toc616">
    <w:name w:val="toc 616"/>
    <w:next w:val="a3"/>
    <w:rsid w:val="00BE3C5A"/>
    <w:pPr>
      <w:wordWrap w:val="0"/>
      <w:ind w:left="2125"/>
      <w:jc w:val="both"/>
    </w:pPr>
    <w:rPr>
      <w:rFonts w:ascii="Calibri" w:hAnsi="Calibri"/>
      <w:sz w:val="21"/>
    </w:rPr>
  </w:style>
  <w:style w:type="paragraph" w:customStyle="1" w:styleId="toc96">
    <w:name w:val="toc 96"/>
    <w:next w:val="a3"/>
    <w:rsid w:val="00BE3C5A"/>
    <w:pPr>
      <w:wordWrap w:val="0"/>
      <w:ind w:left="3400"/>
      <w:jc w:val="both"/>
    </w:pPr>
    <w:rPr>
      <w:rFonts w:ascii="Calibri" w:hAnsi="Calibri"/>
      <w:sz w:val="21"/>
    </w:rPr>
  </w:style>
  <w:style w:type="paragraph" w:customStyle="1" w:styleId="toc42">
    <w:name w:val="toc 42"/>
    <w:next w:val="a3"/>
    <w:rsid w:val="00BE3C5A"/>
    <w:pPr>
      <w:wordWrap w:val="0"/>
      <w:ind w:left="1275"/>
      <w:jc w:val="both"/>
    </w:pPr>
    <w:rPr>
      <w:rFonts w:ascii="Calibri" w:hAnsi="Calibri"/>
      <w:sz w:val="21"/>
    </w:rPr>
  </w:style>
  <w:style w:type="paragraph" w:customStyle="1" w:styleId="xl117">
    <w:name w:val="xl117"/>
    <w:basedOn w:val="a3"/>
    <w:next w:val="toc311"/>
    <w:rsid w:val="00BE3C5A"/>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BE3C5A"/>
    <w:pPr>
      <w:widowControl/>
      <w:ind w:firstLine="420"/>
    </w:pPr>
    <w:rPr>
      <w:rFonts w:hAnsi="Calibri"/>
      <w:kern w:val="0"/>
      <w:szCs w:val="20"/>
    </w:rPr>
  </w:style>
  <w:style w:type="paragraph" w:customStyle="1" w:styleId="xl87">
    <w:name w:val="xl87"/>
    <w:basedOn w:val="a3"/>
    <w:next w:val="toc98"/>
    <w:rsid w:val="00BE3C5A"/>
    <w:pPr>
      <w:widowControl/>
      <w:shd w:val="clear" w:color="000000" w:fill="FFFFFF"/>
      <w:spacing w:before="280" w:after="280"/>
    </w:pPr>
    <w:rPr>
      <w:rFonts w:ascii="Arial" w:hAnsi="Calibri"/>
      <w:kern w:val="0"/>
      <w:sz w:val="18"/>
      <w:szCs w:val="20"/>
    </w:rPr>
  </w:style>
  <w:style w:type="paragraph" w:customStyle="1" w:styleId="toc98">
    <w:name w:val="toc 98"/>
    <w:next w:val="a3"/>
    <w:rsid w:val="00BE3C5A"/>
    <w:pPr>
      <w:wordWrap w:val="0"/>
      <w:ind w:left="3400"/>
      <w:jc w:val="both"/>
    </w:pPr>
    <w:rPr>
      <w:rFonts w:ascii="Calibri" w:hAnsi="Calibri"/>
      <w:sz w:val="21"/>
    </w:rPr>
  </w:style>
  <w:style w:type="paragraph" w:customStyle="1" w:styleId="72">
    <w:name w:val="列出段落7"/>
    <w:basedOn w:val="a3"/>
    <w:next w:val="toc58"/>
    <w:rsid w:val="00BE3C5A"/>
    <w:pPr>
      <w:ind w:firstLine="420"/>
    </w:pPr>
    <w:rPr>
      <w:rFonts w:hAnsi="Calibri"/>
      <w:kern w:val="0"/>
      <w:szCs w:val="20"/>
    </w:rPr>
  </w:style>
  <w:style w:type="paragraph" w:customStyle="1" w:styleId="xl78">
    <w:name w:val="xl78"/>
    <w:basedOn w:val="a3"/>
    <w:next w:val="toc710"/>
    <w:rsid w:val="00BE3C5A"/>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BE3C5A"/>
    <w:pPr>
      <w:wordWrap w:val="0"/>
      <w:ind w:left="1700"/>
      <w:jc w:val="both"/>
    </w:pPr>
    <w:rPr>
      <w:rFonts w:ascii="Calibri" w:hAnsi="Calibri"/>
      <w:sz w:val="21"/>
    </w:rPr>
  </w:style>
  <w:style w:type="paragraph" w:customStyle="1" w:styleId="xl89">
    <w:name w:val="xl89"/>
    <w:basedOn w:val="a3"/>
    <w:next w:val="toc811"/>
    <w:rsid w:val="00BE3C5A"/>
    <w:pPr>
      <w:widowControl/>
      <w:shd w:val="clear" w:color="000000" w:fill="FFFFFF"/>
      <w:spacing w:before="280" w:after="280"/>
    </w:pPr>
    <w:rPr>
      <w:rFonts w:ascii="宋体" w:hAnsi="Calibri"/>
      <w:kern w:val="0"/>
      <w:sz w:val="20"/>
      <w:szCs w:val="20"/>
    </w:rPr>
  </w:style>
  <w:style w:type="paragraph" w:customStyle="1" w:styleId="toc910">
    <w:name w:val="toc 910"/>
    <w:next w:val="a3"/>
    <w:rsid w:val="00BE3C5A"/>
    <w:pPr>
      <w:wordWrap w:val="0"/>
      <w:ind w:left="3400"/>
      <w:jc w:val="both"/>
    </w:pPr>
    <w:rPr>
      <w:rFonts w:ascii="Calibri" w:hAnsi="Calibri"/>
      <w:sz w:val="21"/>
    </w:rPr>
  </w:style>
  <w:style w:type="paragraph" w:customStyle="1" w:styleId="toc34">
    <w:name w:val="toc 34"/>
    <w:next w:val="a3"/>
    <w:rsid w:val="00BE3C5A"/>
    <w:pPr>
      <w:wordWrap w:val="0"/>
      <w:ind w:left="850"/>
      <w:jc w:val="both"/>
    </w:pPr>
    <w:rPr>
      <w:rFonts w:ascii="Calibri" w:hAnsi="Calibri"/>
      <w:sz w:val="21"/>
    </w:rPr>
  </w:style>
  <w:style w:type="paragraph" w:customStyle="1" w:styleId="toc816">
    <w:name w:val="toc 816"/>
    <w:next w:val="a3"/>
    <w:rsid w:val="00BE3C5A"/>
    <w:pPr>
      <w:wordWrap w:val="0"/>
      <w:ind w:left="2975"/>
      <w:jc w:val="both"/>
    </w:pPr>
    <w:rPr>
      <w:rFonts w:ascii="Calibri" w:hAnsi="Calibri"/>
      <w:sz w:val="21"/>
    </w:rPr>
  </w:style>
  <w:style w:type="paragraph" w:customStyle="1" w:styleId="toc43">
    <w:name w:val="toc 43"/>
    <w:next w:val="a3"/>
    <w:rsid w:val="00BE3C5A"/>
    <w:pPr>
      <w:wordWrap w:val="0"/>
      <w:ind w:left="1275"/>
      <w:jc w:val="both"/>
    </w:pPr>
    <w:rPr>
      <w:rFonts w:ascii="Calibri" w:hAnsi="Calibri"/>
      <w:sz w:val="21"/>
    </w:rPr>
  </w:style>
  <w:style w:type="paragraph" w:customStyle="1" w:styleId="toc16">
    <w:name w:val="toc 16"/>
    <w:next w:val="a3"/>
    <w:rsid w:val="00BE3C5A"/>
    <w:pPr>
      <w:wordWrap w:val="0"/>
      <w:jc w:val="both"/>
    </w:pPr>
    <w:rPr>
      <w:rFonts w:ascii="Calibri" w:hAnsi="Calibri"/>
      <w:sz w:val="21"/>
    </w:rPr>
  </w:style>
  <w:style w:type="paragraph" w:styleId="afff3">
    <w:name w:val="Quote"/>
    <w:next w:val="a3"/>
    <w:link w:val="Charf3"/>
    <w:qFormat/>
    <w:rsid w:val="00BE3C5A"/>
    <w:pPr>
      <w:wordWrap w:val="0"/>
      <w:spacing w:before="200" w:after="160"/>
      <w:ind w:left="864" w:right="864"/>
      <w:jc w:val="center"/>
    </w:pPr>
    <w:rPr>
      <w:rFonts w:ascii="Calibri" w:hAnsi="Calibri"/>
      <w:i/>
      <w:sz w:val="21"/>
    </w:rPr>
  </w:style>
  <w:style w:type="character" w:customStyle="1" w:styleId="Charf3">
    <w:name w:val="引用 Char"/>
    <w:basedOn w:val="a5"/>
    <w:link w:val="afff3"/>
    <w:rsid w:val="00BE3C5A"/>
    <w:rPr>
      <w:rFonts w:ascii="Calibri" w:hAnsi="Calibri"/>
      <w:i/>
      <w:sz w:val="21"/>
    </w:rPr>
  </w:style>
  <w:style w:type="paragraph" w:customStyle="1" w:styleId="toc114">
    <w:name w:val="toc 114"/>
    <w:next w:val="a3"/>
    <w:rsid w:val="00BE3C5A"/>
    <w:pPr>
      <w:wordWrap w:val="0"/>
      <w:jc w:val="both"/>
    </w:pPr>
    <w:rPr>
      <w:rFonts w:ascii="Calibri" w:hAnsi="Calibri"/>
      <w:sz w:val="21"/>
    </w:rPr>
  </w:style>
  <w:style w:type="paragraph" w:customStyle="1" w:styleId="xl119">
    <w:name w:val="xl119"/>
    <w:basedOn w:val="a3"/>
    <w:next w:val="toc314"/>
    <w:rsid w:val="00BE3C5A"/>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BE3C5A"/>
    <w:pPr>
      <w:wordWrap w:val="0"/>
      <w:ind w:left="850"/>
      <w:jc w:val="both"/>
    </w:pPr>
    <w:rPr>
      <w:rFonts w:ascii="Calibri" w:hAnsi="Calibri"/>
      <w:sz w:val="21"/>
    </w:rPr>
  </w:style>
  <w:style w:type="paragraph" w:customStyle="1" w:styleId="xl109">
    <w:name w:val="xl109"/>
    <w:basedOn w:val="a3"/>
    <w:next w:val="toc27"/>
    <w:rsid w:val="00BE3C5A"/>
    <w:pPr>
      <w:widowControl/>
      <w:shd w:val="clear" w:color="000000" w:fill="FFFFFF"/>
      <w:spacing w:before="280" w:after="280"/>
    </w:pPr>
    <w:rPr>
      <w:rFonts w:ascii="宋体" w:hAnsi="Calibri"/>
      <w:kern w:val="0"/>
      <w:sz w:val="20"/>
      <w:szCs w:val="20"/>
    </w:rPr>
  </w:style>
  <w:style w:type="paragraph" w:customStyle="1" w:styleId="toc215">
    <w:name w:val="toc 215"/>
    <w:next w:val="a3"/>
    <w:rsid w:val="00BE3C5A"/>
    <w:pPr>
      <w:wordWrap w:val="0"/>
      <w:ind w:left="425"/>
      <w:jc w:val="both"/>
    </w:pPr>
    <w:rPr>
      <w:rFonts w:ascii="Calibri" w:hAnsi="Calibri"/>
      <w:sz w:val="21"/>
    </w:rPr>
  </w:style>
  <w:style w:type="paragraph" w:customStyle="1" w:styleId="xl76">
    <w:name w:val="xl76"/>
    <w:basedOn w:val="a3"/>
    <w:next w:val="toc315"/>
    <w:rsid w:val="00BE3C5A"/>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BE3C5A"/>
    <w:pPr>
      <w:wordWrap w:val="0"/>
      <w:ind w:left="3400"/>
      <w:jc w:val="both"/>
    </w:pPr>
    <w:rPr>
      <w:rFonts w:ascii="Calibri" w:hAnsi="Calibri"/>
      <w:sz w:val="21"/>
    </w:rPr>
  </w:style>
  <w:style w:type="paragraph" w:customStyle="1" w:styleId="toc216">
    <w:name w:val="toc 216"/>
    <w:next w:val="a3"/>
    <w:rsid w:val="00BE3C5A"/>
    <w:pPr>
      <w:wordWrap w:val="0"/>
      <w:ind w:left="425"/>
      <w:jc w:val="both"/>
    </w:pPr>
    <w:rPr>
      <w:rFonts w:ascii="Calibri" w:hAnsi="Calibri"/>
      <w:sz w:val="21"/>
    </w:rPr>
  </w:style>
  <w:style w:type="paragraph" w:customStyle="1" w:styleId="xl70">
    <w:name w:val="xl70"/>
    <w:basedOn w:val="a3"/>
    <w:next w:val="toc113"/>
    <w:rsid w:val="00BE3C5A"/>
    <w:pPr>
      <w:widowControl/>
      <w:shd w:val="clear" w:color="000000" w:fill="FFFFFF"/>
      <w:spacing w:before="280" w:after="280"/>
    </w:pPr>
    <w:rPr>
      <w:rFonts w:ascii="宋体" w:hAnsi="Calibri"/>
      <w:kern w:val="0"/>
      <w:sz w:val="20"/>
      <w:szCs w:val="20"/>
    </w:rPr>
  </w:style>
  <w:style w:type="paragraph" w:customStyle="1" w:styleId="toc33">
    <w:name w:val="toc 33"/>
    <w:next w:val="a3"/>
    <w:rsid w:val="00BE3C5A"/>
    <w:pPr>
      <w:wordWrap w:val="0"/>
      <w:ind w:left="850"/>
      <w:jc w:val="both"/>
    </w:pPr>
    <w:rPr>
      <w:rFonts w:ascii="Calibri" w:hAnsi="Calibri"/>
      <w:sz w:val="21"/>
    </w:rPr>
  </w:style>
  <w:style w:type="paragraph" w:customStyle="1" w:styleId="toc61">
    <w:name w:val="toc 61"/>
    <w:next w:val="a3"/>
    <w:rsid w:val="00BE3C5A"/>
    <w:pPr>
      <w:wordWrap w:val="0"/>
      <w:ind w:left="2125"/>
      <w:jc w:val="both"/>
    </w:pPr>
    <w:rPr>
      <w:rFonts w:ascii="Calibri" w:hAnsi="Calibri"/>
      <w:sz w:val="21"/>
    </w:rPr>
  </w:style>
  <w:style w:type="paragraph" w:customStyle="1" w:styleId="xl98">
    <w:name w:val="xl98"/>
    <w:basedOn w:val="a3"/>
    <w:next w:val="toc211"/>
    <w:rsid w:val="00BE3C5A"/>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BE3C5A"/>
    <w:pPr>
      <w:wordWrap w:val="0"/>
      <w:ind w:left="425"/>
      <w:jc w:val="both"/>
    </w:pPr>
    <w:rPr>
      <w:rFonts w:ascii="Calibri" w:hAnsi="Calibri"/>
      <w:sz w:val="21"/>
    </w:rPr>
  </w:style>
  <w:style w:type="paragraph" w:customStyle="1" w:styleId="toc13">
    <w:name w:val="toc 13"/>
    <w:next w:val="a3"/>
    <w:rsid w:val="00BE3C5A"/>
    <w:pPr>
      <w:wordWrap w:val="0"/>
      <w:jc w:val="both"/>
    </w:pPr>
    <w:rPr>
      <w:rFonts w:ascii="Calibri" w:hAnsi="Calibri"/>
      <w:sz w:val="21"/>
    </w:rPr>
  </w:style>
  <w:style w:type="paragraph" w:customStyle="1" w:styleId="510">
    <w:name w:val="目录 51"/>
    <w:next w:val="a3"/>
    <w:rsid w:val="00BE3C5A"/>
    <w:pPr>
      <w:wordWrap w:val="0"/>
      <w:ind w:left="1700"/>
      <w:jc w:val="both"/>
    </w:pPr>
    <w:rPr>
      <w:rFonts w:ascii="Calibri" w:hAnsi="Calibri"/>
      <w:sz w:val="21"/>
    </w:rPr>
  </w:style>
  <w:style w:type="paragraph" w:customStyle="1" w:styleId="xl101">
    <w:name w:val="xl101"/>
    <w:basedOn w:val="a3"/>
    <w:next w:val="toc96"/>
    <w:rsid w:val="00BE3C5A"/>
    <w:pPr>
      <w:widowControl/>
      <w:spacing w:before="280" w:after="280"/>
    </w:pPr>
    <w:rPr>
      <w:rFonts w:ascii="宋体" w:hAnsi="Calibri"/>
      <w:kern w:val="0"/>
      <w:sz w:val="20"/>
      <w:szCs w:val="20"/>
    </w:rPr>
  </w:style>
  <w:style w:type="paragraph" w:customStyle="1" w:styleId="toc75">
    <w:name w:val="toc 75"/>
    <w:next w:val="a3"/>
    <w:rsid w:val="00BE3C5A"/>
    <w:pPr>
      <w:wordWrap w:val="0"/>
      <w:ind w:left="2550"/>
      <w:jc w:val="both"/>
    </w:pPr>
    <w:rPr>
      <w:rFonts w:ascii="Calibri" w:hAnsi="Calibri"/>
      <w:sz w:val="21"/>
    </w:rPr>
  </w:style>
  <w:style w:type="paragraph" w:customStyle="1" w:styleId="toc715">
    <w:name w:val="toc 715"/>
    <w:next w:val="a3"/>
    <w:rsid w:val="00BE3C5A"/>
    <w:pPr>
      <w:wordWrap w:val="0"/>
      <w:ind w:left="2550"/>
      <w:jc w:val="both"/>
    </w:pPr>
    <w:rPr>
      <w:rFonts w:ascii="Calibri" w:hAnsi="Calibri"/>
      <w:sz w:val="21"/>
    </w:rPr>
  </w:style>
  <w:style w:type="paragraph" w:styleId="afff4">
    <w:name w:val="Intense Quote"/>
    <w:next w:val="a3"/>
    <w:link w:val="Charf4"/>
    <w:qFormat/>
    <w:rsid w:val="00BE3C5A"/>
    <w:pPr>
      <w:wordWrap w:val="0"/>
      <w:spacing w:before="360" w:after="360"/>
      <w:ind w:left="950" w:right="950"/>
      <w:jc w:val="center"/>
    </w:pPr>
    <w:rPr>
      <w:rFonts w:ascii="Calibri" w:hAnsi="Calibri"/>
      <w:i/>
      <w:sz w:val="21"/>
    </w:rPr>
  </w:style>
  <w:style w:type="character" w:customStyle="1" w:styleId="Charf4">
    <w:name w:val="明显引用 Char"/>
    <w:basedOn w:val="a5"/>
    <w:link w:val="afff4"/>
    <w:rsid w:val="00BE3C5A"/>
    <w:rPr>
      <w:rFonts w:ascii="Calibri" w:hAnsi="Calibri"/>
      <w:i/>
      <w:sz w:val="21"/>
    </w:rPr>
  </w:style>
  <w:style w:type="paragraph" w:customStyle="1" w:styleId="CharCharCharCharCharCharChar">
    <w:name w:val="Char Char Char Char Char Char Char"/>
    <w:basedOn w:val="a3"/>
    <w:next w:val="toc215"/>
    <w:rsid w:val="00BE3C5A"/>
    <w:pPr>
      <w:widowControl/>
      <w:spacing w:after="160" w:line="240" w:lineRule="exact"/>
    </w:pPr>
    <w:rPr>
      <w:rFonts w:hAnsi="Calibri"/>
      <w:kern w:val="0"/>
      <w:szCs w:val="20"/>
    </w:rPr>
  </w:style>
  <w:style w:type="paragraph" w:customStyle="1" w:styleId="toc23">
    <w:name w:val="toc 23"/>
    <w:next w:val="a3"/>
    <w:rsid w:val="00BE3C5A"/>
    <w:pPr>
      <w:wordWrap w:val="0"/>
      <w:ind w:left="425"/>
      <w:jc w:val="both"/>
    </w:pPr>
    <w:rPr>
      <w:rFonts w:ascii="Calibri" w:hAnsi="Calibri"/>
      <w:sz w:val="21"/>
    </w:rPr>
  </w:style>
  <w:style w:type="paragraph" w:customStyle="1" w:styleId="610">
    <w:name w:val="目录 61"/>
    <w:next w:val="a3"/>
    <w:rsid w:val="00BE3C5A"/>
    <w:pPr>
      <w:wordWrap w:val="0"/>
      <w:ind w:left="2125"/>
      <w:jc w:val="both"/>
    </w:pPr>
    <w:rPr>
      <w:rFonts w:ascii="Calibri" w:hAnsi="Calibri"/>
      <w:sz w:val="21"/>
    </w:rPr>
  </w:style>
  <w:style w:type="paragraph" w:customStyle="1" w:styleId="toc97">
    <w:name w:val="toc 97"/>
    <w:next w:val="a3"/>
    <w:rsid w:val="00BE3C5A"/>
    <w:pPr>
      <w:wordWrap w:val="0"/>
      <w:ind w:left="3400"/>
      <w:jc w:val="both"/>
    </w:pPr>
    <w:rPr>
      <w:rFonts w:ascii="Calibri" w:hAnsi="Calibri"/>
      <w:sz w:val="21"/>
    </w:rPr>
  </w:style>
  <w:style w:type="paragraph" w:customStyle="1" w:styleId="toc74">
    <w:name w:val="toc 74"/>
    <w:next w:val="a3"/>
    <w:rsid w:val="00BE3C5A"/>
    <w:pPr>
      <w:wordWrap w:val="0"/>
      <w:ind w:left="2550"/>
      <w:jc w:val="both"/>
    </w:pPr>
    <w:rPr>
      <w:rFonts w:ascii="Calibri" w:hAnsi="Calibri"/>
      <w:sz w:val="21"/>
    </w:rPr>
  </w:style>
  <w:style w:type="paragraph" w:customStyle="1" w:styleId="xl64">
    <w:name w:val="xl64"/>
    <w:basedOn w:val="a3"/>
    <w:next w:val="toc114"/>
    <w:rsid w:val="00BE3C5A"/>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BE3C5A"/>
    <w:pPr>
      <w:widowControl/>
      <w:shd w:val="clear" w:color="000000" w:fill="FFFFFF"/>
      <w:spacing w:before="280" w:after="280"/>
    </w:pPr>
    <w:rPr>
      <w:rFonts w:ascii="宋体" w:hAnsi="Calibri"/>
      <w:kern w:val="0"/>
      <w:sz w:val="20"/>
      <w:szCs w:val="20"/>
    </w:rPr>
  </w:style>
  <w:style w:type="paragraph" w:customStyle="1" w:styleId="toc32">
    <w:name w:val="toc 32"/>
    <w:next w:val="a3"/>
    <w:rsid w:val="00BE3C5A"/>
    <w:pPr>
      <w:wordWrap w:val="0"/>
      <w:ind w:left="850"/>
      <w:jc w:val="both"/>
    </w:pPr>
    <w:rPr>
      <w:rFonts w:ascii="Calibri" w:hAnsi="Calibri"/>
      <w:sz w:val="21"/>
    </w:rPr>
  </w:style>
  <w:style w:type="paragraph" w:customStyle="1" w:styleId="xl77">
    <w:name w:val="xl77"/>
    <w:basedOn w:val="a3"/>
    <w:next w:val="toc910"/>
    <w:rsid w:val="00BE3C5A"/>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Char9">
    <w:name w:val="普通(网站) Char"/>
    <w:link w:val="af3"/>
    <w:uiPriority w:val="99"/>
    <w:rsid w:val="003F6BFD"/>
    <w:rPr>
      <w:kern w:val="2"/>
      <w:sz w:val="24"/>
      <w:szCs w:val="24"/>
    </w:rPr>
  </w:style>
  <w:style w:type="character" w:customStyle="1" w:styleId="Char21">
    <w:name w:val="批注文字 Char2"/>
    <w:basedOn w:val="a5"/>
    <w:semiHidden/>
    <w:rsid w:val="006F7C11"/>
    <w:rPr>
      <w:rFonts w:ascii="宋体"/>
      <w:sz w:val="34"/>
    </w:rPr>
  </w:style>
  <w:style w:type="paragraph" w:customStyle="1" w:styleId="afff5">
    <w:name w:val="正文段"/>
    <w:basedOn w:val="a3"/>
    <w:qFormat/>
    <w:rsid w:val="001C0C98"/>
    <w:pPr>
      <w:widowControl/>
      <w:adjustRightInd w:val="0"/>
      <w:spacing w:after="240" w:line="240" w:lineRule="atLeast"/>
      <w:ind w:firstLine="454"/>
      <w:jc w:val="left"/>
      <w:textAlignment w:val="bottom"/>
    </w:pPr>
    <w:rPr>
      <w:rFonts w:eastAsia="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98749-44BA-434D-BC48-1BB3FE6A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50</Pages>
  <Words>36938</Words>
  <Characters>5037</Characters>
  <Application>Microsoft Office Word</Application>
  <DocSecurity>0</DocSecurity>
  <Lines>41</Lines>
  <Paragraphs>83</Paragraphs>
  <ScaleCrop>false</ScaleCrop>
  <Company>Microsoft</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114</cp:revision>
  <cp:lastPrinted>2018-11-06T09:21:00Z</cp:lastPrinted>
  <dcterms:created xsi:type="dcterms:W3CDTF">2019-12-17T03:44:00Z</dcterms:created>
  <dcterms:modified xsi:type="dcterms:W3CDTF">2021-06-09T06:40:00Z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