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5D9" w:rsidRDefault="002B25D9">
      <w:pPr>
        <w:tabs>
          <w:tab w:val="left" w:pos="142"/>
        </w:tabs>
        <w:snapToGrid w:val="0"/>
        <w:spacing w:line="360" w:lineRule="auto"/>
        <w:ind w:left="284" w:rightChars="-27" w:right="-57"/>
        <w:rPr>
          <w:rFonts w:ascii="Arial" w:hAnsi="Arial" w:cs="Arial"/>
          <w:kern w:val="0"/>
          <w:sz w:val="20"/>
          <w:szCs w:val="20"/>
        </w:rPr>
      </w:pPr>
    </w:p>
    <w:p w:rsidR="002B25D9" w:rsidRDefault="00A5662F">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2B25D9" w:rsidRDefault="002B25D9">
      <w:pPr>
        <w:rPr>
          <w:rFonts w:ascii="Calibri" w:hAnsi="Calibri"/>
          <w:szCs w:val="22"/>
        </w:rPr>
      </w:pPr>
    </w:p>
    <w:p w:rsidR="002B25D9" w:rsidRDefault="002B25D9">
      <w:pPr>
        <w:rPr>
          <w:rFonts w:ascii="Calibri" w:hAnsi="Calibri"/>
          <w:szCs w:val="22"/>
        </w:rPr>
      </w:pPr>
    </w:p>
    <w:p w:rsidR="002B25D9" w:rsidRDefault="00A5662F">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2B25D9" w:rsidRDefault="002B25D9">
      <w:pPr>
        <w:spacing w:line="360" w:lineRule="auto"/>
        <w:ind w:firstLineChars="200" w:firstLine="480"/>
        <w:rPr>
          <w:kern w:val="0"/>
          <w:sz w:val="24"/>
        </w:rPr>
      </w:pPr>
      <w:bookmarkStart w:id="0" w:name="_Hlk520380463"/>
    </w:p>
    <w:p w:rsidR="002B25D9" w:rsidRPr="006F27A7" w:rsidRDefault="00A5662F">
      <w:pPr>
        <w:adjustRightInd w:val="0"/>
        <w:snapToGrid w:val="0"/>
        <w:spacing w:line="600" w:lineRule="auto"/>
        <w:ind w:left="1600" w:hangingChars="500" w:hanging="1600"/>
        <w:jc w:val="left"/>
        <w:rPr>
          <w:rFonts w:ascii="华文中宋" w:eastAsia="华文中宋" w:hAnsi="华文中宋"/>
          <w:sz w:val="32"/>
          <w:szCs w:val="32"/>
        </w:rPr>
      </w:pPr>
      <w:r w:rsidRPr="006F27A7">
        <w:rPr>
          <w:rFonts w:ascii="华文中宋" w:eastAsia="华文中宋" w:hAnsi="华文中宋" w:hint="eastAsia"/>
          <w:sz w:val="32"/>
          <w:szCs w:val="32"/>
        </w:rPr>
        <w:t>项目名称：</w:t>
      </w:r>
      <w:r w:rsidR="006F27A7" w:rsidRPr="006F27A7">
        <w:rPr>
          <w:rFonts w:ascii="华文中宋" w:eastAsia="华文中宋" w:hAnsi="华文中宋" w:hint="eastAsia"/>
          <w:sz w:val="32"/>
          <w:szCs w:val="32"/>
        </w:rPr>
        <w:t>环境统计年报和环境统计季报调查技术指导服务</w:t>
      </w:r>
    </w:p>
    <w:p w:rsidR="002B25D9" w:rsidRPr="00F301CC" w:rsidRDefault="00A5662F">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w:t>
      </w:r>
      <w:r w:rsidRPr="00F301CC">
        <w:rPr>
          <w:rFonts w:ascii="华文中宋" w:eastAsia="华文中宋" w:hAnsi="华文中宋" w:hint="eastAsia"/>
          <w:sz w:val="32"/>
          <w:szCs w:val="32"/>
        </w:rPr>
        <w:t>目编号：</w:t>
      </w:r>
      <w:r w:rsidR="00F301CC" w:rsidRPr="00F301CC">
        <w:rPr>
          <w:rFonts w:ascii="华文中宋" w:eastAsia="华文中宋" w:hAnsi="华文中宋"/>
          <w:sz w:val="32"/>
          <w:szCs w:val="32"/>
        </w:rPr>
        <w:t>RNX2021097ZC-SZSHJ</w:t>
      </w:r>
    </w:p>
    <w:p w:rsidR="002B25D9" w:rsidRPr="00F301CC" w:rsidRDefault="00A5662F">
      <w:pPr>
        <w:adjustRightInd w:val="0"/>
        <w:snapToGrid w:val="0"/>
        <w:spacing w:line="600" w:lineRule="auto"/>
        <w:ind w:left="1600" w:hangingChars="500" w:hanging="1600"/>
        <w:jc w:val="left"/>
        <w:rPr>
          <w:rFonts w:ascii="华文中宋" w:eastAsia="华文中宋" w:hAnsi="华文中宋"/>
          <w:sz w:val="32"/>
          <w:szCs w:val="32"/>
        </w:rPr>
      </w:pPr>
      <w:r w:rsidRPr="00F301CC">
        <w:rPr>
          <w:rFonts w:ascii="华文中宋" w:eastAsia="华文中宋" w:hAnsi="华文中宋" w:hint="eastAsia"/>
          <w:sz w:val="32"/>
          <w:szCs w:val="32"/>
        </w:rPr>
        <w:t>招标方式：公开招标</w:t>
      </w:r>
    </w:p>
    <w:p w:rsidR="002B25D9" w:rsidRPr="00F301CC" w:rsidRDefault="00A5662F">
      <w:pPr>
        <w:adjustRightInd w:val="0"/>
        <w:snapToGrid w:val="0"/>
        <w:spacing w:line="600" w:lineRule="auto"/>
        <w:ind w:left="1600" w:hangingChars="500" w:hanging="1600"/>
        <w:jc w:val="left"/>
        <w:rPr>
          <w:rFonts w:ascii="华文中宋" w:eastAsia="华文中宋" w:hAnsi="华文中宋"/>
          <w:sz w:val="32"/>
          <w:szCs w:val="32"/>
        </w:rPr>
      </w:pPr>
      <w:r w:rsidRPr="00F301CC">
        <w:rPr>
          <w:rFonts w:ascii="华文中宋" w:eastAsia="华文中宋" w:hAnsi="华文中宋" w:hint="eastAsia"/>
          <w:sz w:val="32"/>
          <w:szCs w:val="32"/>
        </w:rPr>
        <w:t>采购人名称：</w:t>
      </w:r>
      <w:r w:rsidR="00F301CC" w:rsidRPr="00F301CC">
        <w:rPr>
          <w:rFonts w:ascii="华文中宋" w:eastAsia="华文中宋" w:hAnsi="华文中宋" w:hint="eastAsia"/>
          <w:sz w:val="32"/>
          <w:szCs w:val="32"/>
        </w:rPr>
        <w:t>深圳市生态环境局</w:t>
      </w:r>
    </w:p>
    <w:p w:rsidR="002B25D9" w:rsidRDefault="002B25D9"/>
    <w:bookmarkEnd w:id="0"/>
    <w:p w:rsidR="002B25D9" w:rsidRDefault="002B25D9">
      <w:pPr>
        <w:rPr>
          <w:rFonts w:ascii="Calibri" w:hAnsi="Calibri"/>
          <w:szCs w:val="22"/>
        </w:rPr>
      </w:pPr>
    </w:p>
    <w:p w:rsidR="002B25D9" w:rsidRDefault="002B25D9">
      <w:pPr>
        <w:rPr>
          <w:rFonts w:ascii="Calibri" w:hAnsi="Calibri"/>
          <w:szCs w:val="22"/>
        </w:rPr>
      </w:pPr>
    </w:p>
    <w:p w:rsidR="002B25D9" w:rsidRDefault="002B25D9">
      <w:pPr>
        <w:rPr>
          <w:rFonts w:ascii="Calibri" w:hAnsi="Calibri"/>
          <w:szCs w:val="22"/>
        </w:rPr>
      </w:pPr>
    </w:p>
    <w:p w:rsidR="002B25D9" w:rsidRDefault="002B25D9">
      <w:pPr>
        <w:rPr>
          <w:rFonts w:ascii="Calibri" w:hAnsi="Calibri"/>
          <w:szCs w:val="22"/>
        </w:rPr>
      </w:pPr>
    </w:p>
    <w:p w:rsidR="002B25D9" w:rsidRDefault="002B25D9">
      <w:pPr>
        <w:rPr>
          <w:rFonts w:ascii="Calibri" w:hAnsi="Calibri"/>
          <w:szCs w:val="22"/>
        </w:rPr>
      </w:pPr>
    </w:p>
    <w:p w:rsidR="002B25D9" w:rsidRDefault="002B25D9">
      <w:pPr>
        <w:rPr>
          <w:rFonts w:ascii="Calibri" w:hAnsi="Calibri"/>
          <w:szCs w:val="22"/>
        </w:rPr>
      </w:pPr>
    </w:p>
    <w:p w:rsidR="002B25D9" w:rsidRDefault="002B25D9">
      <w:pPr>
        <w:rPr>
          <w:rFonts w:ascii="Calibri" w:hAnsi="Calibri"/>
          <w:szCs w:val="22"/>
        </w:rPr>
      </w:pPr>
    </w:p>
    <w:p w:rsidR="002B25D9" w:rsidRDefault="002B25D9">
      <w:pPr>
        <w:rPr>
          <w:rFonts w:ascii="Calibri" w:hAnsi="Calibri"/>
          <w:szCs w:val="22"/>
        </w:rPr>
      </w:pPr>
    </w:p>
    <w:p w:rsidR="002B25D9" w:rsidRDefault="00A5662F">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2B25D9" w:rsidRDefault="00A5662F">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2B25D9" w:rsidRDefault="00A5662F">
      <w:pPr>
        <w:pStyle w:val="10"/>
      </w:pPr>
      <w:r>
        <w:rPr>
          <w:rFonts w:hint="eastAsia"/>
        </w:rPr>
        <w:lastRenderedPageBreak/>
        <w:t>警示条款</w:t>
      </w:r>
    </w:p>
    <w:p w:rsidR="002B25D9" w:rsidRDefault="00A5662F" w:rsidP="0075791F">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2B25D9" w:rsidRDefault="00A5662F">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2B25D9" w:rsidRDefault="00A5662F">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2B25D9" w:rsidRDefault="00A5662F">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2B25D9" w:rsidRDefault="00A5662F">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2B25D9" w:rsidRDefault="00A5662F">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2B25D9" w:rsidRDefault="00A5662F">
      <w:pPr>
        <w:spacing w:line="360" w:lineRule="auto"/>
        <w:rPr>
          <w:rFonts w:ascii="新宋体" w:eastAsia="新宋体" w:hAnsi="新宋体"/>
          <w:sz w:val="24"/>
        </w:rPr>
      </w:pPr>
      <w:r>
        <w:rPr>
          <w:rFonts w:ascii="新宋体" w:eastAsia="新宋体" w:hAnsi="新宋体" w:hint="eastAsia"/>
          <w:sz w:val="24"/>
        </w:rPr>
        <w:t xml:space="preserve">  （六）恶意投诉的；</w:t>
      </w:r>
    </w:p>
    <w:p w:rsidR="002B25D9" w:rsidRDefault="00A5662F">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2B25D9" w:rsidRDefault="00A5662F">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2B25D9" w:rsidRDefault="00A5662F">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2B25D9" w:rsidRDefault="00A5662F" w:rsidP="0075791F">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2B25D9" w:rsidRDefault="00A5662F">
      <w:pPr>
        <w:spacing w:line="360" w:lineRule="auto"/>
        <w:rPr>
          <w:rFonts w:ascii="新宋体" w:eastAsia="新宋体" w:hAnsi="新宋体"/>
          <w:sz w:val="24"/>
        </w:rPr>
      </w:pPr>
      <w:r>
        <w:rPr>
          <w:rFonts w:ascii="新宋体" w:eastAsia="新宋体" w:hAnsi="新宋体"/>
          <w:sz w:val="24"/>
        </w:rPr>
        <w:t>（一）投标截止后，撤销投标的；</w:t>
      </w:r>
    </w:p>
    <w:p w:rsidR="002B25D9" w:rsidRDefault="00A5662F">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2B25D9" w:rsidRDefault="00A5662F">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2B25D9" w:rsidRDefault="00A5662F">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2B25D9" w:rsidRPr="0075791F" w:rsidRDefault="002B25D9">
      <w:pPr>
        <w:spacing w:line="360" w:lineRule="auto"/>
        <w:ind w:firstLine="480"/>
        <w:rPr>
          <w:rFonts w:ascii="新宋体" w:eastAsia="新宋体" w:hAnsi="新宋体"/>
          <w:sz w:val="24"/>
        </w:rPr>
      </w:pPr>
    </w:p>
    <w:p w:rsidR="0075791F" w:rsidRPr="00FF3465" w:rsidRDefault="0075791F" w:rsidP="0075791F">
      <w:pPr>
        <w:widowControl/>
        <w:spacing w:line="360" w:lineRule="auto"/>
        <w:ind w:firstLineChars="200" w:firstLine="480"/>
        <w:jc w:val="left"/>
        <w:rPr>
          <w:rFonts w:ascii="新宋体" w:eastAsia="新宋体" w:hAnsi="新宋体"/>
          <w:sz w:val="24"/>
        </w:rPr>
      </w:pPr>
      <w:r w:rsidRPr="00FF3465">
        <w:rPr>
          <w:rFonts w:ascii="新宋体" w:eastAsia="新宋体" w:hAnsi="新宋体"/>
          <w:sz w:val="24"/>
        </w:rPr>
        <w:t>三</w:t>
      </w:r>
      <w:r w:rsidRPr="00FF3465">
        <w:rPr>
          <w:rFonts w:ascii="新宋体" w:eastAsia="新宋体" w:hAnsi="新宋体" w:hint="eastAsia"/>
          <w:sz w:val="24"/>
        </w:rPr>
        <w:t>、《深圳经济特区政府采购条例实施细则》第七十六条 供应商有下列行为之一的，由主管部门记入供应商诚信档案并作出以下处罚：</w:t>
      </w:r>
    </w:p>
    <w:p w:rsidR="0075791F" w:rsidRPr="006470F8" w:rsidRDefault="0075791F" w:rsidP="0075791F">
      <w:pPr>
        <w:pStyle w:val="af2"/>
        <w:spacing w:line="360" w:lineRule="auto"/>
        <w:ind w:firstLineChars="200" w:firstLine="480"/>
        <w:textAlignment w:val="baseline"/>
        <w:rPr>
          <w:rFonts w:ascii="新宋体" w:eastAsia="新宋体" w:hAnsi="新宋体"/>
        </w:rPr>
      </w:pPr>
      <w:r w:rsidRPr="006470F8">
        <w:rPr>
          <w:rFonts w:ascii="新宋体" w:eastAsia="新宋体" w:hAnsi="新宋体" w:hint="eastAsia"/>
        </w:rPr>
        <w:t>（一）违法行为属于采购条例第五十七条的（一）、（二）、（三）、（四）、（六）、（八）、</w:t>
      </w:r>
      <w:r w:rsidRPr="006470F8">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5791F"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p>
    <w:p w:rsidR="0075791F" w:rsidRPr="006470F8" w:rsidRDefault="0075791F" w:rsidP="0075791F">
      <w:pPr>
        <w:pStyle w:val="af2"/>
        <w:spacing w:line="360" w:lineRule="auto"/>
        <w:ind w:firstLineChars="200" w:firstLine="480"/>
        <w:textAlignment w:val="baseline"/>
        <w:rPr>
          <w:rFonts w:ascii="新宋体" w:eastAsia="新宋体" w:hAnsi="新宋体"/>
        </w:rPr>
      </w:pPr>
      <w:r w:rsidRPr="006470F8">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供应商有下列行为之一的，属于情节严重，由市场监管部门依法吊销其营业执照，主管部门取消其参与本市政府采购的资格，并作出以下处罚：</w:t>
      </w:r>
    </w:p>
    <w:p w:rsidR="0075791F" w:rsidRPr="006470F8" w:rsidRDefault="0075791F" w:rsidP="0075791F">
      <w:pPr>
        <w:pStyle w:val="af2"/>
        <w:spacing w:line="360" w:lineRule="auto"/>
        <w:ind w:firstLineChars="200" w:firstLine="480"/>
        <w:textAlignment w:val="baseline"/>
        <w:rPr>
          <w:rFonts w:ascii="新宋体" w:eastAsia="新宋体" w:hAnsi="新宋体"/>
        </w:rPr>
      </w:pPr>
      <w:r w:rsidRPr="006470F8">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5791F" w:rsidRPr="006470F8" w:rsidRDefault="0075791F" w:rsidP="0075791F">
      <w:pPr>
        <w:pStyle w:val="af2"/>
        <w:spacing w:line="360" w:lineRule="auto"/>
        <w:ind w:firstLineChars="200" w:firstLine="480"/>
        <w:textAlignment w:val="baseline"/>
        <w:rPr>
          <w:rFonts w:ascii="新宋体" w:eastAsia="新宋体" w:hAnsi="新宋体"/>
        </w:rPr>
      </w:pPr>
      <w:r w:rsidRPr="006470F8">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5791F" w:rsidRPr="006470F8" w:rsidRDefault="0075791F" w:rsidP="0075791F">
      <w:pPr>
        <w:pStyle w:val="af2"/>
        <w:spacing w:line="360" w:lineRule="auto"/>
        <w:textAlignment w:val="baseline"/>
        <w:rPr>
          <w:rFonts w:ascii="新宋体" w:eastAsia="新宋体" w:hAnsi="新宋体"/>
        </w:rPr>
      </w:pPr>
    </w:p>
    <w:p w:rsidR="0075791F" w:rsidRPr="006470F8" w:rsidRDefault="0075791F" w:rsidP="0075791F">
      <w:pPr>
        <w:pStyle w:val="af2"/>
        <w:spacing w:line="360" w:lineRule="auto"/>
        <w:ind w:firstLineChars="200" w:firstLine="480"/>
        <w:textAlignment w:val="baseline"/>
        <w:rPr>
          <w:rFonts w:ascii="新宋体" w:eastAsia="新宋体" w:hAnsi="新宋体"/>
        </w:rPr>
      </w:pPr>
      <w:r w:rsidRPr="006470F8">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（一）投标供应商之间相互约定给予未中标的供应商利益补偿；</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（三）不同投标供应商的投标文件由同一单位或者同一人编制，或者由同一人分阶段参与编制的；</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lastRenderedPageBreak/>
        <w:t>（四）不同投标供应商的投标文件或部分投标文件相互混装；</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（五）不同投标供应商的投标文件内容存在非正常一致；</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（六）由同一单位工作人员为两家以上（含两家）供应商进行同一项投标活动的；</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（七）主管部门依照法律、法规认定的其他情形。</w:t>
      </w:r>
    </w:p>
    <w:p w:rsidR="0075791F" w:rsidRPr="006470F8" w:rsidRDefault="0075791F" w:rsidP="0075791F">
      <w:pPr>
        <w:pStyle w:val="af2"/>
        <w:spacing w:line="360" w:lineRule="auto"/>
        <w:ind w:firstLineChars="200" w:firstLine="480"/>
        <w:textAlignment w:val="baseline"/>
        <w:rPr>
          <w:rFonts w:ascii="新宋体" w:eastAsia="新宋体" w:hAnsi="新宋体"/>
        </w:rPr>
      </w:pPr>
      <w:r w:rsidRPr="006470F8">
        <w:rPr>
          <w:rFonts w:ascii="新宋体" w:eastAsia="新宋体" w:hAnsi="新宋体"/>
        </w:rPr>
        <w:t>六</w:t>
      </w:r>
      <w:r w:rsidRPr="006470F8">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（一）通过转让或者租借等方式从其他单位获取资格或者资质证书投标的；</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（二）由其他单位或者其他单位负责人在投标供应商编制的投标文件上加盖印章或者签字的；</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（三）项目负责人或者主要技术人员不是本单位人员的；</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（四）投标保证金不是从投标供应商基本账户转出的；</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（五）其他隐瞒真实情况、提供虚假资料的行为。</w:t>
      </w:r>
    </w:p>
    <w:p w:rsidR="0075791F" w:rsidRPr="00295ED6" w:rsidRDefault="0075791F" w:rsidP="0075791F">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bdr w:val="none" w:sz="0" w:space="0" w:color="auto" w:frame="1"/>
          <w:shd w:val="clear" w:color="auto" w:fill="FFFFFF"/>
        </w:rPr>
      </w:pPr>
      <w:r w:rsidRPr="006470F8">
        <w:rPr>
          <w:rFonts w:ascii="新宋体" w:eastAsia="新宋体" w:hAnsi="新宋体" w:hint="eastAsia"/>
          <w:sz w:val="24"/>
        </w:rPr>
        <w:t>投标供应商不能提供项目负责人或者主要技术人员的劳动合同、社会保险等劳动关系证明材料的，视为存在前款第（三）项规定的情形</w:t>
      </w:r>
      <w:r w:rsidRPr="006470F8">
        <w:rPr>
          <w:rFonts w:ascii="新宋体" w:eastAsia="新宋体" w:hAnsi="新宋体" w:hint="eastAsia"/>
          <w:sz w:val="28"/>
          <w:szCs w:val="28"/>
        </w:rPr>
        <w:t>。</w:t>
      </w:r>
    </w:p>
    <w:p w:rsidR="0075791F" w:rsidRDefault="0075791F">
      <w:pPr>
        <w:widowControl/>
        <w:jc w:val="left"/>
        <w:rPr>
          <w:rFonts w:ascii="新宋体" w:eastAsia="新宋体" w:hAnsi="新宋体"/>
          <w:sz w:val="24"/>
        </w:rPr>
      </w:pPr>
      <w:r>
        <w:rPr>
          <w:rFonts w:ascii="新宋体" w:eastAsia="新宋体" w:hAnsi="新宋体"/>
          <w:sz w:val="24"/>
        </w:rPr>
        <w:br w:type="page"/>
      </w:r>
    </w:p>
    <w:p w:rsidR="002B25D9" w:rsidRPr="0075791F" w:rsidRDefault="002B25D9">
      <w:pPr>
        <w:spacing w:line="360" w:lineRule="auto"/>
        <w:ind w:firstLine="480"/>
        <w:rPr>
          <w:rFonts w:ascii="新宋体" w:eastAsia="新宋体" w:hAnsi="新宋体"/>
          <w:sz w:val="24"/>
        </w:rPr>
      </w:pPr>
    </w:p>
    <w:p w:rsidR="002B25D9" w:rsidRDefault="00A5662F">
      <w:pPr>
        <w:pStyle w:val="10"/>
      </w:pPr>
      <w:r>
        <w:rPr>
          <w:rFonts w:hint="eastAsia"/>
        </w:rPr>
        <w:t>招标文件信息</w:t>
      </w:r>
    </w:p>
    <w:p w:rsidR="002B25D9" w:rsidRPr="006F27A7" w:rsidRDefault="00A5662F">
      <w:pPr>
        <w:widowControl/>
        <w:spacing w:after="100" w:afterAutospacing="1"/>
        <w:rPr>
          <w:rFonts w:ascii="新宋体" w:eastAsia="新宋体" w:hAnsi="新宋体"/>
        </w:rPr>
      </w:pPr>
      <w:r w:rsidRPr="006F27A7">
        <w:rPr>
          <w:rFonts w:ascii="新宋体" w:eastAsia="新宋体" w:hAnsi="新宋体"/>
        </w:rPr>
        <w:t xml:space="preserve">项目编号： </w:t>
      </w:r>
      <w:r w:rsidR="006F27A7" w:rsidRPr="006F27A7">
        <w:rPr>
          <w:rFonts w:ascii="新宋体" w:eastAsia="新宋体" w:hAnsi="新宋体"/>
        </w:rPr>
        <w:t>RNX2021097ZC-SZSHJ</w:t>
      </w:r>
    </w:p>
    <w:p w:rsidR="002B25D9" w:rsidRPr="006F27A7" w:rsidRDefault="00A5662F">
      <w:pPr>
        <w:widowControl/>
        <w:spacing w:after="100" w:afterAutospacing="1"/>
        <w:rPr>
          <w:rFonts w:ascii="新宋体" w:eastAsia="新宋体" w:hAnsi="新宋体"/>
        </w:rPr>
      </w:pPr>
      <w:r w:rsidRPr="006F27A7">
        <w:rPr>
          <w:rFonts w:ascii="新宋体" w:eastAsia="新宋体" w:hAnsi="新宋体"/>
        </w:rPr>
        <w:t>项目名称：</w:t>
      </w:r>
      <w:r w:rsidR="006F27A7" w:rsidRPr="006F27A7">
        <w:rPr>
          <w:rFonts w:ascii="新宋体" w:eastAsia="新宋体" w:hAnsi="新宋体"/>
        </w:rPr>
        <w:t xml:space="preserve"> </w:t>
      </w:r>
      <w:r w:rsidR="006F27A7" w:rsidRPr="006F27A7">
        <w:rPr>
          <w:rFonts w:ascii="新宋体" w:eastAsia="新宋体" w:hAnsi="新宋体" w:hint="eastAsia"/>
        </w:rPr>
        <w:t>环境统计年报和环境统计季报调查技术指导服务</w:t>
      </w:r>
    </w:p>
    <w:p w:rsidR="002B25D9" w:rsidRDefault="00A5662F">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2B25D9" w:rsidRDefault="00A5662F">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rsidR="002B25D9" w:rsidRDefault="00A5662F">
      <w:pPr>
        <w:widowControl/>
        <w:spacing w:after="100" w:afterAutospacing="1"/>
        <w:rPr>
          <w:rFonts w:ascii="新宋体" w:eastAsia="新宋体" w:hAnsi="新宋体"/>
        </w:rPr>
      </w:pPr>
      <w:r>
        <w:rPr>
          <w:rFonts w:ascii="新宋体" w:eastAsia="新宋体" w:hAnsi="新宋体"/>
        </w:rPr>
        <w:t>采购方式：公开招标</w:t>
      </w:r>
    </w:p>
    <w:p w:rsidR="002B25D9" w:rsidRDefault="00A5662F">
      <w:pPr>
        <w:widowControl/>
        <w:spacing w:after="100" w:afterAutospacing="1"/>
        <w:rPr>
          <w:rFonts w:ascii="新宋体" w:eastAsia="新宋体" w:hAnsi="新宋体"/>
          <w:b/>
        </w:rPr>
      </w:pPr>
      <w:r>
        <w:rPr>
          <w:rFonts w:ascii="新宋体" w:eastAsia="新宋体" w:hAnsi="新宋体"/>
        </w:rPr>
        <w:t>货币类型：人民币</w:t>
      </w: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2B25D9">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2B25D9" w:rsidRDefault="00A5662F">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2B25D9" w:rsidRDefault="00A5662F">
            <w:pPr>
              <w:spacing w:line="276" w:lineRule="auto"/>
              <w:jc w:val="center"/>
              <w:rPr>
                <w:rFonts w:ascii="新宋体" w:eastAsia="新宋体" w:hAnsi="新宋体"/>
                <w:b/>
              </w:rPr>
            </w:pPr>
            <w:r>
              <w:rPr>
                <w:rFonts w:ascii="新宋体" w:eastAsia="新宋体" w:hAnsi="新宋体"/>
                <w:b/>
              </w:rPr>
              <w:t>内容</w:t>
            </w:r>
          </w:p>
        </w:tc>
      </w:tr>
      <w:tr w:rsidR="002B25D9">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2B25D9">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2B25D9" w:rsidRDefault="00A5662F">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2B25D9" w:rsidRDefault="00A5662F">
            <w:pPr>
              <w:spacing w:line="276" w:lineRule="auto"/>
              <w:jc w:val="center"/>
              <w:rPr>
                <w:rFonts w:ascii="新宋体" w:eastAsia="新宋体" w:hAnsi="新宋体"/>
                <w:b/>
              </w:rPr>
            </w:pPr>
            <w:r>
              <w:rPr>
                <w:rFonts w:ascii="新宋体" w:eastAsia="新宋体" w:hAnsi="新宋体"/>
                <w:b/>
              </w:rPr>
              <w:t>内容</w:t>
            </w:r>
          </w:p>
        </w:tc>
      </w:tr>
      <w:tr w:rsidR="002B25D9">
        <w:trPr>
          <w:jc w:val="center"/>
        </w:trPr>
        <w:tc>
          <w:tcPr>
            <w:tcW w:w="794" w:type="dxa"/>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2B25D9">
        <w:trPr>
          <w:jc w:val="center"/>
        </w:trPr>
        <w:tc>
          <w:tcPr>
            <w:tcW w:w="794" w:type="dxa"/>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2B25D9">
        <w:trPr>
          <w:jc w:val="center"/>
        </w:trPr>
        <w:tc>
          <w:tcPr>
            <w:tcW w:w="794" w:type="dxa"/>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2B25D9">
        <w:trPr>
          <w:jc w:val="center"/>
        </w:trPr>
        <w:tc>
          <w:tcPr>
            <w:tcW w:w="794" w:type="dxa"/>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2B25D9">
        <w:trPr>
          <w:jc w:val="center"/>
        </w:trPr>
        <w:tc>
          <w:tcPr>
            <w:tcW w:w="794" w:type="dxa"/>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2B25D9">
        <w:trPr>
          <w:jc w:val="center"/>
        </w:trPr>
        <w:tc>
          <w:tcPr>
            <w:tcW w:w="794" w:type="dxa"/>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2B25D9">
        <w:trPr>
          <w:jc w:val="center"/>
        </w:trPr>
        <w:tc>
          <w:tcPr>
            <w:tcW w:w="794" w:type="dxa"/>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2B25D9">
        <w:trPr>
          <w:jc w:val="center"/>
        </w:trPr>
        <w:tc>
          <w:tcPr>
            <w:tcW w:w="794" w:type="dxa"/>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2B25D9">
        <w:trPr>
          <w:jc w:val="center"/>
        </w:trPr>
        <w:tc>
          <w:tcPr>
            <w:tcW w:w="794" w:type="dxa"/>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rPr>
                <w:rFonts w:ascii="新宋体" w:eastAsia="新宋体" w:hAnsi="新宋体"/>
                <w:szCs w:val="21"/>
              </w:rPr>
            </w:pPr>
            <w:r>
              <w:rPr>
                <w:rFonts w:ascii="新宋体" w:eastAsia="新宋体" w:hAnsi="新宋体"/>
                <w:szCs w:val="21"/>
              </w:rPr>
              <w:t>法律、法规规定的其他情形。</w:t>
            </w:r>
          </w:p>
        </w:tc>
      </w:tr>
    </w:tbl>
    <w:p w:rsidR="002B25D9" w:rsidRDefault="00A5662F">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2B25D9" w:rsidRDefault="002B25D9">
      <w:pPr>
        <w:spacing w:line="432" w:lineRule="auto"/>
        <w:ind w:firstLine="480"/>
        <w:rPr>
          <w:rFonts w:ascii="新宋体" w:eastAsia="新宋体" w:hAnsi="新宋体"/>
          <w:sz w:val="24"/>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B25D9">
        <w:trPr>
          <w:tblCellSpacing w:w="0" w:type="dxa"/>
          <w:jc w:val="center"/>
        </w:trPr>
        <w:tc>
          <w:tcPr>
            <w:tcW w:w="0" w:type="auto"/>
            <w:tcBorders>
              <w:top w:val="nil"/>
              <w:left w:val="nil"/>
              <w:bottom w:val="nil"/>
              <w:right w:val="nil"/>
            </w:tcBorders>
            <w:vAlign w:val="center"/>
          </w:tcPr>
          <w:p w:rsidR="002B25D9" w:rsidRDefault="00A5662F">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2B25D9">
        <w:trPr>
          <w:tblCellSpacing w:w="0" w:type="dxa"/>
          <w:jc w:val="center"/>
        </w:trPr>
        <w:tc>
          <w:tcPr>
            <w:tcW w:w="0" w:type="auto"/>
            <w:tcBorders>
              <w:top w:val="nil"/>
              <w:left w:val="nil"/>
              <w:bottom w:val="nil"/>
              <w:right w:val="nil"/>
            </w:tcBorders>
            <w:vAlign w:val="center"/>
          </w:tcPr>
          <w:p w:rsidR="002B25D9" w:rsidRDefault="00A5662F">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2B25D9" w:rsidRDefault="00A5662F">
            <w:pPr>
              <w:spacing w:line="360" w:lineRule="auto"/>
              <w:rPr>
                <w:rFonts w:ascii="新宋体" w:eastAsia="新宋体" w:hAnsi="新宋体"/>
                <w:szCs w:val="21"/>
              </w:rPr>
            </w:pPr>
            <w:r>
              <w:rPr>
                <w:rFonts w:ascii="新宋体" w:eastAsia="新宋体" w:hAnsi="新宋体"/>
                <w:szCs w:val="21"/>
              </w:rPr>
              <w:t>价格分计算方法：</w:t>
            </w:r>
          </w:p>
          <w:p w:rsidR="002B25D9" w:rsidRDefault="00A5662F">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2B25D9">
              <w:tc>
                <w:tcPr>
                  <w:tcW w:w="741" w:type="dxa"/>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hint="eastAsia"/>
                      <w:b/>
                      <w:szCs w:val="21"/>
                    </w:rPr>
                    <w:t>权重</w:t>
                  </w:r>
                </w:p>
              </w:tc>
            </w:tr>
            <w:tr w:rsidR="002B25D9">
              <w:tc>
                <w:tcPr>
                  <w:tcW w:w="741" w:type="dxa"/>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2B25D9">
              <w:tc>
                <w:tcPr>
                  <w:tcW w:w="741" w:type="dxa"/>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hint="eastAsia"/>
                      <w:b/>
                      <w:szCs w:val="21"/>
                    </w:rPr>
                    <w:t>40</w:t>
                  </w:r>
                </w:p>
              </w:tc>
            </w:tr>
            <w:tr w:rsidR="002B25D9">
              <w:trPr>
                <w:trHeight w:val="63"/>
              </w:trPr>
              <w:tc>
                <w:tcPr>
                  <w:tcW w:w="741" w:type="dxa"/>
                  <w:vMerge w:val="restart"/>
                  <w:tcBorders>
                    <w:top w:val="single" w:sz="4" w:space="0" w:color="auto"/>
                    <w:left w:val="single" w:sz="4" w:space="0" w:color="auto"/>
                    <w:right w:val="single" w:sz="4" w:space="0" w:color="auto"/>
                  </w:tcBorders>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评分准则</w:t>
                  </w:r>
                </w:p>
              </w:tc>
            </w:tr>
            <w:tr w:rsidR="002B25D9">
              <w:trPr>
                <w:trHeight w:val="1485"/>
              </w:trPr>
              <w:tc>
                <w:tcPr>
                  <w:tcW w:w="741" w:type="dxa"/>
                  <w:vMerge/>
                  <w:tcBorders>
                    <w:left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577D6B" w:rsidRDefault="00F301CC">
                  <w:pPr>
                    <w:rPr>
                      <w:rFonts w:ascii="新宋体" w:eastAsia="新宋体" w:hAnsi="新宋体"/>
                      <w:szCs w:val="21"/>
                    </w:rPr>
                  </w:pPr>
                  <w:r>
                    <w:rPr>
                      <w:rFonts w:ascii="新宋体" w:eastAsia="新宋体" w:hAnsi="新宋体" w:hint="eastAsia"/>
                      <w:szCs w:val="21"/>
                    </w:rPr>
                    <w:t>12</w:t>
                  </w:r>
                </w:p>
                <w:p w:rsidR="002B25D9" w:rsidRPr="00577D6B" w:rsidRDefault="002B25D9" w:rsidP="00577D6B">
                  <w:pPr>
                    <w:rPr>
                      <w:rFonts w:ascii="新宋体" w:eastAsia="新宋体" w:hAnsi="新宋体"/>
                      <w:szCs w:val="21"/>
                    </w:rPr>
                  </w:pPr>
                </w:p>
              </w:tc>
              <w:tc>
                <w:tcPr>
                  <w:tcW w:w="5553" w:type="dxa"/>
                  <w:tcBorders>
                    <w:top w:val="single" w:sz="4" w:space="0" w:color="auto"/>
                    <w:left w:val="single" w:sz="4" w:space="0" w:color="auto"/>
                    <w:bottom w:val="single" w:sz="4" w:space="0" w:color="auto"/>
                    <w:right w:val="single" w:sz="4" w:space="0" w:color="auto"/>
                  </w:tcBorders>
                </w:tcPr>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评审内容：</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对项目实施的总体表述、项目实施计划清晰合理，项目组织实施安排周密可行。专家根据招标文件的需求和投标文件响应情况进行评分，从项目组织机构及其职责安排、人力资源配备及岗位职责、项目进度计划安排及管理、项目过程管理四个方面进行评审打分；</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（1）项目实施方案内容全面；</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（2）项目实施方案内容具体；</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（3）项目实施方案内容针对性强；</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（4）项目实施方案内容科学合理；</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（5）项目实施方案内容可操作性强。</w:t>
                  </w:r>
                </w:p>
                <w:p w:rsidR="002B25D9" w:rsidRDefault="00F301CC" w:rsidP="00F301CC">
                  <w:pPr>
                    <w:rPr>
                      <w:rFonts w:ascii="新宋体" w:eastAsia="新宋体" w:hAnsi="新宋体"/>
                      <w:b/>
                      <w:i/>
                      <w:szCs w:val="21"/>
                      <w:u w:val="single"/>
                    </w:rPr>
                  </w:pPr>
                  <w:r w:rsidRPr="00F301CC">
                    <w:rPr>
                      <w:rFonts w:ascii="新宋体" w:eastAsia="新宋体" w:hAnsi="新宋体" w:hint="eastAsia"/>
                      <w:szCs w:val="21"/>
                    </w:rPr>
                    <w:t>满足以上五项要求得12分，满足以上四项要求得9分，满足以上三项要求得6分，其它情况不得分。</w:t>
                  </w:r>
                </w:p>
              </w:tc>
            </w:tr>
            <w:tr w:rsidR="002B25D9">
              <w:trPr>
                <w:trHeight w:val="63"/>
              </w:trPr>
              <w:tc>
                <w:tcPr>
                  <w:tcW w:w="741" w:type="dxa"/>
                  <w:vMerge/>
                  <w:tcBorders>
                    <w:left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2B25D9" w:rsidRDefault="00F301CC">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评审内容：</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对项目实施的重点及难点把控准确，项目实施计划及应对措施清晰合理，安排严谨可行。专家根据招标文件的需求和投标文件响应情况进行评分，从项目重点难点分析、应对措施及相关合理化建议方面分档评分：</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（1）分析措施建议内容具体；</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（2）分析措施建议内容科学合理；</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（3）分析措施建议内容针对性强；</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（4）分析措施建议内容可操作性强。</w:t>
                  </w:r>
                </w:p>
                <w:p w:rsidR="002B25D9" w:rsidRDefault="00F301CC" w:rsidP="00F301CC">
                  <w:pPr>
                    <w:rPr>
                      <w:rFonts w:ascii="新宋体" w:eastAsia="新宋体" w:hAnsi="新宋体"/>
                      <w:szCs w:val="21"/>
                    </w:rPr>
                  </w:pPr>
                  <w:r w:rsidRPr="00F301CC">
                    <w:rPr>
                      <w:rFonts w:ascii="新宋体" w:eastAsia="新宋体" w:hAnsi="新宋体" w:hint="eastAsia"/>
                      <w:szCs w:val="21"/>
                    </w:rPr>
                    <w:lastRenderedPageBreak/>
                    <w:t>满足以上四项要求得12分；满足以上三项要求得9分；满足以上二项得6分；其他情况不得分。</w:t>
                  </w:r>
                </w:p>
              </w:tc>
            </w:tr>
            <w:tr w:rsidR="002B25D9">
              <w:trPr>
                <w:trHeight w:val="63"/>
              </w:trPr>
              <w:tc>
                <w:tcPr>
                  <w:tcW w:w="741" w:type="dxa"/>
                  <w:vMerge/>
                  <w:tcBorders>
                    <w:left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2B25D9" w:rsidRDefault="00F301CC">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评审内容：</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根据项目质量管理及质量保证措施进行评审打分。专家根据招标文件的需求和投标文件响应情况进行评分，从项目质量管理安排周密可行，质量保证措施科学合理方面；</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（1）质量保障内容全面；</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（2）质量保障内容具体；</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（3）质量保障内容科学合理；</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（4）质量保障内容针对性强；</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（5）质量保障内容可操作性强。</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满足以上五项要求得10分；满足以上四项要求得8分；</w:t>
                  </w:r>
                </w:p>
                <w:p w:rsidR="002B25D9" w:rsidRDefault="00F301CC" w:rsidP="00F301CC">
                  <w:pPr>
                    <w:rPr>
                      <w:rFonts w:ascii="新宋体" w:eastAsia="新宋体" w:hAnsi="新宋体"/>
                      <w:szCs w:val="21"/>
                    </w:rPr>
                  </w:pPr>
                  <w:r w:rsidRPr="00F301CC">
                    <w:rPr>
                      <w:rFonts w:ascii="新宋体" w:eastAsia="新宋体" w:hAnsi="新宋体" w:hint="eastAsia"/>
                      <w:szCs w:val="21"/>
                    </w:rPr>
                    <w:t>满足以上三项要求得6分；其他情况不得分。</w:t>
                  </w:r>
                </w:p>
              </w:tc>
            </w:tr>
            <w:tr w:rsidR="002B25D9">
              <w:trPr>
                <w:trHeight w:val="63"/>
              </w:trPr>
              <w:tc>
                <w:tcPr>
                  <w:tcW w:w="741" w:type="dxa"/>
                  <w:vMerge/>
                  <w:tcBorders>
                    <w:left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2B25D9" w:rsidRDefault="00F301CC">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评审内容：</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根据项目完成后协助提供调查年度排放源统计数据的承诺。专家根据招标文件的需求和投标文件响应情况进行评分，</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（1）服务承诺内容全面；</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（2）服务承诺内容具体；</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（3）服务承诺内容针对性强；</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（4）服务承诺内容科学合理；</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（5）服务承诺内容可操作性强；</w:t>
                  </w:r>
                </w:p>
                <w:p w:rsidR="002B25D9" w:rsidRDefault="00F301CC" w:rsidP="00F301CC">
                  <w:pPr>
                    <w:rPr>
                      <w:rFonts w:ascii="新宋体" w:eastAsia="新宋体" w:hAnsi="新宋体"/>
                      <w:szCs w:val="21"/>
                    </w:rPr>
                  </w:pPr>
                  <w:r w:rsidRPr="00F301CC">
                    <w:rPr>
                      <w:rFonts w:ascii="新宋体" w:eastAsia="新宋体" w:hAnsi="新宋体" w:hint="eastAsia"/>
                      <w:szCs w:val="21"/>
                    </w:rPr>
                    <w:t>满足以上五项要求得3分，满足以上四项要求得2分，满足以上三项要求得1分，其它情况不得分。</w:t>
                  </w:r>
                </w:p>
              </w:tc>
            </w:tr>
            <w:tr w:rsidR="002B25D9">
              <w:trPr>
                <w:trHeight w:val="63"/>
              </w:trPr>
              <w:tc>
                <w:tcPr>
                  <w:tcW w:w="741" w:type="dxa"/>
                  <w:vMerge/>
                  <w:tcBorders>
                    <w:left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2B25D9" w:rsidRDefault="00F301CC">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评审内容：</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根据违约承诺内容，考量承诺的合理性。专家根据招标文件的需求和投标文件响应情况进行评分，</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优评分标准：承诺条件全面，违约承担责任明确合理；</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良评分标准：承诺条件较多，违约承担责任一般；</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中评分标准：违约承诺较少，违约承担责任较低；</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差评分标准：违约承诺很少，无违约承担责任。</w:t>
                  </w:r>
                </w:p>
                <w:p w:rsidR="002B25D9" w:rsidRDefault="00F301CC" w:rsidP="00F301CC">
                  <w:pPr>
                    <w:rPr>
                      <w:rFonts w:ascii="新宋体" w:eastAsia="新宋体" w:hAnsi="新宋体"/>
                      <w:szCs w:val="21"/>
                    </w:rPr>
                  </w:pPr>
                  <w:r w:rsidRPr="00F301CC">
                    <w:rPr>
                      <w:rFonts w:ascii="新宋体" w:eastAsia="新宋体" w:hAnsi="新宋体" w:hint="eastAsia"/>
                      <w:szCs w:val="21"/>
                    </w:rPr>
                    <w:t>评价为优得3分；评价为良得2分；评价为中得1分；评价为差不得分。</w:t>
                  </w:r>
                </w:p>
              </w:tc>
            </w:tr>
            <w:tr w:rsidR="002B25D9">
              <w:tc>
                <w:tcPr>
                  <w:tcW w:w="741" w:type="dxa"/>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2B25D9" w:rsidRDefault="00F301CC">
                  <w:pPr>
                    <w:jc w:val="center"/>
                    <w:rPr>
                      <w:rFonts w:ascii="新宋体" w:eastAsia="新宋体" w:hAnsi="新宋体"/>
                      <w:b/>
                      <w:szCs w:val="21"/>
                    </w:rPr>
                  </w:pPr>
                  <w:r>
                    <w:rPr>
                      <w:rFonts w:ascii="新宋体" w:eastAsia="新宋体" w:hAnsi="新宋体" w:hint="eastAsia"/>
                      <w:b/>
                      <w:szCs w:val="21"/>
                    </w:rPr>
                    <w:t>33</w:t>
                  </w:r>
                </w:p>
              </w:tc>
            </w:tr>
            <w:tr w:rsidR="002B25D9">
              <w:trPr>
                <w:trHeight w:val="81"/>
              </w:trPr>
              <w:tc>
                <w:tcPr>
                  <w:tcW w:w="741" w:type="dxa"/>
                  <w:vMerge w:val="restart"/>
                  <w:tcBorders>
                    <w:top w:val="single" w:sz="4" w:space="0" w:color="auto"/>
                    <w:left w:val="single" w:sz="4" w:space="0" w:color="auto"/>
                    <w:right w:val="single" w:sz="4" w:space="0" w:color="auto"/>
                  </w:tcBorders>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评分准则</w:t>
                  </w:r>
                </w:p>
              </w:tc>
            </w:tr>
            <w:tr w:rsidR="002B25D9">
              <w:trPr>
                <w:trHeight w:val="78"/>
              </w:trPr>
              <w:tc>
                <w:tcPr>
                  <w:tcW w:w="741" w:type="dxa"/>
                  <w:vMerge/>
                  <w:tcBorders>
                    <w:left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（一）评分内容：</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 xml:space="preserve">1.投标人被纳入深圳市2020年碳排放核查机构备案名录的得2分，未纳入不得分。 </w:t>
                  </w:r>
                </w:p>
                <w:p w:rsidR="00F301CC" w:rsidRPr="00B83E66" w:rsidRDefault="00F301CC" w:rsidP="00F301CC">
                  <w:pPr>
                    <w:rPr>
                      <w:rFonts w:ascii="新宋体" w:eastAsia="新宋体" w:hAnsi="新宋体"/>
                      <w:color w:val="FF0000"/>
                      <w:szCs w:val="21"/>
                    </w:rPr>
                  </w:pPr>
                  <w:r w:rsidRPr="00F301CC">
                    <w:rPr>
                      <w:rFonts w:ascii="新宋体" w:eastAsia="新宋体" w:hAnsi="新宋体" w:hint="eastAsia"/>
                      <w:szCs w:val="21"/>
                    </w:rPr>
                    <w:t>2.投标人具</w:t>
                  </w:r>
                  <w:r w:rsidRPr="002F5564">
                    <w:rPr>
                      <w:rFonts w:ascii="新宋体" w:eastAsia="新宋体" w:hAnsi="新宋体" w:hint="eastAsia"/>
                      <w:szCs w:val="21"/>
                    </w:rPr>
                    <w:t>有省级</w:t>
                  </w:r>
                  <w:r w:rsidR="002F5564" w:rsidRPr="002F5564">
                    <w:rPr>
                      <w:rFonts w:ascii="新宋体" w:eastAsia="新宋体" w:hAnsi="新宋体" w:hint="eastAsia"/>
                      <w:szCs w:val="21"/>
                    </w:rPr>
                    <w:t>及</w:t>
                  </w:r>
                  <w:r w:rsidRPr="002F5564">
                    <w:rPr>
                      <w:rFonts w:ascii="新宋体" w:eastAsia="新宋体" w:hAnsi="新宋体" w:hint="eastAsia"/>
                      <w:szCs w:val="21"/>
                    </w:rPr>
                    <w:t>以上质</w:t>
                  </w:r>
                  <w:r w:rsidRPr="00F301CC">
                    <w:rPr>
                      <w:rFonts w:ascii="新宋体" w:eastAsia="新宋体" w:hAnsi="新宋体" w:hint="eastAsia"/>
                      <w:szCs w:val="21"/>
                    </w:rPr>
                    <w:t xml:space="preserve">量技术监督行政主管部门认定的检验检测机构资质认定证书（专业领域为：环境检测机构计量认证），得3分，没有不得分。 </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（二）评分依据：</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1.要求提供在政府主管部门官网公布的名录及有效的认证证书作为得分依据。</w:t>
                  </w:r>
                </w:p>
                <w:p w:rsidR="00A5662F" w:rsidRDefault="00F301CC" w:rsidP="00F301CC">
                  <w:pPr>
                    <w:rPr>
                      <w:rFonts w:ascii="新宋体" w:eastAsia="新宋体" w:hAnsi="新宋体"/>
                      <w:szCs w:val="21"/>
                    </w:rPr>
                  </w:pPr>
                  <w:r w:rsidRPr="00F301CC">
                    <w:rPr>
                      <w:rFonts w:ascii="新宋体" w:eastAsia="新宋体" w:hAnsi="新宋体" w:hint="eastAsia"/>
                      <w:szCs w:val="21"/>
                    </w:rPr>
                    <w:t>2.以上资料均要求提供扫描件，原件备查。</w:t>
                  </w:r>
                </w:p>
              </w:tc>
            </w:tr>
            <w:tr w:rsidR="002B25D9">
              <w:trPr>
                <w:trHeight w:val="78"/>
              </w:trPr>
              <w:tc>
                <w:tcPr>
                  <w:tcW w:w="741" w:type="dxa"/>
                  <w:vMerge/>
                  <w:tcBorders>
                    <w:left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2B25D9" w:rsidRDefault="00F301CC">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（一）评分内容：</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1.2018年1月1日至本项目招标公告发布日内，投标人具有同类项目业绩；同类项目指采购方为政府部门，项目名称须有 “环境统计”，其中采购方为</w:t>
                  </w:r>
                  <w:r w:rsidRPr="00016E49">
                    <w:rPr>
                      <w:rFonts w:ascii="新宋体" w:eastAsia="新宋体" w:hAnsi="新宋体" w:hint="eastAsia"/>
                      <w:szCs w:val="21"/>
                    </w:rPr>
                    <w:t>市级或以上政府</w:t>
                  </w:r>
                  <w:r w:rsidRPr="00F301CC">
                    <w:rPr>
                      <w:rFonts w:ascii="新宋体" w:eastAsia="新宋体" w:hAnsi="新宋体" w:hint="eastAsia"/>
                      <w:szCs w:val="21"/>
                    </w:rPr>
                    <w:t>部门，每提供1个项目，得1分；采购方为区级政府部门，每提</w:t>
                  </w:r>
                  <w:r w:rsidRPr="00F301CC">
                    <w:rPr>
                      <w:rFonts w:ascii="新宋体" w:eastAsia="新宋体" w:hAnsi="新宋体" w:hint="eastAsia"/>
                      <w:szCs w:val="21"/>
                    </w:rPr>
                    <w:lastRenderedPageBreak/>
                    <w:t>供1个项目，得0.5分  。</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（二）评分依据：</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1.要求提供合同关键信息作为得分依据。</w:t>
                  </w:r>
                </w:p>
                <w:p w:rsidR="00F301CC" w:rsidRPr="00F301CC" w:rsidRDefault="00F301CC" w:rsidP="00F301CC">
                  <w:pPr>
                    <w:rPr>
                      <w:rFonts w:ascii="新宋体" w:eastAsia="新宋体" w:hAnsi="新宋体"/>
                      <w:szCs w:val="21"/>
                    </w:rPr>
                  </w:pPr>
                  <w:r w:rsidRPr="00F301CC">
                    <w:rPr>
                      <w:rFonts w:ascii="新宋体" w:eastAsia="新宋体" w:hAnsi="新宋体" w:hint="eastAsia"/>
                      <w:szCs w:val="21"/>
                    </w:rPr>
                    <w:t>2.通过合同关键信息无法判断是否得分的，也可以提供能证明得分的其它证明资料，如合同甲方出具的证明文件等。</w:t>
                  </w:r>
                </w:p>
                <w:p w:rsidR="00DE2853" w:rsidRDefault="00F301CC" w:rsidP="00F301CC">
                  <w:pPr>
                    <w:rPr>
                      <w:rFonts w:ascii="新宋体" w:eastAsia="新宋体" w:hAnsi="新宋体"/>
                      <w:szCs w:val="21"/>
                    </w:rPr>
                  </w:pPr>
                  <w:r w:rsidRPr="00F301CC">
                    <w:rPr>
                      <w:rFonts w:ascii="新宋体" w:eastAsia="新宋体" w:hAnsi="新宋体" w:hint="eastAsia"/>
                      <w:szCs w:val="21"/>
                    </w:rPr>
                    <w:t>3.以上资料均要求提供扫描件，原件备查。</w:t>
                  </w:r>
                </w:p>
              </w:tc>
            </w:tr>
            <w:tr w:rsidR="002B25D9">
              <w:trPr>
                <w:trHeight w:val="78"/>
              </w:trPr>
              <w:tc>
                <w:tcPr>
                  <w:tcW w:w="741" w:type="dxa"/>
                  <w:vMerge/>
                  <w:tcBorders>
                    <w:left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 xml:space="preserve">（一）评分内容：  </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1. 2018年1月1日至本项目招标公告发布日，投标人获得过省</w:t>
                  </w:r>
                  <w:r w:rsidRPr="002F5564">
                    <w:rPr>
                      <w:rFonts w:ascii="新宋体" w:eastAsia="新宋体" w:hAnsi="新宋体" w:hint="eastAsia"/>
                      <w:szCs w:val="21"/>
                    </w:rPr>
                    <w:t>级</w:t>
                  </w:r>
                  <w:r w:rsidR="002F5564" w:rsidRPr="002F5564">
                    <w:rPr>
                      <w:rFonts w:ascii="新宋体" w:eastAsia="新宋体" w:hAnsi="新宋体" w:hint="eastAsia"/>
                      <w:szCs w:val="21"/>
                    </w:rPr>
                    <w:t>及</w:t>
                  </w:r>
                  <w:r w:rsidRPr="002F5564">
                    <w:rPr>
                      <w:rFonts w:ascii="新宋体" w:eastAsia="新宋体" w:hAnsi="新宋体" w:hint="eastAsia"/>
                      <w:szCs w:val="21"/>
                    </w:rPr>
                    <w:t>以上环</w:t>
                  </w:r>
                  <w:r w:rsidRPr="00235AA7">
                    <w:rPr>
                      <w:rFonts w:ascii="新宋体" w:eastAsia="新宋体" w:hAnsi="新宋体" w:hint="eastAsia"/>
                      <w:szCs w:val="21"/>
                    </w:rPr>
                    <w:t>保相关奖项的得2分，获得过省级以下环保相关奖项的得1分。</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提供多个奖项不累积计分。</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（二）评分依据：</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1.要求提供奖项照片或获奖（荣誉）证书等证明材料作为得分依据。</w:t>
                  </w:r>
                </w:p>
                <w:p w:rsidR="008A0490" w:rsidRDefault="00235AA7" w:rsidP="00235AA7">
                  <w:pPr>
                    <w:rPr>
                      <w:rFonts w:ascii="新宋体" w:eastAsia="新宋体" w:hAnsi="新宋体"/>
                      <w:szCs w:val="21"/>
                    </w:rPr>
                  </w:pPr>
                  <w:r w:rsidRPr="00235AA7">
                    <w:rPr>
                      <w:rFonts w:ascii="新宋体" w:eastAsia="新宋体" w:hAnsi="新宋体" w:hint="eastAsia"/>
                      <w:szCs w:val="21"/>
                    </w:rPr>
                    <w:t>2.以上资料均要求提供扫描件，原件备查。</w:t>
                  </w:r>
                </w:p>
              </w:tc>
            </w:tr>
            <w:tr w:rsidR="002B25D9">
              <w:trPr>
                <w:trHeight w:val="78"/>
              </w:trPr>
              <w:tc>
                <w:tcPr>
                  <w:tcW w:w="741" w:type="dxa"/>
                  <w:vMerge/>
                  <w:tcBorders>
                    <w:left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2B25D9" w:rsidRDefault="00235AA7">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（一）评分内容：</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1.有环境类高级工程师及以上职称，得2分；</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2.有环境相关专业硕士及以上学位得1分；</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3.获得省部级或以上环保部门颁发的科技成果证书的得2分；</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4.有省级及以上司法部门颁发的司法鉴定人执业证（执业范围：环境损害司法鉴定）得1分。</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（二）评分依据：</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1.要求提供通过投标人购买的项目负责人近三个月的社保证明、相关证书作为得分依据。</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2.以上资料均要求提供扫描件，原件备查。</w:t>
                  </w:r>
                </w:p>
                <w:p w:rsidR="00DE2853" w:rsidRPr="00DE2853" w:rsidRDefault="00235AA7" w:rsidP="00235AA7">
                  <w:pPr>
                    <w:rPr>
                      <w:rFonts w:ascii="新宋体" w:eastAsia="新宋体" w:hAnsi="新宋体"/>
                      <w:szCs w:val="21"/>
                    </w:rPr>
                  </w:pPr>
                  <w:r w:rsidRPr="00235AA7">
                    <w:rPr>
                      <w:rFonts w:ascii="新宋体" w:eastAsia="新宋体" w:hAnsi="新宋体" w:hint="eastAsia"/>
                      <w:szCs w:val="21"/>
                    </w:rPr>
                    <w:t>3.社保证明资料应当至少包含医疗保险，证明资料可为社保收缴部门盖章证明资料、社保窗口打印资料或社保官网截图。</w:t>
                  </w:r>
                </w:p>
              </w:tc>
            </w:tr>
            <w:tr w:rsidR="002B25D9">
              <w:trPr>
                <w:trHeight w:val="78"/>
              </w:trPr>
              <w:tc>
                <w:tcPr>
                  <w:tcW w:w="741" w:type="dxa"/>
                  <w:vMerge/>
                  <w:tcBorders>
                    <w:left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2B25D9" w:rsidRDefault="00235AA7">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为保证项目的顺利进行，中标方需组织一支不少于10人团队来开展此项目。</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（一）评分内容：</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1.项目主要团队成员少于10人，本项不得分；</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2. 项目主要团队成员具有环境类高级职称（含副研究员）5人或以上得3分，1-4人得1分；</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3. 项目主要团队成员具有3名以上生态建设和环境工程专业咨询工程师资格证书得3分，1-3名得1分；</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4. 项目主要团队成员具有省级或以上司法部门颁发的司法鉴定人执业证（执业范围：环境损害司法鉴定）的得2分；</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5. 项目主要团队成员中有环境类中级工程师职称且有硕士或以上学位，15名或以上得4分，11-14名得2分，10名及以下得1分。</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（二）评分依据：</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1.要求提供通过投标人购买的项目主要团队成员近三个月的社保证明、相关证书作为得分依据。</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2.以上资料均要求提供扫描件，原件备查。</w:t>
                  </w:r>
                </w:p>
                <w:p w:rsidR="002B25D9" w:rsidRDefault="00235AA7" w:rsidP="00235AA7">
                  <w:pPr>
                    <w:rPr>
                      <w:rFonts w:ascii="新宋体" w:eastAsia="新宋体" w:hAnsi="新宋体"/>
                      <w:szCs w:val="21"/>
                    </w:rPr>
                  </w:pPr>
                  <w:r w:rsidRPr="00235AA7">
                    <w:rPr>
                      <w:rFonts w:ascii="新宋体" w:eastAsia="新宋体" w:hAnsi="新宋体" w:hint="eastAsia"/>
                      <w:szCs w:val="21"/>
                    </w:rPr>
                    <w:t>3.社保证明资料应当至少包含医疗保险，证明资料可为社保收缴部门盖章证明资料、社保窗口打印资料或社保官网截图。</w:t>
                  </w:r>
                </w:p>
              </w:tc>
            </w:tr>
            <w:tr w:rsidR="002B25D9">
              <w:trPr>
                <w:trHeight w:val="78"/>
              </w:trPr>
              <w:tc>
                <w:tcPr>
                  <w:tcW w:w="741" w:type="dxa"/>
                  <w:vMerge/>
                  <w:tcBorders>
                    <w:left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235AA7">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项目拟使用的车辆、场地、工具、机器等情况</w:t>
                  </w:r>
                </w:p>
              </w:tc>
              <w:tc>
                <w:tcPr>
                  <w:tcW w:w="930" w:type="dxa"/>
                  <w:tcBorders>
                    <w:top w:val="single" w:sz="4" w:space="0" w:color="auto"/>
                    <w:left w:val="single" w:sz="4" w:space="0" w:color="auto"/>
                    <w:bottom w:val="single" w:sz="4" w:space="0" w:color="auto"/>
                    <w:right w:val="single" w:sz="4" w:space="0" w:color="auto"/>
                  </w:tcBorders>
                </w:tcPr>
                <w:p w:rsidR="002B25D9" w:rsidRDefault="00235AA7">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 xml:space="preserve">（一）评分内容：配备一台深圳市车牌的车辆供项目使用  </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1.投标人自有或已租赁车辆，得2分；</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2.投标人承诺按要求配置车辆，得1分。</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（二）评分依据：</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1. 要求车辆所有人或车辆租赁人为投标人，不得为个人；</w:t>
                  </w:r>
                </w:p>
                <w:p w:rsidR="00235AA7" w:rsidRPr="00235AA7" w:rsidRDefault="00235AA7" w:rsidP="00235AA7">
                  <w:pPr>
                    <w:rPr>
                      <w:rFonts w:ascii="新宋体" w:eastAsia="新宋体" w:hAnsi="新宋体"/>
                      <w:szCs w:val="21"/>
                    </w:rPr>
                  </w:pPr>
                  <w:r w:rsidRPr="00235AA7">
                    <w:rPr>
                      <w:rFonts w:ascii="新宋体" w:eastAsia="新宋体" w:hAnsi="新宋体" w:hint="eastAsia"/>
                      <w:szCs w:val="21"/>
                    </w:rPr>
                    <w:t xml:space="preserve">2. 要求投标人提供车辆的所有权证明，或有效期内的车辆租赁证明复印（有效期内为2018年1月1日至本项目招标公告发布日内）； </w:t>
                  </w:r>
                </w:p>
                <w:p w:rsidR="002B25D9" w:rsidRDefault="00235AA7" w:rsidP="00235AA7">
                  <w:pPr>
                    <w:rPr>
                      <w:rFonts w:ascii="新宋体" w:eastAsia="新宋体" w:hAnsi="新宋体"/>
                      <w:szCs w:val="21"/>
                    </w:rPr>
                  </w:pPr>
                  <w:r w:rsidRPr="00235AA7">
                    <w:rPr>
                      <w:rFonts w:ascii="新宋体" w:eastAsia="新宋体" w:hAnsi="新宋体" w:hint="eastAsia"/>
                      <w:szCs w:val="21"/>
                    </w:rPr>
                    <w:t>3. 要求投标人提供承诺（格式自定）作为得分依据。未提供承诺或承诺内容不满足要求均不得分。</w:t>
                  </w:r>
                </w:p>
              </w:tc>
            </w:tr>
            <w:tr w:rsidR="002B25D9">
              <w:trPr>
                <w:trHeight w:val="78"/>
              </w:trPr>
              <w:tc>
                <w:tcPr>
                  <w:tcW w:w="741" w:type="dxa"/>
                  <w:vMerge/>
                  <w:tcBorders>
                    <w:left w:val="single" w:sz="4" w:space="0" w:color="auto"/>
                    <w:bottom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235AA7">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tcPr>
                <w:p w:rsidR="002B25D9" w:rsidRDefault="00235AA7">
                  <w:pPr>
                    <w:rPr>
                      <w:rFonts w:ascii="新宋体" w:eastAsia="新宋体" w:hAnsi="新宋体"/>
                      <w:szCs w:val="21"/>
                    </w:rPr>
                  </w:pPr>
                  <w:r>
                    <w:rPr>
                      <w:rFonts w:ascii="新宋体" w:eastAsia="新宋体" w:hAnsi="新宋体" w:hint="eastAsia"/>
                      <w:szCs w:val="21"/>
                    </w:rPr>
                    <w:t>1</w:t>
                  </w:r>
                </w:p>
              </w:tc>
              <w:tc>
                <w:tcPr>
                  <w:tcW w:w="5553" w:type="dxa"/>
                  <w:tcBorders>
                    <w:top w:val="single" w:sz="4" w:space="0" w:color="auto"/>
                    <w:left w:val="single" w:sz="4" w:space="0" w:color="auto"/>
                    <w:bottom w:val="single" w:sz="4" w:space="0" w:color="auto"/>
                    <w:right w:val="single" w:sz="4" w:space="0" w:color="auto"/>
                  </w:tcBorders>
                </w:tcPr>
                <w:p w:rsidR="002B25D9" w:rsidRDefault="00235AA7">
                  <w:pPr>
                    <w:rPr>
                      <w:rFonts w:ascii="新宋体" w:eastAsia="新宋体" w:hAnsi="新宋体"/>
                      <w:szCs w:val="21"/>
                    </w:rPr>
                  </w:pPr>
                  <w:r w:rsidRPr="00235AA7">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符合得1分；受过行政处罚不得分。</w:t>
                  </w:r>
                </w:p>
              </w:tc>
            </w:tr>
            <w:tr w:rsidR="002B25D9">
              <w:trPr>
                <w:trHeight w:val="78"/>
              </w:trPr>
              <w:tc>
                <w:tcPr>
                  <w:tcW w:w="741" w:type="dxa"/>
                  <w:vMerge/>
                  <w:tcBorders>
                    <w:left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235AA7">
                  <w:pPr>
                    <w:rPr>
                      <w:rFonts w:ascii="新宋体" w:eastAsia="新宋体" w:hAnsi="新宋体"/>
                      <w:szCs w:val="21"/>
                    </w:rPr>
                  </w:pPr>
                  <w:r>
                    <w:rPr>
                      <w:rFonts w:ascii="新宋体" w:eastAsia="新宋体" w:hAnsi="新宋体" w:hint="eastAsia"/>
                      <w:szCs w:val="21"/>
                    </w:rPr>
                    <w:t>8</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2B25D9" w:rsidRDefault="00235AA7">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vAlign w:val="center"/>
                </w:tcPr>
                <w:p w:rsidR="00235AA7" w:rsidRPr="00235AA7" w:rsidRDefault="00235AA7" w:rsidP="00235AA7">
                  <w:pPr>
                    <w:rPr>
                      <w:szCs w:val="21"/>
                    </w:rPr>
                  </w:pPr>
                  <w:r w:rsidRPr="00235AA7">
                    <w:rPr>
                      <w:rFonts w:hint="eastAsia"/>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235AA7">
                    <w:rPr>
                      <w:rFonts w:hint="eastAsia"/>
                      <w:szCs w:val="21"/>
                    </w:rPr>
                    <w:t>2</w:t>
                  </w:r>
                  <w:r w:rsidRPr="00235AA7">
                    <w:rPr>
                      <w:rFonts w:hint="eastAsia"/>
                      <w:szCs w:val="21"/>
                    </w:rPr>
                    <w:t>分；否则不得分。</w:t>
                  </w:r>
                </w:p>
                <w:p w:rsidR="002B25D9" w:rsidRDefault="00235AA7" w:rsidP="00235AA7">
                  <w:pPr>
                    <w:rPr>
                      <w:rFonts w:ascii="新宋体" w:eastAsia="新宋体" w:hAnsi="新宋体"/>
                      <w:szCs w:val="21"/>
                    </w:rPr>
                  </w:pPr>
                  <w:r w:rsidRPr="00235AA7">
                    <w:rPr>
                      <w:rFonts w:hint="eastAsia"/>
                      <w:szCs w:val="21"/>
                    </w:rPr>
                    <w:t>外地供应商承诺：中标后设立本地经营（服务）网点的，提供承诺文件（格式自定）的，得</w:t>
                  </w:r>
                  <w:r w:rsidRPr="00235AA7">
                    <w:rPr>
                      <w:rFonts w:hint="eastAsia"/>
                      <w:szCs w:val="21"/>
                    </w:rPr>
                    <w:t>1</w:t>
                  </w:r>
                  <w:r w:rsidRPr="00235AA7">
                    <w:rPr>
                      <w:rFonts w:hint="eastAsia"/>
                      <w:szCs w:val="21"/>
                    </w:rPr>
                    <w:t>分；未提供承诺或承诺内容不满足要求均不得分。</w:t>
                  </w:r>
                </w:p>
              </w:tc>
            </w:tr>
            <w:tr w:rsidR="002B25D9">
              <w:trPr>
                <w:trHeight w:val="78"/>
              </w:trPr>
              <w:tc>
                <w:tcPr>
                  <w:tcW w:w="741" w:type="dxa"/>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hint="eastAsia"/>
                      <w:b/>
                      <w:szCs w:val="21"/>
                    </w:rPr>
                    <w:t>7</w:t>
                  </w:r>
                </w:p>
              </w:tc>
            </w:tr>
            <w:tr w:rsidR="002B25D9">
              <w:trPr>
                <w:trHeight w:val="78"/>
              </w:trPr>
              <w:tc>
                <w:tcPr>
                  <w:tcW w:w="741" w:type="dxa"/>
                  <w:vMerge w:val="restart"/>
                  <w:tcBorders>
                    <w:top w:val="single" w:sz="4" w:space="0" w:color="auto"/>
                    <w:left w:val="single" w:sz="4" w:space="0" w:color="auto"/>
                    <w:right w:val="single" w:sz="4" w:space="0" w:color="auto"/>
                  </w:tcBorders>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2B25D9" w:rsidRDefault="00A5662F">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2B25D9" w:rsidRDefault="00A5662F">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2B25D9" w:rsidRDefault="00A5662F">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2B25D9" w:rsidRDefault="00A5662F">
                  <w:pPr>
                    <w:rPr>
                      <w:rFonts w:ascii="新宋体" w:eastAsia="新宋体" w:hAnsi="新宋体" w:cs="宋体"/>
                      <w:szCs w:val="21"/>
                    </w:rPr>
                  </w:pPr>
                  <w:r>
                    <w:rPr>
                      <w:rFonts w:ascii="新宋体" w:eastAsia="新宋体" w:hAnsi="新宋体"/>
                      <w:szCs w:val="21"/>
                    </w:rPr>
                    <w:t>评分准则</w:t>
                  </w:r>
                </w:p>
              </w:tc>
            </w:tr>
            <w:tr w:rsidR="002B25D9">
              <w:trPr>
                <w:trHeight w:val="78"/>
              </w:trPr>
              <w:tc>
                <w:tcPr>
                  <w:tcW w:w="741" w:type="dxa"/>
                  <w:vMerge/>
                  <w:tcBorders>
                    <w:left w:val="single" w:sz="4" w:space="0" w:color="auto"/>
                    <w:right w:val="single" w:sz="4" w:space="0" w:color="auto"/>
                  </w:tcBorders>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2B25D9">
              <w:trPr>
                <w:trHeight w:val="78"/>
              </w:trPr>
              <w:tc>
                <w:tcPr>
                  <w:tcW w:w="741" w:type="dxa"/>
                  <w:vMerge/>
                  <w:tcBorders>
                    <w:left w:val="single" w:sz="4" w:space="0" w:color="auto"/>
                    <w:right w:val="single" w:sz="4" w:space="0" w:color="auto"/>
                  </w:tcBorders>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cs="宋体"/>
                      <w:szCs w:val="21"/>
                    </w:rPr>
                  </w:pPr>
                  <w:r>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2B25D9" w:rsidRDefault="002B25D9">
            <w:pPr>
              <w:rPr>
                <w:rFonts w:ascii="新宋体" w:eastAsia="新宋体" w:hAnsi="新宋体"/>
              </w:rPr>
            </w:pPr>
          </w:p>
        </w:tc>
      </w:tr>
    </w:tbl>
    <w:p w:rsidR="002B25D9" w:rsidRDefault="002B25D9">
      <w:pPr>
        <w:rPr>
          <w:rFonts w:ascii="新宋体" w:eastAsia="新宋体" w:hAnsi="新宋体"/>
        </w:rPr>
      </w:pPr>
    </w:p>
    <w:p w:rsidR="002B25D9" w:rsidRDefault="00A5662F">
      <w:pPr>
        <w:pStyle w:val="2"/>
        <w:rPr>
          <w:rFonts w:ascii="新宋体" w:eastAsia="新宋体" w:hAnsi="新宋体"/>
          <w:sz w:val="30"/>
          <w:szCs w:val="30"/>
        </w:rPr>
      </w:pPr>
      <w:r>
        <w:rPr>
          <w:rFonts w:ascii="新宋体" w:eastAsia="新宋体" w:hAnsi="新宋体" w:hint="eastAsia"/>
          <w:sz w:val="30"/>
          <w:szCs w:val="30"/>
        </w:rPr>
        <w:t>其它关键信息</w:t>
      </w:r>
    </w:p>
    <w:p w:rsidR="002B25D9" w:rsidRDefault="00A5662F">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2B25D9" w:rsidRDefault="00A5662F">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2B25D9">
        <w:tc>
          <w:tcPr>
            <w:tcW w:w="4264" w:type="dxa"/>
          </w:tcPr>
          <w:p w:rsidR="002B25D9" w:rsidRDefault="00A5662F">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2B25D9" w:rsidRDefault="00235AA7">
            <w:pPr>
              <w:spacing w:line="360" w:lineRule="auto"/>
              <w:jc w:val="center"/>
              <w:rPr>
                <w:rFonts w:ascii="新宋体" w:eastAsia="新宋体" w:hAnsi="新宋体"/>
              </w:rPr>
            </w:pPr>
            <w:r>
              <w:rPr>
                <w:rFonts w:hint="eastAsia"/>
              </w:rPr>
              <w:t>综合评分法</w:t>
            </w:r>
          </w:p>
        </w:tc>
      </w:tr>
      <w:tr w:rsidR="002B25D9">
        <w:tc>
          <w:tcPr>
            <w:tcW w:w="4264" w:type="dxa"/>
          </w:tcPr>
          <w:p w:rsidR="002B25D9" w:rsidRDefault="00A5662F">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tcPr>
          <w:p w:rsidR="002B25D9" w:rsidRDefault="00235AA7">
            <w:pPr>
              <w:spacing w:line="360" w:lineRule="auto"/>
              <w:jc w:val="center"/>
              <w:rPr>
                <w:rFonts w:ascii="新宋体" w:eastAsia="新宋体" w:hAnsi="新宋体"/>
              </w:rPr>
            </w:pPr>
            <w:r>
              <w:rPr>
                <w:rFonts w:ascii="新宋体" w:eastAsia="新宋体" w:hAnsi="新宋体" w:hint="eastAsia"/>
              </w:rPr>
              <w:t>1</w:t>
            </w:r>
          </w:p>
        </w:tc>
      </w:tr>
    </w:tbl>
    <w:p w:rsidR="002B25D9" w:rsidRDefault="002B25D9">
      <w:pPr>
        <w:spacing w:line="360" w:lineRule="auto"/>
        <w:rPr>
          <w:rFonts w:ascii="新宋体" w:eastAsia="新宋体" w:hAnsi="新宋体"/>
        </w:rPr>
      </w:pPr>
    </w:p>
    <w:p w:rsidR="002B25D9" w:rsidRDefault="00A5662F">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2B25D9" w:rsidRDefault="00A5662F">
      <w:pPr>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235AA7">
        <w:rPr>
          <w:rFonts w:ascii="新宋体" w:eastAsia="新宋体" w:hAnsi="新宋体" w:hint="eastAsia"/>
        </w:rPr>
        <w:t>_10_</w:t>
      </w:r>
      <w:r>
        <w:rPr>
          <w:rFonts w:ascii="新宋体" w:eastAsia="新宋体" w:hAnsi="新宋体" w:hint="eastAsia"/>
        </w:rPr>
        <w:t>%后参与评</w:t>
      </w:r>
      <w:r>
        <w:rPr>
          <w:rFonts w:ascii="新宋体" w:eastAsia="新宋体" w:hAnsi="新宋体" w:hint="eastAsia"/>
        </w:rPr>
        <w:lastRenderedPageBreak/>
        <w:t>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2B25D9" w:rsidRDefault="00A5662F">
      <w:pPr>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2B25D9" w:rsidRDefault="00A5662F">
      <w:pPr>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2B25D9" w:rsidRDefault="002B25D9">
      <w:pPr>
        <w:spacing w:line="360" w:lineRule="auto"/>
        <w:rPr>
          <w:rFonts w:ascii="新宋体" w:eastAsia="新宋体" w:hAnsi="新宋体"/>
        </w:rPr>
      </w:pPr>
    </w:p>
    <w:p w:rsidR="002B25D9" w:rsidRDefault="00A5662F">
      <w:pPr>
        <w:spacing w:line="360" w:lineRule="auto"/>
        <w:rPr>
          <w:rFonts w:ascii="新宋体" w:eastAsia="新宋体" w:hAnsi="新宋体"/>
          <w:b/>
        </w:rPr>
      </w:pPr>
      <w:r>
        <w:rPr>
          <w:rFonts w:ascii="新宋体" w:eastAsia="新宋体" w:hAnsi="新宋体" w:hint="eastAsia"/>
          <w:b/>
        </w:rPr>
        <w:t>三、关于失信供应商的价格上浮</w:t>
      </w:r>
    </w:p>
    <w:p w:rsidR="002B25D9" w:rsidRDefault="00A5662F">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2B25D9" w:rsidRDefault="002B25D9">
      <w:pPr>
        <w:spacing w:line="360" w:lineRule="auto"/>
        <w:rPr>
          <w:rFonts w:ascii="新宋体" w:eastAsia="新宋体" w:hAnsi="新宋体"/>
        </w:rPr>
      </w:pPr>
    </w:p>
    <w:p w:rsidR="002B25D9" w:rsidRDefault="00A5662F">
      <w:pPr>
        <w:spacing w:line="360" w:lineRule="auto"/>
        <w:rPr>
          <w:rFonts w:ascii="新宋体" w:eastAsia="新宋体" w:hAnsi="新宋体"/>
          <w:b/>
        </w:rPr>
      </w:pPr>
      <w:r>
        <w:rPr>
          <w:rFonts w:ascii="新宋体" w:eastAsia="新宋体" w:hAnsi="新宋体" w:hint="eastAsia"/>
          <w:b/>
        </w:rPr>
        <w:t>四、其他说明</w:t>
      </w:r>
    </w:p>
    <w:p w:rsidR="002B25D9" w:rsidRDefault="00A5662F">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2B25D9" w:rsidRDefault="002B25D9">
      <w:pPr>
        <w:ind w:firstLineChars="1550" w:firstLine="3268"/>
        <w:rPr>
          <w:rFonts w:ascii="新宋体" w:eastAsia="新宋体" w:hAnsi="新宋体"/>
          <w:b/>
        </w:rPr>
      </w:pPr>
    </w:p>
    <w:p w:rsidR="002B25D9" w:rsidRDefault="002B25D9">
      <w:pPr>
        <w:rPr>
          <w:rFonts w:ascii="新宋体" w:eastAsia="新宋体" w:hAnsi="新宋体"/>
          <w:b/>
        </w:rPr>
      </w:pPr>
    </w:p>
    <w:p w:rsidR="002B25D9" w:rsidRDefault="002B25D9">
      <w:pPr>
        <w:rPr>
          <w:rFonts w:ascii="新宋体" w:eastAsia="新宋体" w:hAnsi="新宋体"/>
          <w:b/>
        </w:rPr>
      </w:pPr>
    </w:p>
    <w:p w:rsidR="002B25D9" w:rsidRDefault="002B25D9">
      <w:pPr>
        <w:rPr>
          <w:rFonts w:ascii="新宋体" w:eastAsia="新宋体" w:hAnsi="新宋体"/>
          <w:b/>
        </w:rPr>
      </w:pPr>
    </w:p>
    <w:p w:rsidR="002B25D9" w:rsidRDefault="002B25D9">
      <w:pPr>
        <w:rPr>
          <w:rFonts w:ascii="新宋体" w:eastAsia="新宋体" w:hAnsi="新宋体"/>
          <w:b/>
        </w:rPr>
      </w:pPr>
    </w:p>
    <w:p w:rsidR="002B25D9" w:rsidRDefault="002B25D9">
      <w:pPr>
        <w:rPr>
          <w:rFonts w:ascii="新宋体" w:eastAsia="新宋体" w:hAnsi="新宋体"/>
          <w:b/>
        </w:rPr>
      </w:pPr>
    </w:p>
    <w:p w:rsidR="002B25D9" w:rsidRDefault="002B25D9">
      <w:pPr>
        <w:rPr>
          <w:rFonts w:ascii="新宋体" w:eastAsia="新宋体" w:hAnsi="新宋体"/>
          <w:b/>
        </w:rPr>
      </w:pPr>
    </w:p>
    <w:p w:rsidR="002B25D9" w:rsidRDefault="002B25D9">
      <w:pPr>
        <w:rPr>
          <w:rFonts w:ascii="新宋体" w:eastAsia="新宋体" w:hAnsi="新宋体"/>
          <w:b/>
        </w:rPr>
      </w:pPr>
    </w:p>
    <w:p w:rsidR="002B25D9" w:rsidRDefault="002B25D9">
      <w:pPr>
        <w:rPr>
          <w:rFonts w:ascii="新宋体" w:eastAsia="新宋体" w:hAnsi="新宋体"/>
          <w:b/>
        </w:rPr>
      </w:pPr>
    </w:p>
    <w:p w:rsidR="002B25D9" w:rsidRDefault="002B25D9">
      <w:pPr>
        <w:rPr>
          <w:rFonts w:ascii="新宋体" w:eastAsia="新宋体" w:hAnsi="新宋体"/>
          <w:b/>
        </w:rPr>
      </w:pPr>
    </w:p>
    <w:p w:rsidR="002B25D9" w:rsidRDefault="002B25D9">
      <w:pPr>
        <w:rPr>
          <w:rFonts w:ascii="新宋体" w:eastAsia="新宋体" w:hAnsi="新宋体"/>
          <w:b/>
        </w:rPr>
      </w:pPr>
    </w:p>
    <w:p w:rsidR="002B25D9" w:rsidRDefault="002B25D9">
      <w:pPr>
        <w:rPr>
          <w:rFonts w:ascii="新宋体" w:eastAsia="新宋体" w:hAnsi="新宋体"/>
          <w:b/>
        </w:rPr>
      </w:pPr>
    </w:p>
    <w:p w:rsidR="002B25D9" w:rsidRDefault="002B25D9">
      <w:pPr>
        <w:rPr>
          <w:rFonts w:ascii="新宋体" w:eastAsia="新宋体" w:hAnsi="新宋体"/>
          <w:b/>
        </w:rPr>
      </w:pPr>
    </w:p>
    <w:p w:rsidR="002B25D9" w:rsidRDefault="002B25D9">
      <w:pPr>
        <w:rPr>
          <w:rFonts w:ascii="新宋体" w:eastAsia="新宋体" w:hAnsi="新宋体"/>
          <w:b/>
        </w:rPr>
      </w:pPr>
    </w:p>
    <w:p w:rsidR="002B25D9" w:rsidRDefault="002B25D9">
      <w:pPr>
        <w:rPr>
          <w:rFonts w:ascii="新宋体" w:eastAsia="新宋体" w:hAnsi="新宋体"/>
          <w:b/>
        </w:rPr>
      </w:pPr>
    </w:p>
    <w:p w:rsidR="002B25D9" w:rsidRDefault="002B25D9">
      <w:pPr>
        <w:rPr>
          <w:rFonts w:ascii="新宋体" w:eastAsia="新宋体" w:hAnsi="新宋体"/>
          <w:b/>
        </w:rPr>
      </w:pPr>
    </w:p>
    <w:p w:rsidR="002B25D9" w:rsidRDefault="00A5662F">
      <w:pPr>
        <w:widowControl/>
        <w:jc w:val="left"/>
        <w:rPr>
          <w:rFonts w:ascii="新宋体" w:eastAsia="新宋体" w:hAnsi="新宋体"/>
          <w:b/>
        </w:rPr>
      </w:pPr>
      <w:r>
        <w:rPr>
          <w:rFonts w:ascii="新宋体" w:eastAsia="新宋体" w:hAnsi="新宋体"/>
          <w:b/>
        </w:rPr>
        <w:br w:type="page"/>
      </w:r>
    </w:p>
    <w:p w:rsidR="002B25D9" w:rsidRDefault="00A5662F">
      <w:pPr>
        <w:pStyle w:val="10"/>
      </w:pPr>
      <w:r>
        <w:rPr>
          <w:rFonts w:hint="eastAsia"/>
        </w:rPr>
        <w:lastRenderedPageBreak/>
        <w:t>目  录</w:t>
      </w:r>
    </w:p>
    <w:p w:rsidR="002B25D9" w:rsidRDefault="00A5662F">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2B25D9" w:rsidRDefault="00A5662F">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2B25D9" w:rsidRDefault="00A5662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2B25D9" w:rsidRDefault="00A5662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2B25D9" w:rsidRDefault="00A5662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2B25D9" w:rsidRDefault="00A5662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2B25D9" w:rsidRDefault="00A5662F">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2B25D9" w:rsidRDefault="00A5662F">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2B25D9" w:rsidRDefault="00A5662F">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2B25D9" w:rsidRDefault="00A5662F">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2B25D9" w:rsidRDefault="00A5662F">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2B25D9" w:rsidRDefault="00A5662F">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A5662F">
      <w:pPr>
        <w:pStyle w:val="10"/>
      </w:pPr>
      <w:r>
        <w:rPr>
          <w:rFonts w:hint="eastAsia"/>
        </w:rPr>
        <w:lastRenderedPageBreak/>
        <w:t>第一册  专用条款</w:t>
      </w: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2B25D9">
        <w:trPr>
          <w:trHeight w:val="6096"/>
          <w:tblCellSpacing w:w="0" w:type="dxa"/>
          <w:jc w:val="center"/>
        </w:trPr>
        <w:tc>
          <w:tcPr>
            <w:tcW w:w="0" w:type="auto"/>
            <w:vAlign w:val="center"/>
          </w:tcPr>
          <w:p w:rsidR="002B25D9" w:rsidRDefault="00A5662F">
            <w:pPr>
              <w:spacing w:line="360" w:lineRule="auto"/>
              <w:rPr>
                <w:rFonts w:ascii="新宋体" w:eastAsia="新宋体" w:hAnsi="新宋体"/>
                <w:szCs w:val="21"/>
              </w:rPr>
            </w:pPr>
            <w:r>
              <w:rPr>
                <w:rFonts w:ascii="新宋体" w:eastAsia="新宋体" w:hAnsi="新宋体" w:hint="eastAsia"/>
                <w:szCs w:val="21"/>
              </w:rPr>
              <w:t>项目</w:t>
            </w:r>
            <w:r w:rsidRPr="00235AA7">
              <w:rPr>
                <w:rFonts w:ascii="新宋体" w:eastAsia="新宋体" w:hAnsi="新宋体" w:hint="eastAsia"/>
                <w:szCs w:val="21"/>
              </w:rPr>
              <w:t>概况：</w:t>
            </w:r>
            <w:r w:rsidR="00235AA7" w:rsidRPr="00235AA7">
              <w:rPr>
                <w:rFonts w:ascii="新宋体" w:eastAsia="新宋体" w:hAnsi="新宋体" w:hint="eastAsia"/>
                <w:szCs w:val="21"/>
                <w:u w:val="single"/>
              </w:rPr>
              <w:t>环境统计年报和环境统计季报调查技术指导服务</w:t>
            </w:r>
            <w:r w:rsidRPr="00235AA7">
              <w:rPr>
                <w:rFonts w:ascii="新宋体" w:eastAsia="新宋体" w:hAnsi="新宋体" w:hint="eastAsia"/>
                <w:szCs w:val="21"/>
              </w:rPr>
              <w:t>采购项目的潜在投标人应在</w:t>
            </w:r>
            <w:r w:rsidRPr="00235AA7">
              <w:rPr>
                <w:rFonts w:ascii="新宋体" w:eastAsia="新宋体" w:hAnsi="新宋体" w:hint="eastAsia"/>
                <w:szCs w:val="21"/>
                <w:u w:val="single"/>
              </w:rPr>
              <w:t>深圳市福田区天安数码城创新科技广场一期B座1210</w:t>
            </w:r>
            <w:r>
              <w:rPr>
                <w:rFonts w:ascii="新宋体" w:eastAsia="新宋体" w:hAnsi="新宋体" w:hint="eastAsia"/>
                <w:szCs w:val="21"/>
              </w:rPr>
              <w:t>获取招标文件</w:t>
            </w:r>
            <w:r w:rsidRPr="007A3FC9">
              <w:rPr>
                <w:rFonts w:ascii="新宋体" w:eastAsia="新宋体" w:hAnsi="新宋体" w:hint="eastAsia"/>
                <w:szCs w:val="21"/>
              </w:rPr>
              <w:t>，并于</w:t>
            </w:r>
            <w:r w:rsidR="00B145C7" w:rsidRPr="007A3FC9">
              <w:rPr>
                <w:rFonts w:ascii="新宋体" w:eastAsia="新宋体" w:hAnsi="新宋体" w:hint="eastAsia"/>
                <w:szCs w:val="21"/>
                <w:u w:val="single"/>
              </w:rPr>
              <w:t>2021</w:t>
            </w:r>
            <w:r w:rsidRPr="007A3FC9">
              <w:rPr>
                <w:rFonts w:ascii="新宋体" w:eastAsia="新宋体" w:hAnsi="新宋体" w:hint="eastAsia"/>
                <w:bCs/>
                <w:szCs w:val="21"/>
                <w:u w:val="single"/>
              </w:rPr>
              <w:t>年</w:t>
            </w:r>
            <w:r w:rsidR="00B145C7" w:rsidRPr="007A3FC9">
              <w:rPr>
                <w:rFonts w:ascii="新宋体" w:eastAsia="新宋体" w:hAnsi="新宋体" w:hint="eastAsia"/>
                <w:bCs/>
                <w:szCs w:val="21"/>
                <w:u w:val="single"/>
              </w:rPr>
              <w:t>06</w:t>
            </w:r>
            <w:r w:rsidRPr="007A3FC9">
              <w:rPr>
                <w:rFonts w:ascii="新宋体" w:eastAsia="新宋体" w:hAnsi="新宋体" w:hint="eastAsia"/>
                <w:bCs/>
                <w:szCs w:val="21"/>
                <w:u w:val="single"/>
              </w:rPr>
              <w:t>月</w:t>
            </w:r>
            <w:r w:rsidR="00B145C7" w:rsidRPr="007A3FC9">
              <w:rPr>
                <w:rFonts w:ascii="新宋体" w:eastAsia="新宋体" w:hAnsi="新宋体" w:hint="eastAsia"/>
                <w:bCs/>
                <w:szCs w:val="21"/>
                <w:u w:val="single"/>
              </w:rPr>
              <w:t>16</w:t>
            </w:r>
            <w:r w:rsidRPr="007A3FC9">
              <w:rPr>
                <w:rFonts w:ascii="新宋体" w:eastAsia="新宋体" w:hAnsi="新宋体" w:hint="eastAsia"/>
                <w:bCs/>
                <w:szCs w:val="21"/>
                <w:u w:val="single"/>
              </w:rPr>
              <w:t>日</w:t>
            </w:r>
            <w:r w:rsidR="00B145C7" w:rsidRPr="007A3FC9">
              <w:rPr>
                <w:rFonts w:ascii="新宋体" w:eastAsia="新宋体" w:hAnsi="新宋体" w:hint="eastAsia"/>
                <w:bCs/>
                <w:szCs w:val="21"/>
                <w:u w:val="single"/>
              </w:rPr>
              <w:t>09</w:t>
            </w:r>
            <w:r w:rsidRPr="007A3FC9">
              <w:rPr>
                <w:rFonts w:ascii="新宋体" w:eastAsia="新宋体" w:hAnsi="新宋体" w:hint="eastAsia"/>
                <w:bCs/>
                <w:szCs w:val="21"/>
                <w:u w:val="single"/>
              </w:rPr>
              <w:t>：</w:t>
            </w:r>
            <w:r w:rsidR="00B145C7" w:rsidRPr="007A3FC9">
              <w:rPr>
                <w:rFonts w:ascii="新宋体" w:eastAsia="新宋体" w:hAnsi="新宋体" w:hint="eastAsia"/>
                <w:bCs/>
                <w:szCs w:val="21"/>
                <w:u w:val="single"/>
              </w:rPr>
              <w:t>30</w:t>
            </w:r>
            <w:r w:rsidRPr="007A3FC9">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rsidR="002B25D9" w:rsidRDefault="00A5662F">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2B25D9" w:rsidRDefault="00A5662F">
            <w:pPr>
              <w:spacing w:line="360" w:lineRule="auto"/>
              <w:rPr>
                <w:rFonts w:ascii="新宋体" w:eastAsia="新宋体" w:hAnsi="新宋体"/>
                <w:color w:val="FF0000"/>
                <w:szCs w:val="21"/>
              </w:rPr>
            </w:pPr>
            <w:r>
              <w:rPr>
                <w:rFonts w:ascii="新宋体" w:eastAsia="新宋体" w:hAnsi="新宋体" w:hint="eastAsia"/>
                <w:szCs w:val="21"/>
              </w:rPr>
              <w:t>1.项目编号：</w:t>
            </w:r>
            <w:r w:rsidR="007E7680" w:rsidRPr="007E7680">
              <w:rPr>
                <w:rFonts w:ascii="新宋体" w:eastAsia="新宋体" w:hAnsi="新宋体"/>
                <w:szCs w:val="21"/>
              </w:rPr>
              <w:t>RNX2021097ZC-SZSHJ</w:t>
            </w:r>
            <w:bookmarkStart w:id="2" w:name="_GoBack"/>
            <w:bookmarkEnd w:id="2"/>
          </w:p>
          <w:p w:rsidR="002B25D9" w:rsidRDefault="00A5662F">
            <w:pPr>
              <w:spacing w:line="360" w:lineRule="auto"/>
              <w:rPr>
                <w:rFonts w:ascii="新宋体" w:eastAsia="新宋体" w:hAnsi="新宋体"/>
                <w:szCs w:val="21"/>
              </w:rPr>
            </w:pPr>
            <w:r>
              <w:rPr>
                <w:rFonts w:ascii="新宋体" w:eastAsia="新宋体" w:hAnsi="新宋体" w:hint="eastAsia"/>
                <w:szCs w:val="21"/>
              </w:rPr>
              <w:t>2.项目名称：</w:t>
            </w:r>
            <w:r w:rsidR="00235AA7" w:rsidRPr="00235AA7">
              <w:rPr>
                <w:rFonts w:ascii="新宋体" w:eastAsia="新宋体" w:hAnsi="新宋体" w:hint="eastAsia"/>
                <w:szCs w:val="21"/>
              </w:rPr>
              <w:t>环境统计年报和环境统计季报调查技术指导服务</w:t>
            </w:r>
          </w:p>
          <w:p w:rsidR="002B25D9" w:rsidRDefault="00A5662F">
            <w:pPr>
              <w:spacing w:line="360" w:lineRule="auto"/>
              <w:rPr>
                <w:rFonts w:ascii="新宋体" w:eastAsia="新宋体" w:hAnsi="新宋体"/>
                <w:szCs w:val="21"/>
              </w:rPr>
            </w:pPr>
            <w:r>
              <w:rPr>
                <w:rFonts w:ascii="新宋体" w:eastAsia="新宋体" w:hAnsi="新宋体" w:hint="eastAsia"/>
                <w:szCs w:val="21"/>
              </w:rPr>
              <w:t>3.预算金额：</w:t>
            </w:r>
            <w:r w:rsidR="00235AA7">
              <w:rPr>
                <w:rFonts w:ascii="新宋体" w:eastAsia="新宋体" w:hAnsi="新宋体" w:hint="eastAsia"/>
                <w:szCs w:val="21"/>
              </w:rPr>
              <w:t>人民币</w:t>
            </w:r>
            <w:r w:rsidR="00235AA7" w:rsidRPr="00235AA7">
              <w:rPr>
                <w:rFonts w:ascii="新宋体" w:eastAsia="新宋体" w:hAnsi="新宋体"/>
                <w:szCs w:val="21"/>
              </w:rPr>
              <w:t>760</w:t>
            </w:r>
            <w:r w:rsidR="00235AA7">
              <w:rPr>
                <w:rFonts w:ascii="新宋体" w:eastAsia="新宋体" w:hAnsi="新宋体" w:hint="eastAsia"/>
                <w:szCs w:val="21"/>
              </w:rPr>
              <w:t>,</w:t>
            </w:r>
            <w:r w:rsidR="00235AA7" w:rsidRPr="00235AA7">
              <w:rPr>
                <w:rFonts w:ascii="新宋体" w:eastAsia="新宋体" w:hAnsi="新宋体"/>
                <w:szCs w:val="21"/>
              </w:rPr>
              <w:t>000</w:t>
            </w:r>
            <w:r w:rsidR="00235AA7">
              <w:rPr>
                <w:rFonts w:ascii="新宋体" w:eastAsia="新宋体" w:hAnsi="新宋体" w:hint="eastAsia"/>
                <w:szCs w:val="21"/>
              </w:rPr>
              <w:t>.00元</w:t>
            </w:r>
          </w:p>
          <w:p w:rsidR="002B25D9" w:rsidRDefault="00A5662F">
            <w:pPr>
              <w:spacing w:line="360" w:lineRule="auto"/>
              <w:rPr>
                <w:rFonts w:ascii="新宋体" w:eastAsia="新宋体" w:hAnsi="新宋体"/>
                <w:szCs w:val="21"/>
              </w:rPr>
            </w:pPr>
            <w:r>
              <w:rPr>
                <w:rFonts w:ascii="新宋体" w:eastAsia="新宋体" w:hAnsi="新宋体" w:hint="eastAsia"/>
                <w:szCs w:val="21"/>
              </w:rPr>
              <w:t>4.最高限价：</w:t>
            </w:r>
            <w:r w:rsidR="00235AA7">
              <w:rPr>
                <w:rFonts w:ascii="新宋体" w:eastAsia="新宋体" w:hAnsi="新宋体" w:hint="eastAsia"/>
                <w:szCs w:val="21"/>
              </w:rPr>
              <w:t>人民币</w:t>
            </w:r>
            <w:r w:rsidR="00235AA7" w:rsidRPr="00235AA7">
              <w:rPr>
                <w:rFonts w:ascii="新宋体" w:eastAsia="新宋体" w:hAnsi="新宋体"/>
                <w:szCs w:val="21"/>
              </w:rPr>
              <w:t>760</w:t>
            </w:r>
            <w:r w:rsidR="00235AA7">
              <w:rPr>
                <w:rFonts w:ascii="新宋体" w:eastAsia="新宋体" w:hAnsi="新宋体" w:hint="eastAsia"/>
                <w:szCs w:val="21"/>
              </w:rPr>
              <w:t>,</w:t>
            </w:r>
            <w:r w:rsidR="00235AA7" w:rsidRPr="00235AA7">
              <w:rPr>
                <w:rFonts w:ascii="新宋体" w:eastAsia="新宋体" w:hAnsi="新宋体"/>
                <w:szCs w:val="21"/>
              </w:rPr>
              <w:t>000</w:t>
            </w:r>
            <w:r w:rsidR="00235AA7">
              <w:rPr>
                <w:rFonts w:ascii="新宋体" w:eastAsia="新宋体" w:hAnsi="新宋体" w:hint="eastAsia"/>
                <w:szCs w:val="21"/>
              </w:rPr>
              <w:t>.00元</w:t>
            </w:r>
          </w:p>
          <w:p w:rsidR="002B25D9" w:rsidRDefault="00A5662F">
            <w:pPr>
              <w:spacing w:line="360" w:lineRule="auto"/>
              <w:rPr>
                <w:rFonts w:ascii="新宋体" w:eastAsia="新宋体" w:hAnsi="新宋体"/>
                <w:color w:val="FF0000"/>
                <w:szCs w:val="21"/>
              </w:rPr>
            </w:pPr>
            <w:r>
              <w:rPr>
                <w:rFonts w:ascii="新宋体" w:eastAsia="新宋体" w:hAnsi="新宋体" w:hint="eastAsia"/>
                <w:szCs w:val="21"/>
              </w:rPr>
              <w:t>5.采购需求：</w:t>
            </w:r>
            <w:r w:rsidR="00235AA7">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2B25D9">
              <w:trPr>
                <w:jc w:val="center"/>
              </w:trPr>
              <w:tc>
                <w:tcPr>
                  <w:tcW w:w="2966" w:type="dxa"/>
                  <w:shd w:val="clear" w:color="auto" w:fill="4BACC6"/>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备注</w:t>
                  </w:r>
                </w:p>
              </w:tc>
            </w:tr>
            <w:tr w:rsidR="002B25D9">
              <w:trPr>
                <w:jc w:val="center"/>
              </w:trPr>
              <w:tc>
                <w:tcPr>
                  <w:tcW w:w="2966" w:type="dxa"/>
                  <w:shd w:val="clear" w:color="auto" w:fill="auto"/>
                  <w:vAlign w:val="center"/>
                </w:tcPr>
                <w:p w:rsidR="002B25D9" w:rsidRPr="00235AA7" w:rsidRDefault="00235AA7">
                  <w:pPr>
                    <w:spacing w:line="360" w:lineRule="auto"/>
                    <w:jc w:val="center"/>
                    <w:rPr>
                      <w:rFonts w:ascii="新宋体" w:eastAsia="新宋体" w:hAnsi="新宋体"/>
                      <w:szCs w:val="21"/>
                    </w:rPr>
                  </w:pPr>
                  <w:r w:rsidRPr="00235AA7">
                    <w:rPr>
                      <w:rFonts w:ascii="新宋体" w:eastAsia="新宋体" w:hAnsi="新宋体" w:hint="eastAsia"/>
                      <w:szCs w:val="21"/>
                    </w:rPr>
                    <w:t>环境统计年报和环境统计季报调查技术指导服务</w:t>
                  </w:r>
                </w:p>
              </w:tc>
              <w:tc>
                <w:tcPr>
                  <w:tcW w:w="1134" w:type="dxa"/>
                  <w:shd w:val="clear" w:color="auto" w:fill="auto"/>
                  <w:vAlign w:val="center"/>
                </w:tcPr>
                <w:p w:rsidR="002B25D9" w:rsidRPr="00235AA7" w:rsidRDefault="00235AA7">
                  <w:pPr>
                    <w:spacing w:line="360" w:lineRule="auto"/>
                    <w:jc w:val="center"/>
                    <w:rPr>
                      <w:rFonts w:ascii="新宋体" w:eastAsia="新宋体" w:hAnsi="新宋体"/>
                      <w:szCs w:val="21"/>
                    </w:rPr>
                  </w:pPr>
                  <w:r w:rsidRPr="00235AA7">
                    <w:rPr>
                      <w:rFonts w:ascii="新宋体" w:eastAsia="新宋体" w:hAnsi="新宋体"/>
                      <w:szCs w:val="21"/>
                    </w:rPr>
                    <w:t>一项</w:t>
                  </w:r>
                </w:p>
              </w:tc>
              <w:tc>
                <w:tcPr>
                  <w:tcW w:w="3686" w:type="dxa"/>
                  <w:shd w:val="clear" w:color="auto" w:fill="auto"/>
                  <w:vAlign w:val="center"/>
                </w:tcPr>
                <w:p w:rsidR="002B25D9" w:rsidRPr="00235AA7" w:rsidRDefault="00A5662F">
                  <w:pPr>
                    <w:spacing w:line="360" w:lineRule="auto"/>
                    <w:jc w:val="center"/>
                    <w:rPr>
                      <w:rFonts w:ascii="新宋体" w:eastAsia="新宋体" w:hAnsi="新宋体"/>
                      <w:szCs w:val="21"/>
                    </w:rPr>
                  </w:pPr>
                  <w:r w:rsidRPr="00235AA7">
                    <w:rPr>
                      <w:rFonts w:ascii="新宋体" w:eastAsia="新宋体" w:hAnsi="新宋体" w:hint="eastAsia"/>
                      <w:szCs w:val="21"/>
                    </w:rPr>
                    <w:t>详见附件内容</w:t>
                  </w:r>
                </w:p>
              </w:tc>
              <w:tc>
                <w:tcPr>
                  <w:tcW w:w="1092" w:type="dxa"/>
                  <w:shd w:val="clear" w:color="auto" w:fill="auto"/>
                  <w:vAlign w:val="center"/>
                </w:tcPr>
                <w:p w:rsidR="002B25D9" w:rsidRDefault="002B25D9">
                  <w:pPr>
                    <w:spacing w:line="360" w:lineRule="auto"/>
                    <w:jc w:val="center"/>
                    <w:rPr>
                      <w:rFonts w:ascii="新宋体" w:eastAsia="新宋体" w:hAnsi="新宋体"/>
                      <w:szCs w:val="21"/>
                      <w:u w:val="single"/>
                    </w:rPr>
                  </w:pPr>
                </w:p>
              </w:tc>
            </w:tr>
          </w:tbl>
          <w:p w:rsidR="002B25D9" w:rsidRPr="00235AA7" w:rsidRDefault="00A5662F">
            <w:pPr>
              <w:spacing w:line="360" w:lineRule="auto"/>
              <w:rPr>
                <w:rFonts w:ascii="新宋体" w:eastAsia="新宋体" w:hAnsi="新宋体"/>
                <w:szCs w:val="21"/>
                <w:u w:val="single"/>
              </w:rPr>
            </w:pPr>
            <w:r w:rsidRPr="00235AA7">
              <w:rPr>
                <w:rFonts w:ascii="新宋体" w:eastAsia="新宋体" w:hAnsi="新宋体" w:hint="eastAsia"/>
                <w:szCs w:val="21"/>
              </w:rPr>
              <w:t>6.合同履行期限：</w:t>
            </w:r>
            <w:r w:rsidR="00235AA7" w:rsidRPr="00235AA7">
              <w:rPr>
                <w:rFonts w:ascii="新宋体" w:eastAsia="新宋体" w:hAnsi="新宋体" w:hint="eastAsia"/>
                <w:szCs w:val="21"/>
              </w:rPr>
              <w:t>合同签订之日至2021年度第四季度排放源统计季报现场核查工作完成为止；</w:t>
            </w:r>
          </w:p>
          <w:p w:rsidR="002B25D9" w:rsidRPr="00235AA7" w:rsidRDefault="00A5662F">
            <w:pPr>
              <w:spacing w:line="360" w:lineRule="auto"/>
              <w:rPr>
                <w:rFonts w:ascii="新宋体" w:eastAsia="新宋体" w:hAnsi="新宋体"/>
                <w:szCs w:val="21"/>
              </w:rPr>
            </w:pPr>
            <w:r w:rsidRPr="00235AA7">
              <w:rPr>
                <w:rFonts w:ascii="新宋体" w:eastAsia="新宋体" w:hAnsi="新宋体" w:hint="eastAsia"/>
                <w:szCs w:val="21"/>
              </w:rPr>
              <w:t>7.本项目</w:t>
            </w:r>
            <w:r w:rsidR="00235AA7" w:rsidRPr="00235AA7">
              <w:rPr>
                <w:rFonts w:ascii="新宋体" w:eastAsia="新宋体" w:hAnsi="新宋体" w:hint="eastAsia"/>
                <w:szCs w:val="21"/>
              </w:rPr>
              <w:t>不</w:t>
            </w:r>
            <w:r w:rsidRPr="00235AA7">
              <w:rPr>
                <w:rFonts w:ascii="新宋体" w:eastAsia="新宋体" w:hAnsi="新宋体" w:hint="eastAsia"/>
                <w:szCs w:val="21"/>
              </w:rPr>
              <w:t>接受联合体投标。</w:t>
            </w:r>
          </w:p>
          <w:p w:rsidR="002B25D9" w:rsidRDefault="00A5662F">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2B25D9" w:rsidRPr="00235AA7" w:rsidRDefault="00A5662F">
            <w:pPr>
              <w:spacing w:line="360" w:lineRule="auto"/>
              <w:rPr>
                <w:rFonts w:ascii="新宋体" w:eastAsia="新宋体" w:hAnsi="新宋体"/>
              </w:rPr>
            </w:pPr>
            <w:r>
              <w:rPr>
                <w:rFonts w:ascii="新宋体" w:eastAsia="新宋体" w:hAnsi="新宋体" w:hint="eastAsia"/>
              </w:rPr>
              <w:t>（1）满足《中</w:t>
            </w:r>
            <w:r w:rsidRPr="00235AA7">
              <w:rPr>
                <w:rFonts w:ascii="新宋体" w:eastAsia="新宋体" w:hAnsi="新宋体" w:hint="eastAsia"/>
              </w:rPr>
              <w:t>华人民共和国政府采购法》第二十二条规定；</w:t>
            </w:r>
          </w:p>
          <w:p w:rsidR="002B25D9" w:rsidRPr="00235AA7" w:rsidRDefault="00A5662F">
            <w:pPr>
              <w:spacing w:line="360" w:lineRule="auto"/>
              <w:rPr>
                <w:rFonts w:ascii="新宋体" w:eastAsia="新宋体" w:hAnsi="新宋体"/>
              </w:rPr>
            </w:pPr>
            <w:r w:rsidRPr="00235AA7">
              <w:rPr>
                <w:rFonts w:ascii="新宋体" w:eastAsia="新宋体" w:hAnsi="新宋体" w:hint="eastAsia"/>
              </w:rPr>
              <w:t>（2）落实政府采购政策需满足的资格要求：</w:t>
            </w:r>
            <w:r w:rsidR="00235AA7" w:rsidRPr="00235AA7">
              <w:rPr>
                <w:rFonts w:ascii="新宋体" w:eastAsia="新宋体" w:hAnsi="新宋体" w:hint="eastAsia"/>
              </w:rPr>
              <w:t>无</w:t>
            </w:r>
          </w:p>
          <w:p w:rsidR="002B25D9" w:rsidRDefault="00A5662F">
            <w:pPr>
              <w:spacing w:line="360" w:lineRule="auto"/>
              <w:rPr>
                <w:rFonts w:ascii="新宋体" w:eastAsia="新宋体" w:hAnsi="新宋体"/>
              </w:rPr>
            </w:pPr>
            <w:r>
              <w:rPr>
                <w:rFonts w:ascii="新宋体" w:eastAsia="新宋体" w:hAnsi="新宋体" w:hint="eastAsia"/>
              </w:rPr>
              <w:t>（3）</w:t>
            </w:r>
            <w:r w:rsidRPr="00235AA7">
              <w:rPr>
                <w:rFonts w:ascii="新宋体" w:eastAsia="新宋体" w:hAnsi="新宋体" w:cs="宋体" w:hint="eastAsia"/>
                <w:kern w:val="0"/>
              </w:rPr>
              <w:t>本项目的特定资格要求：</w:t>
            </w:r>
            <w:r w:rsidR="00235AA7" w:rsidRPr="00235AA7">
              <w:rPr>
                <w:rFonts w:ascii="新宋体" w:eastAsia="新宋体" w:hAnsi="新宋体" w:cs="宋体" w:hint="eastAsia"/>
                <w:kern w:val="0"/>
              </w:rPr>
              <w:t>无</w:t>
            </w:r>
            <w:r>
              <w:rPr>
                <w:rFonts w:ascii="新宋体" w:eastAsia="新宋体" w:hAnsi="新宋体" w:hint="eastAsia"/>
              </w:rPr>
              <w:t>。</w:t>
            </w:r>
          </w:p>
          <w:p w:rsidR="002B25D9" w:rsidRDefault="00A5662F">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rsidR="002B25D9" w:rsidRDefault="00A5662F">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rsidR="002B25D9" w:rsidRDefault="00A5662F">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（6）参与本项目投标前三年内，在经营活动中没有重大违法记录（由供应商在《政府采购投标及履约承诺函》中作出声明）。</w:t>
            </w:r>
          </w:p>
          <w:p w:rsidR="002B25D9" w:rsidRDefault="00A5662F">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2B25D9" w:rsidRDefault="00A5662F">
            <w:pPr>
              <w:spacing w:line="360" w:lineRule="auto"/>
              <w:rPr>
                <w:rFonts w:ascii="新宋体" w:eastAsia="新宋体" w:hAnsi="新宋体" w:cs="宋体"/>
                <w:szCs w:val="21"/>
              </w:rPr>
            </w:pPr>
            <w:r>
              <w:rPr>
                <w:rFonts w:ascii="新宋体" w:eastAsia="新宋体" w:hAnsi="新宋体" w:hint="eastAsia"/>
                <w:szCs w:val="21"/>
              </w:rPr>
              <w:t>1.</w:t>
            </w:r>
            <w:r w:rsidRPr="007A3FC9">
              <w:rPr>
                <w:rFonts w:ascii="新宋体" w:eastAsia="新宋体" w:hAnsi="新宋体" w:cs="宋体" w:hint="eastAsia"/>
                <w:szCs w:val="21"/>
              </w:rPr>
              <w:t>时间：</w:t>
            </w:r>
            <w:r w:rsidR="007A3FC9" w:rsidRPr="007A3FC9">
              <w:rPr>
                <w:rFonts w:ascii="新宋体" w:eastAsia="新宋体" w:hAnsi="新宋体" w:cs="宋体" w:hint="eastAsia"/>
                <w:szCs w:val="21"/>
              </w:rPr>
              <w:t>2021</w:t>
            </w:r>
            <w:r w:rsidRPr="007A3FC9">
              <w:rPr>
                <w:rFonts w:ascii="新宋体" w:eastAsia="新宋体" w:hAnsi="新宋体"/>
                <w:szCs w:val="21"/>
              </w:rPr>
              <w:t>年</w:t>
            </w:r>
            <w:r w:rsidR="007A3FC9" w:rsidRPr="007A3FC9">
              <w:rPr>
                <w:rFonts w:ascii="新宋体" w:eastAsia="新宋体" w:hAnsi="新宋体" w:hint="eastAsia"/>
                <w:szCs w:val="21"/>
              </w:rPr>
              <w:t>06</w:t>
            </w:r>
            <w:r w:rsidRPr="007A3FC9">
              <w:rPr>
                <w:rFonts w:ascii="新宋体" w:eastAsia="新宋体" w:hAnsi="新宋体"/>
                <w:szCs w:val="21"/>
              </w:rPr>
              <w:t>月</w:t>
            </w:r>
            <w:r w:rsidR="007A3FC9" w:rsidRPr="007A3FC9">
              <w:rPr>
                <w:rFonts w:ascii="新宋体" w:eastAsia="新宋体" w:hAnsi="新宋体" w:hint="eastAsia"/>
                <w:szCs w:val="21"/>
              </w:rPr>
              <w:t>04</w:t>
            </w:r>
            <w:r w:rsidRPr="007A3FC9">
              <w:rPr>
                <w:rFonts w:ascii="新宋体" w:eastAsia="新宋体" w:hAnsi="新宋体"/>
                <w:szCs w:val="21"/>
              </w:rPr>
              <w:t>日</w:t>
            </w:r>
            <w:r w:rsidRPr="007A3FC9">
              <w:rPr>
                <w:rFonts w:ascii="新宋体" w:eastAsia="新宋体" w:hAnsi="新宋体" w:cs="宋体" w:hint="eastAsia"/>
                <w:szCs w:val="21"/>
              </w:rPr>
              <w:t>起至</w:t>
            </w:r>
            <w:r w:rsidR="007A3FC9" w:rsidRPr="007A3FC9">
              <w:rPr>
                <w:rFonts w:ascii="新宋体" w:eastAsia="新宋体" w:hAnsi="新宋体" w:cs="宋体" w:hint="eastAsia"/>
                <w:szCs w:val="21"/>
              </w:rPr>
              <w:t>2021</w:t>
            </w:r>
            <w:r w:rsidRPr="007A3FC9">
              <w:rPr>
                <w:rFonts w:ascii="新宋体" w:eastAsia="新宋体" w:hAnsi="新宋体"/>
                <w:szCs w:val="21"/>
              </w:rPr>
              <w:t>年</w:t>
            </w:r>
            <w:r w:rsidR="007A3FC9" w:rsidRPr="007A3FC9">
              <w:rPr>
                <w:rFonts w:ascii="新宋体" w:eastAsia="新宋体" w:hAnsi="新宋体" w:hint="eastAsia"/>
                <w:szCs w:val="21"/>
              </w:rPr>
              <w:t>06</w:t>
            </w:r>
            <w:r w:rsidRPr="007A3FC9">
              <w:rPr>
                <w:rFonts w:ascii="新宋体" w:eastAsia="新宋体" w:hAnsi="新宋体"/>
                <w:szCs w:val="21"/>
              </w:rPr>
              <w:t>月</w:t>
            </w:r>
            <w:r w:rsidR="007A3FC9" w:rsidRPr="007A3FC9">
              <w:rPr>
                <w:rFonts w:ascii="新宋体" w:eastAsia="新宋体" w:hAnsi="新宋体" w:hint="eastAsia"/>
                <w:szCs w:val="21"/>
              </w:rPr>
              <w:t>10</w:t>
            </w:r>
            <w:r w:rsidRPr="007A3FC9">
              <w:rPr>
                <w:rFonts w:ascii="新宋体" w:eastAsia="新宋体" w:hAnsi="新宋体"/>
                <w:szCs w:val="21"/>
              </w:rPr>
              <w:t>日</w:t>
            </w:r>
            <w:r w:rsidRPr="007A3FC9">
              <w:rPr>
                <w:rFonts w:ascii="新宋体" w:eastAsia="新宋体" w:hAnsi="新宋体" w:cs="宋体" w:hint="eastAsia"/>
                <w:szCs w:val="21"/>
              </w:rPr>
              <w:t>，每天09:00至12:00，14:</w:t>
            </w:r>
            <w:r>
              <w:rPr>
                <w:rFonts w:ascii="新宋体" w:eastAsia="新宋体" w:hAnsi="新宋体" w:cs="宋体" w:hint="eastAsia"/>
                <w:szCs w:val="21"/>
              </w:rPr>
              <w:t>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2B25D9" w:rsidRPr="007A3FC9" w:rsidRDefault="00A5662F">
            <w:pPr>
              <w:spacing w:line="360" w:lineRule="auto"/>
              <w:rPr>
                <w:rFonts w:ascii="新宋体" w:eastAsia="新宋体" w:hAnsi="新宋体" w:cs="宋体"/>
                <w:szCs w:val="21"/>
                <w:u w:val="single"/>
              </w:rPr>
            </w:pPr>
            <w:r w:rsidRPr="007A3FC9">
              <w:rPr>
                <w:rFonts w:ascii="新宋体" w:eastAsia="新宋体" w:hAnsi="新宋体" w:hint="eastAsia"/>
                <w:szCs w:val="21"/>
              </w:rPr>
              <w:t>2.</w:t>
            </w:r>
            <w:r w:rsidRPr="007A3FC9">
              <w:rPr>
                <w:rFonts w:ascii="新宋体" w:eastAsia="新宋体" w:hAnsi="新宋体" w:cs="宋体" w:hint="eastAsia"/>
                <w:szCs w:val="21"/>
              </w:rPr>
              <w:t>地点：深圳市福田区天安数码城创新科技广场一期B座1210室；</w:t>
            </w:r>
          </w:p>
          <w:p w:rsidR="002B25D9" w:rsidRPr="007A3FC9" w:rsidRDefault="00A5662F">
            <w:pPr>
              <w:spacing w:line="360" w:lineRule="auto"/>
              <w:rPr>
                <w:rFonts w:ascii="新宋体" w:eastAsia="新宋体" w:hAnsi="新宋体" w:cs="宋体"/>
                <w:szCs w:val="21"/>
              </w:rPr>
            </w:pPr>
            <w:r w:rsidRPr="007A3FC9">
              <w:rPr>
                <w:rFonts w:ascii="新宋体" w:eastAsia="新宋体" w:hAnsi="新宋体" w:hint="eastAsia"/>
                <w:szCs w:val="21"/>
              </w:rPr>
              <w:lastRenderedPageBreak/>
              <w:t>3.</w:t>
            </w:r>
            <w:r w:rsidRPr="007A3FC9">
              <w:rPr>
                <w:rFonts w:ascii="新宋体" w:eastAsia="新宋体" w:hAnsi="新宋体" w:cs="宋体" w:hint="eastAsia"/>
                <w:szCs w:val="21"/>
              </w:rPr>
              <w:t>方式：</w:t>
            </w:r>
          </w:p>
          <w:p w:rsidR="002B25D9" w:rsidRPr="007A3FC9" w:rsidRDefault="00A5662F">
            <w:pPr>
              <w:spacing w:line="360" w:lineRule="auto"/>
              <w:rPr>
                <w:rFonts w:ascii="新宋体" w:eastAsia="新宋体" w:hAnsi="新宋体" w:cs="宋体"/>
                <w:szCs w:val="21"/>
              </w:rPr>
            </w:pPr>
            <w:r w:rsidRPr="007A3FC9">
              <w:rPr>
                <w:rFonts w:ascii="新宋体" w:eastAsia="新宋体" w:hAnsi="新宋体" w:cs="宋体" w:hint="eastAsia"/>
                <w:szCs w:val="21"/>
              </w:rPr>
              <w:t>（1）投标人获取招标文件须提交投标人营业执照复印件并加盖公章，法定代表人授权书；</w:t>
            </w:r>
            <w:r w:rsidRPr="007A3FC9">
              <w:rPr>
                <w:rFonts w:ascii="新宋体" w:eastAsia="新宋体" w:hAnsi="新宋体" w:cs="宋体"/>
                <w:szCs w:val="21"/>
              </w:rPr>
              <w:t>现场购买或邮购；</w:t>
            </w:r>
          </w:p>
          <w:p w:rsidR="002B25D9" w:rsidRPr="007A3FC9" w:rsidRDefault="00A5662F">
            <w:pPr>
              <w:spacing w:line="360" w:lineRule="auto"/>
              <w:rPr>
                <w:rFonts w:ascii="新宋体" w:eastAsia="新宋体" w:hAnsi="新宋体" w:cs="宋体"/>
                <w:szCs w:val="21"/>
              </w:rPr>
            </w:pPr>
            <w:r w:rsidRPr="007A3FC9">
              <w:rPr>
                <w:rFonts w:ascii="新宋体" w:eastAsia="新宋体" w:hAnsi="新宋体" w:cs="宋体" w:hint="eastAsia"/>
                <w:szCs w:val="21"/>
              </w:rPr>
              <w:t>（2）采用汇款方式购买招标文件请汇至以下账户</w:t>
            </w:r>
          </w:p>
          <w:p w:rsidR="002B25D9" w:rsidRPr="007A3FC9" w:rsidRDefault="00A5662F">
            <w:pPr>
              <w:spacing w:line="360" w:lineRule="auto"/>
              <w:ind w:firstLineChars="50" w:firstLine="105"/>
              <w:rPr>
                <w:rFonts w:ascii="新宋体" w:eastAsia="新宋体" w:hAnsi="新宋体" w:cs="宋体"/>
                <w:szCs w:val="21"/>
              </w:rPr>
            </w:pPr>
            <w:r w:rsidRPr="007A3FC9">
              <w:rPr>
                <w:rFonts w:ascii="新宋体" w:eastAsia="新宋体" w:hAnsi="新宋体" w:cs="宋体" w:hint="eastAsia"/>
                <w:szCs w:val="21"/>
              </w:rPr>
              <w:t>开户银行：兴业银行蛇口支行</w:t>
            </w:r>
          </w:p>
          <w:p w:rsidR="002B25D9" w:rsidRPr="007A3FC9" w:rsidRDefault="00A5662F">
            <w:pPr>
              <w:spacing w:line="360" w:lineRule="auto"/>
              <w:ind w:firstLineChars="50" w:firstLine="105"/>
              <w:rPr>
                <w:rFonts w:ascii="新宋体" w:eastAsia="新宋体" w:hAnsi="新宋体" w:cs="宋体"/>
                <w:szCs w:val="21"/>
              </w:rPr>
            </w:pPr>
            <w:r w:rsidRPr="007A3FC9">
              <w:rPr>
                <w:rFonts w:ascii="新宋体" w:eastAsia="新宋体" w:hAnsi="新宋体" w:cs="宋体" w:hint="eastAsia"/>
                <w:szCs w:val="21"/>
              </w:rPr>
              <w:t>帐户名称：深圳市瑞凝信招标咨询有限公司</w:t>
            </w:r>
          </w:p>
          <w:p w:rsidR="002B25D9" w:rsidRPr="007A3FC9" w:rsidRDefault="00A5662F">
            <w:pPr>
              <w:spacing w:line="360" w:lineRule="auto"/>
              <w:ind w:firstLineChars="50" w:firstLine="105"/>
              <w:rPr>
                <w:rFonts w:ascii="新宋体" w:eastAsia="新宋体" w:hAnsi="新宋体" w:cs="宋体"/>
                <w:szCs w:val="21"/>
              </w:rPr>
            </w:pPr>
            <w:r w:rsidRPr="007A3FC9">
              <w:rPr>
                <w:rFonts w:ascii="新宋体" w:eastAsia="新宋体" w:hAnsi="新宋体" w:cs="宋体" w:hint="eastAsia"/>
                <w:szCs w:val="21"/>
              </w:rPr>
              <w:t>账　　号：338150100100051162</w:t>
            </w:r>
          </w:p>
          <w:p w:rsidR="002B25D9" w:rsidRPr="007A3FC9" w:rsidRDefault="00A5662F">
            <w:pPr>
              <w:spacing w:line="360" w:lineRule="auto"/>
              <w:rPr>
                <w:rFonts w:ascii="新宋体" w:eastAsia="新宋体" w:hAnsi="新宋体" w:cs="宋体"/>
                <w:szCs w:val="21"/>
              </w:rPr>
            </w:pPr>
            <w:r w:rsidRPr="007A3FC9">
              <w:rPr>
                <w:rFonts w:ascii="新宋体" w:eastAsia="新宋体" w:hAnsi="新宋体" w:cs="宋体" w:hint="eastAsia"/>
                <w:szCs w:val="21"/>
              </w:rPr>
              <w:t>（3）获取招标文件请自带U盘拷贝电子文档；</w:t>
            </w:r>
          </w:p>
          <w:p w:rsidR="002B25D9" w:rsidRPr="007A3FC9" w:rsidRDefault="00A5662F">
            <w:pPr>
              <w:spacing w:line="360" w:lineRule="auto"/>
              <w:rPr>
                <w:rFonts w:ascii="新宋体" w:eastAsia="新宋体" w:hAnsi="新宋体" w:cs="宋体"/>
                <w:szCs w:val="21"/>
              </w:rPr>
            </w:pPr>
            <w:r w:rsidRPr="007A3FC9">
              <w:rPr>
                <w:rFonts w:ascii="新宋体" w:eastAsia="新宋体" w:hAnsi="新宋体" w:cs="宋体" w:hint="eastAsia"/>
                <w:szCs w:val="21"/>
              </w:rPr>
              <w:t>4</w:t>
            </w:r>
            <w:r w:rsidRPr="007A3FC9">
              <w:rPr>
                <w:rFonts w:ascii="新宋体" w:eastAsia="新宋体" w:hAnsi="新宋体" w:cs="宋体"/>
                <w:szCs w:val="21"/>
              </w:rPr>
              <w:t>.</w:t>
            </w:r>
            <w:r w:rsidRPr="007A3FC9">
              <w:rPr>
                <w:rFonts w:ascii="新宋体" w:eastAsia="新宋体" w:hAnsi="新宋体" w:cs="宋体" w:hint="eastAsia"/>
                <w:szCs w:val="21"/>
              </w:rPr>
              <w:t>招标文件售价：每套售价</w:t>
            </w:r>
            <w:r w:rsidRPr="007A3FC9">
              <w:rPr>
                <w:rFonts w:ascii="新宋体" w:eastAsia="新宋体" w:hAnsi="新宋体" w:cs="宋体"/>
                <w:szCs w:val="21"/>
              </w:rPr>
              <w:t>500元。</w:t>
            </w:r>
          </w:p>
          <w:p w:rsidR="002B25D9" w:rsidRPr="007A3FC9" w:rsidRDefault="00A5662F">
            <w:pPr>
              <w:spacing w:line="360" w:lineRule="auto"/>
              <w:rPr>
                <w:rFonts w:ascii="新宋体" w:eastAsia="新宋体" w:hAnsi="新宋体" w:cs="宋体"/>
                <w:b/>
                <w:szCs w:val="21"/>
              </w:rPr>
            </w:pPr>
            <w:r w:rsidRPr="007A3FC9">
              <w:rPr>
                <w:rFonts w:ascii="新宋体" w:eastAsia="新宋体" w:hAnsi="新宋体" w:cs="宋体" w:hint="eastAsia"/>
                <w:b/>
                <w:szCs w:val="21"/>
              </w:rPr>
              <w:t>四、提交投标文件截止时间、开标时间和地点</w:t>
            </w:r>
          </w:p>
          <w:p w:rsidR="00235AA7" w:rsidRPr="007A3FC9" w:rsidRDefault="00A5662F">
            <w:pPr>
              <w:spacing w:line="360" w:lineRule="auto"/>
              <w:rPr>
                <w:rFonts w:ascii="新宋体" w:eastAsia="新宋体" w:hAnsi="新宋体" w:cs="宋体"/>
                <w:kern w:val="0"/>
                <w:szCs w:val="21"/>
              </w:rPr>
            </w:pPr>
            <w:r w:rsidRPr="007A3FC9">
              <w:rPr>
                <w:rFonts w:ascii="新宋体" w:eastAsia="新宋体" w:hAnsi="新宋体" w:cs="宋体" w:hint="eastAsia"/>
                <w:kern w:val="0"/>
                <w:szCs w:val="21"/>
              </w:rPr>
              <w:t>1.</w:t>
            </w:r>
            <w:r w:rsidRPr="007A3FC9">
              <w:rPr>
                <w:rFonts w:ascii="新宋体" w:eastAsia="新宋体" w:hAnsi="新宋体" w:cs="宋体"/>
                <w:kern w:val="0"/>
                <w:szCs w:val="21"/>
              </w:rPr>
              <w:t>投标截止时间</w:t>
            </w:r>
            <w:r w:rsidRPr="007A3FC9">
              <w:rPr>
                <w:rFonts w:ascii="新宋体" w:eastAsia="新宋体" w:hAnsi="新宋体" w:cs="宋体" w:hint="eastAsia"/>
                <w:kern w:val="0"/>
                <w:szCs w:val="21"/>
              </w:rPr>
              <w:t>：</w:t>
            </w:r>
            <w:r w:rsidR="007A3FC9" w:rsidRPr="007A3FC9">
              <w:rPr>
                <w:rFonts w:ascii="新宋体" w:eastAsia="新宋体" w:hAnsi="新宋体" w:cs="宋体" w:hint="eastAsia"/>
                <w:kern w:val="0"/>
                <w:szCs w:val="21"/>
              </w:rPr>
              <w:t>2021</w:t>
            </w:r>
            <w:r w:rsidRPr="007A3FC9">
              <w:rPr>
                <w:rFonts w:ascii="新宋体" w:eastAsia="新宋体" w:hAnsi="新宋体"/>
                <w:szCs w:val="21"/>
              </w:rPr>
              <w:t>年</w:t>
            </w:r>
            <w:r w:rsidR="007A3FC9" w:rsidRPr="007A3FC9">
              <w:rPr>
                <w:rFonts w:ascii="新宋体" w:eastAsia="新宋体" w:hAnsi="新宋体" w:hint="eastAsia"/>
                <w:szCs w:val="21"/>
              </w:rPr>
              <w:t>06</w:t>
            </w:r>
            <w:r w:rsidRPr="007A3FC9">
              <w:rPr>
                <w:rFonts w:ascii="新宋体" w:eastAsia="新宋体" w:hAnsi="新宋体"/>
                <w:szCs w:val="21"/>
              </w:rPr>
              <w:t>月</w:t>
            </w:r>
            <w:r w:rsidR="007A3FC9" w:rsidRPr="007A3FC9">
              <w:rPr>
                <w:rFonts w:ascii="新宋体" w:eastAsia="新宋体" w:hAnsi="新宋体" w:hint="eastAsia"/>
                <w:szCs w:val="21"/>
              </w:rPr>
              <w:t>16</w:t>
            </w:r>
            <w:r w:rsidRPr="007A3FC9">
              <w:rPr>
                <w:rFonts w:ascii="新宋体" w:eastAsia="新宋体" w:hAnsi="新宋体"/>
                <w:szCs w:val="21"/>
              </w:rPr>
              <w:t>日</w:t>
            </w:r>
            <w:r w:rsidR="007A3FC9" w:rsidRPr="007A3FC9">
              <w:rPr>
                <w:rFonts w:ascii="新宋体" w:eastAsia="新宋体" w:hAnsi="新宋体" w:hint="eastAsia"/>
                <w:szCs w:val="21"/>
              </w:rPr>
              <w:t>09</w:t>
            </w:r>
            <w:r w:rsidRPr="007A3FC9">
              <w:rPr>
                <w:rFonts w:ascii="新宋体" w:eastAsia="新宋体" w:hAnsi="新宋体"/>
                <w:szCs w:val="21"/>
              </w:rPr>
              <w:t>:</w:t>
            </w:r>
            <w:r w:rsidR="007A3FC9" w:rsidRPr="007A3FC9">
              <w:rPr>
                <w:rFonts w:ascii="新宋体" w:eastAsia="新宋体" w:hAnsi="新宋体" w:hint="eastAsia"/>
                <w:szCs w:val="21"/>
              </w:rPr>
              <w:t>30</w:t>
            </w:r>
            <w:r w:rsidRPr="007A3FC9">
              <w:rPr>
                <w:rFonts w:ascii="新宋体" w:eastAsia="新宋体" w:hAnsi="新宋体" w:cs="宋体" w:hint="eastAsia"/>
                <w:szCs w:val="21"/>
                <w:u w:val="single"/>
              </w:rPr>
              <w:t>（北京时间）</w:t>
            </w:r>
            <w:r w:rsidRPr="007A3FC9">
              <w:rPr>
                <w:rFonts w:ascii="新宋体" w:eastAsia="新宋体" w:hAnsi="新宋体" w:cs="宋体"/>
                <w:kern w:val="0"/>
                <w:szCs w:val="21"/>
              </w:rPr>
              <w:t xml:space="preserve">时。 </w:t>
            </w:r>
          </w:p>
          <w:p w:rsidR="002B25D9" w:rsidRPr="007A3FC9" w:rsidRDefault="00A5662F">
            <w:pPr>
              <w:spacing w:line="360" w:lineRule="auto"/>
              <w:rPr>
                <w:rFonts w:ascii="新宋体" w:eastAsia="新宋体" w:hAnsi="新宋体" w:cs="宋体"/>
                <w:kern w:val="0"/>
                <w:szCs w:val="21"/>
              </w:rPr>
            </w:pPr>
            <w:r w:rsidRPr="007A3FC9">
              <w:rPr>
                <w:rFonts w:ascii="新宋体" w:eastAsia="新宋体" w:hAnsi="新宋体" w:cs="宋体" w:hint="eastAsia"/>
                <w:kern w:val="0"/>
                <w:szCs w:val="21"/>
              </w:rPr>
              <w:t>2.</w:t>
            </w:r>
            <w:r w:rsidRPr="007A3FC9">
              <w:rPr>
                <w:rFonts w:ascii="新宋体" w:eastAsia="新宋体" w:hAnsi="新宋体" w:cs="宋体"/>
                <w:kern w:val="0"/>
                <w:szCs w:val="21"/>
              </w:rPr>
              <w:t>开标时间和地点</w:t>
            </w:r>
            <w:r w:rsidRPr="007A3FC9">
              <w:rPr>
                <w:rFonts w:ascii="新宋体" w:eastAsia="新宋体" w:hAnsi="新宋体" w:cs="宋体" w:hint="eastAsia"/>
                <w:kern w:val="0"/>
                <w:szCs w:val="21"/>
              </w:rPr>
              <w:t>：</w:t>
            </w:r>
            <w:r w:rsidRPr="007A3FC9">
              <w:rPr>
                <w:rFonts w:ascii="新宋体" w:eastAsia="新宋体" w:hAnsi="新宋体" w:cs="宋体"/>
                <w:kern w:val="0"/>
                <w:szCs w:val="21"/>
              </w:rPr>
              <w:t>定于</w:t>
            </w:r>
            <w:r w:rsidR="007A3FC9" w:rsidRPr="007A3FC9">
              <w:rPr>
                <w:rFonts w:ascii="新宋体" w:eastAsia="新宋体" w:hAnsi="新宋体" w:cs="宋体" w:hint="eastAsia"/>
                <w:kern w:val="0"/>
                <w:szCs w:val="21"/>
              </w:rPr>
              <w:t>2021</w:t>
            </w:r>
            <w:r w:rsidRPr="007A3FC9">
              <w:rPr>
                <w:rFonts w:ascii="新宋体" w:eastAsia="新宋体" w:hAnsi="新宋体"/>
                <w:szCs w:val="21"/>
              </w:rPr>
              <w:t>年</w:t>
            </w:r>
            <w:r w:rsidR="007A3FC9" w:rsidRPr="007A3FC9">
              <w:rPr>
                <w:rFonts w:ascii="新宋体" w:eastAsia="新宋体" w:hAnsi="新宋体" w:hint="eastAsia"/>
                <w:szCs w:val="21"/>
              </w:rPr>
              <w:t>06</w:t>
            </w:r>
            <w:r w:rsidRPr="007A3FC9">
              <w:rPr>
                <w:rFonts w:ascii="新宋体" w:eastAsia="新宋体" w:hAnsi="新宋体"/>
                <w:szCs w:val="21"/>
              </w:rPr>
              <w:t>月</w:t>
            </w:r>
            <w:r w:rsidR="007A3FC9" w:rsidRPr="007A3FC9">
              <w:rPr>
                <w:rFonts w:ascii="新宋体" w:eastAsia="新宋体" w:hAnsi="新宋体" w:hint="eastAsia"/>
                <w:szCs w:val="21"/>
              </w:rPr>
              <w:t>16</w:t>
            </w:r>
            <w:r w:rsidRPr="007A3FC9">
              <w:rPr>
                <w:rFonts w:ascii="新宋体" w:eastAsia="新宋体" w:hAnsi="新宋体"/>
                <w:szCs w:val="21"/>
              </w:rPr>
              <w:t>日</w:t>
            </w:r>
            <w:r w:rsidR="007A3FC9" w:rsidRPr="007A3FC9">
              <w:rPr>
                <w:rFonts w:ascii="新宋体" w:eastAsia="新宋体" w:hAnsi="新宋体" w:hint="eastAsia"/>
                <w:szCs w:val="21"/>
              </w:rPr>
              <w:t>09</w:t>
            </w:r>
            <w:r w:rsidRPr="007A3FC9">
              <w:rPr>
                <w:rFonts w:ascii="新宋体" w:eastAsia="新宋体" w:hAnsi="新宋体"/>
                <w:szCs w:val="21"/>
              </w:rPr>
              <w:t>:</w:t>
            </w:r>
            <w:r w:rsidR="007A3FC9" w:rsidRPr="007A3FC9">
              <w:rPr>
                <w:rFonts w:ascii="新宋体" w:eastAsia="新宋体" w:hAnsi="新宋体" w:hint="eastAsia"/>
                <w:szCs w:val="21"/>
              </w:rPr>
              <w:t>30</w:t>
            </w:r>
            <w:r w:rsidRPr="007A3FC9">
              <w:rPr>
                <w:rFonts w:ascii="新宋体" w:eastAsia="新宋体" w:hAnsi="新宋体" w:cs="宋体" w:hint="eastAsia"/>
                <w:szCs w:val="21"/>
                <w:u w:val="single"/>
              </w:rPr>
              <w:t>（北京时间）</w:t>
            </w:r>
            <w:r w:rsidRPr="007A3FC9">
              <w:rPr>
                <w:rFonts w:ascii="新宋体" w:eastAsia="新宋体" w:hAnsi="新宋体" w:cs="宋体"/>
                <w:kern w:val="0"/>
                <w:szCs w:val="21"/>
              </w:rPr>
              <w:t>时，在</w:t>
            </w:r>
            <w:r w:rsidRPr="007A3FC9">
              <w:rPr>
                <w:rFonts w:ascii="新宋体" w:eastAsia="新宋体" w:hAnsi="新宋体" w:cs="宋体" w:hint="eastAsia"/>
                <w:kern w:val="0"/>
                <w:szCs w:val="21"/>
              </w:rPr>
              <w:t>深圳市福田区天安数码城创新科技广场一期B座1210室</w:t>
            </w:r>
            <w:r w:rsidRPr="007A3FC9">
              <w:rPr>
                <w:rFonts w:ascii="新宋体" w:eastAsia="新宋体" w:hAnsi="新宋体" w:cs="宋体"/>
                <w:kern w:val="0"/>
                <w:szCs w:val="21"/>
              </w:rPr>
              <w:t>公开开标</w:t>
            </w:r>
            <w:r w:rsidRPr="007A3FC9">
              <w:rPr>
                <w:rFonts w:ascii="新宋体" w:eastAsia="新宋体" w:hAnsi="新宋体" w:cs="宋体" w:hint="eastAsia"/>
                <w:kern w:val="0"/>
                <w:szCs w:val="21"/>
              </w:rPr>
              <w:t>；逾期送达的、未送达指定地点的或者不按照招标文件要求密封的投标文件，采购人将予以拒收。</w:t>
            </w:r>
          </w:p>
          <w:p w:rsidR="002B25D9" w:rsidRDefault="00A5662F">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2B25D9" w:rsidRDefault="00A5662F">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2B25D9" w:rsidRDefault="00A5662F">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2B25D9" w:rsidRDefault="00A5662F">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w:t>
            </w:r>
            <w:r w:rsidRPr="007A3FC9">
              <w:rPr>
                <w:rFonts w:ascii="新宋体" w:eastAsia="新宋体" w:hAnsi="新宋体" w:cs="宋体"/>
                <w:szCs w:val="21"/>
              </w:rPr>
              <w:t>修改事</w:t>
            </w:r>
            <w:r w:rsidRPr="007A3FC9">
              <w:rPr>
                <w:rFonts w:ascii="新宋体" w:eastAsia="新宋体" w:hAnsi="新宋体" w:cs="宋体" w:hint="eastAsia"/>
                <w:szCs w:val="21"/>
              </w:rPr>
              <w:t>项：</w:t>
            </w:r>
            <w:r w:rsidR="007A3FC9" w:rsidRPr="007A3FC9">
              <w:rPr>
                <w:rFonts w:ascii="新宋体" w:eastAsia="新宋体" w:hAnsi="新宋体" w:cs="宋体" w:hint="eastAsia"/>
                <w:szCs w:val="21"/>
              </w:rPr>
              <w:t>2021</w:t>
            </w:r>
            <w:r w:rsidRPr="007A3FC9">
              <w:rPr>
                <w:rFonts w:ascii="新宋体" w:eastAsia="新宋体" w:hAnsi="新宋体"/>
                <w:szCs w:val="21"/>
              </w:rPr>
              <w:t>年</w:t>
            </w:r>
            <w:r w:rsidR="007A3FC9" w:rsidRPr="007A3FC9">
              <w:rPr>
                <w:rFonts w:ascii="新宋体" w:eastAsia="新宋体" w:hAnsi="新宋体" w:hint="eastAsia"/>
                <w:szCs w:val="21"/>
              </w:rPr>
              <w:t>06</w:t>
            </w:r>
            <w:r w:rsidRPr="007A3FC9">
              <w:rPr>
                <w:rFonts w:ascii="新宋体" w:eastAsia="新宋体" w:hAnsi="新宋体"/>
                <w:szCs w:val="21"/>
              </w:rPr>
              <w:t>月</w:t>
            </w:r>
            <w:r w:rsidR="007A3FC9" w:rsidRPr="007A3FC9">
              <w:rPr>
                <w:rFonts w:ascii="新宋体" w:eastAsia="新宋体" w:hAnsi="新宋体" w:hint="eastAsia"/>
                <w:szCs w:val="21"/>
              </w:rPr>
              <w:t>10</w:t>
            </w:r>
            <w:r w:rsidRPr="007A3FC9">
              <w:rPr>
                <w:rFonts w:ascii="新宋体" w:eastAsia="新宋体" w:hAnsi="新宋体"/>
                <w:szCs w:val="21"/>
              </w:rPr>
              <w:t>日</w:t>
            </w:r>
            <w:r w:rsidR="007A3FC9" w:rsidRPr="007A3FC9">
              <w:rPr>
                <w:rFonts w:ascii="新宋体" w:eastAsia="新宋体" w:hAnsi="新宋体" w:hint="eastAsia"/>
                <w:szCs w:val="21"/>
              </w:rPr>
              <w:t>17</w:t>
            </w:r>
            <w:r w:rsidRPr="007A3FC9">
              <w:rPr>
                <w:rFonts w:ascii="新宋体" w:eastAsia="新宋体" w:hAnsi="新宋体"/>
                <w:szCs w:val="21"/>
              </w:rPr>
              <w:t>:</w:t>
            </w:r>
            <w:r w:rsidR="007A3FC9" w:rsidRPr="007A3FC9">
              <w:rPr>
                <w:rFonts w:ascii="新宋体" w:eastAsia="新宋体" w:hAnsi="新宋体" w:hint="eastAsia"/>
                <w:szCs w:val="21"/>
              </w:rPr>
              <w:t>30</w:t>
            </w:r>
            <w:r w:rsidRPr="007A3FC9">
              <w:rPr>
                <w:rFonts w:ascii="新宋体" w:eastAsia="新宋体" w:hAnsi="新宋体" w:cs="宋体" w:hint="eastAsia"/>
                <w:szCs w:val="21"/>
                <w:u w:val="single"/>
              </w:rPr>
              <w:t>（北京时间）</w:t>
            </w:r>
            <w:r w:rsidRPr="007A3FC9">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，供应商如认为采购文件存在不明确、不清晰和前后不一致等问题，要求对采购文件作出澄清的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w:t>
            </w:r>
            <w:r w:rsidRPr="00235AA7">
              <w:rPr>
                <w:rFonts w:ascii="新宋体" w:eastAsia="新宋体" w:hAnsi="新宋体" w:cs="宋体" w:hint="eastAsia"/>
                <w:szCs w:val="21"/>
              </w:rPr>
              <w:t>以采用现场或邮寄方式提交，采用邮寄方式提交的，交邮时间应在本公告发布之日起七个工作日内。现场提交、邮寄地址：深圳市福田区天安数码城创新科技广场一期B座1210室。质疑咨询电话：</w:t>
            </w:r>
            <w:r w:rsidRPr="00235AA7">
              <w:rPr>
                <w:rFonts w:ascii="新宋体" w:eastAsia="新宋体" w:hAnsi="新宋体" w:cs="宋体"/>
                <w:szCs w:val="21"/>
              </w:rPr>
              <w:t>0755-88602731</w:t>
            </w:r>
            <w:r w:rsidRPr="00235AA7">
              <w:rPr>
                <w:rFonts w:ascii="新宋体" w:eastAsia="新宋体" w:hAnsi="新宋体" w:cs="宋体" w:hint="eastAsia"/>
                <w:szCs w:val="21"/>
              </w:rPr>
              <w:t>。根据《深圳经济特区</w:t>
            </w:r>
            <w:r>
              <w:rPr>
                <w:rFonts w:ascii="新宋体" w:eastAsia="新宋体" w:hAnsi="新宋体" w:cs="宋体" w:hint="eastAsia"/>
                <w:szCs w:val="21"/>
              </w:rPr>
              <w:t>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2B25D9" w:rsidRDefault="00A5662F">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2B25D9" w:rsidRDefault="00A5662F">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、深圳市瑞凝信招标咨询有限公司招标网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2B25D9" w:rsidRPr="00235AA7" w:rsidRDefault="00A5662F">
            <w:pPr>
              <w:spacing w:line="360" w:lineRule="auto"/>
              <w:rPr>
                <w:rFonts w:ascii="新宋体" w:eastAsia="新宋体" w:hAnsi="新宋体" w:cs="宋体"/>
                <w:szCs w:val="21"/>
              </w:rPr>
            </w:pPr>
            <w:r>
              <w:rPr>
                <w:rFonts w:ascii="新宋体" w:eastAsia="新宋体" w:hAnsi="新宋体" w:cs="宋体" w:hint="eastAsia"/>
                <w:szCs w:val="21"/>
              </w:rPr>
              <w:lastRenderedPageBreak/>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235AA7">
              <w:rPr>
                <w:rFonts w:ascii="新宋体" w:eastAsia="新宋体" w:hAnsi="新宋体" w:cs="宋体" w:hint="eastAsia"/>
                <w:bCs/>
                <w:kern w:val="0"/>
                <w:szCs w:val="21"/>
              </w:rPr>
              <w:t>民共和国政府采购法》第二十二条规定条件的供应商，将取消其参与本次投标的资格。</w:t>
            </w:r>
          </w:p>
          <w:p w:rsidR="002B25D9" w:rsidRPr="00235AA7" w:rsidRDefault="00A5662F">
            <w:pPr>
              <w:spacing w:line="360" w:lineRule="auto"/>
              <w:rPr>
                <w:rFonts w:ascii="新宋体" w:eastAsia="新宋体" w:hAnsi="新宋体" w:cs="宋体"/>
                <w:bCs/>
                <w:kern w:val="0"/>
                <w:szCs w:val="21"/>
              </w:rPr>
            </w:pPr>
            <w:r w:rsidRPr="00235AA7">
              <w:rPr>
                <w:rFonts w:ascii="新宋体" w:eastAsia="新宋体" w:hAnsi="新宋体" w:cs="宋体" w:hint="eastAsia"/>
                <w:szCs w:val="21"/>
              </w:rPr>
              <w:t>6.</w:t>
            </w:r>
            <w:r w:rsidRPr="00235AA7">
              <w:rPr>
                <w:rFonts w:ascii="新宋体" w:eastAsia="新宋体" w:hAnsi="新宋体" w:cs="宋体" w:hint="eastAsia"/>
                <w:bCs/>
                <w:kern w:val="0"/>
                <w:szCs w:val="21"/>
              </w:rPr>
              <w:t>评标方法：综合评分法。</w:t>
            </w:r>
          </w:p>
          <w:p w:rsidR="002B25D9" w:rsidRPr="00235AA7" w:rsidRDefault="00A5662F">
            <w:pPr>
              <w:spacing w:line="360" w:lineRule="auto"/>
              <w:rPr>
                <w:rFonts w:ascii="新宋体" w:eastAsia="新宋体" w:hAnsi="新宋体" w:cs="宋体"/>
                <w:b/>
                <w:szCs w:val="21"/>
              </w:rPr>
            </w:pPr>
            <w:r w:rsidRPr="00235AA7">
              <w:rPr>
                <w:rFonts w:ascii="新宋体" w:eastAsia="新宋体" w:hAnsi="新宋体" w:cs="宋体" w:hint="eastAsia"/>
                <w:b/>
                <w:szCs w:val="21"/>
              </w:rPr>
              <w:t>七、对本次采购提出询问，请按</w:t>
            </w:r>
            <w:r w:rsidRPr="00235AA7">
              <w:rPr>
                <w:rFonts w:ascii="新宋体" w:eastAsia="新宋体" w:hAnsi="新宋体" w:cs="宋体"/>
                <w:b/>
                <w:szCs w:val="21"/>
              </w:rPr>
              <w:t>以下方式</w:t>
            </w:r>
            <w:r w:rsidRPr="00235AA7">
              <w:rPr>
                <w:rFonts w:ascii="新宋体" w:eastAsia="新宋体" w:hAnsi="新宋体" w:cs="宋体" w:hint="eastAsia"/>
                <w:b/>
                <w:szCs w:val="21"/>
              </w:rPr>
              <w:t>联系。</w:t>
            </w:r>
          </w:p>
          <w:p w:rsidR="002B25D9" w:rsidRPr="00235AA7" w:rsidRDefault="00A5662F">
            <w:pPr>
              <w:spacing w:line="360" w:lineRule="auto"/>
              <w:rPr>
                <w:rFonts w:ascii="新宋体" w:eastAsia="新宋体" w:hAnsi="新宋体"/>
                <w:szCs w:val="21"/>
              </w:rPr>
            </w:pPr>
            <w:r w:rsidRPr="00235AA7">
              <w:rPr>
                <w:rFonts w:ascii="新宋体" w:eastAsia="新宋体" w:hAnsi="新宋体" w:cs="宋体" w:hint="eastAsia"/>
                <w:szCs w:val="21"/>
              </w:rPr>
              <w:t>1.采购人信息</w:t>
            </w:r>
          </w:p>
          <w:p w:rsidR="002B25D9" w:rsidRPr="00235AA7" w:rsidRDefault="00A5662F">
            <w:pPr>
              <w:spacing w:line="360" w:lineRule="auto"/>
              <w:rPr>
                <w:rFonts w:ascii="新宋体" w:eastAsia="新宋体" w:hAnsi="新宋体"/>
                <w:szCs w:val="21"/>
              </w:rPr>
            </w:pPr>
            <w:r w:rsidRPr="00235AA7">
              <w:rPr>
                <w:rFonts w:ascii="新宋体" w:eastAsia="新宋体" w:hAnsi="新宋体" w:hint="eastAsia"/>
                <w:szCs w:val="21"/>
              </w:rPr>
              <w:t>名 称：</w:t>
            </w:r>
            <w:r w:rsidR="00235AA7" w:rsidRPr="00235AA7">
              <w:rPr>
                <w:rFonts w:ascii="新宋体" w:eastAsia="新宋体" w:hAnsi="新宋体" w:hint="eastAsia"/>
                <w:szCs w:val="21"/>
                <w:u w:val="single"/>
              </w:rPr>
              <w:t>深圳市生态环境局</w:t>
            </w:r>
          </w:p>
          <w:p w:rsidR="002B25D9" w:rsidRPr="00235AA7" w:rsidRDefault="00A5662F">
            <w:pPr>
              <w:spacing w:line="360" w:lineRule="auto"/>
              <w:rPr>
                <w:rFonts w:ascii="新宋体" w:eastAsia="新宋体" w:hAnsi="新宋体"/>
                <w:szCs w:val="21"/>
              </w:rPr>
            </w:pPr>
            <w:r w:rsidRPr="00235AA7">
              <w:rPr>
                <w:rFonts w:ascii="新宋体" w:eastAsia="新宋体" w:hAnsi="新宋体" w:hint="eastAsia"/>
                <w:szCs w:val="21"/>
              </w:rPr>
              <w:t>地址：</w:t>
            </w:r>
            <w:r w:rsidR="00235AA7" w:rsidRPr="00235AA7">
              <w:rPr>
                <w:rFonts w:ascii="新宋体" w:eastAsia="新宋体" w:hAnsi="新宋体" w:hint="eastAsia"/>
                <w:szCs w:val="21"/>
                <w:u w:val="single"/>
              </w:rPr>
              <w:t>深圳市福田区红荔西路8007号土地房产交易大厦</w:t>
            </w:r>
          </w:p>
          <w:p w:rsidR="002B25D9" w:rsidRPr="00235AA7" w:rsidRDefault="00A5662F">
            <w:pPr>
              <w:spacing w:line="360" w:lineRule="auto"/>
              <w:rPr>
                <w:rFonts w:ascii="新宋体" w:eastAsia="新宋体" w:hAnsi="新宋体"/>
                <w:szCs w:val="21"/>
                <w:u w:val="single"/>
              </w:rPr>
            </w:pPr>
            <w:r w:rsidRPr="00235AA7">
              <w:rPr>
                <w:rFonts w:ascii="新宋体" w:eastAsia="新宋体" w:hAnsi="新宋体" w:hint="eastAsia"/>
                <w:szCs w:val="21"/>
              </w:rPr>
              <w:t>联系方式：</w:t>
            </w:r>
            <w:r w:rsidR="00235AA7" w:rsidRPr="00235AA7">
              <w:rPr>
                <w:rFonts w:ascii="新宋体" w:eastAsia="新宋体" w:hAnsi="新宋体" w:hint="eastAsia"/>
                <w:szCs w:val="21"/>
                <w:u w:val="single"/>
              </w:rPr>
              <w:t>戴工</w:t>
            </w:r>
            <w:r w:rsidRPr="00235AA7">
              <w:rPr>
                <w:rFonts w:ascii="新宋体" w:eastAsia="新宋体" w:hAnsi="新宋体" w:hint="eastAsia"/>
                <w:szCs w:val="21"/>
                <w:u w:val="single"/>
              </w:rPr>
              <w:t xml:space="preserve">　</w:t>
            </w:r>
            <w:r w:rsidR="00235AA7" w:rsidRPr="00235AA7">
              <w:rPr>
                <w:rFonts w:ascii="新宋体" w:eastAsia="新宋体" w:hAnsi="新宋体" w:hint="eastAsia"/>
                <w:szCs w:val="21"/>
                <w:u w:val="single"/>
              </w:rPr>
              <w:t>23911803</w:t>
            </w:r>
          </w:p>
          <w:p w:rsidR="002B25D9" w:rsidRDefault="00A5662F">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2B25D9" w:rsidRDefault="00A5662F">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深圳市瑞凝信招标咨询有限公司</w:t>
            </w:r>
          </w:p>
          <w:p w:rsidR="002B25D9" w:rsidRDefault="00A5662F">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深圳市福田区天安数码城创新科技广场一期B座1210</w:t>
            </w:r>
          </w:p>
          <w:p w:rsidR="002B25D9" w:rsidRDefault="00A5662F">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2B25D9" w:rsidRDefault="00A5662F">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2B25D9" w:rsidRDefault="00A5662F">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2B25D9" w:rsidRDefault="00A5662F">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2B25D9" w:rsidRDefault="00A5662F">
            <w:pPr>
              <w:spacing w:line="360" w:lineRule="auto"/>
              <w:rPr>
                <w:rFonts w:ascii="新宋体" w:eastAsia="新宋体" w:hAnsi="新宋体"/>
                <w:szCs w:val="21"/>
              </w:rPr>
            </w:pPr>
            <w:r>
              <w:rPr>
                <w:rFonts w:ascii="新宋体" w:eastAsia="新宋体" w:hAnsi="新宋体" w:hint="eastAsia"/>
                <w:szCs w:val="21"/>
              </w:rPr>
              <w:t>附件1.采购需求.doc</w:t>
            </w:r>
          </w:p>
          <w:p w:rsidR="002B25D9" w:rsidRDefault="002B25D9">
            <w:pPr>
              <w:spacing w:line="360" w:lineRule="auto"/>
              <w:rPr>
                <w:rFonts w:ascii="新宋体" w:eastAsia="新宋体" w:hAnsi="新宋体"/>
                <w:szCs w:val="21"/>
              </w:rPr>
            </w:pPr>
          </w:p>
          <w:p w:rsidR="002B25D9" w:rsidRPr="007A3FC9" w:rsidRDefault="00A5662F">
            <w:pPr>
              <w:pStyle w:val="af2"/>
              <w:spacing w:line="360" w:lineRule="auto"/>
              <w:jc w:val="right"/>
              <w:textAlignment w:val="baseline"/>
              <w:rPr>
                <w:rFonts w:ascii="新宋体" w:eastAsia="新宋体" w:hAnsi="新宋体"/>
                <w:bCs/>
                <w:sz w:val="21"/>
                <w:szCs w:val="21"/>
                <w:shd w:val="clear" w:color="auto" w:fill="FFFFFF"/>
              </w:rPr>
            </w:pPr>
            <w:r w:rsidRPr="007A3FC9">
              <w:rPr>
                <w:rFonts w:ascii="新宋体" w:eastAsia="新宋体" w:hAnsi="新宋体" w:hint="eastAsia"/>
                <w:bCs/>
                <w:sz w:val="21"/>
                <w:szCs w:val="21"/>
              </w:rPr>
              <w:t>深圳市瑞凝信招标咨询有限公司</w:t>
            </w:r>
          </w:p>
          <w:p w:rsidR="002B25D9" w:rsidRPr="007A3FC9" w:rsidRDefault="00A5662F">
            <w:pPr>
              <w:spacing w:line="360" w:lineRule="auto"/>
              <w:jc w:val="right"/>
              <w:rPr>
                <w:rFonts w:ascii="新宋体" w:eastAsia="新宋体" w:hAnsi="新宋体"/>
                <w:bCs/>
                <w:szCs w:val="21"/>
              </w:rPr>
            </w:pPr>
            <w:r w:rsidRPr="007A3FC9">
              <w:rPr>
                <w:rFonts w:ascii="新宋体" w:eastAsia="新宋体" w:hAnsi="新宋体" w:hint="eastAsia"/>
                <w:bCs/>
                <w:szCs w:val="21"/>
              </w:rPr>
              <w:t>2021年</w:t>
            </w:r>
            <w:r w:rsidR="007A3FC9" w:rsidRPr="007A3FC9">
              <w:rPr>
                <w:rFonts w:ascii="新宋体" w:eastAsia="新宋体" w:hAnsi="新宋体" w:hint="eastAsia"/>
                <w:bCs/>
                <w:szCs w:val="21"/>
              </w:rPr>
              <w:t>06</w:t>
            </w:r>
            <w:r w:rsidRPr="007A3FC9">
              <w:rPr>
                <w:rFonts w:ascii="新宋体" w:eastAsia="新宋体" w:hAnsi="新宋体" w:hint="eastAsia"/>
                <w:bCs/>
                <w:szCs w:val="21"/>
              </w:rPr>
              <w:t>月</w:t>
            </w:r>
            <w:r w:rsidR="007A3FC9" w:rsidRPr="007A3FC9">
              <w:rPr>
                <w:rFonts w:ascii="新宋体" w:eastAsia="新宋体" w:hAnsi="新宋体" w:hint="eastAsia"/>
                <w:bCs/>
                <w:szCs w:val="21"/>
              </w:rPr>
              <w:t>03</w:t>
            </w:r>
            <w:r w:rsidRPr="007A3FC9">
              <w:rPr>
                <w:rFonts w:ascii="新宋体" w:eastAsia="新宋体" w:hAnsi="新宋体" w:hint="eastAsia"/>
                <w:bCs/>
                <w:szCs w:val="21"/>
              </w:rPr>
              <w:t>日</w:t>
            </w:r>
          </w:p>
          <w:p w:rsidR="002B25D9" w:rsidRDefault="002B25D9">
            <w:pPr>
              <w:rPr>
                <w:rFonts w:ascii="新宋体" w:eastAsia="新宋体" w:hAnsi="新宋体" w:cs="宋体"/>
                <w:sz w:val="24"/>
              </w:rPr>
            </w:pPr>
          </w:p>
        </w:tc>
      </w:tr>
    </w:tbl>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35AA7" w:rsidRDefault="00235AA7">
      <w:pPr>
        <w:widowControl/>
        <w:jc w:val="left"/>
        <w:rPr>
          <w:rFonts w:ascii="新宋体" w:eastAsia="新宋体" w:hAnsi="新宋体"/>
        </w:rPr>
      </w:pPr>
      <w:r>
        <w:rPr>
          <w:rFonts w:ascii="新宋体" w:eastAsia="新宋体" w:hAnsi="新宋体"/>
        </w:rPr>
        <w:br w:type="page"/>
      </w: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2B25D9" w:rsidRDefault="00A5662F">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2B25D9">
        <w:trPr>
          <w:cantSplit/>
          <w:trHeight w:val="20"/>
          <w:jc w:val="center"/>
        </w:trPr>
        <w:tc>
          <w:tcPr>
            <w:tcW w:w="827" w:type="dxa"/>
            <w:vAlign w:val="center"/>
          </w:tcPr>
          <w:p w:rsidR="002B25D9" w:rsidRDefault="00A5662F">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2B25D9" w:rsidRDefault="00A5662F">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2B25D9" w:rsidRDefault="00A5662F">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2B25D9">
        <w:trPr>
          <w:cantSplit/>
          <w:trHeight w:val="20"/>
          <w:jc w:val="center"/>
        </w:trPr>
        <w:tc>
          <w:tcPr>
            <w:tcW w:w="827" w:type="dxa"/>
            <w:vAlign w:val="center"/>
          </w:tcPr>
          <w:p w:rsidR="002B25D9" w:rsidRDefault="00A5662F">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2B25D9" w:rsidRDefault="00A5662F">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2B25D9" w:rsidRDefault="00A5662F">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2B25D9">
        <w:trPr>
          <w:cantSplit/>
          <w:trHeight w:val="20"/>
          <w:jc w:val="center"/>
        </w:trPr>
        <w:tc>
          <w:tcPr>
            <w:tcW w:w="827" w:type="dxa"/>
            <w:vAlign w:val="center"/>
          </w:tcPr>
          <w:p w:rsidR="002B25D9" w:rsidRDefault="00A5662F">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2B25D9" w:rsidRDefault="00A5662F">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2B25D9" w:rsidRDefault="00A5662F">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2B25D9">
        <w:trPr>
          <w:cantSplit/>
          <w:trHeight w:val="20"/>
          <w:jc w:val="center"/>
        </w:trPr>
        <w:tc>
          <w:tcPr>
            <w:tcW w:w="827" w:type="dxa"/>
            <w:vAlign w:val="center"/>
          </w:tcPr>
          <w:p w:rsidR="002B25D9" w:rsidRDefault="00A5662F">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2B25D9" w:rsidRDefault="00A5662F">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2B25D9" w:rsidRPr="004E1A13" w:rsidRDefault="00A5662F">
            <w:pPr>
              <w:spacing w:line="276" w:lineRule="auto"/>
              <w:rPr>
                <w:rFonts w:ascii="新宋体" w:eastAsia="新宋体" w:hAnsi="新宋体"/>
              </w:rPr>
            </w:pPr>
            <w:r w:rsidRPr="004E1A13">
              <w:rPr>
                <w:rFonts w:ascii="新宋体" w:eastAsia="新宋体" w:hAnsi="新宋体" w:hint="eastAsia"/>
              </w:rPr>
              <w:t>不允许</w:t>
            </w:r>
          </w:p>
        </w:tc>
      </w:tr>
      <w:tr w:rsidR="002B25D9">
        <w:trPr>
          <w:cantSplit/>
          <w:trHeight w:val="20"/>
          <w:jc w:val="center"/>
        </w:trPr>
        <w:tc>
          <w:tcPr>
            <w:tcW w:w="827" w:type="dxa"/>
            <w:vAlign w:val="center"/>
          </w:tcPr>
          <w:p w:rsidR="002B25D9" w:rsidRDefault="00A5662F">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2B25D9" w:rsidRDefault="00A5662F">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2B25D9" w:rsidRPr="004E1A13" w:rsidRDefault="00A5662F">
            <w:pPr>
              <w:spacing w:line="276" w:lineRule="auto"/>
              <w:rPr>
                <w:rFonts w:ascii="新宋体" w:eastAsia="新宋体" w:hAnsi="新宋体"/>
              </w:rPr>
            </w:pPr>
            <w:r w:rsidRPr="004E1A13">
              <w:rPr>
                <w:rFonts w:ascii="新宋体" w:eastAsia="新宋体" w:hAnsi="新宋体" w:hint="eastAsia"/>
                <w:snapToGrid w:val="0"/>
                <w:szCs w:val="21"/>
                <w:lang w:val="zh-CN"/>
              </w:rPr>
              <w:t>本项目实行</w:t>
            </w:r>
            <w:bookmarkStart w:id="3" w:name="投递标书方式"/>
            <w:r w:rsidRPr="004E1A13">
              <w:rPr>
                <w:rFonts w:ascii="新宋体" w:eastAsia="新宋体" w:hAnsi="新宋体" w:hint="eastAsia"/>
                <w:snapToGrid w:val="0"/>
                <w:szCs w:val="21"/>
                <w:u w:val="single"/>
                <w:lang w:val="zh-CN"/>
              </w:rPr>
              <w:t>网下投标</w:t>
            </w:r>
            <w:bookmarkEnd w:id="3"/>
            <w:r w:rsidRPr="004E1A13">
              <w:rPr>
                <w:rFonts w:ascii="新宋体" w:eastAsia="新宋体" w:hAnsi="新宋体" w:hint="eastAsia"/>
                <w:snapToGrid w:val="0"/>
                <w:szCs w:val="21"/>
                <w:lang w:val="zh-CN"/>
              </w:rPr>
              <w:t>，按照谈判文件的要求提交纸质文件正本1份、副本4份、电子文件1份，所有</w:t>
            </w:r>
            <w:r w:rsidRPr="004E1A13">
              <w:rPr>
                <w:rFonts w:ascii="新宋体" w:eastAsia="新宋体" w:hAnsi="新宋体" w:cs="宋体" w:hint="eastAsia"/>
                <w:snapToGrid w:val="0"/>
                <w:szCs w:val="21"/>
                <w:lang w:val="zh-CN"/>
              </w:rPr>
              <w:t>谈判应答文件</w:t>
            </w:r>
            <w:r w:rsidRPr="004E1A13">
              <w:rPr>
                <w:rFonts w:ascii="新宋体" w:eastAsia="新宋体" w:hAnsi="新宋体"/>
                <w:snapToGrid w:val="0"/>
                <w:szCs w:val="21"/>
                <w:lang w:val="zh-CN"/>
              </w:rPr>
              <w:t>应于</w:t>
            </w:r>
            <w:r w:rsidRPr="004E1A13">
              <w:rPr>
                <w:rFonts w:ascii="新宋体" w:eastAsia="新宋体" w:hAnsi="新宋体" w:hint="eastAsia"/>
                <w:snapToGrid w:val="0"/>
                <w:szCs w:val="21"/>
                <w:lang w:val="zh-CN"/>
              </w:rPr>
              <w:t>递交截止时间</w:t>
            </w:r>
            <w:r w:rsidRPr="004E1A13">
              <w:rPr>
                <w:rFonts w:ascii="新宋体" w:eastAsia="新宋体" w:hAnsi="新宋体"/>
                <w:snapToGrid w:val="0"/>
                <w:szCs w:val="21"/>
                <w:lang w:val="zh-CN"/>
              </w:rPr>
              <w:t>之前</w:t>
            </w:r>
            <w:r w:rsidRPr="004E1A13">
              <w:rPr>
                <w:rFonts w:ascii="新宋体" w:eastAsia="新宋体" w:hAnsi="新宋体" w:hint="eastAsia"/>
                <w:snapToGrid w:val="0"/>
                <w:szCs w:val="21"/>
                <w:lang w:val="zh-CN"/>
              </w:rPr>
              <w:t>送达谈判文件规定的地址</w:t>
            </w:r>
            <w:r w:rsidRPr="004E1A13">
              <w:rPr>
                <w:rFonts w:ascii="新宋体" w:eastAsia="新宋体" w:hAnsi="新宋体"/>
                <w:snapToGrid w:val="0"/>
                <w:szCs w:val="21"/>
                <w:lang w:val="zh-CN"/>
              </w:rPr>
              <w:t>。</w:t>
            </w:r>
          </w:p>
        </w:tc>
      </w:tr>
      <w:tr w:rsidR="002B25D9">
        <w:trPr>
          <w:cantSplit/>
          <w:trHeight w:val="20"/>
          <w:jc w:val="center"/>
        </w:trPr>
        <w:tc>
          <w:tcPr>
            <w:tcW w:w="827" w:type="dxa"/>
            <w:vAlign w:val="center"/>
          </w:tcPr>
          <w:p w:rsidR="002B25D9" w:rsidRDefault="00A5662F">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2B25D9" w:rsidRDefault="00A5662F">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2B25D9" w:rsidRDefault="00A5662F">
            <w:pPr>
              <w:spacing w:line="276" w:lineRule="auto"/>
              <w:rPr>
                <w:rFonts w:ascii="新宋体" w:eastAsia="新宋体" w:hAnsi="新宋体"/>
              </w:rPr>
            </w:pPr>
            <w:r>
              <w:rPr>
                <w:rFonts w:ascii="新宋体" w:eastAsia="新宋体" w:hAnsi="新宋体" w:hint="eastAsia"/>
              </w:rPr>
              <w:t>_____万元或合同金额的_____%，缴纳方式：</w:t>
            </w:r>
          </w:p>
        </w:tc>
      </w:tr>
      <w:tr w:rsidR="002B25D9">
        <w:trPr>
          <w:cantSplit/>
          <w:trHeight w:val="20"/>
          <w:jc w:val="center"/>
        </w:trPr>
        <w:tc>
          <w:tcPr>
            <w:tcW w:w="827" w:type="dxa"/>
            <w:vAlign w:val="center"/>
          </w:tcPr>
          <w:p w:rsidR="002B25D9" w:rsidRDefault="00A5662F">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2B25D9" w:rsidRDefault="00A5662F">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2B25D9" w:rsidRDefault="00A5662F">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2B25D9" w:rsidRDefault="00A5662F">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2B25D9" w:rsidRDefault="002B25D9">
      <w:pPr>
        <w:rPr>
          <w:rFonts w:ascii="新宋体" w:eastAsia="新宋体" w:hAnsi="新宋体"/>
          <w:b/>
        </w:rPr>
      </w:pPr>
    </w:p>
    <w:p w:rsidR="002B25D9" w:rsidRDefault="00A5662F">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2B25D9">
        <w:trPr>
          <w:jc w:val="center"/>
        </w:trPr>
        <w:tc>
          <w:tcPr>
            <w:tcW w:w="959" w:type="dxa"/>
          </w:tcPr>
          <w:p w:rsidR="002B25D9" w:rsidRDefault="00A5662F">
            <w:pPr>
              <w:spacing w:line="276" w:lineRule="auto"/>
              <w:rPr>
                <w:rFonts w:ascii="新宋体" w:eastAsia="新宋体" w:hAnsi="新宋体"/>
              </w:rPr>
            </w:pPr>
            <w:r>
              <w:rPr>
                <w:rFonts w:ascii="新宋体" w:eastAsia="新宋体" w:hAnsi="新宋体" w:hint="eastAsia"/>
              </w:rPr>
              <w:t>序号</w:t>
            </w:r>
          </w:p>
        </w:tc>
        <w:tc>
          <w:tcPr>
            <w:tcW w:w="7938" w:type="dxa"/>
          </w:tcPr>
          <w:p w:rsidR="002B25D9" w:rsidRDefault="00A5662F">
            <w:pPr>
              <w:spacing w:line="276" w:lineRule="auto"/>
              <w:rPr>
                <w:rFonts w:ascii="新宋体" w:eastAsia="新宋体" w:hAnsi="新宋体"/>
              </w:rPr>
            </w:pPr>
            <w:r>
              <w:rPr>
                <w:rFonts w:ascii="新宋体" w:eastAsia="新宋体" w:hAnsi="新宋体" w:hint="eastAsia"/>
              </w:rPr>
              <w:t>具体内容</w:t>
            </w:r>
          </w:p>
        </w:tc>
      </w:tr>
      <w:tr w:rsidR="002B25D9">
        <w:trPr>
          <w:jc w:val="center"/>
        </w:trPr>
        <w:tc>
          <w:tcPr>
            <w:tcW w:w="959" w:type="dxa"/>
          </w:tcPr>
          <w:p w:rsidR="002B25D9" w:rsidRDefault="00A5662F">
            <w:pPr>
              <w:spacing w:line="276" w:lineRule="auto"/>
              <w:rPr>
                <w:rFonts w:ascii="新宋体" w:eastAsia="新宋体" w:hAnsi="新宋体"/>
              </w:rPr>
            </w:pPr>
            <w:r>
              <w:rPr>
                <w:rFonts w:ascii="新宋体" w:eastAsia="新宋体" w:hAnsi="新宋体" w:hint="eastAsia"/>
              </w:rPr>
              <w:t>1</w:t>
            </w:r>
          </w:p>
        </w:tc>
        <w:tc>
          <w:tcPr>
            <w:tcW w:w="7938" w:type="dxa"/>
          </w:tcPr>
          <w:p w:rsidR="002B25D9" w:rsidRDefault="00A5662F">
            <w:pPr>
              <w:spacing w:line="276" w:lineRule="auto"/>
              <w:rPr>
                <w:rFonts w:ascii="新宋体" w:eastAsia="新宋体" w:hAnsi="新宋体"/>
              </w:rPr>
            </w:pPr>
            <w:r>
              <w:rPr>
                <w:rFonts w:ascii="新宋体" w:eastAsia="新宋体" w:hAnsi="新宋体" w:hint="eastAsia"/>
              </w:rPr>
              <w:t>完全满足本项目服务期限的要求。</w:t>
            </w:r>
          </w:p>
        </w:tc>
      </w:tr>
      <w:tr w:rsidR="002B25D9">
        <w:trPr>
          <w:jc w:val="center"/>
        </w:trPr>
        <w:tc>
          <w:tcPr>
            <w:tcW w:w="959" w:type="dxa"/>
          </w:tcPr>
          <w:p w:rsidR="002B25D9" w:rsidRDefault="00A5662F">
            <w:pPr>
              <w:spacing w:line="276" w:lineRule="auto"/>
              <w:rPr>
                <w:rFonts w:ascii="新宋体" w:eastAsia="新宋体" w:hAnsi="新宋体"/>
              </w:rPr>
            </w:pPr>
            <w:r>
              <w:rPr>
                <w:rFonts w:ascii="新宋体" w:eastAsia="新宋体" w:hAnsi="新宋体" w:hint="eastAsia"/>
              </w:rPr>
              <w:t>2</w:t>
            </w:r>
          </w:p>
        </w:tc>
        <w:tc>
          <w:tcPr>
            <w:tcW w:w="7938" w:type="dxa"/>
          </w:tcPr>
          <w:p w:rsidR="002B25D9" w:rsidRDefault="002B25D9">
            <w:pPr>
              <w:spacing w:line="276" w:lineRule="auto"/>
              <w:rPr>
                <w:rFonts w:ascii="新宋体" w:eastAsia="新宋体" w:hAnsi="新宋体"/>
              </w:rPr>
            </w:pPr>
          </w:p>
        </w:tc>
      </w:tr>
      <w:tr w:rsidR="002B25D9">
        <w:trPr>
          <w:jc w:val="center"/>
        </w:trPr>
        <w:tc>
          <w:tcPr>
            <w:tcW w:w="959" w:type="dxa"/>
          </w:tcPr>
          <w:p w:rsidR="002B25D9" w:rsidRDefault="00A5662F">
            <w:pPr>
              <w:spacing w:line="276" w:lineRule="auto"/>
              <w:rPr>
                <w:rFonts w:ascii="新宋体" w:eastAsia="新宋体" w:hAnsi="新宋体"/>
              </w:rPr>
            </w:pPr>
            <w:r>
              <w:rPr>
                <w:rFonts w:ascii="新宋体" w:eastAsia="新宋体" w:hAnsi="新宋体" w:hint="eastAsia"/>
              </w:rPr>
              <w:t>……</w:t>
            </w:r>
          </w:p>
        </w:tc>
        <w:tc>
          <w:tcPr>
            <w:tcW w:w="7938" w:type="dxa"/>
          </w:tcPr>
          <w:p w:rsidR="002B25D9" w:rsidRDefault="002B25D9">
            <w:pPr>
              <w:spacing w:line="276" w:lineRule="auto"/>
              <w:rPr>
                <w:rFonts w:ascii="新宋体" w:eastAsia="新宋体" w:hAnsi="新宋体"/>
              </w:rPr>
            </w:pPr>
          </w:p>
        </w:tc>
      </w:tr>
    </w:tbl>
    <w:p w:rsidR="002B25D9" w:rsidRDefault="00A5662F">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2B25D9" w:rsidRDefault="00A5662F">
      <w:pPr>
        <w:pStyle w:val="30"/>
        <w:rPr>
          <w:rFonts w:ascii="新宋体" w:eastAsia="新宋体" w:hAnsi="新宋体"/>
          <w:kern w:val="44"/>
          <w:szCs w:val="28"/>
        </w:rPr>
      </w:pPr>
      <w:r>
        <w:rPr>
          <w:rFonts w:ascii="新宋体" w:eastAsia="新宋体" w:hAnsi="新宋体" w:hint="eastAsia"/>
          <w:kern w:val="44"/>
          <w:szCs w:val="28"/>
        </w:rPr>
        <w:t>三、项目概况</w:t>
      </w:r>
    </w:p>
    <w:p w:rsidR="002B25D9" w:rsidRDefault="00A5662F">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235AA7" w:rsidRPr="00235AA7">
        <w:rPr>
          <w:rFonts w:ascii="新宋体" w:eastAsia="新宋体" w:hAnsi="新宋体" w:cs="宋体" w:hint="eastAsia"/>
          <w:szCs w:val="21"/>
          <w:u w:val="single"/>
        </w:rPr>
        <w:t>人民币760,000.00元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235AA7" w:rsidRPr="00235AA7">
        <w:rPr>
          <w:rFonts w:ascii="新宋体" w:eastAsia="新宋体" w:hAnsi="新宋体" w:cs="宋体" w:hint="eastAsia"/>
          <w:szCs w:val="21"/>
          <w:u w:val="single"/>
        </w:rPr>
        <w:t>人民币760,000.00元</w:t>
      </w:r>
    </w:p>
    <w:p w:rsidR="002B25D9" w:rsidRDefault="002B25D9">
      <w:pPr>
        <w:rPr>
          <w:rFonts w:ascii="新宋体" w:eastAsia="新宋体" w:hAnsi="新宋体" w:cs="宋体"/>
          <w:szCs w:val="21"/>
        </w:rPr>
      </w:pPr>
    </w:p>
    <w:p w:rsidR="004E1A13" w:rsidRDefault="00A5662F" w:rsidP="00AA7AA8">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4E1A13" w:rsidRPr="004E1A13" w:rsidRDefault="004E1A13" w:rsidP="00AA7AA8">
      <w:pPr>
        <w:spacing w:line="360" w:lineRule="auto"/>
        <w:ind w:firstLineChars="200" w:firstLine="420"/>
        <w:rPr>
          <w:rFonts w:ascii="新宋体" w:eastAsia="新宋体" w:hAnsi="新宋体" w:cs="宋体"/>
          <w:szCs w:val="21"/>
        </w:rPr>
      </w:pPr>
      <w:r w:rsidRPr="004E1A13">
        <w:rPr>
          <w:rFonts w:ascii="新宋体" w:eastAsia="新宋体" w:hAnsi="新宋体" w:cs="宋体" w:hint="eastAsia"/>
          <w:szCs w:val="21"/>
        </w:rPr>
        <w:t>1、排放</w:t>
      </w:r>
      <w:proofErr w:type="gramStart"/>
      <w:r w:rsidRPr="004E1A13">
        <w:rPr>
          <w:rFonts w:ascii="新宋体" w:eastAsia="新宋体" w:hAnsi="新宋体" w:cs="宋体" w:hint="eastAsia"/>
          <w:szCs w:val="21"/>
        </w:rPr>
        <w:t>源统计</w:t>
      </w:r>
      <w:proofErr w:type="gramEnd"/>
      <w:r w:rsidRPr="004E1A13">
        <w:rPr>
          <w:rFonts w:ascii="新宋体" w:eastAsia="新宋体" w:hAnsi="新宋体" w:cs="宋体" w:hint="eastAsia"/>
          <w:szCs w:val="21"/>
        </w:rPr>
        <w:t>是全面掌握环境污染排放及污染治理情况的基础工作，是为市委政府和相关环境保护部门制定环境保护政策和计划、实施主要污染物排放总量控制、加强环境监督管理和污染防治提供决策的依据。按照生态环境部《关于开展2020年度排放源统计年报等工作的通知》（</w:t>
      </w:r>
      <w:proofErr w:type="gramStart"/>
      <w:r w:rsidRPr="004E1A13">
        <w:rPr>
          <w:rFonts w:ascii="新宋体" w:eastAsia="新宋体" w:hAnsi="新宋体" w:cs="宋体" w:hint="eastAsia"/>
          <w:szCs w:val="21"/>
        </w:rPr>
        <w:t>环办综合</w:t>
      </w:r>
      <w:proofErr w:type="gramEnd"/>
      <w:r w:rsidRPr="004E1A13">
        <w:rPr>
          <w:rFonts w:ascii="新宋体" w:eastAsia="新宋体" w:hAnsi="新宋体" w:cs="宋体" w:hint="eastAsia"/>
          <w:szCs w:val="21"/>
        </w:rPr>
        <w:t>函〔2021〕104号）文件要求，依据《排放源统计调查制度》（国统制〔2021〕18号）和《生态环境管理统计调查制度》（国统办函〔2020〕26号）协助深圳市生态环境局开展2020年度排放</w:t>
      </w:r>
      <w:proofErr w:type="gramStart"/>
      <w:r w:rsidRPr="004E1A13">
        <w:rPr>
          <w:rFonts w:ascii="新宋体" w:eastAsia="新宋体" w:hAnsi="新宋体" w:cs="宋体" w:hint="eastAsia"/>
          <w:szCs w:val="21"/>
        </w:rPr>
        <w:t>源统计</w:t>
      </w:r>
      <w:proofErr w:type="gramEnd"/>
      <w:r w:rsidRPr="004E1A13">
        <w:rPr>
          <w:rFonts w:ascii="新宋体" w:eastAsia="新宋体" w:hAnsi="新宋体" w:cs="宋体" w:hint="eastAsia"/>
          <w:szCs w:val="21"/>
        </w:rPr>
        <w:t>年报、生态环境管理统计年报及2021年度排放</w:t>
      </w:r>
      <w:proofErr w:type="gramStart"/>
      <w:r w:rsidRPr="004E1A13">
        <w:rPr>
          <w:rFonts w:ascii="新宋体" w:eastAsia="新宋体" w:hAnsi="新宋体" w:cs="宋体" w:hint="eastAsia"/>
          <w:szCs w:val="21"/>
        </w:rPr>
        <w:t>源统计</w:t>
      </w:r>
      <w:proofErr w:type="gramEnd"/>
      <w:r w:rsidRPr="004E1A13">
        <w:rPr>
          <w:rFonts w:ascii="新宋体" w:eastAsia="新宋体" w:hAnsi="新宋体" w:cs="宋体" w:hint="eastAsia"/>
          <w:szCs w:val="21"/>
        </w:rPr>
        <w:t>季报等相关工作，开展市级审核，提供技术支撑，按时提交上报统计数据。</w:t>
      </w:r>
    </w:p>
    <w:p w:rsidR="004E1A13" w:rsidRPr="004E1A13" w:rsidRDefault="004E1A13" w:rsidP="004E1A13">
      <w:pPr>
        <w:spacing w:line="360" w:lineRule="auto"/>
        <w:ind w:firstLineChars="200" w:firstLine="420"/>
        <w:rPr>
          <w:rFonts w:ascii="新宋体" w:eastAsia="新宋体" w:hAnsi="新宋体" w:cs="宋体"/>
          <w:szCs w:val="21"/>
        </w:rPr>
      </w:pPr>
      <w:r w:rsidRPr="004E1A13">
        <w:rPr>
          <w:rFonts w:ascii="新宋体" w:eastAsia="新宋体" w:hAnsi="新宋体" w:cs="宋体" w:hint="eastAsia"/>
          <w:szCs w:val="21"/>
        </w:rPr>
        <w:t>2、为有序推进排放</w:t>
      </w:r>
      <w:proofErr w:type="gramStart"/>
      <w:r w:rsidRPr="004E1A13">
        <w:rPr>
          <w:rFonts w:ascii="新宋体" w:eastAsia="新宋体" w:hAnsi="新宋体" w:cs="宋体" w:hint="eastAsia"/>
          <w:szCs w:val="21"/>
        </w:rPr>
        <w:t>源统计</w:t>
      </w:r>
      <w:proofErr w:type="gramEnd"/>
      <w:r w:rsidRPr="004E1A13">
        <w:rPr>
          <w:rFonts w:ascii="新宋体" w:eastAsia="新宋体" w:hAnsi="新宋体" w:cs="宋体" w:hint="eastAsia"/>
          <w:szCs w:val="21"/>
        </w:rPr>
        <w:t>工作，强化我市统计数据质量，现深圳市生态环境局拟委托专业的第三方机构针对2020年度排放源、生态环境管理统计年报和2021年度排放</w:t>
      </w:r>
      <w:proofErr w:type="gramStart"/>
      <w:r w:rsidRPr="004E1A13">
        <w:rPr>
          <w:rFonts w:ascii="新宋体" w:eastAsia="新宋体" w:hAnsi="新宋体" w:cs="宋体" w:hint="eastAsia"/>
          <w:szCs w:val="21"/>
        </w:rPr>
        <w:t>源统计</w:t>
      </w:r>
      <w:proofErr w:type="gramEnd"/>
      <w:r w:rsidRPr="004E1A13">
        <w:rPr>
          <w:rFonts w:ascii="新宋体" w:eastAsia="新宋体" w:hAnsi="新宋体" w:cs="宋体" w:hint="eastAsia"/>
          <w:szCs w:val="21"/>
        </w:rPr>
        <w:t>季报工作采购技术</w:t>
      </w:r>
      <w:r w:rsidRPr="004E1A13">
        <w:rPr>
          <w:rFonts w:ascii="新宋体" w:eastAsia="新宋体" w:hAnsi="新宋体" w:cs="宋体" w:hint="eastAsia"/>
          <w:szCs w:val="21"/>
        </w:rPr>
        <w:lastRenderedPageBreak/>
        <w:t>支撑服务。</w:t>
      </w:r>
    </w:p>
    <w:p w:rsidR="002B25D9" w:rsidRDefault="004E1A13" w:rsidP="004E1A13">
      <w:pPr>
        <w:spacing w:line="360" w:lineRule="auto"/>
        <w:ind w:firstLineChars="200" w:firstLine="420"/>
        <w:rPr>
          <w:rFonts w:ascii="新宋体" w:eastAsia="新宋体" w:hAnsi="新宋体" w:cs="宋体"/>
          <w:szCs w:val="21"/>
        </w:rPr>
      </w:pPr>
      <w:r w:rsidRPr="004E1A13">
        <w:rPr>
          <w:rFonts w:ascii="新宋体" w:eastAsia="新宋体" w:hAnsi="新宋体" w:cs="宋体" w:hint="eastAsia"/>
          <w:szCs w:val="21"/>
        </w:rPr>
        <w:t>3、开展2020年度排放源、生态环境管理统计年报和2021年度排放</w:t>
      </w:r>
      <w:proofErr w:type="gramStart"/>
      <w:r w:rsidRPr="004E1A13">
        <w:rPr>
          <w:rFonts w:ascii="新宋体" w:eastAsia="新宋体" w:hAnsi="新宋体" w:cs="宋体" w:hint="eastAsia"/>
          <w:szCs w:val="21"/>
        </w:rPr>
        <w:t>源统计</w:t>
      </w:r>
      <w:proofErr w:type="gramEnd"/>
      <w:r w:rsidRPr="004E1A13">
        <w:rPr>
          <w:rFonts w:ascii="新宋体" w:eastAsia="新宋体" w:hAnsi="新宋体" w:cs="宋体" w:hint="eastAsia"/>
          <w:szCs w:val="21"/>
        </w:rPr>
        <w:t>季报工作的机构应当具备较强的技术实力和丰富的生态环境统计经验。为此，深圳市生态环境局决定在深圳市组织公开招标，选择具有相应能力和经验的机构承担我市2020年度排放源、生态环境管理统计年报和2021年度排放</w:t>
      </w:r>
      <w:proofErr w:type="gramStart"/>
      <w:r w:rsidRPr="004E1A13">
        <w:rPr>
          <w:rFonts w:ascii="新宋体" w:eastAsia="新宋体" w:hAnsi="新宋体" w:cs="宋体" w:hint="eastAsia"/>
          <w:szCs w:val="21"/>
        </w:rPr>
        <w:t>源统计</w:t>
      </w:r>
      <w:proofErr w:type="gramEnd"/>
      <w:r w:rsidRPr="004E1A13">
        <w:rPr>
          <w:rFonts w:ascii="新宋体" w:eastAsia="新宋体" w:hAnsi="新宋体" w:cs="宋体" w:hint="eastAsia"/>
          <w:szCs w:val="21"/>
        </w:rPr>
        <w:t>季报调查工作。</w:t>
      </w:r>
    </w:p>
    <w:p w:rsidR="002B25D9" w:rsidRDefault="002B25D9">
      <w:pPr>
        <w:rPr>
          <w:rFonts w:ascii="新宋体" w:eastAsia="新宋体" w:hAnsi="新宋体"/>
          <w:b/>
          <w:bCs/>
          <w:szCs w:val="21"/>
        </w:rPr>
      </w:pPr>
    </w:p>
    <w:p w:rsidR="002B25D9" w:rsidRDefault="00A5662F">
      <w:pPr>
        <w:pStyle w:val="30"/>
        <w:rPr>
          <w:rFonts w:ascii="新宋体" w:eastAsia="新宋体" w:hAnsi="新宋体"/>
          <w:kern w:val="44"/>
          <w:szCs w:val="28"/>
        </w:rPr>
      </w:pPr>
      <w:r>
        <w:rPr>
          <w:rFonts w:ascii="新宋体" w:eastAsia="新宋体" w:hAnsi="新宋体" w:hint="eastAsia"/>
          <w:kern w:val="44"/>
          <w:szCs w:val="28"/>
        </w:rPr>
        <w:t>四、项目技术要求</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1、应当坚持公正、科学、诚信的工作原则，遵守职业道德，讲求专业信誉，不得违反国家法律、法规、政策及有关管理要求，按照深圳市生态环境局的委托要求开展排放</w:t>
      </w:r>
      <w:proofErr w:type="gramStart"/>
      <w:r w:rsidRPr="004E1A13">
        <w:rPr>
          <w:rFonts w:ascii="新宋体" w:eastAsia="新宋体" w:hAnsi="新宋体" w:hint="eastAsia"/>
        </w:rPr>
        <w:t>源统计</w:t>
      </w:r>
      <w:proofErr w:type="gramEnd"/>
      <w:r w:rsidRPr="004E1A13">
        <w:rPr>
          <w:rFonts w:ascii="新宋体" w:eastAsia="新宋体" w:hAnsi="新宋体" w:hint="eastAsia"/>
        </w:rPr>
        <w:t>年报和季报调查工作。</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2、具备生态环境统计的专业能力和丰富经验。</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3、中标单位须配备一台深圳市牌车辆</w:t>
      </w:r>
      <w:proofErr w:type="gramStart"/>
      <w:r w:rsidRPr="004E1A13">
        <w:rPr>
          <w:rFonts w:ascii="新宋体" w:eastAsia="新宋体" w:hAnsi="新宋体" w:hint="eastAsia"/>
        </w:rPr>
        <w:t>供项目</w:t>
      </w:r>
      <w:proofErr w:type="gramEnd"/>
      <w:r w:rsidRPr="004E1A13">
        <w:rPr>
          <w:rFonts w:ascii="新宋体" w:eastAsia="新宋体" w:hAnsi="新宋体" w:hint="eastAsia"/>
        </w:rPr>
        <w:t>使用。</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4、负责排放</w:t>
      </w:r>
      <w:proofErr w:type="gramStart"/>
      <w:r w:rsidRPr="004E1A13">
        <w:rPr>
          <w:rFonts w:ascii="新宋体" w:eastAsia="新宋体" w:hAnsi="新宋体" w:hint="eastAsia"/>
        </w:rPr>
        <w:t>源统计</w:t>
      </w:r>
      <w:proofErr w:type="gramEnd"/>
      <w:r w:rsidRPr="004E1A13">
        <w:rPr>
          <w:rFonts w:ascii="新宋体" w:eastAsia="新宋体" w:hAnsi="新宋体" w:hint="eastAsia"/>
        </w:rPr>
        <w:t>年报和季报统筹工作专职专干人员1名，年龄在18到60岁之间，与中标单位建立劳动合同关系。</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5、主要工作内容包括以下几个方面：</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（1）2020年度排放</w:t>
      </w:r>
      <w:proofErr w:type="gramStart"/>
      <w:r w:rsidRPr="004E1A13">
        <w:rPr>
          <w:rFonts w:ascii="新宋体" w:eastAsia="新宋体" w:hAnsi="新宋体" w:hint="eastAsia"/>
        </w:rPr>
        <w:t>源统计</w:t>
      </w:r>
      <w:proofErr w:type="gramEnd"/>
      <w:r w:rsidRPr="004E1A13">
        <w:rPr>
          <w:rFonts w:ascii="新宋体" w:eastAsia="新宋体" w:hAnsi="新宋体" w:hint="eastAsia"/>
        </w:rPr>
        <w:t>年报</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1）参加国家、广东省生态环境部门组织的培训及相关会议。</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2）针对排放源年报和季报工作对各区管理局进行培训，培训内容包括但不限于报表制度的变动、项目进度安排等。</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3）按照国家、广东省相关要求，组织我市各区管理局开展工业源和集中式污染治理设施企业名录</w:t>
      </w:r>
      <w:proofErr w:type="gramStart"/>
      <w:r w:rsidRPr="004E1A13">
        <w:rPr>
          <w:rFonts w:ascii="新宋体" w:eastAsia="新宋体" w:hAnsi="新宋体" w:hint="eastAsia"/>
        </w:rPr>
        <w:t>库确定</w:t>
      </w:r>
      <w:proofErr w:type="gramEnd"/>
      <w:r w:rsidRPr="004E1A13">
        <w:rPr>
          <w:rFonts w:ascii="新宋体" w:eastAsia="新宋体" w:hAnsi="新宋体" w:hint="eastAsia"/>
        </w:rPr>
        <w:t>工作，按时完成名录库定库。</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4）按照国家和广东省的技术规范和审核要求，通过环保专网对全市排放</w:t>
      </w:r>
      <w:proofErr w:type="gramStart"/>
      <w:r w:rsidRPr="004E1A13">
        <w:rPr>
          <w:rFonts w:ascii="新宋体" w:eastAsia="新宋体" w:hAnsi="新宋体" w:hint="eastAsia"/>
        </w:rPr>
        <w:t>源统计</w:t>
      </w:r>
      <w:proofErr w:type="gramEnd"/>
      <w:r w:rsidRPr="004E1A13">
        <w:rPr>
          <w:rFonts w:ascii="新宋体" w:eastAsia="新宋体" w:hAnsi="新宋体" w:hint="eastAsia"/>
        </w:rPr>
        <w:t>数据进行审核，并协助市监测中心站开展会审，按时上报统计数据。</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5）按时完成我市2020年度生活源和移动源年报数据的统计及填报工作。</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6）及时解答各区关于排放源年报统计工作的相关疑问。</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（2）2020年度生态环境管理统计年报</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1）关注报表更新动态，及时下发调查年度报表制度。</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2）跟进市区各级生态环境部门填报进度，按时完成生态环境管理统计年报报送。</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（3）2021年度排放</w:t>
      </w:r>
      <w:proofErr w:type="gramStart"/>
      <w:r w:rsidRPr="004E1A13">
        <w:rPr>
          <w:rFonts w:ascii="新宋体" w:eastAsia="新宋体" w:hAnsi="新宋体" w:hint="eastAsia"/>
        </w:rPr>
        <w:t>源统计</w:t>
      </w:r>
      <w:proofErr w:type="gramEnd"/>
      <w:r w:rsidRPr="004E1A13">
        <w:rPr>
          <w:rFonts w:ascii="新宋体" w:eastAsia="新宋体" w:hAnsi="新宋体" w:hint="eastAsia"/>
        </w:rPr>
        <w:t>季报</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1）按照国家、广东省相关要求，筛选我市2021年度各季度季报企业名单，并发各区管理局核实确定。</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2）指导季报企业填报报表，并在审核端系统提出审核意见，督促并指导企业修改核实，按时提交季报报表。</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lastRenderedPageBreak/>
        <w:t>3）每季度组织开展季报现场核查工作。</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6、项目成果</w:t>
      </w:r>
    </w:p>
    <w:p w:rsidR="004E1A13"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1）2020年度深圳市排放</w:t>
      </w:r>
      <w:proofErr w:type="gramStart"/>
      <w:r w:rsidRPr="004E1A13">
        <w:rPr>
          <w:rFonts w:ascii="新宋体" w:eastAsia="新宋体" w:hAnsi="新宋体" w:hint="eastAsia"/>
        </w:rPr>
        <w:t>源统计</w:t>
      </w:r>
      <w:proofErr w:type="gramEnd"/>
      <w:r w:rsidRPr="004E1A13">
        <w:rPr>
          <w:rFonts w:ascii="新宋体" w:eastAsia="新宋体" w:hAnsi="新宋体" w:hint="eastAsia"/>
        </w:rPr>
        <w:t>年报数据库。</w:t>
      </w:r>
    </w:p>
    <w:p w:rsidR="002B25D9" w:rsidRPr="004E1A13" w:rsidRDefault="004E1A13" w:rsidP="004E1A13">
      <w:pPr>
        <w:spacing w:line="360" w:lineRule="auto"/>
        <w:ind w:firstLineChars="200" w:firstLine="420"/>
        <w:rPr>
          <w:rFonts w:ascii="新宋体" w:eastAsia="新宋体" w:hAnsi="新宋体"/>
        </w:rPr>
      </w:pPr>
      <w:r w:rsidRPr="004E1A13">
        <w:rPr>
          <w:rFonts w:ascii="新宋体" w:eastAsia="新宋体" w:hAnsi="新宋体" w:hint="eastAsia"/>
        </w:rPr>
        <w:t>2）2021年度深圳市排放</w:t>
      </w:r>
      <w:proofErr w:type="gramStart"/>
      <w:r w:rsidRPr="004E1A13">
        <w:rPr>
          <w:rFonts w:ascii="新宋体" w:eastAsia="新宋体" w:hAnsi="新宋体" w:hint="eastAsia"/>
        </w:rPr>
        <w:t>源统计</w:t>
      </w:r>
      <w:proofErr w:type="gramEnd"/>
      <w:r w:rsidRPr="004E1A13">
        <w:rPr>
          <w:rFonts w:ascii="新宋体" w:eastAsia="新宋体" w:hAnsi="新宋体" w:hint="eastAsia"/>
        </w:rPr>
        <w:t>季报数据库。</w:t>
      </w:r>
    </w:p>
    <w:p w:rsidR="002B25D9" w:rsidRDefault="002B25D9">
      <w:pPr>
        <w:rPr>
          <w:rFonts w:ascii="新宋体" w:eastAsia="新宋体" w:hAnsi="新宋体"/>
          <w:b/>
        </w:rPr>
      </w:pPr>
    </w:p>
    <w:p w:rsidR="002B25D9" w:rsidRDefault="00A5662F">
      <w:pPr>
        <w:pStyle w:val="30"/>
        <w:rPr>
          <w:rFonts w:ascii="新宋体" w:eastAsia="新宋体" w:hAnsi="新宋体"/>
          <w:kern w:val="44"/>
          <w:szCs w:val="28"/>
        </w:rPr>
      </w:pPr>
      <w:r>
        <w:rPr>
          <w:rFonts w:ascii="新宋体" w:eastAsia="新宋体" w:hAnsi="新宋体" w:hint="eastAsia"/>
          <w:kern w:val="44"/>
          <w:szCs w:val="28"/>
        </w:rPr>
        <w:t>五、项目商务要求</w:t>
      </w:r>
    </w:p>
    <w:p w:rsidR="004E1A13" w:rsidRPr="004E1A13" w:rsidRDefault="00A5662F" w:rsidP="004E1A13">
      <w:pPr>
        <w:spacing w:line="360" w:lineRule="auto"/>
        <w:rPr>
          <w:rFonts w:ascii="新宋体" w:eastAsia="新宋体" w:hAnsi="新宋体" w:cs="宋体"/>
          <w:szCs w:val="21"/>
        </w:rPr>
      </w:pPr>
      <w:r>
        <w:rPr>
          <w:rFonts w:ascii="新宋体" w:eastAsia="新宋体" w:hAnsi="新宋体" w:cs="宋体" w:hint="eastAsia"/>
          <w:szCs w:val="21"/>
        </w:rPr>
        <w:t>（一）服务期限：</w:t>
      </w:r>
      <w:r w:rsidR="004E1A13" w:rsidRPr="004E1A13">
        <w:rPr>
          <w:rFonts w:ascii="新宋体" w:eastAsia="新宋体" w:hAnsi="新宋体" w:cs="宋体" w:hint="eastAsia"/>
          <w:szCs w:val="21"/>
        </w:rPr>
        <w:t>合同签订之日至2021年度第四季度排放</w:t>
      </w:r>
      <w:proofErr w:type="gramStart"/>
      <w:r w:rsidR="004E1A13" w:rsidRPr="004E1A13">
        <w:rPr>
          <w:rFonts w:ascii="新宋体" w:eastAsia="新宋体" w:hAnsi="新宋体" w:cs="宋体" w:hint="eastAsia"/>
          <w:szCs w:val="21"/>
        </w:rPr>
        <w:t>源统计</w:t>
      </w:r>
      <w:proofErr w:type="gramEnd"/>
      <w:r w:rsidR="004E1A13" w:rsidRPr="004E1A13">
        <w:rPr>
          <w:rFonts w:ascii="新宋体" w:eastAsia="新宋体" w:hAnsi="新宋体" w:cs="宋体" w:hint="eastAsia"/>
          <w:szCs w:val="21"/>
        </w:rPr>
        <w:t>季报现场核查工作完成为止；</w:t>
      </w:r>
    </w:p>
    <w:p w:rsidR="002B25D9" w:rsidRDefault="004E1A13" w:rsidP="004E1A13">
      <w:pPr>
        <w:spacing w:line="360" w:lineRule="auto"/>
        <w:rPr>
          <w:rFonts w:ascii="新宋体" w:eastAsia="新宋体" w:hAnsi="新宋体" w:cs="宋体"/>
          <w:szCs w:val="21"/>
        </w:rPr>
      </w:pPr>
      <w:r w:rsidRPr="004E1A13">
        <w:rPr>
          <w:rFonts w:ascii="新宋体" w:eastAsia="新宋体" w:hAnsi="新宋体" w:cs="宋体" w:hint="eastAsia"/>
          <w:szCs w:val="21"/>
        </w:rPr>
        <w:t>服务期满前三个月采购人视服务期内的履约情况决定是否与中标单位续签下一年合同，续签最长不得超过2年</w:t>
      </w:r>
      <w:r>
        <w:rPr>
          <w:rFonts w:ascii="新宋体" w:eastAsia="新宋体" w:hAnsi="新宋体" w:cs="宋体" w:hint="eastAsia"/>
          <w:szCs w:val="21"/>
        </w:rPr>
        <w:t>。</w:t>
      </w:r>
      <w:r w:rsidRPr="004E1A13">
        <w:rPr>
          <w:rFonts w:ascii="新宋体" w:eastAsia="新宋体" w:hAnsi="新宋体" w:cs="宋体" w:hint="eastAsia"/>
          <w:szCs w:val="21"/>
        </w:rPr>
        <w:t>本项目拟通过公开招标方式确定1家中标单位</w:t>
      </w:r>
      <w:r>
        <w:rPr>
          <w:rFonts w:ascii="新宋体" w:eastAsia="新宋体" w:hAnsi="新宋体" w:cs="宋体" w:hint="eastAsia"/>
          <w:szCs w:val="21"/>
        </w:rPr>
        <w:t>。</w:t>
      </w:r>
    </w:p>
    <w:p w:rsidR="002B25D9" w:rsidRDefault="00A5662F">
      <w:pPr>
        <w:spacing w:line="360" w:lineRule="auto"/>
        <w:rPr>
          <w:rFonts w:ascii="新宋体" w:eastAsia="新宋体" w:hAnsi="新宋体" w:cs="宋体"/>
          <w:szCs w:val="21"/>
        </w:rPr>
      </w:pPr>
      <w:r>
        <w:rPr>
          <w:rFonts w:ascii="新宋体" w:eastAsia="新宋体" w:hAnsi="新宋体" w:cs="宋体" w:hint="eastAsia"/>
          <w:szCs w:val="21"/>
        </w:rPr>
        <w:t>（二）付款方式：</w:t>
      </w:r>
      <w:r w:rsidR="004E1A13" w:rsidRPr="004E1A13">
        <w:rPr>
          <w:rFonts w:ascii="新宋体" w:eastAsia="新宋体" w:hAnsi="新宋体" w:cs="宋体" w:hint="eastAsia"/>
          <w:szCs w:val="21"/>
        </w:rPr>
        <w:t>分两期支付：首付款签订委托合同并开展工作后支付，为总额的50%；尾款待服务完成后，由甲方单位验收通过方可支付，总费用不超过760000元</w:t>
      </w:r>
    </w:p>
    <w:p w:rsidR="004E1A13" w:rsidRPr="004E1A13" w:rsidRDefault="004E1A13" w:rsidP="004E1A13">
      <w:pPr>
        <w:spacing w:line="360" w:lineRule="auto"/>
        <w:rPr>
          <w:rFonts w:ascii="新宋体" w:eastAsia="新宋体" w:hAnsi="新宋体" w:cs="宋体"/>
          <w:szCs w:val="21"/>
        </w:rPr>
      </w:pPr>
      <w:r>
        <w:rPr>
          <w:rFonts w:ascii="新宋体" w:eastAsia="新宋体" w:hAnsi="新宋体" w:cs="宋体" w:hint="eastAsia"/>
          <w:szCs w:val="21"/>
        </w:rPr>
        <w:t>（三）</w:t>
      </w:r>
      <w:r w:rsidRPr="004E1A13">
        <w:rPr>
          <w:rFonts w:ascii="新宋体" w:eastAsia="新宋体" w:hAnsi="新宋体" w:cs="宋体" w:hint="eastAsia"/>
          <w:szCs w:val="21"/>
        </w:rPr>
        <w:t>培训要求：中标单位须依据调查年度执行的报表制度和相关技术规定对市区各级相关生态环境部门进行培训，次数不少于1次。</w:t>
      </w:r>
      <w:r>
        <w:rPr>
          <w:rFonts w:ascii="新宋体" w:eastAsia="新宋体" w:hAnsi="新宋体" w:cs="宋体"/>
          <w:szCs w:val="21"/>
        </w:rPr>
        <w:br/>
      </w:r>
      <w:r>
        <w:rPr>
          <w:rFonts w:ascii="新宋体" w:eastAsia="新宋体" w:hAnsi="新宋体" w:cs="宋体" w:hint="eastAsia"/>
          <w:szCs w:val="21"/>
        </w:rPr>
        <w:t>（四）</w:t>
      </w:r>
      <w:r w:rsidRPr="004E1A13">
        <w:rPr>
          <w:rFonts w:ascii="新宋体" w:eastAsia="新宋体" w:hAnsi="新宋体" w:cs="宋体" w:hint="eastAsia"/>
          <w:szCs w:val="21"/>
        </w:rPr>
        <w:t>项目进度按采购人下达的计划执行。</w:t>
      </w:r>
    </w:p>
    <w:p w:rsidR="004E1A13" w:rsidRPr="004E1A13" w:rsidRDefault="004E1A13" w:rsidP="004E1A13">
      <w:pPr>
        <w:spacing w:line="360" w:lineRule="auto"/>
        <w:rPr>
          <w:rFonts w:ascii="新宋体" w:eastAsia="新宋体" w:hAnsi="新宋体" w:cs="宋体"/>
          <w:szCs w:val="21"/>
        </w:rPr>
      </w:pPr>
      <w:r>
        <w:rPr>
          <w:rFonts w:ascii="新宋体" w:eastAsia="新宋体" w:hAnsi="新宋体" w:cs="宋体" w:hint="eastAsia"/>
          <w:szCs w:val="21"/>
        </w:rPr>
        <w:t>（五）</w:t>
      </w:r>
      <w:r w:rsidRPr="004E1A13">
        <w:rPr>
          <w:rFonts w:ascii="新宋体" w:eastAsia="新宋体" w:hAnsi="新宋体" w:cs="宋体" w:hint="eastAsia"/>
          <w:szCs w:val="21"/>
        </w:rPr>
        <w:t>项目成果以形成的调查年度年报和季报数据库为依据，中标单位需通过生态环境统计业务系统完成所有市级年报和季报统计数据上报并通过上级生态环境部门审核后方为合格。</w:t>
      </w:r>
    </w:p>
    <w:p w:rsidR="004E1A13" w:rsidRDefault="004E1A13" w:rsidP="004E1A13">
      <w:pPr>
        <w:spacing w:line="360" w:lineRule="auto"/>
        <w:rPr>
          <w:rFonts w:ascii="新宋体" w:eastAsia="新宋体" w:hAnsi="新宋体" w:cs="宋体"/>
          <w:szCs w:val="21"/>
        </w:rPr>
      </w:pPr>
      <w:r>
        <w:rPr>
          <w:rFonts w:ascii="新宋体" w:eastAsia="新宋体" w:hAnsi="新宋体" w:cs="宋体" w:hint="eastAsia"/>
          <w:szCs w:val="21"/>
        </w:rPr>
        <w:t>（六）</w:t>
      </w:r>
      <w:r w:rsidRPr="004E1A13">
        <w:rPr>
          <w:rFonts w:ascii="新宋体" w:eastAsia="新宋体" w:hAnsi="新宋体" w:cs="宋体" w:hint="eastAsia"/>
          <w:szCs w:val="21"/>
        </w:rPr>
        <w:t>售后服务：中标单位须在服务完成后协助提供调查年度排放</w:t>
      </w:r>
      <w:proofErr w:type="gramStart"/>
      <w:r w:rsidRPr="004E1A13">
        <w:rPr>
          <w:rFonts w:ascii="新宋体" w:eastAsia="新宋体" w:hAnsi="新宋体" w:cs="宋体" w:hint="eastAsia"/>
          <w:szCs w:val="21"/>
        </w:rPr>
        <w:t>源统计</w:t>
      </w:r>
      <w:proofErr w:type="gramEnd"/>
      <w:r w:rsidRPr="004E1A13">
        <w:rPr>
          <w:rFonts w:ascii="新宋体" w:eastAsia="新宋体" w:hAnsi="新宋体" w:cs="宋体" w:hint="eastAsia"/>
          <w:szCs w:val="21"/>
        </w:rPr>
        <w:t>数据。</w:t>
      </w:r>
    </w:p>
    <w:p w:rsidR="002B25D9" w:rsidRDefault="00A5662F">
      <w:pPr>
        <w:pStyle w:val="30"/>
        <w:rPr>
          <w:rFonts w:ascii="新宋体" w:eastAsia="新宋体" w:hAnsi="新宋体"/>
          <w:kern w:val="44"/>
          <w:szCs w:val="28"/>
        </w:rPr>
      </w:pPr>
      <w:r>
        <w:rPr>
          <w:rFonts w:ascii="新宋体" w:eastAsia="新宋体" w:hAnsi="新宋体" w:hint="eastAsia"/>
          <w:kern w:val="44"/>
          <w:szCs w:val="28"/>
        </w:rPr>
        <w:t>六、投标报价</w:t>
      </w:r>
    </w:p>
    <w:p w:rsidR="002B25D9" w:rsidRDefault="00A5662F">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2B25D9" w:rsidRDefault="00A5662F">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B25D9" w:rsidRDefault="00A5662F">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2B25D9" w:rsidRDefault="00A5662F">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2B25D9" w:rsidRDefault="00A5662F">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2B25D9" w:rsidRDefault="00A5662F">
      <w:pPr>
        <w:spacing w:line="360" w:lineRule="auto"/>
        <w:rPr>
          <w:rFonts w:ascii="新宋体" w:eastAsia="新宋体" w:hAnsi="新宋体" w:cs="宋体"/>
          <w:szCs w:val="21"/>
        </w:rPr>
      </w:pPr>
      <w:r>
        <w:rPr>
          <w:rFonts w:ascii="新宋体" w:eastAsia="新宋体" w:hAnsi="新宋体" w:cs="宋体" w:hint="eastAsia"/>
          <w:szCs w:val="21"/>
        </w:rPr>
        <w:lastRenderedPageBreak/>
        <w:t>6.投标人不得期望通过索赔等方式获取补偿，否则，除可能遭到拒绝外，还可能将被作为不良行为记录在案，并可能影响其以后参加政府采购的项目投标。各投标人在投标报价时，应充分考虑投标报价的风险。</w:t>
      </w:r>
    </w:p>
    <w:p w:rsidR="002B25D9" w:rsidRDefault="002B25D9" w:rsidP="0075791F">
      <w:pPr>
        <w:pStyle w:val="a4"/>
        <w:spacing w:beforeLines="25" w:before="60" w:afterLines="25" w:after="60"/>
        <w:ind w:firstLineChars="187" w:firstLine="393"/>
        <w:rPr>
          <w:rFonts w:ascii="新宋体" w:eastAsia="新宋体" w:hAnsi="新宋体"/>
          <w:szCs w:val="21"/>
        </w:rPr>
      </w:pPr>
    </w:p>
    <w:p w:rsidR="002B25D9" w:rsidRDefault="002B25D9" w:rsidP="0075791F">
      <w:pPr>
        <w:pStyle w:val="a4"/>
        <w:spacing w:beforeLines="25" w:before="60" w:afterLines="25" w:after="60"/>
        <w:ind w:firstLineChars="187" w:firstLine="393"/>
        <w:rPr>
          <w:rFonts w:ascii="新宋体" w:eastAsia="新宋体" w:hAnsi="新宋体"/>
          <w:szCs w:val="21"/>
        </w:rPr>
      </w:pPr>
    </w:p>
    <w:p w:rsidR="002B25D9" w:rsidRDefault="002B25D9" w:rsidP="0075791F">
      <w:pPr>
        <w:pStyle w:val="a4"/>
        <w:spacing w:beforeLines="25" w:before="60" w:afterLines="25" w:after="60"/>
        <w:ind w:firstLineChars="187" w:firstLine="393"/>
        <w:rPr>
          <w:rFonts w:ascii="新宋体" w:eastAsia="新宋体" w:hAnsi="新宋体"/>
          <w:szCs w:val="21"/>
        </w:rPr>
      </w:pPr>
    </w:p>
    <w:p w:rsidR="002B25D9" w:rsidRDefault="002B25D9" w:rsidP="0075791F">
      <w:pPr>
        <w:pStyle w:val="a4"/>
        <w:spacing w:beforeLines="25" w:before="60" w:afterLines="25" w:after="60"/>
        <w:ind w:firstLineChars="187" w:firstLine="393"/>
        <w:rPr>
          <w:rFonts w:ascii="新宋体" w:eastAsia="新宋体" w:hAnsi="新宋体"/>
          <w:szCs w:val="21"/>
        </w:rPr>
      </w:pPr>
    </w:p>
    <w:p w:rsidR="002B25D9" w:rsidRDefault="002B25D9" w:rsidP="0075791F">
      <w:pPr>
        <w:pStyle w:val="a4"/>
        <w:spacing w:beforeLines="25" w:before="60" w:afterLines="25" w:after="60"/>
        <w:ind w:firstLineChars="187" w:firstLine="393"/>
        <w:rPr>
          <w:rFonts w:ascii="新宋体" w:eastAsia="新宋体" w:hAnsi="新宋体"/>
          <w:szCs w:val="21"/>
        </w:rPr>
      </w:pPr>
    </w:p>
    <w:p w:rsidR="002B25D9" w:rsidRDefault="002B25D9" w:rsidP="0075791F">
      <w:pPr>
        <w:pStyle w:val="a4"/>
        <w:spacing w:beforeLines="25" w:before="60" w:afterLines="25" w:after="60"/>
        <w:ind w:firstLineChars="187" w:firstLine="393"/>
        <w:rPr>
          <w:rFonts w:ascii="新宋体" w:eastAsia="新宋体" w:hAnsi="新宋体"/>
          <w:szCs w:val="21"/>
        </w:rPr>
      </w:pPr>
    </w:p>
    <w:p w:rsidR="002B25D9" w:rsidRDefault="002B25D9" w:rsidP="0075791F">
      <w:pPr>
        <w:pStyle w:val="a4"/>
        <w:spacing w:beforeLines="25" w:before="60" w:afterLines="25" w:after="60"/>
        <w:ind w:firstLineChars="187" w:firstLine="393"/>
        <w:rPr>
          <w:rFonts w:ascii="新宋体" w:eastAsia="新宋体" w:hAnsi="新宋体"/>
          <w:szCs w:val="21"/>
        </w:rPr>
      </w:pPr>
    </w:p>
    <w:p w:rsidR="002B25D9" w:rsidRDefault="002B25D9" w:rsidP="0075791F">
      <w:pPr>
        <w:pStyle w:val="a4"/>
        <w:spacing w:beforeLines="25" w:before="60" w:afterLines="25" w:after="60"/>
        <w:ind w:firstLineChars="187" w:firstLine="393"/>
        <w:rPr>
          <w:rFonts w:ascii="新宋体" w:eastAsia="新宋体" w:hAnsi="新宋体"/>
          <w:szCs w:val="21"/>
        </w:rPr>
      </w:pPr>
    </w:p>
    <w:p w:rsidR="002B25D9" w:rsidRDefault="002B25D9" w:rsidP="0075791F">
      <w:pPr>
        <w:pStyle w:val="a4"/>
        <w:spacing w:beforeLines="25" w:before="60" w:afterLines="25" w:after="60"/>
        <w:ind w:firstLineChars="187" w:firstLine="393"/>
        <w:rPr>
          <w:rFonts w:ascii="新宋体" w:eastAsia="新宋体" w:hAnsi="新宋体"/>
          <w:szCs w:val="21"/>
        </w:rPr>
      </w:pPr>
    </w:p>
    <w:p w:rsidR="002B25D9" w:rsidRDefault="002B25D9" w:rsidP="0075791F">
      <w:pPr>
        <w:pStyle w:val="a4"/>
        <w:spacing w:beforeLines="25" w:before="60" w:afterLines="25" w:after="60"/>
        <w:ind w:firstLineChars="187" w:firstLine="393"/>
        <w:rPr>
          <w:rFonts w:ascii="新宋体" w:eastAsia="新宋体" w:hAnsi="新宋体"/>
          <w:szCs w:val="21"/>
        </w:rPr>
      </w:pPr>
    </w:p>
    <w:p w:rsidR="002B25D9" w:rsidRDefault="002B25D9" w:rsidP="0075791F">
      <w:pPr>
        <w:pStyle w:val="a4"/>
        <w:spacing w:beforeLines="25" w:before="60" w:afterLines="25" w:after="60"/>
        <w:ind w:firstLineChars="187" w:firstLine="393"/>
        <w:rPr>
          <w:rFonts w:ascii="新宋体" w:eastAsia="新宋体" w:hAnsi="新宋体"/>
          <w:szCs w:val="21"/>
        </w:rPr>
      </w:pPr>
    </w:p>
    <w:p w:rsidR="002B25D9" w:rsidRDefault="002B25D9" w:rsidP="0075791F">
      <w:pPr>
        <w:pStyle w:val="a4"/>
        <w:spacing w:beforeLines="25" w:before="60" w:afterLines="25" w:after="60"/>
        <w:ind w:firstLineChars="187" w:firstLine="393"/>
        <w:rPr>
          <w:rFonts w:ascii="新宋体" w:eastAsia="新宋体" w:hAnsi="新宋体"/>
          <w:szCs w:val="21"/>
        </w:rPr>
      </w:pPr>
    </w:p>
    <w:p w:rsidR="002B25D9" w:rsidRDefault="002B25D9" w:rsidP="0075791F">
      <w:pPr>
        <w:pStyle w:val="a4"/>
        <w:spacing w:beforeLines="25" w:before="60" w:afterLines="25" w:after="60"/>
        <w:ind w:firstLineChars="187" w:firstLine="393"/>
        <w:rPr>
          <w:rFonts w:ascii="新宋体" w:eastAsia="新宋体" w:hAnsi="新宋体"/>
          <w:szCs w:val="21"/>
        </w:rPr>
      </w:pPr>
    </w:p>
    <w:p w:rsidR="002B25D9" w:rsidRDefault="002B25D9" w:rsidP="0075791F">
      <w:pPr>
        <w:pStyle w:val="a4"/>
        <w:spacing w:beforeLines="25" w:before="60" w:afterLines="25" w:after="60"/>
        <w:ind w:firstLineChars="187" w:firstLine="393"/>
        <w:rPr>
          <w:rFonts w:ascii="新宋体" w:eastAsia="新宋体" w:hAnsi="新宋体"/>
          <w:szCs w:val="21"/>
        </w:rPr>
      </w:pPr>
    </w:p>
    <w:p w:rsidR="002B25D9" w:rsidRDefault="002B25D9" w:rsidP="0075791F">
      <w:pPr>
        <w:pStyle w:val="a4"/>
        <w:spacing w:beforeLines="25" w:before="60" w:afterLines="25" w:after="60"/>
        <w:ind w:firstLineChars="187" w:firstLine="393"/>
        <w:rPr>
          <w:rFonts w:ascii="新宋体" w:eastAsia="新宋体" w:hAnsi="新宋体"/>
          <w:szCs w:val="21"/>
        </w:rPr>
      </w:pPr>
    </w:p>
    <w:p w:rsidR="004E1A13" w:rsidRDefault="004E1A13">
      <w:pPr>
        <w:widowControl/>
        <w:jc w:val="left"/>
        <w:rPr>
          <w:rFonts w:ascii="新宋体" w:eastAsia="新宋体" w:hAnsi="新宋体"/>
          <w:szCs w:val="21"/>
        </w:rPr>
      </w:pPr>
      <w:r>
        <w:rPr>
          <w:rFonts w:ascii="新宋体" w:eastAsia="新宋体" w:hAnsi="新宋体"/>
          <w:szCs w:val="21"/>
        </w:rPr>
        <w:br w:type="page"/>
      </w: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2B25D9" w:rsidRDefault="00A5662F">
      <w:pPr>
        <w:spacing w:line="360" w:lineRule="auto"/>
        <w:rPr>
          <w:rFonts w:ascii="新宋体" w:eastAsia="新宋体" w:hAnsi="新宋体"/>
          <w:b/>
          <w:sz w:val="24"/>
        </w:rPr>
      </w:pPr>
      <w:r>
        <w:rPr>
          <w:rFonts w:ascii="新宋体" w:eastAsia="新宋体" w:hAnsi="新宋体" w:hint="eastAsia"/>
          <w:b/>
          <w:sz w:val="24"/>
        </w:rPr>
        <w:t>投标文件组成：</w:t>
      </w:r>
    </w:p>
    <w:p w:rsidR="002B25D9" w:rsidRDefault="00A5662F">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（1）投标函</w:t>
      </w:r>
    </w:p>
    <w:p w:rsidR="002B25D9" w:rsidRDefault="00A5662F">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2B25D9" w:rsidRDefault="00A5662F">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（11）环保执行情况（格式自定）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（12）服务网点（格式自定）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2B25D9" w:rsidRDefault="002B25D9">
      <w:pPr>
        <w:spacing w:line="360" w:lineRule="auto"/>
        <w:rPr>
          <w:rFonts w:ascii="新宋体" w:eastAsia="新宋体" w:hAnsi="新宋体"/>
          <w:szCs w:val="21"/>
        </w:rPr>
      </w:pPr>
    </w:p>
    <w:p w:rsidR="002B25D9" w:rsidRDefault="00A5662F">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（1）法定代表人证明书</w:t>
      </w:r>
    </w:p>
    <w:p w:rsidR="002B25D9" w:rsidRDefault="00A5662F">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2B25D9" w:rsidRDefault="00A5662F">
      <w:pPr>
        <w:spacing w:line="360" w:lineRule="auto"/>
        <w:rPr>
          <w:rFonts w:ascii="新宋体" w:eastAsia="新宋体" w:hAnsi="新宋体"/>
          <w:szCs w:val="21"/>
        </w:rPr>
      </w:pPr>
      <w:r>
        <w:rPr>
          <w:rFonts w:ascii="新宋体" w:eastAsia="新宋体" w:hAnsi="新宋体" w:hint="eastAsia"/>
          <w:szCs w:val="21"/>
        </w:rPr>
        <w:t>（3）实质性条款响应情况表</w:t>
      </w:r>
    </w:p>
    <w:p w:rsidR="002B25D9" w:rsidRDefault="00A5662F">
      <w:pPr>
        <w:spacing w:line="360" w:lineRule="auto"/>
        <w:rPr>
          <w:rFonts w:ascii="新宋体" w:eastAsia="新宋体" w:hAnsi="新宋体"/>
          <w:szCs w:val="21"/>
        </w:rPr>
      </w:pPr>
      <w:r>
        <w:rPr>
          <w:rFonts w:ascii="新宋体" w:eastAsia="新宋体" w:hAnsi="新宋体" w:hint="eastAsia"/>
          <w:szCs w:val="21"/>
        </w:rPr>
        <w:t>（4）详细分项报价清单</w:t>
      </w:r>
    </w:p>
    <w:p w:rsidR="002B25D9" w:rsidRDefault="00A5662F">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（9）违约承诺（格式自定）</w:t>
      </w:r>
    </w:p>
    <w:p w:rsidR="002B25D9" w:rsidRDefault="002B25D9">
      <w:pPr>
        <w:rPr>
          <w:rFonts w:ascii="新宋体" w:eastAsia="新宋体" w:hAnsi="新宋体"/>
          <w:sz w:val="24"/>
        </w:rPr>
      </w:pPr>
    </w:p>
    <w:p w:rsidR="002B25D9" w:rsidRDefault="002B25D9">
      <w:pPr>
        <w:ind w:firstLineChars="202" w:firstLine="426"/>
        <w:rPr>
          <w:rFonts w:ascii="新宋体" w:eastAsia="新宋体" w:hAnsi="新宋体"/>
          <w:b/>
          <w:szCs w:val="21"/>
        </w:rPr>
      </w:pPr>
    </w:p>
    <w:p w:rsidR="002B25D9" w:rsidRDefault="002B25D9">
      <w:pPr>
        <w:ind w:firstLineChars="202" w:firstLine="426"/>
        <w:rPr>
          <w:rFonts w:ascii="新宋体" w:eastAsia="新宋体" w:hAnsi="新宋体"/>
          <w:b/>
          <w:szCs w:val="21"/>
        </w:rPr>
      </w:pPr>
    </w:p>
    <w:p w:rsidR="002B25D9" w:rsidRDefault="002B25D9">
      <w:pPr>
        <w:ind w:firstLineChars="202" w:firstLine="426"/>
        <w:rPr>
          <w:rFonts w:ascii="新宋体" w:eastAsia="新宋体" w:hAnsi="新宋体"/>
          <w:b/>
          <w:szCs w:val="21"/>
        </w:rPr>
      </w:pPr>
    </w:p>
    <w:p w:rsidR="002B25D9" w:rsidRDefault="002B25D9">
      <w:pPr>
        <w:ind w:firstLineChars="202" w:firstLine="426"/>
        <w:rPr>
          <w:rFonts w:ascii="新宋体" w:eastAsia="新宋体" w:hAnsi="新宋体"/>
          <w:b/>
          <w:szCs w:val="21"/>
        </w:rPr>
      </w:pPr>
    </w:p>
    <w:p w:rsidR="002B25D9" w:rsidRDefault="00A5662F">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2B25D9" w:rsidRDefault="00A5662F">
      <w:pPr>
        <w:pStyle w:val="4"/>
        <w:jc w:val="center"/>
        <w:rPr>
          <w:rFonts w:ascii="新宋体" w:eastAsia="新宋体" w:hAnsi="新宋体"/>
          <w:kern w:val="44"/>
        </w:rPr>
      </w:pPr>
      <w:r>
        <w:rPr>
          <w:rFonts w:ascii="新宋体" w:eastAsia="新宋体" w:hAnsi="新宋体" w:hint="eastAsia"/>
          <w:kern w:val="44"/>
        </w:rPr>
        <w:t>一、投标函</w:t>
      </w:r>
    </w:p>
    <w:p w:rsidR="002B25D9" w:rsidRDefault="00A5662F">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2B25D9" w:rsidRDefault="00A5662F">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2B25D9" w:rsidRDefault="00A5662F">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2B25D9" w:rsidRDefault="00A5662F">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2B25D9" w:rsidRDefault="00A5662F">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2B25D9" w:rsidRDefault="00A5662F">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2B25D9" w:rsidRDefault="00A5662F">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2B25D9" w:rsidRDefault="00A5662F">
      <w:pPr>
        <w:spacing w:line="480" w:lineRule="auto"/>
        <w:rPr>
          <w:rFonts w:ascii="新宋体" w:eastAsia="新宋体" w:hAnsi="新宋体"/>
        </w:rPr>
      </w:pPr>
      <w:r>
        <w:rPr>
          <w:rFonts w:ascii="新宋体" w:eastAsia="新宋体" w:hAnsi="新宋体" w:hint="eastAsia"/>
        </w:rPr>
        <w:t xml:space="preserve">投标人：（公章）                       </w:t>
      </w:r>
    </w:p>
    <w:p w:rsidR="002B25D9" w:rsidRDefault="00A5662F">
      <w:pPr>
        <w:spacing w:line="480" w:lineRule="auto"/>
        <w:rPr>
          <w:rFonts w:ascii="新宋体" w:eastAsia="新宋体" w:hAnsi="新宋体"/>
        </w:rPr>
      </w:pPr>
      <w:r>
        <w:rPr>
          <w:rFonts w:ascii="新宋体" w:eastAsia="新宋体" w:hAnsi="新宋体" w:hint="eastAsia"/>
        </w:rPr>
        <w:t xml:space="preserve">单位地址：               </w:t>
      </w:r>
    </w:p>
    <w:p w:rsidR="002B25D9" w:rsidRDefault="00A5662F">
      <w:pPr>
        <w:spacing w:line="480" w:lineRule="auto"/>
        <w:rPr>
          <w:rFonts w:ascii="新宋体" w:eastAsia="新宋体" w:hAnsi="新宋体"/>
        </w:rPr>
      </w:pPr>
      <w:r>
        <w:rPr>
          <w:rFonts w:ascii="新宋体" w:eastAsia="新宋体" w:hAnsi="新宋体" w:hint="eastAsia"/>
        </w:rPr>
        <w:t>法定代表人或其委托代理人：（签章或签字）</w:t>
      </w:r>
    </w:p>
    <w:p w:rsidR="002B25D9" w:rsidRDefault="00A5662F">
      <w:pPr>
        <w:spacing w:line="480" w:lineRule="auto"/>
        <w:rPr>
          <w:rFonts w:ascii="新宋体" w:eastAsia="新宋体" w:hAnsi="新宋体"/>
        </w:rPr>
      </w:pPr>
      <w:r>
        <w:rPr>
          <w:rFonts w:ascii="新宋体" w:eastAsia="新宋体" w:hAnsi="新宋体" w:hint="eastAsia"/>
        </w:rPr>
        <w:t>日期：    年   月   日</w:t>
      </w:r>
    </w:p>
    <w:p w:rsidR="002B25D9" w:rsidRDefault="00A5662F">
      <w:pPr>
        <w:spacing w:line="480" w:lineRule="auto"/>
        <w:rPr>
          <w:rFonts w:ascii="新宋体" w:eastAsia="新宋体" w:hAnsi="新宋体"/>
        </w:rPr>
      </w:pPr>
      <w:r>
        <w:rPr>
          <w:rFonts w:ascii="新宋体" w:eastAsia="新宋体" w:hAnsi="新宋体" w:hint="eastAsia"/>
        </w:rPr>
        <w:t xml:space="preserve">邮政编码：            电话：            传真：            </w:t>
      </w:r>
    </w:p>
    <w:p w:rsidR="002B25D9" w:rsidRDefault="00A5662F">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2B25D9" w:rsidRDefault="00A5662F">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2B25D9" w:rsidRDefault="00A5662F">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2B25D9" w:rsidRDefault="00A5662F">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2B25D9" w:rsidRDefault="002B25D9">
      <w:pPr>
        <w:rPr>
          <w:rFonts w:ascii="新宋体" w:eastAsia="新宋体" w:hAnsi="新宋体"/>
        </w:rPr>
      </w:pPr>
    </w:p>
    <w:p w:rsidR="002B25D9" w:rsidRDefault="00A5662F">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2B25D9" w:rsidRDefault="002B25D9">
      <w:pPr>
        <w:rPr>
          <w:rFonts w:ascii="新宋体" w:eastAsia="新宋体" w:hAnsi="新宋体"/>
        </w:rPr>
      </w:pPr>
    </w:p>
    <w:p w:rsidR="002B25D9" w:rsidRDefault="00A5662F">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2B25D9" w:rsidRDefault="00A5662F">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2B25D9" w:rsidRDefault="00A5662F">
      <w:pPr>
        <w:spacing w:line="360" w:lineRule="auto"/>
        <w:rPr>
          <w:rFonts w:ascii="新宋体" w:eastAsia="新宋体" w:hAnsi="新宋体"/>
        </w:rPr>
      </w:pPr>
      <w:r>
        <w:rPr>
          <w:rFonts w:ascii="新宋体" w:eastAsia="新宋体" w:hAnsi="新宋体" w:hint="eastAsia"/>
        </w:rPr>
        <w:t>我公司承诺：</w:t>
      </w:r>
    </w:p>
    <w:p w:rsidR="002B25D9" w:rsidRDefault="00A5662F">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2B25D9" w:rsidRDefault="00A5662F">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2B25D9" w:rsidRDefault="00A5662F">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2B25D9" w:rsidRDefault="00A5662F">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2B25D9" w:rsidRDefault="00A5662F">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2B25D9" w:rsidRDefault="00A5662F">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2B25D9" w:rsidRDefault="00A5662F">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2B25D9" w:rsidRDefault="00A5662F">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2B25D9" w:rsidRDefault="00A5662F">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2B25D9" w:rsidRDefault="00A5662F">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2B25D9" w:rsidRDefault="00A5662F">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2B25D9" w:rsidRDefault="00A5662F">
      <w:pPr>
        <w:spacing w:line="360" w:lineRule="auto"/>
        <w:rPr>
          <w:rFonts w:ascii="新宋体" w:eastAsia="新宋体" w:hAnsi="新宋体"/>
        </w:rPr>
      </w:pPr>
      <w:r>
        <w:rPr>
          <w:rFonts w:ascii="新宋体" w:eastAsia="新宋体" w:hAnsi="新宋体" w:hint="eastAsia"/>
        </w:rPr>
        <w:t xml:space="preserve">投标人：（公章）                       </w:t>
      </w:r>
    </w:p>
    <w:p w:rsidR="002B25D9" w:rsidRDefault="00A5662F">
      <w:pPr>
        <w:spacing w:line="360" w:lineRule="auto"/>
        <w:rPr>
          <w:rFonts w:ascii="新宋体" w:eastAsia="新宋体" w:hAnsi="新宋体"/>
        </w:rPr>
      </w:pPr>
      <w:r>
        <w:rPr>
          <w:rFonts w:ascii="新宋体" w:eastAsia="新宋体" w:hAnsi="新宋体" w:hint="eastAsia"/>
        </w:rPr>
        <w:t xml:space="preserve">单位地址：               </w:t>
      </w:r>
    </w:p>
    <w:p w:rsidR="002B25D9" w:rsidRDefault="00A5662F">
      <w:pPr>
        <w:spacing w:line="360" w:lineRule="auto"/>
        <w:rPr>
          <w:rFonts w:ascii="新宋体" w:eastAsia="新宋体" w:hAnsi="新宋体"/>
        </w:rPr>
      </w:pPr>
      <w:r>
        <w:rPr>
          <w:rFonts w:ascii="新宋体" w:eastAsia="新宋体" w:hAnsi="新宋体" w:hint="eastAsia"/>
        </w:rPr>
        <w:t>法定代表人或其委托代理人：（签章或签字）</w:t>
      </w:r>
    </w:p>
    <w:p w:rsidR="002B25D9" w:rsidRDefault="00A5662F">
      <w:pPr>
        <w:spacing w:line="360" w:lineRule="auto"/>
        <w:rPr>
          <w:rFonts w:ascii="新宋体" w:eastAsia="新宋体" w:hAnsi="新宋体"/>
        </w:rPr>
      </w:pPr>
      <w:r>
        <w:rPr>
          <w:rFonts w:ascii="新宋体" w:eastAsia="新宋体" w:hAnsi="新宋体" w:hint="eastAsia"/>
        </w:rPr>
        <w:t xml:space="preserve">日期：    年   月   日   </w:t>
      </w:r>
    </w:p>
    <w:p w:rsidR="002B25D9" w:rsidRDefault="002B25D9">
      <w:pPr>
        <w:ind w:firstLine="645"/>
        <w:rPr>
          <w:rFonts w:ascii="新宋体" w:eastAsia="新宋体" w:hAnsi="新宋体"/>
          <w:szCs w:val="21"/>
        </w:rPr>
      </w:pPr>
    </w:p>
    <w:p w:rsidR="002B25D9" w:rsidRDefault="002B25D9">
      <w:pPr>
        <w:ind w:firstLineChars="202" w:firstLine="424"/>
        <w:rPr>
          <w:rFonts w:ascii="新宋体" w:eastAsia="新宋体" w:hAnsi="新宋体"/>
          <w:szCs w:val="21"/>
        </w:rPr>
      </w:pPr>
    </w:p>
    <w:p w:rsidR="002B25D9" w:rsidRDefault="002B25D9">
      <w:pPr>
        <w:ind w:firstLineChars="202" w:firstLine="424"/>
        <w:rPr>
          <w:rFonts w:ascii="新宋体" w:eastAsia="新宋体" w:hAnsi="新宋体"/>
          <w:szCs w:val="21"/>
        </w:rPr>
      </w:pPr>
    </w:p>
    <w:p w:rsidR="002B25D9" w:rsidRDefault="002B25D9">
      <w:pPr>
        <w:rPr>
          <w:rFonts w:ascii="新宋体" w:eastAsia="新宋体" w:hAnsi="新宋体"/>
          <w:szCs w:val="21"/>
        </w:rPr>
      </w:pPr>
    </w:p>
    <w:p w:rsidR="002B25D9" w:rsidRDefault="00A5662F">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1. 投标人情况介绍：</w:t>
      </w:r>
    </w:p>
    <w:p w:rsidR="002B25D9" w:rsidRDefault="00A5662F">
      <w:pPr>
        <w:spacing w:line="360" w:lineRule="auto"/>
        <w:rPr>
          <w:rFonts w:ascii="新宋体" w:eastAsia="新宋体" w:hAnsi="新宋体"/>
          <w:szCs w:val="21"/>
        </w:rPr>
      </w:pPr>
      <w:r>
        <w:rPr>
          <w:rFonts w:ascii="新宋体" w:eastAsia="新宋体" w:hAnsi="新宋体" w:hint="eastAsia"/>
          <w:szCs w:val="21"/>
        </w:rPr>
        <w:t>2.资格证明材料：</w:t>
      </w:r>
    </w:p>
    <w:p w:rsidR="002B25D9" w:rsidRDefault="00A5662F">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2B25D9" w:rsidRDefault="00A5662F">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2B25D9" w:rsidRDefault="00A5662F">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2B25D9" w:rsidRDefault="00A5662F">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2B25D9" w:rsidRDefault="00A5662F">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2B25D9" w:rsidRDefault="00A5662F">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2B25D9" w:rsidRDefault="00A5662F">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2B25D9" w:rsidRDefault="00A5662F">
      <w:pPr>
        <w:spacing w:line="360" w:lineRule="auto"/>
        <w:rPr>
          <w:rFonts w:ascii="新宋体" w:eastAsia="新宋体" w:hAnsi="新宋体"/>
          <w:szCs w:val="21"/>
        </w:rPr>
      </w:pPr>
      <w:r>
        <w:rPr>
          <w:rFonts w:ascii="新宋体" w:eastAsia="新宋体" w:hAnsi="新宋体" w:hint="eastAsia"/>
          <w:szCs w:val="21"/>
        </w:rPr>
        <w:t>……</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2B25D9" w:rsidRDefault="00A5662F">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2B25D9" w:rsidRDefault="00A5662F">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2B25D9" w:rsidRDefault="00A5662F">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2B25D9" w:rsidRDefault="00A5662F">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2B25D9" w:rsidRDefault="00A5662F">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2B25D9" w:rsidRDefault="00A5662F">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2B25D9" w:rsidRDefault="00A5662F">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2B25D9" w:rsidRDefault="002B25D9">
      <w:pPr>
        <w:spacing w:line="360" w:lineRule="auto"/>
        <w:jc w:val="center"/>
        <w:rPr>
          <w:rFonts w:ascii="新宋体" w:eastAsia="新宋体" w:hAnsi="新宋体"/>
          <w:kern w:val="0"/>
          <w:sz w:val="28"/>
          <w:szCs w:val="28"/>
        </w:rPr>
      </w:pPr>
    </w:p>
    <w:p w:rsidR="002B25D9" w:rsidRDefault="00A5662F">
      <w:pPr>
        <w:pStyle w:val="4"/>
        <w:jc w:val="center"/>
        <w:rPr>
          <w:rFonts w:ascii="新宋体" w:eastAsia="新宋体" w:hAnsi="新宋体"/>
          <w:kern w:val="44"/>
        </w:rPr>
      </w:pPr>
      <w:r>
        <w:rPr>
          <w:rFonts w:ascii="新宋体" w:eastAsia="新宋体" w:hAnsi="新宋体" w:hint="eastAsia"/>
          <w:kern w:val="44"/>
        </w:rPr>
        <w:t>其它内容格式自定</w:t>
      </w:r>
    </w:p>
    <w:p w:rsidR="002B25D9" w:rsidRDefault="002B25D9">
      <w:pPr>
        <w:rPr>
          <w:rFonts w:ascii="新宋体" w:eastAsia="新宋体" w:hAnsi="新宋体"/>
        </w:rPr>
      </w:pPr>
    </w:p>
    <w:p w:rsidR="002B25D9" w:rsidRDefault="00A5662F">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2B25D9" w:rsidRDefault="00A5662F">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2B25D9" w:rsidRDefault="00A5662F">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2B25D9" w:rsidRDefault="00A5662F">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2B25D9" w:rsidRDefault="00A5662F">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2B25D9" w:rsidRDefault="00A5662F">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2B25D9" w:rsidRDefault="00A5662F">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2B25D9" w:rsidRDefault="00A5662F">
      <w:pPr>
        <w:spacing w:line="360" w:lineRule="auto"/>
        <w:rPr>
          <w:rFonts w:ascii="新宋体" w:eastAsia="新宋体" w:hAnsi="新宋体"/>
          <w:szCs w:val="21"/>
        </w:rPr>
      </w:pPr>
      <w:r>
        <w:rPr>
          <w:rFonts w:ascii="新宋体" w:eastAsia="新宋体" w:hAnsi="新宋体" w:hint="eastAsia"/>
          <w:szCs w:val="21"/>
        </w:rPr>
        <w:t>日 期：     年   月    日</w:t>
      </w:r>
    </w:p>
    <w:p w:rsidR="002B25D9" w:rsidRDefault="002B25D9">
      <w:pPr>
        <w:adjustRightInd w:val="0"/>
        <w:spacing w:line="360" w:lineRule="auto"/>
        <w:jc w:val="left"/>
        <w:textAlignment w:val="baseline"/>
        <w:rPr>
          <w:rFonts w:ascii="新宋体" w:eastAsia="新宋体" w:hAnsi="新宋体"/>
          <w:kern w:val="0"/>
          <w:sz w:val="24"/>
        </w:rPr>
      </w:pPr>
    </w:p>
    <w:p w:rsidR="002B25D9" w:rsidRDefault="00A5662F">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2B25D9" w:rsidRDefault="00A5662F">
      <w:pPr>
        <w:spacing w:line="360" w:lineRule="auto"/>
        <w:rPr>
          <w:rFonts w:ascii="新宋体" w:eastAsia="新宋体" w:hAnsi="新宋体"/>
          <w:szCs w:val="21"/>
        </w:rPr>
      </w:pPr>
      <w:r>
        <w:rPr>
          <w:rFonts w:ascii="新宋体" w:eastAsia="新宋体" w:hAnsi="新宋体" w:hint="eastAsia"/>
          <w:szCs w:val="21"/>
        </w:rPr>
        <w:t>代理人：联系电话：  手机：</w:t>
      </w:r>
    </w:p>
    <w:p w:rsidR="002B25D9" w:rsidRDefault="00A5662F">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2B25D9" w:rsidRDefault="00A5662F">
      <w:pPr>
        <w:spacing w:line="360" w:lineRule="auto"/>
        <w:rPr>
          <w:rFonts w:ascii="新宋体" w:eastAsia="新宋体" w:hAnsi="新宋体"/>
          <w:szCs w:val="21"/>
        </w:rPr>
      </w:pPr>
      <w:r>
        <w:rPr>
          <w:rFonts w:ascii="新宋体" w:eastAsia="新宋体" w:hAnsi="新宋体" w:hint="eastAsia"/>
          <w:szCs w:val="21"/>
        </w:rPr>
        <w:t>授权委托日期：年月 日</w:t>
      </w:r>
    </w:p>
    <w:p w:rsidR="002B25D9" w:rsidRDefault="00A5662F">
      <w:pPr>
        <w:spacing w:line="360" w:lineRule="auto"/>
        <w:rPr>
          <w:rFonts w:ascii="新宋体" w:eastAsia="新宋体" w:hAnsi="新宋体"/>
          <w:szCs w:val="21"/>
        </w:rPr>
      </w:pPr>
      <w:r>
        <w:rPr>
          <w:rFonts w:ascii="新宋体" w:eastAsia="新宋体" w:hAnsi="新宋体" w:hint="eastAsia"/>
          <w:szCs w:val="21"/>
        </w:rPr>
        <w:t>单位名称：（公章）</w:t>
      </w:r>
    </w:p>
    <w:p w:rsidR="002B25D9" w:rsidRDefault="00A5662F">
      <w:pPr>
        <w:spacing w:line="360" w:lineRule="auto"/>
        <w:rPr>
          <w:rFonts w:ascii="新宋体" w:eastAsia="新宋体" w:hAnsi="新宋体"/>
          <w:szCs w:val="21"/>
        </w:rPr>
      </w:pPr>
      <w:r>
        <w:rPr>
          <w:rFonts w:ascii="新宋体" w:eastAsia="新宋体" w:hAnsi="新宋体" w:hint="eastAsia"/>
          <w:szCs w:val="21"/>
        </w:rPr>
        <w:t>法人代表：（签章）</w:t>
      </w:r>
    </w:p>
    <w:p w:rsidR="002B25D9" w:rsidRDefault="00A5662F">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2B25D9" w:rsidRDefault="002B25D9">
      <w:pPr>
        <w:spacing w:line="360" w:lineRule="auto"/>
        <w:rPr>
          <w:rFonts w:ascii="新宋体" w:eastAsia="新宋体" w:hAnsi="新宋体"/>
          <w:szCs w:val="21"/>
        </w:rPr>
      </w:pPr>
    </w:p>
    <w:p w:rsidR="002B25D9" w:rsidRDefault="00A5662F">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2B25D9">
        <w:tc>
          <w:tcPr>
            <w:tcW w:w="709" w:type="dxa"/>
          </w:tcPr>
          <w:p w:rsidR="002B25D9" w:rsidRDefault="00A5662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2B25D9" w:rsidRDefault="00A5662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2B25D9" w:rsidRDefault="00A5662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2B25D9">
        <w:tc>
          <w:tcPr>
            <w:tcW w:w="709" w:type="dxa"/>
          </w:tcPr>
          <w:p w:rsidR="002B25D9" w:rsidRDefault="00A5662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2B25D9" w:rsidRDefault="00A5662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2B25D9" w:rsidRDefault="002B25D9">
            <w:pPr>
              <w:adjustRightInd w:val="0"/>
              <w:snapToGrid w:val="0"/>
              <w:spacing w:line="360" w:lineRule="auto"/>
              <w:rPr>
                <w:rFonts w:ascii="新宋体" w:eastAsia="新宋体" w:hAnsi="新宋体"/>
                <w:kern w:val="0"/>
                <w:szCs w:val="21"/>
              </w:rPr>
            </w:pPr>
          </w:p>
        </w:tc>
      </w:tr>
      <w:tr w:rsidR="002B25D9">
        <w:tc>
          <w:tcPr>
            <w:tcW w:w="709" w:type="dxa"/>
          </w:tcPr>
          <w:p w:rsidR="002B25D9" w:rsidRDefault="00A5662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2B25D9" w:rsidRDefault="002B25D9">
            <w:pPr>
              <w:adjustRightInd w:val="0"/>
              <w:snapToGrid w:val="0"/>
              <w:spacing w:line="360" w:lineRule="auto"/>
              <w:jc w:val="center"/>
              <w:rPr>
                <w:rFonts w:ascii="新宋体" w:eastAsia="新宋体" w:hAnsi="新宋体"/>
                <w:kern w:val="0"/>
                <w:szCs w:val="21"/>
              </w:rPr>
            </w:pPr>
          </w:p>
        </w:tc>
        <w:tc>
          <w:tcPr>
            <w:tcW w:w="3969" w:type="dxa"/>
          </w:tcPr>
          <w:p w:rsidR="002B25D9" w:rsidRDefault="002B25D9">
            <w:pPr>
              <w:adjustRightInd w:val="0"/>
              <w:snapToGrid w:val="0"/>
              <w:spacing w:line="360" w:lineRule="auto"/>
              <w:rPr>
                <w:rFonts w:ascii="新宋体" w:eastAsia="新宋体" w:hAnsi="新宋体"/>
                <w:kern w:val="0"/>
                <w:szCs w:val="21"/>
              </w:rPr>
            </w:pPr>
          </w:p>
        </w:tc>
      </w:tr>
      <w:tr w:rsidR="002B25D9">
        <w:tc>
          <w:tcPr>
            <w:tcW w:w="709" w:type="dxa"/>
          </w:tcPr>
          <w:p w:rsidR="002B25D9" w:rsidRDefault="00A5662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2B25D9" w:rsidRDefault="002B25D9">
            <w:pPr>
              <w:adjustRightInd w:val="0"/>
              <w:snapToGrid w:val="0"/>
              <w:spacing w:line="360" w:lineRule="auto"/>
              <w:jc w:val="center"/>
              <w:rPr>
                <w:rFonts w:ascii="新宋体" w:eastAsia="新宋体" w:hAnsi="新宋体"/>
                <w:kern w:val="0"/>
                <w:szCs w:val="21"/>
              </w:rPr>
            </w:pPr>
          </w:p>
        </w:tc>
        <w:tc>
          <w:tcPr>
            <w:tcW w:w="3969" w:type="dxa"/>
          </w:tcPr>
          <w:p w:rsidR="002B25D9" w:rsidRDefault="002B25D9">
            <w:pPr>
              <w:adjustRightInd w:val="0"/>
              <w:snapToGrid w:val="0"/>
              <w:spacing w:line="360" w:lineRule="auto"/>
              <w:rPr>
                <w:rFonts w:ascii="新宋体" w:eastAsia="新宋体" w:hAnsi="新宋体"/>
                <w:kern w:val="0"/>
                <w:szCs w:val="21"/>
              </w:rPr>
            </w:pPr>
          </w:p>
        </w:tc>
      </w:tr>
    </w:tbl>
    <w:p w:rsidR="002B25D9" w:rsidRDefault="00A5662F">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2B25D9" w:rsidRDefault="00A5662F">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2B25D9" w:rsidRDefault="00A5662F">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2B25D9" w:rsidRDefault="00A5662F">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2B25D9" w:rsidRDefault="00A5662F">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2B25D9" w:rsidRDefault="00A5662F">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2B25D9">
        <w:trPr>
          <w:cantSplit/>
          <w:trHeight w:val="405"/>
          <w:jc w:val="center"/>
        </w:trPr>
        <w:tc>
          <w:tcPr>
            <w:tcW w:w="2776" w:type="dxa"/>
            <w:vAlign w:val="center"/>
          </w:tcPr>
          <w:p w:rsidR="002B25D9" w:rsidRDefault="00A5662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2B25D9" w:rsidRDefault="00A5662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2B25D9" w:rsidRDefault="00A5662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2B25D9">
        <w:trPr>
          <w:cantSplit/>
          <w:trHeight w:val="417"/>
          <w:jc w:val="center"/>
        </w:trPr>
        <w:tc>
          <w:tcPr>
            <w:tcW w:w="2776" w:type="dxa"/>
            <w:vAlign w:val="center"/>
          </w:tcPr>
          <w:p w:rsidR="002B25D9" w:rsidRDefault="00A5662F">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2B25D9" w:rsidRDefault="002B25D9">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2B25D9" w:rsidRDefault="002B25D9">
            <w:pPr>
              <w:spacing w:line="360" w:lineRule="auto"/>
              <w:ind w:firstLineChars="200" w:firstLine="420"/>
              <w:jc w:val="center"/>
              <w:rPr>
                <w:rFonts w:ascii="新宋体" w:eastAsia="新宋体" w:hAnsi="新宋体"/>
                <w:snapToGrid w:val="0"/>
                <w:kern w:val="0"/>
                <w:szCs w:val="21"/>
              </w:rPr>
            </w:pPr>
          </w:p>
        </w:tc>
      </w:tr>
    </w:tbl>
    <w:p w:rsidR="002B25D9" w:rsidRDefault="00A5662F">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2B25D9" w:rsidRDefault="00A5662F">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2B25D9" w:rsidRDefault="00A5662F">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2B25D9" w:rsidRDefault="00A5662F">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2B25D9" w:rsidRDefault="00A5662F">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2B25D9" w:rsidRDefault="00A5662F">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2B25D9">
        <w:trPr>
          <w:trHeight w:val="318"/>
          <w:jc w:val="center"/>
        </w:trPr>
        <w:tc>
          <w:tcPr>
            <w:tcW w:w="3323" w:type="dxa"/>
            <w:vAlign w:val="center"/>
          </w:tcPr>
          <w:p w:rsidR="002B25D9" w:rsidRDefault="00A5662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2B25D9" w:rsidRDefault="00A5662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2B25D9" w:rsidRDefault="00A5662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2B25D9" w:rsidRDefault="00A5662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2B25D9">
        <w:trPr>
          <w:cantSplit/>
          <w:trHeight w:val="265"/>
          <w:jc w:val="center"/>
        </w:trPr>
        <w:tc>
          <w:tcPr>
            <w:tcW w:w="3323" w:type="dxa"/>
          </w:tcPr>
          <w:p w:rsidR="002B25D9" w:rsidRDefault="002B25D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2B25D9" w:rsidRDefault="00A5662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2B25D9" w:rsidRDefault="002B25D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2B25D9" w:rsidRDefault="002B25D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2B25D9">
        <w:trPr>
          <w:cantSplit/>
          <w:trHeight w:val="369"/>
          <w:jc w:val="center"/>
        </w:trPr>
        <w:tc>
          <w:tcPr>
            <w:tcW w:w="8946" w:type="dxa"/>
            <w:gridSpan w:val="4"/>
            <w:vAlign w:val="center"/>
          </w:tcPr>
          <w:p w:rsidR="002B25D9" w:rsidRDefault="00A5662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2B25D9" w:rsidRDefault="00A5662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2B25D9" w:rsidRDefault="00A5662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2B25D9" w:rsidRDefault="00A5662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2B25D9" w:rsidRDefault="00A5662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2B25D9" w:rsidRDefault="00A5662F">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2B25D9" w:rsidRDefault="00A5662F">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2B25D9" w:rsidRDefault="00A5662F">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2B25D9" w:rsidRDefault="002B25D9">
      <w:pPr>
        <w:rPr>
          <w:rFonts w:ascii="新宋体" w:eastAsia="新宋体" w:hAnsi="新宋体"/>
          <w:szCs w:val="21"/>
        </w:rPr>
      </w:pPr>
    </w:p>
    <w:p w:rsidR="002B25D9" w:rsidRDefault="00A5662F">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2B25D9" w:rsidRDefault="00A5662F">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2B25D9" w:rsidRDefault="00A5662F">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2B25D9" w:rsidRDefault="00A5662F">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2B25D9" w:rsidRDefault="00A5662F">
      <w:pPr>
        <w:spacing w:line="276" w:lineRule="auto"/>
        <w:rPr>
          <w:rFonts w:ascii="新宋体" w:eastAsia="新宋体" w:hAnsi="新宋体"/>
          <w:szCs w:val="21"/>
        </w:rPr>
      </w:pPr>
      <w:r>
        <w:rPr>
          <w:rFonts w:ascii="新宋体" w:eastAsia="新宋体" w:hAnsi="新宋体" w:hint="eastAsia"/>
          <w:szCs w:val="21"/>
        </w:rPr>
        <w:t>投标人名称：     （公章）</w:t>
      </w:r>
    </w:p>
    <w:p w:rsidR="002B25D9" w:rsidRDefault="00A5662F">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2B25D9" w:rsidRDefault="00A5662F">
      <w:pPr>
        <w:spacing w:line="360" w:lineRule="auto"/>
        <w:rPr>
          <w:rFonts w:ascii="新宋体" w:eastAsia="新宋体" w:hAnsi="新宋体"/>
          <w:szCs w:val="21"/>
        </w:rPr>
      </w:pPr>
      <w:r>
        <w:rPr>
          <w:rFonts w:ascii="新宋体" w:eastAsia="新宋体" w:hAnsi="新宋体" w:hint="eastAsia"/>
          <w:szCs w:val="21"/>
        </w:rPr>
        <w:t>日期：______年____月____日</w:t>
      </w:r>
    </w:p>
    <w:p w:rsidR="002B25D9" w:rsidRDefault="002B25D9">
      <w:pPr>
        <w:rPr>
          <w:rFonts w:ascii="新宋体" w:eastAsia="新宋体" w:hAnsi="新宋体"/>
          <w:szCs w:val="21"/>
        </w:rPr>
      </w:pPr>
    </w:p>
    <w:p w:rsidR="002B25D9" w:rsidRDefault="00A5662F">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2B25D9" w:rsidRDefault="00A5662F">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592"/>
      <w:bookmarkStart w:id="6" w:name="_Toc73518163"/>
      <w:bookmarkStart w:id="7" w:name="_Toc73517685"/>
      <w:bookmarkStart w:id="8" w:name="_Toc101074886"/>
      <w:bookmarkStart w:id="9" w:name="_Toc84303603"/>
      <w:bookmarkStart w:id="10" w:name="_Toc100052414"/>
      <w:bookmarkStart w:id="11" w:name="_Toc73521680"/>
    </w:p>
    <w:p w:rsidR="002B25D9" w:rsidRDefault="00A5662F">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2B25D9" w:rsidRDefault="00A5662F">
      <w:pPr>
        <w:spacing w:line="360" w:lineRule="auto"/>
        <w:rPr>
          <w:rFonts w:ascii="新宋体" w:eastAsia="新宋体" w:hAnsi="新宋体"/>
          <w:b/>
          <w:bCs/>
          <w:szCs w:val="21"/>
        </w:rPr>
      </w:pPr>
      <w:r>
        <w:rPr>
          <w:rFonts w:ascii="新宋体" w:eastAsia="新宋体" w:hAnsi="新宋体" w:hint="eastAsia"/>
          <w:b/>
          <w:bCs/>
          <w:szCs w:val="21"/>
        </w:rPr>
        <w:t>甲方：</w:t>
      </w:r>
    </w:p>
    <w:p w:rsidR="002B25D9" w:rsidRDefault="00A5662F">
      <w:pPr>
        <w:spacing w:line="360" w:lineRule="auto"/>
        <w:rPr>
          <w:rFonts w:ascii="新宋体" w:eastAsia="新宋体" w:hAnsi="新宋体"/>
          <w:b/>
          <w:bCs/>
          <w:szCs w:val="21"/>
        </w:rPr>
      </w:pPr>
      <w:r>
        <w:rPr>
          <w:rFonts w:ascii="新宋体" w:eastAsia="新宋体" w:hAnsi="新宋体" w:hint="eastAsia"/>
          <w:b/>
          <w:bCs/>
          <w:szCs w:val="21"/>
        </w:rPr>
        <w:t>乙方：</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2B25D9" w:rsidRDefault="00A5662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2B25D9" w:rsidRDefault="00A5662F">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2B25D9" w:rsidRDefault="00A5662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2B25D9" w:rsidRDefault="00A5662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2B25D9" w:rsidRDefault="00A5662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2B25D9" w:rsidRDefault="00A5662F">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2B25D9" w:rsidRDefault="00A5662F">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2B25D9" w:rsidRDefault="00A5662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2B25D9" w:rsidRDefault="00A5662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2B25D9" w:rsidRDefault="00A5662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2B25D9" w:rsidRDefault="00A5662F">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2B25D9" w:rsidRDefault="00A5662F">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2B25D9" w:rsidRDefault="00A5662F">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2B25D9" w:rsidRDefault="00A5662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2B25D9" w:rsidRDefault="00A5662F">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2B25D9" w:rsidRDefault="00A5662F">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2B25D9" w:rsidRDefault="00A5662F">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2B25D9" w:rsidRDefault="00A5662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2B25D9" w:rsidRDefault="00A5662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2B25D9" w:rsidRDefault="00A5662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2B25D9" w:rsidRDefault="00A5662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2B25D9" w:rsidRDefault="00A5662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2B25D9" w:rsidRDefault="00A5662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2B25D9" w:rsidRDefault="00A5662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2B25D9" w:rsidRDefault="00A5662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2B25D9" w:rsidRDefault="00A5662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2B25D9" w:rsidRDefault="00A5662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2B25D9" w:rsidRDefault="00A5662F">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2B25D9" w:rsidRDefault="00A5662F">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2B25D9" w:rsidRDefault="002B25D9">
      <w:pPr>
        <w:spacing w:line="360" w:lineRule="auto"/>
        <w:ind w:firstLineChars="200" w:firstLine="420"/>
        <w:rPr>
          <w:rFonts w:ascii="新宋体" w:eastAsia="新宋体" w:hAnsi="新宋体"/>
          <w:szCs w:val="21"/>
        </w:rPr>
      </w:pPr>
    </w:p>
    <w:p w:rsidR="002B25D9" w:rsidRDefault="00A5662F">
      <w:pPr>
        <w:spacing w:line="360" w:lineRule="auto"/>
        <w:rPr>
          <w:rFonts w:ascii="新宋体" w:eastAsia="新宋体" w:hAnsi="新宋体"/>
          <w:szCs w:val="21"/>
          <w:u w:val="single"/>
        </w:rPr>
      </w:pPr>
      <w:r>
        <w:rPr>
          <w:rFonts w:ascii="新宋体" w:eastAsia="新宋体" w:hAnsi="新宋体" w:hint="eastAsia"/>
          <w:szCs w:val="21"/>
        </w:rPr>
        <w:t>甲方：    乙方：</w:t>
      </w:r>
    </w:p>
    <w:p w:rsidR="002B25D9" w:rsidRDefault="00A5662F">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2B25D9" w:rsidRDefault="002B25D9">
      <w:pPr>
        <w:spacing w:line="360" w:lineRule="auto"/>
        <w:ind w:firstLineChars="1300" w:firstLine="2730"/>
        <w:rPr>
          <w:rFonts w:ascii="新宋体" w:eastAsia="新宋体" w:hAnsi="新宋体"/>
          <w:szCs w:val="21"/>
        </w:rPr>
      </w:pP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2B25D9" w:rsidRDefault="002B25D9">
      <w:pPr>
        <w:rPr>
          <w:rFonts w:ascii="新宋体" w:eastAsia="新宋体" w:hAnsi="新宋体"/>
          <w:szCs w:val="21"/>
        </w:rPr>
      </w:pPr>
    </w:p>
    <w:p w:rsidR="002B25D9" w:rsidRDefault="002B25D9">
      <w:pPr>
        <w:ind w:firstLineChars="200" w:firstLine="420"/>
        <w:rPr>
          <w:rFonts w:ascii="新宋体" w:eastAsia="新宋体" w:hAnsi="新宋体"/>
          <w:szCs w:val="21"/>
        </w:rPr>
      </w:pPr>
    </w:p>
    <w:p w:rsidR="002B25D9" w:rsidRDefault="002B25D9">
      <w:pPr>
        <w:ind w:firstLineChars="200" w:firstLine="420"/>
        <w:rPr>
          <w:rFonts w:ascii="新宋体" w:eastAsia="新宋体" w:hAnsi="新宋体"/>
          <w:szCs w:val="21"/>
        </w:rPr>
      </w:pPr>
    </w:p>
    <w:p w:rsidR="002B25D9" w:rsidRDefault="002B25D9">
      <w:pPr>
        <w:ind w:firstLineChars="200" w:firstLine="420"/>
        <w:rPr>
          <w:rFonts w:ascii="新宋体" w:eastAsia="新宋体" w:hAnsi="新宋体"/>
          <w:szCs w:val="21"/>
        </w:rPr>
      </w:pPr>
    </w:p>
    <w:p w:rsidR="002B25D9" w:rsidRDefault="002B25D9">
      <w:pPr>
        <w:ind w:firstLineChars="200" w:firstLine="420"/>
        <w:rPr>
          <w:rFonts w:ascii="新宋体" w:eastAsia="新宋体" w:hAnsi="新宋体"/>
          <w:szCs w:val="21"/>
        </w:rPr>
      </w:pPr>
    </w:p>
    <w:p w:rsidR="002B25D9" w:rsidRDefault="002B25D9">
      <w:pPr>
        <w:ind w:firstLineChars="200" w:firstLine="420"/>
        <w:rPr>
          <w:rFonts w:ascii="新宋体" w:eastAsia="新宋体" w:hAnsi="新宋体"/>
          <w:szCs w:val="21"/>
        </w:rPr>
      </w:pPr>
    </w:p>
    <w:p w:rsidR="002B25D9" w:rsidRDefault="002B25D9">
      <w:pPr>
        <w:ind w:firstLineChars="200" w:firstLine="420"/>
        <w:rPr>
          <w:rFonts w:ascii="新宋体" w:eastAsia="新宋体" w:hAnsi="新宋体"/>
          <w:szCs w:val="21"/>
        </w:rPr>
      </w:pPr>
    </w:p>
    <w:p w:rsidR="005F20F4" w:rsidRDefault="005F20F4">
      <w:pPr>
        <w:ind w:firstLineChars="200" w:firstLine="420"/>
        <w:rPr>
          <w:rFonts w:ascii="新宋体" w:eastAsia="新宋体" w:hAnsi="新宋体"/>
          <w:szCs w:val="21"/>
        </w:rPr>
      </w:pPr>
    </w:p>
    <w:p w:rsidR="005F20F4" w:rsidRPr="005F20F4" w:rsidRDefault="005F20F4">
      <w:pPr>
        <w:ind w:firstLineChars="200" w:firstLine="420"/>
        <w:rPr>
          <w:rFonts w:ascii="新宋体" w:eastAsia="新宋体" w:hAnsi="新宋体"/>
          <w:szCs w:val="21"/>
        </w:rPr>
      </w:pPr>
    </w:p>
    <w:p w:rsidR="002B25D9" w:rsidRDefault="00A5662F">
      <w:pPr>
        <w:widowControl/>
        <w:spacing w:after="100" w:afterAutospacing="1"/>
        <w:jc w:val="left"/>
        <w:rPr>
          <w:rFonts w:ascii="新宋体" w:eastAsia="新宋体" w:hAnsi="新宋体"/>
          <w:kern w:val="0"/>
          <w:sz w:val="24"/>
        </w:rPr>
      </w:pPr>
      <w:r>
        <w:rPr>
          <w:rFonts w:ascii="新宋体" w:eastAsia="新宋体" w:hAnsi="新宋体" w:hint="eastAsia"/>
          <w:kern w:val="0"/>
          <w:sz w:val="24"/>
        </w:rPr>
        <w:lastRenderedPageBreak/>
        <w:t>二、政府采购履约情况反馈表</w:t>
      </w:r>
    </w:p>
    <w:p w:rsidR="002B25D9" w:rsidRDefault="00A5662F">
      <w:pPr>
        <w:rPr>
          <w:rFonts w:ascii="新宋体" w:eastAsia="新宋体" w:hAnsi="新宋体"/>
          <w:b/>
          <w:szCs w:val="21"/>
        </w:rPr>
      </w:pPr>
      <w:r>
        <w:rPr>
          <w:rFonts w:ascii="新宋体" w:eastAsia="新宋体" w:hAnsi="新宋体" w:hint="eastAsia"/>
          <w:b/>
          <w:szCs w:val="21"/>
        </w:rPr>
        <w:t>采购人名称：                       联系人及电话：</w:t>
      </w:r>
    </w:p>
    <w:p w:rsidR="002B25D9" w:rsidRDefault="002B25D9">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2B25D9">
        <w:trPr>
          <w:cantSplit/>
          <w:trHeight w:val="450"/>
          <w:jc w:val="center"/>
        </w:trPr>
        <w:tc>
          <w:tcPr>
            <w:tcW w:w="2900" w:type="dxa"/>
            <w:gridSpan w:val="3"/>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2B25D9" w:rsidRDefault="002B25D9">
            <w:pPr>
              <w:spacing w:line="360" w:lineRule="auto"/>
              <w:jc w:val="center"/>
              <w:rPr>
                <w:rFonts w:ascii="新宋体" w:eastAsia="新宋体" w:hAnsi="新宋体"/>
                <w:szCs w:val="21"/>
              </w:rPr>
            </w:pPr>
          </w:p>
        </w:tc>
        <w:tc>
          <w:tcPr>
            <w:tcW w:w="1980" w:type="dxa"/>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2B25D9" w:rsidRDefault="002B25D9">
            <w:pPr>
              <w:spacing w:line="360" w:lineRule="auto"/>
              <w:jc w:val="center"/>
              <w:rPr>
                <w:rFonts w:ascii="新宋体" w:eastAsia="新宋体" w:hAnsi="新宋体"/>
                <w:szCs w:val="21"/>
              </w:rPr>
            </w:pPr>
          </w:p>
        </w:tc>
      </w:tr>
      <w:tr w:rsidR="002B25D9">
        <w:trPr>
          <w:cantSplit/>
          <w:trHeight w:val="461"/>
          <w:jc w:val="center"/>
        </w:trPr>
        <w:tc>
          <w:tcPr>
            <w:tcW w:w="2900" w:type="dxa"/>
            <w:gridSpan w:val="3"/>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2B25D9" w:rsidRDefault="002B25D9">
            <w:pPr>
              <w:spacing w:line="360" w:lineRule="auto"/>
              <w:jc w:val="center"/>
              <w:rPr>
                <w:rFonts w:ascii="新宋体" w:eastAsia="新宋体" w:hAnsi="新宋体"/>
                <w:szCs w:val="21"/>
              </w:rPr>
            </w:pPr>
          </w:p>
        </w:tc>
        <w:tc>
          <w:tcPr>
            <w:tcW w:w="1980" w:type="dxa"/>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供应商</w:t>
            </w:r>
          </w:p>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2B25D9" w:rsidRDefault="002B25D9">
            <w:pPr>
              <w:spacing w:line="360" w:lineRule="auto"/>
              <w:jc w:val="center"/>
              <w:rPr>
                <w:rFonts w:ascii="新宋体" w:eastAsia="新宋体" w:hAnsi="新宋体"/>
                <w:szCs w:val="21"/>
              </w:rPr>
            </w:pPr>
          </w:p>
        </w:tc>
      </w:tr>
      <w:tr w:rsidR="002B25D9">
        <w:trPr>
          <w:cantSplit/>
          <w:trHeight w:val="438"/>
          <w:jc w:val="center"/>
        </w:trPr>
        <w:tc>
          <w:tcPr>
            <w:tcW w:w="2900" w:type="dxa"/>
            <w:gridSpan w:val="3"/>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2B25D9" w:rsidRDefault="002B25D9">
            <w:pPr>
              <w:spacing w:line="360" w:lineRule="auto"/>
              <w:jc w:val="center"/>
              <w:rPr>
                <w:rFonts w:ascii="新宋体" w:eastAsia="新宋体" w:hAnsi="新宋体"/>
                <w:szCs w:val="21"/>
              </w:rPr>
            </w:pPr>
          </w:p>
        </w:tc>
        <w:tc>
          <w:tcPr>
            <w:tcW w:w="1980" w:type="dxa"/>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2B25D9" w:rsidRDefault="00A5662F">
            <w:pPr>
              <w:spacing w:line="360" w:lineRule="auto"/>
              <w:rPr>
                <w:rFonts w:ascii="新宋体" w:eastAsia="新宋体" w:hAnsi="新宋体"/>
                <w:szCs w:val="21"/>
              </w:rPr>
            </w:pPr>
            <w:r>
              <w:rPr>
                <w:rFonts w:ascii="新宋体" w:eastAsia="新宋体" w:hAnsi="新宋体" w:hint="eastAsia"/>
                <w:szCs w:val="21"/>
              </w:rPr>
              <w:t>自       至</w:t>
            </w:r>
          </w:p>
        </w:tc>
      </w:tr>
      <w:tr w:rsidR="002B25D9">
        <w:trPr>
          <w:cantSplit/>
          <w:trHeight w:val="544"/>
          <w:jc w:val="center"/>
        </w:trPr>
        <w:tc>
          <w:tcPr>
            <w:tcW w:w="842" w:type="dxa"/>
            <w:vMerge w:val="restart"/>
            <w:vAlign w:val="center"/>
          </w:tcPr>
          <w:p w:rsidR="002B25D9" w:rsidRDefault="00A5662F">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2B25D9" w:rsidRDefault="00A5662F">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2B25D9">
        <w:trPr>
          <w:cantSplit/>
          <w:trHeight w:val="458"/>
          <w:jc w:val="center"/>
        </w:trPr>
        <w:tc>
          <w:tcPr>
            <w:tcW w:w="842" w:type="dxa"/>
            <w:vMerge/>
            <w:vAlign w:val="center"/>
          </w:tcPr>
          <w:p w:rsidR="002B25D9" w:rsidRDefault="002B25D9">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B25D9">
        <w:trPr>
          <w:cantSplit/>
          <w:trHeight w:val="458"/>
          <w:jc w:val="center"/>
        </w:trPr>
        <w:tc>
          <w:tcPr>
            <w:tcW w:w="842" w:type="dxa"/>
            <w:vMerge/>
            <w:vAlign w:val="center"/>
          </w:tcPr>
          <w:p w:rsidR="002B25D9" w:rsidRDefault="002B25D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2B25D9" w:rsidRDefault="002B25D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B25D9">
        <w:trPr>
          <w:cantSplit/>
          <w:trHeight w:val="458"/>
          <w:jc w:val="center"/>
        </w:trPr>
        <w:tc>
          <w:tcPr>
            <w:tcW w:w="842" w:type="dxa"/>
            <w:vMerge/>
            <w:vAlign w:val="center"/>
          </w:tcPr>
          <w:p w:rsidR="002B25D9" w:rsidRDefault="002B25D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2B25D9" w:rsidRDefault="002B25D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B25D9">
        <w:trPr>
          <w:cantSplit/>
          <w:trHeight w:val="458"/>
          <w:jc w:val="center"/>
        </w:trPr>
        <w:tc>
          <w:tcPr>
            <w:tcW w:w="842" w:type="dxa"/>
            <w:vMerge/>
            <w:vAlign w:val="center"/>
          </w:tcPr>
          <w:p w:rsidR="002B25D9" w:rsidRDefault="002B25D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2B25D9" w:rsidRDefault="002B25D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B25D9">
        <w:trPr>
          <w:cantSplit/>
          <w:trHeight w:val="458"/>
          <w:jc w:val="center"/>
        </w:trPr>
        <w:tc>
          <w:tcPr>
            <w:tcW w:w="842" w:type="dxa"/>
            <w:vMerge/>
            <w:vAlign w:val="center"/>
          </w:tcPr>
          <w:p w:rsidR="002B25D9" w:rsidRDefault="002B25D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2B25D9" w:rsidRDefault="002B25D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B25D9">
        <w:trPr>
          <w:cantSplit/>
          <w:trHeight w:val="458"/>
          <w:jc w:val="center"/>
        </w:trPr>
        <w:tc>
          <w:tcPr>
            <w:tcW w:w="842" w:type="dxa"/>
            <w:vMerge/>
            <w:vAlign w:val="center"/>
          </w:tcPr>
          <w:p w:rsidR="002B25D9" w:rsidRDefault="002B25D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2B25D9" w:rsidRDefault="002B25D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2B25D9" w:rsidRDefault="00A5662F">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2B25D9" w:rsidRDefault="00A5662F">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2B25D9">
        <w:trPr>
          <w:cantSplit/>
          <w:trHeight w:val="994"/>
          <w:jc w:val="center"/>
        </w:trPr>
        <w:tc>
          <w:tcPr>
            <w:tcW w:w="1562" w:type="dxa"/>
            <w:gridSpan w:val="2"/>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2B25D9" w:rsidRDefault="002B25D9">
            <w:pPr>
              <w:spacing w:line="360" w:lineRule="auto"/>
              <w:rPr>
                <w:rFonts w:ascii="新宋体" w:eastAsia="新宋体" w:hAnsi="新宋体"/>
                <w:szCs w:val="21"/>
              </w:rPr>
            </w:pPr>
          </w:p>
          <w:p w:rsidR="002B25D9" w:rsidRDefault="002B25D9">
            <w:pPr>
              <w:spacing w:line="360" w:lineRule="auto"/>
              <w:rPr>
                <w:rFonts w:ascii="新宋体" w:eastAsia="新宋体" w:hAnsi="新宋体"/>
                <w:szCs w:val="21"/>
              </w:rPr>
            </w:pPr>
          </w:p>
          <w:p w:rsidR="002B25D9" w:rsidRDefault="002B25D9">
            <w:pPr>
              <w:spacing w:line="360" w:lineRule="auto"/>
              <w:rPr>
                <w:rFonts w:ascii="新宋体" w:eastAsia="新宋体" w:hAnsi="新宋体"/>
                <w:szCs w:val="21"/>
              </w:rPr>
            </w:pPr>
          </w:p>
          <w:p w:rsidR="002B25D9" w:rsidRDefault="002B25D9">
            <w:pPr>
              <w:spacing w:line="360" w:lineRule="auto"/>
              <w:rPr>
                <w:rFonts w:ascii="新宋体" w:eastAsia="新宋体" w:hAnsi="新宋体"/>
                <w:szCs w:val="21"/>
              </w:rPr>
            </w:pPr>
          </w:p>
        </w:tc>
      </w:tr>
      <w:tr w:rsidR="002B25D9">
        <w:trPr>
          <w:cantSplit/>
          <w:trHeight w:val="1577"/>
          <w:jc w:val="center"/>
        </w:trPr>
        <w:tc>
          <w:tcPr>
            <w:tcW w:w="1562" w:type="dxa"/>
            <w:gridSpan w:val="2"/>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采购人意见</w:t>
            </w:r>
          </w:p>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2B25D9" w:rsidRDefault="002B25D9">
            <w:pPr>
              <w:spacing w:line="360" w:lineRule="auto"/>
              <w:rPr>
                <w:rFonts w:ascii="新宋体" w:eastAsia="新宋体" w:hAnsi="新宋体"/>
                <w:szCs w:val="21"/>
              </w:rPr>
            </w:pPr>
          </w:p>
          <w:p w:rsidR="002B25D9" w:rsidRDefault="002B25D9">
            <w:pPr>
              <w:spacing w:line="360" w:lineRule="auto"/>
              <w:rPr>
                <w:rFonts w:ascii="新宋体" w:eastAsia="新宋体" w:hAnsi="新宋体"/>
                <w:szCs w:val="21"/>
              </w:rPr>
            </w:pPr>
          </w:p>
          <w:p w:rsidR="002B25D9" w:rsidRDefault="002B25D9">
            <w:pPr>
              <w:spacing w:line="360" w:lineRule="auto"/>
              <w:rPr>
                <w:rFonts w:ascii="新宋体" w:eastAsia="新宋体" w:hAnsi="新宋体"/>
                <w:szCs w:val="21"/>
              </w:rPr>
            </w:pPr>
          </w:p>
          <w:p w:rsidR="002B25D9" w:rsidRDefault="002B25D9">
            <w:pPr>
              <w:spacing w:line="360" w:lineRule="auto"/>
              <w:rPr>
                <w:rFonts w:ascii="新宋体" w:eastAsia="新宋体" w:hAnsi="新宋体"/>
                <w:szCs w:val="21"/>
              </w:rPr>
            </w:pPr>
          </w:p>
          <w:p w:rsidR="002B25D9" w:rsidRDefault="002B25D9">
            <w:pPr>
              <w:spacing w:line="360" w:lineRule="auto"/>
              <w:ind w:firstLineChars="1800" w:firstLine="3780"/>
              <w:rPr>
                <w:rFonts w:ascii="新宋体" w:eastAsia="新宋体" w:hAnsi="新宋体"/>
                <w:szCs w:val="21"/>
              </w:rPr>
            </w:pPr>
          </w:p>
          <w:p w:rsidR="002B25D9" w:rsidRDefault="00A5662F">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2B25D9" w:rsidRDefault="00A5662F">
      <w:pPr>
        <w:spacing w:line="360" w:lineRule="auto"/>
        <w:rPr>
          <w:rFonts w:ascii="新宋体" w:eastAsia="新宋体" w:hAnsi="新宋体"/>
          <w:szCs w:val="21"/>
        </w:rPr>
      </w:pPr>
      <w:r>
        <w:rPr>
          <w:rFonts w:ascii="新宋体" w:eastAsia="新宋体" w:hAnsi="新宋体" w:hint="eastAsia"/>
          <w:szCs w:val="21"/>
        </w:rPr>
        <w:t>说明：</w:t>
      </w:r>
    </w:p>
    <w:p w:rsidR="002B25D9" w:rsidRDefault="00A5662F">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2B25D9" w:rsidRDefault="00A5662F">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2B25D9" w:rsidRDefault="002B25D9">
      <w:pPr>
        <w:spacing w:line="360" w:lineRule="auto"/>
        <w:rPr>
          <w:rFonts w:ascii="新宋体" w:eastAsia="新宋体" w:hAnsi="新宋体"/>
          <w:szCs w:val="21"/>
        </w:rPr>
      </w:pPr>
    </w:p>
    <w:p w:rsidR="002B25D9" w:rsidRDefault="002B25D9">
      <w:pPr>
        <w:spacing w:line="360" w:lineRule="auto"/>
        <w:rPr>
          <w:rFonts w:ascii="新宋体" w:eastAsia="新宋体" w:hAnsi="新宋体"/>
          <w:szCs w:val="21"/>
        </w:rPr>
      </w:pPr>
    </w:p>
    <w:p w:rsidR="002B25D9" w:rsidRDefault="00A5662F">
      <w:pPr>
        <w:pStyle w:val="10"/>
      </w:pPr>
      <w:r>
        <w:rPr>
          <w:rFonts w:hint="eastAsia"/>
        </w:rPr>
        <w:lastRenderedPageBreak/>
        <w:t>第二册  通用条款（公开招标）</w:t>
      </w: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2B25D9" w:rsidRDefault="00A5662F">
      <w:pPr>
        <w:spacing w:line="360" w:lineRule="auto"/>
        <w:rPr>
          <w:rFonts w:ascii="新宋体" w:eastAsia="新宋体" w:hAnsi="新宋体"/>
          <w:szCs w:val="21"/>
        </w:rPr>
      </w:pPr>
      <w:r>
        <w:rPr>
          <w:rFonts w:ascii="新宋体" w:eastAsia="新宋体" w:hAnsi="新宋体" w:hint="eastAsia"/>
          <w:szCs w:val="21"/>
        </w:rPr>
        <w:t>1. 通用条款说明</w:t>
      </w:r>
    </w:p>
    <w:p w:rsidR="002B25D9" w:rsidRDefault="00A5662F">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2B25D9" w:rsidRDefault="00A5662F">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2B25D9" w:rsidRDefault="00A5662F">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2B25D9" w:rsidRDefault="00A5662F">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2B25D9" w:rsidRDefault="00A5662F">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2B25D9" w:rsidRDefault="00A5662F">
      <w:pPr>
        <w:spacing w:line="360" w:lineRule="auto"/>
        <w:rPr>
          <w:rFonts w:ascii="新宋体" w:eastAsia="新宋体" w:hAnsi="新宋体"/>
          <w:szCs w:val="21"/>
        </w:rPr>
      </w:pPr>
      <w:r>
        <w:rPr>
          <w:rFonts w:ascii="新宋体" w:eastAsia="新宋体" w:hAnsi="新宋体" w:hint="eastAsia"/>
          <w:szCs w:val="21"/>
        </w:rPr>
        <w:t>3．定义</w:t>
      </w:r>
    </w:p>
    <w:p w:rsidR="002B25D9" w:rsidRDefault="00A5662F">
      <w:pPr>
        <w:spacing w:line="360" w:lineRule="auto"/>
        <w:rPr>
          <w:rFonts w:ascii="新宋体" w:eastAsia="新宋体" w:hAnsi="新宋体"/>
          <w:szCs w:val="21"/>
        </w:rPr>
      </w:pPr>
      <w:r>
        <w:rPr>
          <w:rFonts w:ascii="新宋体" w:eastAsia="新宋体" w:hAnsi="新宋体"/>
          <w:szCs w:val="21"/>
        </w:rPr>
        <w:t>招标文件中下列术语应解释为：</w:t>
      </w:r>
    </w:p>
    <w:p w:rsidR="002B25D9" w:rsidRDefault="00A5662F">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2B25D9" w:rsidRDefault="00A5662F">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2B25D9" w:rsidRDefault="00A5662F">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2B25D9" w:rsidRDefault="00A5662F">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2B25D9" w:rsidRDefault="00A5662F">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2B25D9" w:rsidRDefault="00A5662F">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2B25D9" w:rsidRDefault="00A5662F">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2B25D9" w:rsidRDefault="00A5662F">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2B25D9" w:rsidRDefault="00A5662F">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2B25D9" w:rsidRDefault="00A5662F">
      <w:pPr>
        <w:spacing w:line="360" w:lineRule="auto"/>
        <w:rPr>
          <w:rFonts w:ascii="新宋体" w:eastAsia="新宋体" w:hAnsi="新宋体"/>
          <w:szCs w:val="21"/>
        </w:rPr>
      </w:pPr>
      <w:r>
        <w:rPr>
          <w:rFonts w:ascii="新宋体" w:eastAsia="新宋体" w:hAnsi="新宋体" w:hint="eastAsia"/>
          <w:szCs w:val="21"/>
        </w:rPr>
        <w:t>4. 政府采购供应商责任</w:t>
      </w:r>
    </w:p>
    <w:p w:rsidR="002B25D9" w:rsidRDefault="00A5662F">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2B25D9" w:rsidRDefault="00A5662F">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2B25D9" w:rsidRDefault="00A5662F">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2B25D9" w:rsidRDefault="00A5662F">
      <w:pPr>
        <w:spacing w:line="360" w:lineRule="auto"/>
        <w:rPr>
          <w:rFonts w:ascii="新宋体" w:eastAsia="新宋体" w:hAnsi="新宋体"/>
          <w:szCs w:val="21"/>
        </w:rPr>
      </w:pPr>
      <w:r>
        <w:rPr>
          <w:rFonts w:ascii="新宋体" w:eastAsia="新宋体" w:hAnsi="新宋体" w:hint="eastAsia"/>
          <w:szCs w:val="21"/>
        </w:rPr>
        <w:t>5.2投标人的资格要求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5.3联合体投标</w:t>
      </w:r>
    </w:p>
    <w:p w:rsidR="002B25D9" w:rsidRDefault="00A5662F">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2B25D9" w:rsidRDefault="00A5662F">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2B25D9" w:rsidRDefault="00A5662F">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2B25D9" w:rsidRDefault="00A5662F">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2B25D9" w:rsidRDefault="00A5662F">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2B25D9" w:rsidRDefault="00A5662F">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2B25D9" w:rsidRDefault="00A5662F">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2B25D9" w:rsidRDefault="00A5662F">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2B25D9" w:rsidRDefault="00A5662F">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2B25D9" w:rsidRDefault="00A5662F">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2B25D9" w:rsidRDefault="00A5662F">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2B25D9" w:rsidRDefault="00A5662F">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2B25D9" w:rsidRDefault="00A5662F">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2B25D9" w:rsidRDefault="00A5662F">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2B25D9" w:rsidRDefault="00A5662F">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2B25D9" w:rsidRDefault="00A5662F">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2B25D9" w:rsidRDefault="00A5662F">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2B25D9" w:rsidRDefault="00A5662F">
      <w:pPr>
        <w:spacing w:line="360" w:lineRule="auto"/>
        <w:rPr>
          <w:rFonts w:ascii="新宋体" w:eastAsia="新宋体" w:hAnsi="新宋体"/>
          <w:szCs w:val="21"/>
        </w:rPr>
      </w:pPr>
      <w:r>
        <w:rPr>
          <w:rFonts w:ascii="新宋体" w:eastAsia="新宋体" w:hAnsi="新宋体" w:hint="eastAsia"/>
          <w:szCs w:val="21"/>
        </w:rPr>
        <w:t>6．政策导向</w:t>
      </w:r>
    </w:p>
    <w:p w:rsidR="002B25D9" w:rsidRDefault="00A5662F">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2B25D9" w:rsidRDefault="00A5662F">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2B25D9" w:rsidRDefault="00A5662F">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2B25D9" w:rsidRDefault="00A5662F">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2B25D9" w:rsidRDefault="00A5662F">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2B25D9" w:rsidRDefault="00A5662F">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2B25D9" w:rsidRDefault="00A5662F">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2B25D9" w:rsidRDefault="00A5662F">
      <w:pPr>
        <w:spacing w:line="360" w:lineRule="auto"/>
        <w:rPr>
          <w:rFonts w:ascii="新宋体" w:eastAsia="新宋体" w:hAnsi="新宋体"/>
          <w:szCs w:val="21"/>
        </w:rPr>
      </w:pPr>
      <w:r>
        <w:rPr>
          <w:rFonts w:ascii="新宋体" w:eastAsia="新宋体" w:hAnsi="新宋体" w:hint="eastAsia"/>
          <w:szCs w:val="21"/>
        </w:rPr>
        <w:t>8．投标费用</w:t>
      </w:r>
    </w:p>
    <w:p w:rsidR="002B25D9" w:rsidRDefault="00A5662F">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2B25D9" w:rsidRDefault="00A5662F">
      <w:pPr>
        <w:spacing w:line="360" w:lineRule="auto"/>
        <w:rPr>
          <w:rFonts w:ascii="新宋体" w:eastAsia="新宋体" w:hAnsi="新宋体"/>
          <w:szCs w:val="21"/>
        </w:rPr>
      </w:pPr>
      <w:r>
        <w:rPr>
          <w:rFonts w:ascii="新宋体" w:eastAsia="新宋体" w:hAnsi="新宋体" w:hint="eastAsia"/>
          <w:szCs w:val="21"/>
        </w:rPr>
        <w:t>9．踏勘现场</w:t>
      </w:r>
    </w:p>
    <w:p w:rsidR="002B25D9" w:rsidRDefault="00A5662F">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2B25D9" w:rsidRDefault="00A5662F">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2B25D9" w:rsidRDefault="00A5662F">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2B25D9" w:rsidRDefault="00A5662F">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10．招标答疑</w:t>
      </w:r>
    </w:p>
    <w:p w:rsidR="002B25D9" w:rsidRDefault="00A5662F">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2B25D9" w:rsidRDefault="00A5662F">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2B25D9" w:rsidRDefault="00A5662F">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2B25D9" w:rsidRDefault="00A5662F">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2B25D9" w:rsidRDefault="00A5662F">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2B25D9" w:rsidRDefault="002B25D9">
      <w:pPr>
        <w:spacing w:line="360" w:lineRule="auto"/>
        <w:rPr>
          <w:rFonts w:ascii="新宋体" w:eastAsia="新宋体" w:hAnsi="新宋体"/>
          <w:szCs w:val="21"/>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2B25D9" w:rsidRDefault="00A5662F">
      <w:pPr>
        <w:spacing w:line="360" w:lineRule="auto"/>
        <w:rPr>
          <w:rFonts w:ascii="新宋体" w:eastAsia="新宋体" w:hAnsi="新宋体"/>
          <w:szCs w:val="21"/>
        </w:rPr>
      </w:pPr>
      <w:r>
        <w:rPr>
          <w:rFonts w:ascii="新宋体" w:eastAsia="新宋体" w:hAnsi="新宋体" w:hint="eastAsia"/>
          <w:szCs w:val="21"/>
        </w:rPr>
        <w:t>11．招标文件的编制与组成</w:t>
      </w:r>
    </w:p>
    <w:p w:rsidR="002B25D9" w:rsidRDefault="00A5662F">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2B25D9" w:rsidRDefault="00A5662F">
      <w:pPr>
        <w:spacing w:line="360" w:lineRule="auto"/>
        <w:rPr>
          <w:rFonts w:ascii="新宋体" w:eastAsia="新宋体" w:hAnsi="新宋体"/>
          <w:szCs w:val="21"/>
        </w:rPr>
      </w:pPr>
      <w:r>
        <w:rPr>
          <w:rFonts w:ascii="新宋体" w:eastAsia="新宋体" w:hAnsi="新宋体" w:hint="eastAsia"/>
          <w:szCs w:val="21"/>
        </w:rPr>
        <w:t>招标文件包括下列内容：</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第一册  专用条款</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关键信息</w:t>
      </w:r>
    </w:p>
    <w:p w:rsidR="002B25D9" w:rsidRDefault="00A5662F">
      <w:pPr>
        <w:spacing w:line="360" w:lineRule="auto"/>
        <w:rPr>
          <w:rFonts w:ascii="新宋体" w:eastAsia="新宋体" w:hAnsi="新宋体"/>
          <w:szCs w:val="21"/>
        </w:rPr>
      </w:pPr>
      <w:r>
        <w:rPr>
          <w:rFonts w:ascii="新宋体" w:eastAsia="新宋体" w:hAnsi="新宋体" w:hint="eastAsia"/>
          <w:szCs w:val="21"/>
        </w:rPr>
        <w:t>第一章  招标公告</w:t>
      </w:r>
    </w:p>
    <w:p w:rsidR="002B25D9" w:rsidRDefault="00A5662F">
      <w:pPr>
        <w:spacing w:line="360" w:lineRule="auto"/>
        <w:rPr>
          <w:rFonts w:ascii="新宋体" w:eastAsia="新宋体" w:hAnsi="新宋体"/>
          <w:szCs w:val="21"/>
        </w:rPr>
      </w:pPr>
      <w:r>
        <w:rPr>
          <w:rFonts w:ascii="新宋体" w:eastAsia="新宋体" w:hAnsi="新宋体" w:hint="eastAsia"/>
          <w:szCs w:val="21"/>
        </w:rPr>
        <w:t>第二章  招标项目需求</w:t>
      </w:r>
    </w:p>
    <w:p w:rsidR="002B25D9" w:rsidRDefault="00A5662F">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2B25D9" w:rsidRDefault="00A5662F">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第二册  通用条款</w:t>
      </w:r>
    </w:p>
    <w:p w:rsidR="002B25D9" w:rsidRDefault="00A5662F">
      <w:pPr>
        <w:spacing w:line="360" w:lineRule="auto"/>
        <w:rPr>
          <w:rFonts w:ascii="新宋体" w:eastAsia="新宋体" w:hAnsi="新宋体"/>
          <w:szCs w:val="21"/>
        </w:rPr>
      </w:pPr>
      <w:r>
        <w:rPr>
          <w:rFonts w:ascii="新宋体" w:eastAsia="新宋体" w:hAnsi="新宋体" w:hint="eastAsia"/>
          <w:szCs w:val="21"/>
        </w:rPr>
        <w:t>第一章  总则</w:t>
      </w:r>
    </w:p>
    <w:p w:rsidR="002B25D9" w:rsidRDefault="00A5662F">
      <w:pPr>
        <w:spacing w:line="360" w:lineRule="auto"/>
        <w:rPr>
          <w:rFonts w:ascii="新宋体" w:eastAsia="新宋体" w:hAnsi="新宋体"/>
          <w:szCs w:val="21"/>
        </w:rPr>
      </w:pPr>
      <w:r>
        <w:rPr>
          <w:rFonts w:ascii="新宋体" w:eastAsia="新宋体" w:hAnsi="新宋体" w:hint="eastAsia"/>
          <w:szCs w:val="21"/>
        </w:rPr>
        <w:t>第二章  招标文件</w:t>
      </w:r>
    </w:p>
    <w:p w:rsidR="002B25D9" w:rsidRDefault="00A5662F">
      <w:pPr>
        <w:spacing w:line="360" w:lineRule="auto"/>
        <w:rPr>
          <w:rFonts w:ascii="新宋体" w:eastAsia="新宋体" w:hAnsi="新宋体"/>
          <w:szCs w:val="21"/>
        </w:rPr>
      </w:pPr>
      <w:r>
        <w:rPr>
          <w:rFonts w:ascii="新宋体" w:eastAsia="新宋体" w:hAnsi="新宋体" w:hint="eastAsia"/>
          <w:szCs w:val="21"/>
        </w:rPr>
        <w:t>第三章  投标文件的编制</w:t>
      </w:r>
    </w:p>
    <w:p w:rsidR="002B25D9" w:rsidRDefault="00A5662F">
      <w:pPr>
        <w:spacing w:line="360" w:lineRule="auto"/>
        <w:rPr>
          <w:rFonts w:ascii="新宋体" w:eastAsia="新宋体" w:hAnsi="新宋体"/>
          <w:szCs w:val="21"/>
        </w:rPr>
      </w:pPr>
      <w:r>
        <w:rPr>
          <w:rFonts w:ascii="新宋体" w:eastAsia="新宋体" w:hAnsi="新宋体" w:hint="eastAsia"/>
          <w:szCs w:val="21"/>
        </w:rPr>
        <w:t>第四章  投标文件的递交</w:t>
      </w:r>
    </w:p>
    <w:p w:rsidR="002B25D9" w:rsidRDefault="00A5662F">
      <w:pPr>
        <w:spacing w:line="360" w:lineRule="auto"/>
        <w:rPr>
          <w:rFonts w:ascii="新宋体" w:eastAsia="新宋体" w:hAnsi="新宋体"/>
          <w:szCs w:val="21"/>
        </w:rPr>
      </w:pPr>
      <w:r>
        <w:rPr>
          <w:rFonts w:ascii="新宋体" w:eastAsia="新宋体" w:hAnsi="新宋体" w:hint="eastAsia"/>
          <w:szCs w:val="21"/>
        </w:rPr>
        <w:t>第五章  开标</w:t>
      </w:r>
    </w:p>
    <w:p w:rsidR="002B25D9" w:rsidRDefault="00A5662F">
      <w:pPr>
        <w:spacing w:line="360" w:lineRule="auto"/>
        <w:rPr>
          <w:rFonts w:ascii="新宋体" w:eastAsia="新宋体" w:hAnsi="新宋体"/>
          <w:szCs w:val="21"/>
        </w:rPr>
      </w:pPr>
      <w:r>
        <w:rPr>
          <w:rFonts w:ascii="新宋体" w:eastAsia="新宋体" w:hAnsi="新宋体" w:hint="eastAsia"/>
          <w:szCs w:val="21"/>
        </w:rPr>
        <w:t>第六章  评标要求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2B25D9" w:rsidRDefault="00A5662F">
      <w:pPr>
        <w:spacing w:line="360" w:lineRule="auto"/>
        <w:rPr>
          <w:rFonts w:ascii="新宋体" w:eastAsia="新宋体" w:hAnsi="新宋体"/>
          <w:szCs w:val="21"/>
        </w:rPr>
      </w:pPr>
      <w:r>
        <w:rPr>
          <w:rFonts w:ascii="新宋体" w:eastAsia="新宋体" w:hAnsi="新宋体" w:hint="eastAsia"/>
          <w:szCs w:val="21"/>
        </w:rPr>
        <w:t>第八章  定标及公示</w:t>
      </w:r>
    </w:p>
    <w:p w:rsidR="002B25D9" w:rsidRDefault="00A5662F">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2B25D9" w:rsidRDefault="00A5662F">
      <w:pPr>
        <w:spacing w:line="360" w:lineRule="auto"/>
        <w:rPr>
          <w:rFonts w:ascii="新宋体" w:eastAsia="新宋体" w:hAnsi="新宋体"/>
          <w:szCs w:val="21"/>
        </w:rPr>
      </w:pPr>
      <w:r>
        <w:rPr>
          <w:rFonts w:ascii="新宋体" w:eastAsia="新宋体" w:hAnsi="新宋体" w:hint="eastAsia"/>
          <w:szCs w:val="21"/>
        </w:rPr>
        <w:t>第十一章  质疑处理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2B25D9" w:rsidRDefault="00A5662F">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2B25D9" w:rsidRDefault="00A5662F">
      <w:pPr>
        <w:spacing w:line="360" w:lineRule="auto"/>
        <w:rPr>
          <w:rFonts w:ascii="新宋体" w:eastAsia="新宋体" w:hAnsi="新宋体"/>
          <w:szCs w:val="21"/>
        </w:rPr>
      </w:pPr>
      <w:r>
        <w:rPr>
          <w:rFonts w:ascii="新宋体" w:eastAsia="新宋体" w:hAnsi="新宋体" w:hint="eastAsia"/>
          <w:szCs w:val="21"/>
        </w:rPr>
        <w:t>12．招标文件的澄清</w:t>
      </w:r>
    </w:p>
    <w:p w:rsidR="002B25D9" w:rsidRDefault="00A5662F">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2B25D9" w:rsidRDefault="00A5662F">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2B25D9" w:rsidRDefault="00A5662F">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2B25D9" w:rsidRDefault="00A5662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2B25D9" w:rsidRDefault="00A5662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2B25D9" w:rsidRDefault="00A5662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2B25D9" w:rsidRDefault="00A5662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2B25D9" w:rsidRDefault="00A5662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2B25D9" w:rsidRDefault="002B25D9">
      <w:pPr>
        <w:spacing w:line="360" w:lineRule="auto"/>
        <w:rPr>
          <w:rFonts w:ascii="新宋体" w:eastAsia="新宋体" w:hAnsi="新宋体"/>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2B25D9" w:rsidRDefault="00A5662F">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2B25D9" w:rsidRDefault="00A5662F">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2B25D9" w:rsidRDefault="00A5662F">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2B25D9" w:rsidRDefault="00A5662F">
      <w:pPr>
        <w:spacing w:line="360" w:lineRule="auto"/>
        <w:rPr>
          <w:rFonts w:ascii="新宋体" w:eastAsia="新宋体" w:hAnsi="新宋体"/>
          <w:szCs w:val="21"/>
        </w:rPr>
      </w:pPr>
      <w:r>
        <w:rPr>
          <w:rFonts w:ascii="新宋体" w:eastAsia="新宋体" w:hAnsi="新宋体" w:hint="eastAsia"/>
          <w:szCs w:val="21"/>
        </w:rPr>
        <w:t>15．投标文件的组成</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16．投标文件格式</w:t>
      </w:r>
    </w:p>
    <w:p w:rsidR="002B25D9" w:rsidRDefault="00A5662F">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2B25D9" w:rsidRDefault="00A5662F">
      <w:pPr>
        <w:spacing w:line="360" w:lineRule="auto"/>
        <w:rPr>
          <w:rFonts w:ascii="新宋体" w:eastAsia="新宋体" w:hAnsi="新宋体"/>
          <w:szCs w:val="21"/>
        </w:rPr>
      </w:pPr>
      <w:r>
        <w:rPr>
          <w:rFonts w:ascii="新宋体" w:eastAsia="新宋体" w:hAnsi="新宋体" w:hint="eastAsia"/>
          <w:szCs w:val="21"/>
        </w:rPr>
        <w:t>17．投标货币</w:t>
      </w:r>
    </w:p>
    <w:p w:rsidR="002B25D9" w:rsidRDefault="00A5662F">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2B25D9" w:rsidRDefault="00A5662F">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2B25D9" w:rsidRDefault="00A5662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2B25D9" w:rsidRDefault="00A5662F">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2B25D9" w:rsidRDefault="00A5662F">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2B25D9" w:rsidRDefault="00A5662F">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2B25D9" w:rsidRDefault="00A5662F">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2B25D9" w:rsidRDefault="00A5662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2B25D9" w:rsidRDefault="00A5662F">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20．投标有效期</w:t>
      </w:r>
    </w:p>
    <w:p w:rsidR="002B25D9" w:rsidRDefault="00A5662F">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2B25D9" w:rsidRDefault="00A5662F">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2B25D9" w:rsidRDefault="00A5662F">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2B25D9" w:rsidRDefault="00A5662F">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2B25D9" w:rsidRDefault="00A5662F">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22．投标人的替代方案</w:t>
      </w:r>
    </w:p>
    <w:p w:rsidR="002B25D9" w:rsidRDefault="00A5662F">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2B25D9" w:rsidRDefault="00A5662F">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2B25D9" w:rsidRDefault="00A5662F">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2B25D9" w:rsidRDefault="00A5662F">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2B25D9" w:rsidRDefault="00A5662F">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2B25D9" w:rsidRDefault="00A5662F">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2B25D9" w:rsidRDefault="00A5662F">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2B25D9" w:rsidRDefault="00A5662F">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2B25D9" w:rsidRDefault="00A5662F">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2B25D9" w:rsidRDefault="00A5662F">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2B25D9" w:rsidRDefault="00A5662F">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2B25D9" w:rsidRDefault="00A5662F">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2B25D9" w:rsidRDefault="00A5662F">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2B25D9" w:rsidRDefault="00A5662F">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2B25D9" w:rsidRDefault="002B25D9">
      <w:pPr>
        <w:spacing w:line="360" w:lineRule="auto"/>
        <w:rPr>
          <w:rFonts w:ascii="新宋体" w:eastAsia="新宋体" w:hAnsi="新宋体"/>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2B25D9" w:rsidRDefault="00A5662F">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2B25D9" w:rsidRDefault="00A5662F">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2B25D9" w:rsidRDefault="00A5662F">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2B25D9" w:rsidRDefault="00A5662F">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2B25D9" w:rsidRDefault="00A5662F">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2B25D9" w:rsidRDefault="00A5662F">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2B25D9" w:rsidRDefault="00A5662F">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2B25D9" w:rsidRDefault="00A5662F">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2B25D9" w:rsidRDefault="00A5662F">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2B25D9" w:rsidRDefault="00A5662F">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2B25D9" w:rsidRDefault="00A5662F">
      <w:pPr>
        <w:spacing w:line="360" w:lineRule="auto"/>
        <w:rPr>
          <w:rFonts w:ascii="新宋体" w:eastAsia="新宋体" w:hAnsi="新宋体"/>
          <w:szCs w:val="21"/>
        </w:rPr>
      </w:pPr>
      <w:r>
        <w:rPr>
          <w:rFonts w:ascii="新宋体" w:eastAsia="新宋体" w:hAnsi="新宋体" w:hint="eastAsia"/>
          <w:szCs w:val="21"/>
        </w:rPr>
        <w:t>26. 样品的递交</w:t>
      </w:r>
    </w:p>
    <w:p w:rsidR="002B25D9" w:rsidRDefault="00A5662F">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2B25D9" w:rsidRDefault="00A5662F">
      <w:pPr>
        <w:spacing w:line="360" w:lineRule="auto"/>
        <w:rPr>
          <w:rFonts w:ascii="新宋体" w:eastAsia="新宋体" w:hAnsi="新宋体"/>
          <w:szCs w:val="21"/>
        </w:rPr>
      </w:pPr>
      <w:r>
        <w:rPr>
          <w:rFonts w:ascii="新宋体" w:eastAsia="新宋体" w:hAnsi="新宋体" w:hint="eastAsia"/>
          <w:szCs w:val="21"/>
        </w:rPr>
        <w:t>26.2.1样品递交签到：</w:t>
      </w:r>
    </w:p>
    <w:p w:rsidR="002B25D9" w:rsidRDefault="00A5662F">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2B25D9" w:rsidRDefault="00A5662F">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2B25D9" w:rsidRDefault="00A5662F">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2B25D9" w:rsidRDefault="00A5662F">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2B25D9" w:rsidRDefault="00A5662F">
      <w:pPr>
        <w:spacing w:line="360" w:lineRule="auto"/>
        <w:rPr>
          <w:rFonts w:ascii="新宋体" w:eastAsia="新宋体" w:hAnsi="新宋体"/>
          <w:szCs w:val="21"/>
        </w:rPr>
      </w:pPr>
      <w:r>
        <w:rPr>
          <w:rFonts w:ascii="新宋体" w:eastAsia="新宋体" w:hAnsi="新宋体" w:hint="eastAsia"/>
          <w:szCs w:val="21"/>
        </w:rPr>
        <w:t>26.2.2 样品接收</w:t>
      </w:r>
    </w:p>
    <w:p w:rsidR="002B25D9" w:rsidRDefault="00A5662F">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2B25D9" w:rsidRDefault="00A5662F">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2B25D9" w:rsidRDefault="00A5662F">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2B25D9" w:rsidRDefault="00A5662F">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2B25D9" w:rsidRDefault="00A5662F">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2B25D9" w:rsidRDefault="00A5662F">
      <w:pPr>
        <w:spacing w:line="360" w:lineRule="auto"/>
        <w:rPr>
          <w:rFonts w:ascii="新宋体" w:eastAsia="新宋体" w:hAnsi="新宋体"/>
          <w:szCs w:val="21"/>
        </w:rPr>
      </w:pPr>
      <w:r>
        <w:rPr>
          <w:rFonts w:ascii="新宋体" w:eastAsia="新宋体" w:hAnsi="新宋体" w:hint="eastAsia"/>
          <w:szCs w:val="21"/>
        </w:rPr>
        <w:t>26.4样品的退回：</w:t>
      </w:r>
    </w:p>
    <w:p w:rsidR="002B25D9" w:rsidRDefault="00A5662F">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2B25D9" w:rsidRDefault="00A5662F">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2B25D9" w:rsidRDefault="00A5662F">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2B25D9" w:rsidRDefault="00A5662F">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2B25D9" w:rsidRDefault="00A5662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2B25D9" w:rsidRDefault="00A5662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2B25D9" w:rsidRDefault="00A5662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2B25D9" w:rsidRDefault="00A5662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2B25D9" w:rsidRDefault="00A5662F">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2B25D9" w:rsidRDefault="002B25D9">
      <w:pPr>
        <w:spacing w:line="360" w:lineRule="auto"/>
        <w:rPr>
          <w:rFonts w:ascii="新宋体" w:eastAsia="新宋体" w:hAnsi="新宋体"/>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2B25D9" w:rsidRDefault="00A5662F">
      <w:pPr>
        <w:spacing w:line="360" w:lineRule="auto"/>
        <w:rPr>
          <w:rFonts w:ascii="新宋体" w:eastAsia="新宋体" w:hAnsi="新宋体"/>
          <w:szCs w:val="21"/>
        </w:rPr>
      </w:pPr>
      <w:r>
        <w:rPr>
          <w:rFonts w:ascii="新宋体" w:eastAsia="新宋体" w:hAnsi="新宋体" w:hint="eastAsia"/>
          <w:szCs w:val="21"/>
        </w:rPr>
        <w:t>28．开标</w:t>
      </w:r>
    </w:p>
    <w:p w:rsidR="002B25D9" w:rsidRDefault="00A5662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2B25D9" w:rsidRDefault="00A5662F">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2B25D9" w:rsidRDefault="00A5662F">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2B25D9" w:rsidRDefault="00A5662F">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2B25D9" w:rsidRDefault="00A5662F">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B25D9" w:rsidRDefault="002B25D9">
      <w:pPr>
        <w:spacing w:line="360" w:lineRule="auto"/>
        <w:rPr>
          <w:rFonts w:ascii="新宋体" w:eastAsia="新宋体" w:hAnsi="新宋体"/>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29．评审委员会组成</w:t>
      </w:r>
    </w:p>
    <w:p w:rsidR="002B25D9" w:rsidRDefault="00A5662F">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2B25D9" w:rsidRDefault="00A5662F">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2B25D9" w:rsidRDefault="00A5662F">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2B25D9" w:rsidRDefault="00A5662F">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2B25D9" w:rsidRDefault="00A5662F">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2B25D9" w:rsidRDefault="00A5662F">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2B25D9" w:rsidRDefault="00A5662F">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2B25D9" w:rsidRDefault="00A5662F">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2B25D9" w:rsidRDefault="00A5662F">
      <w:pPr>
        <w:spacing w:line="360" w:lineRule="auto"/>
        <w:rPr>
          <w:rFonts w:ascii="新宋体" w:eastAsia="新宋体" w:hAnsi="新宋体"/>
          <w:szCs w:val="21"/>
        </w:rPr>
      </w:pPr>
      <w:r>
        <w:rPr>
          <w:rFonts w:ascii="新宋体" w:eastAsia="新宋体" w:hAnsi="新宋体" w:hint="eastAsia"/>
          <w:szCs w:val="21"/>
        </w:rPr>
        <w:t>30.2其他评标必须的资料。</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2B25D9" w:rsidRDefault="00A5662F">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2B25D9" w:rsidRDefault="00A5662F">
      <w:pPr>
        <w:spacing w:line="360" w:lineRule="auto"/>
        <w:rPr>
          <w:rFonts w:ascii="新宋体" w:eastAsia="新宋体" w:hAnsi="新宋体"/>
          <w:szCs w:val="21"/>
        </w:rPr>
      </w:pPr>
      <w:r>
        <w:rPr>
          <w:rFonts w:ascii="新宋体" w:eastAsia="新宋体" w:hAnsi="新宋体" w:hint="eastAsia"/>
          <w:szCs w:val="21"/>
        </w:rPr>
        <w:t>31．独立评标</w:t>
      </w:r>
    </w:p>
    <w:p w:rsidR="002B25D9" w:rsidRDefault="00A5662F">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2B25D9" w:rsidRDefault="002B25D9">
      <w:pPr>
        <w:spacing w:line="360" w:lineRule="auto"/>
        <w:rPr>
          <w:rFonts w:ascii="新宋体" w:eastAsia="新宋体" w:hAnsi="新宋体"/>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2B25D9" w:rsidRDefault="00A5662F">
      <w:pPr>
        <w:spacing w:line="360" w:lineRule="auto"/>
        <w:rPr>
          <w:rFonts w:ascii="新宋体" w:eastAsia="新宋体" w:hAnsi="新宋体"/>
          <w:szCs w:val="21"/>
        </w:rPr>
      </w:pPr>
      <w:r>
        <w:rPr>
          <w:rFonts w:ascii="新宋体" w:eastAsia="新宋体" w:hAnsi="新宋体" w:hint="eastAsia"/>
          <w:szCs w:val="21"/>
        </w:rPr>
        <w:t>32．投标文件初审</w:t>
      </w:r>
    </w:p>
    <w:p w:rsidR="002B25D9" w:rsidRDefault="00A5662F">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2B25D9" w:rsidRDefault="00A5662F">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2B25D9" w:rsidRDefault="00A5662F">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2B25D9" w:rsidRDefault="00A5662F">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2B25D9" w:rsidRDefault="00A5662F">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2B25D9" w:rsidRDefault="00A5662F">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2B25D9" w:rsidRDefault="00A5662F">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2B25D9" w:rsidRDefault="00A5662F">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2B25D9" w:rsidRDefault="00A5662F">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2B25D9" w:rsidRDefault="00A5662F">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2B25D9" w:rsidRDefault="00A5662F">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2B25D9" w:rsidRDefault="00A5662F">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2B25D9" w:rsidRDefault="00A5662F">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2B25D9" w:rsidRDefault="00A5662F">
      <w:pPr>
        <w:spacing w:line="360" w:lineRule="auto"/>
        <w:rPr>
          <w:rFonts w:ascii="新宋体" w:eastAsia="新宋体" w:hAnsi="新宋体"/>
          <w:szCs w:val="21"/>
        </w:rPr>
      </w:pPr>
      <w:r>
        <w:rPr>
          <w:rFonts w:ascii="新宋体" w:eastAsia="新宋体" w:hAnsi="新宋体" w:hint="eastAsia"/>
          <w:szCs w:val="21"/>
        </w:rPr>
        <w:t>33．澄清有关问题</w:t>
      </w:r>
    </w:p>
    <w:p w:rsidR="002B25D9" w:rsidRDefault="00A5662F">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2B25D9" w:rsidRDefault="00A5662F">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2B25D9" w:rsidRDefault="00A5662F">
      <w:pPr>
        <w:spacing w:line="360" w:lineRule="auto"/>
        <w:rPr>
          <w:rFonts w:ascii="新宋体" w:eastAsia="新宋体" w:hAnsi="新宋体"/>
          <w:szCs w:val="21"/>
        </w:rPr>
      </w:pPr>
      <w:bookmarkStart w:id="12" w:name="_Toc73517673"/>
      <w:bookmarkStart w:id="13" w:name="_Toc73521669"/>
      <w:bookmarkStart w:id="14" w:name="_Toc73518151"/>
      <w:bookmarkStart w:id="15" w:name="_Toc100052400"/>
      <w:bookmarkStart w:id="16" w:name="_Toc73521581"/>
      <w:r>
        <w:rPr>
          <w:rFonts w:ascii="新宋体" w:eastAsia="新宋体" w:hAnsi="新宋体" w:hint="eastAsia"/>
          <w:szCs w:val="21"/>
        </w:rPr>
        <w:t>34．错误的修正</w:t>
      </w:r>
      <w:bookmarkEnd w:id="12"/>
      <w:bookmarkEnd w:id="13"/>
      <w:bookmarkEnd w:id="14"/>
      <w:bookmarkEnd w:id="15"/>
      <w:bookmarkEnd w:id="16"/>
    </w:p>
    <w:p w:rsidR="002B25D9" w:rsidRDefault="00A5662F">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2B25D9" w:rsidRDefault="00A5662F">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2B25D9" w:rsidRDefault="00A5662F">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2B25D9" w:rsidRDefault="00A5662F">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2B25D9" w:rsidRDefault="00A5662F">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2B25D9" w:rsidRDefault="00A5662F">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2B25D9" w:rsidRDefault="00A5662F">
      <w:pPr>
        <w:spacing w:line="360" w:lineRule="auto"/>
        <w:rPr>
          <w:rFonts w:ascii="新宋体" w:eastAsia="新宋体" w:hAnsi="新宋体"/>
          <w:szCs w:val="21"/>
        </w:rPr>
      </w:pPr>
      <w:r>
        <w:rPr>
          <w:rFonts w:ascii="新宋体" w:eastAsia="新宋体" w:hAnsi="新宋体" w:hint="eastAsia"/>
          <w:szCs w:val="21"/>
        </w:rPr>
        <w:t>35．投标文件的比较与评价</w:t>
      </w:r>
    </w:p>
    <w:p w:rsidR="002B25D9" w:rsidRDefault="00A5662F">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2B25D9" w:rsidRDefault="00A5662F">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2B25D9" w:rsidRDefault="00A5662F">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2B25D9" w:rsidRDefault="00A5662F">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2B25D9" w:rsidRDefault="00A5662F">
      <w:pPr>
        <w:spacing w:line="360" w:lineRule="auto"/>
        <w:rPr>
          <w:rFonts w:ascii="新宋体" w:eastAsia="新宋体" w:hAnsi="新宋体"/>
          <w:szCs w:val="21"/>
        </w:rPr>
      </w:pPr>
      <w:r>
        <w:rPr>
          <w:rFonts w:ascii="新宋体" w:eastAsia="新宋体" w:hAnsi="新宋体" w:hint="eastAsia"/>
          <w:szCs w:val="21"/>
        </w:rPr>
        <w:t>37．评标方法</w:t>
      </w:r>
    </w:p>
    <w:p w:rsidR="002B25D9" w:rsidRDefault="00A5662F">
      <w:pPr>
        <w:spacing w:line="360" w:lineRule="auto"/>
        <w:rPr>
          <w:rFonts w:ascii="新宋体" w:eastAsia="新宋体" w:hAnsi="新宋体"/>
          <w:b/>
          <w:bCs/>
          <w:szCs w:val="21"/>
        </w:rPr>
      </w:pPr>
      <w:r>
        <w:rPr>
          <w:rFonts w:ascii="新宋体" w:eastAsia="新宋体" w:hAnsi="新宋体" w:hint="eastAsia"/>
          <w:b/>
          <w:bCs/>
          <w:szCs w:val="21"/>
        </w:rPr>
        <w:t>37.1最低价法</w:t>
      </w:r>
    </w:p>
    <w:p w:rsidR="002B25D9" w:rsidRDefault="00A5662F">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2B25D9" w:rsidRDefault="00A5662F">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2B25D9" w:rsidRDefault="00A5662F">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2B25D9" w:rsidRDefault="00A5662F">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2B25D9" w:rsidRDefault="00A5662F">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2B25D9" w:rsidRDefault="00A5662F">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2B25D9" w:rsidRDefault="00A5662F">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2B25D9" w:rsidRDefault="00A5662F">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2B25D9" w:rsidRDefault="00A5662F">
      <w:pPr>
        <w:spacing w:line="360" w:lineRule="auto"/>
        <w:rPr>
          <w:rFonts w:ascii="新宋体" w:eastAsia="新宋体" w:hAnsi="新宋体"/>
          <w:szCs w:val="21"/>
        </w:rPr>
      </w:pPr>
      <w:r>
        <w:rPr>
          <w:rFonts w:ascii="新宋体" w:eastAsia="新宋体" w:hAnsi="新宋体" w:hint="eastAsia"/>
          <w:szCs w:val="21"/>
        </w:rPr>
        <w:t>37.3.1分值汇总计算错误的；</w:t>
      </w:r>
    </w:p>
    <w:p w:rsidR="002B25D9" w:rsidRDefault="00A5662F">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2B25D9" w:rsidRDefault="00A5662F">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2B25D9" w:rsidRDefault="00A5662F">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2B25D9" w:rsidRDefault="00A5662F">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2B25D9" w:rsidRDefault="00A5662F">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2B25D9" w:rsidRDefault="00A5662F">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2B25D9" w:rsidRDefault="00A5662F">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2B25D9" w:rsidRDefault="00A5662F">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2B25D9" w:rsidRDefault="00A5662F">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2B25D9" w:rsidRDefault="00A5662F">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2B25D9" w:rsidRDefault="00A5662F">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2B25D9" w:rsidRDefault="00A5662F">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2B25D9" w:rsidRDefault="002B25D9">
      <w:pPr>
        <w:spacing w:line="360" w:lineRule="auto"/>
        <w:rPr>
          <w:rFonts w:ascii="新宋体" w:eastAsia="新宋体" w:hAnsi="新宋体"/>
          <w:szCs w:val="21"/>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2B25D9" w:rsidRDefault="00A5662F">
      <w:pPr>
        <w:spacing w:line="360" w:lineRule="auto"/>
        <w:rPr>
          <w:rFonts w:ascii="新宋体" w:eastAsia="新宋体" w:hAnsi="新宋体"/>
          <w:szCs w:val="21"/>
        </w:rPr>
      </w:pPr>
      <w:r>
        <w:rPr>
          <w:rFonts w:ascii="新宋体" w:eastAsia="新宋体" w:hAnsi="新宋体" w:hint="eastAsia"/>
          <w:szCs w:val="21"/>
        </w:rPr>
        <w:t>38．定标方法</w:t>
      </w:r>
    </w:p>
    <w:p w:rsidR="002B25D9" w:rsidRDefault="00A5662F">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2B25D9" w:rsidRDefault="00A5662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2B25D9" w:rsidRDefault="00A5662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2B25D9" w:rsidRDefault="00A5662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2B25D9" w:rsidRDefault="00A5662F">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2B25D9" w:rsidRDefault="00A5662F">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2B25D9" w:rsidRDefault="00A5662F">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2B25D9" w:rsidRDefault="00A5662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2B25D9" w:rsidRDefault="00A5662F">
      <w:pPr>
        <w:spacing w:line="360" w:lineRule="auto"/>
        <w:rPr>
          <w:rFonts w:ascii="新宋体" w:eastAsia="新宋体" w:hAnsi="新宋体"/>
          <w:szCs w:val="21"/>
        </w:rPr>
      </w:pPr>
      <w:r>
        <w:rPr>
          <w:rFonts w:ascii="新宋体" w:eastAsia="新宋体" w:hAnsi="新宋体" w:hint="eastAsia"/>
          <w:szCs w:val="21"/>
        </w:rPr>
        <w:t>操作程序：</w:t>
      </w:r>
    </w:p>
    <w:p w:rsidR="002B25D9" w:rsidRDefault="00A5662F">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2B25D9" w:rsidRDefault="00A5662F">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2B25D9" w:rsidRDefault="00A5662F">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2B25D9" w:rsidRDefault="00A5662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2B25D9" w:rsidRDefault="00A5662F">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2B25D9" w:rsidRDefault="00A5662F">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2B25D9" w:rsidRDefault="00A5662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2B25D9" w:rsidRDefault="00A5662F">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2B25D9" w:rsidRDefault="00A5662F">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2B25D9" w:rsidRDefault="00A5662F">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2B25D9" w:rsidRDefault="00A5662F">
      <w:pPr>
        <w:spacing w:line="360" w:lineRule="auto"/>
        <w:rPr>
          <w:rFonts w:ascii="新宋体" w:eastAsia="新宋体" w:hAnsi="新宋体"/>
          <w:szCs w:val="21"/>
        </w:rPr>
      </w:pPr>
      <w:r>
        <w:rPr>
          <w:rFonts w:ascii="新宋体" w:eastAsia="新宋体" w:hAnsi="新宋体" w:hint="eastAsia"/>
          <w:szCs w:val="21"/>
        </w:rPr>
        <w:t>39．编写评标报告</w:t>
      </w:r>
    </w:p>
    <w:p w:rsidR="002B25D9" w:rsidRDefault="00A5662F">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2B25D9" w:rsidRDefault="00A5662F">
      <w:pPr>
        <w:spacing w:line="360" w:lineRule="auto"/>
        <w:rPr>
          <w:rFonts w:ascii="新宋体" w:eastAsia="新宋体" w:hAnsi="新宋体"/>
          <w:szCs w:val="21"/>
        </w:rPr>
      </w:pPr>
      <w:r>
        <w:rPr>
          <w:rFonts w:ascii="新宋体" w:eastAsia="新宋体" w:hAnsi="新宋体" w:hint="eastAsia"/>
          <w:szCs w:val="21"/>
        </w:rPr>
        <w:t>40．中标公告</w:t>
      </w:r>
    </w:p>
    <w:p w:rsidR="002B25D9" w:rsidRDefault="00A5662F">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2B25D9" w:rsidRDefault="00A5662F">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2B25D9" w:rsidRDefault="00A5662F">
      <w:pPr>
        <w:spacing w:line="360" w:lineRule="auto"/>
        <w:rPr>
          <w:rFonts w:ascii="新宋体" w:eastAsia="新宋体" w:hAnsi="新宋体"/>
          <w:szCs w:val="21"/>
        </w:rPr>
      </w:pPr>
      <w:r>
        <w:rPr>
          <w:rFonts w:ascii="新宋体" w:eastAsia="新宋体" w:hAnsi="新宋体" w:hint="eastAsia"/>
          <w:szCs w:val="21"/>
        </w:rPr>
        <w:t>41．中标通知书</w:t>
      </w:r>
    </w:p>
    <w:p w:rsidR="002B25D9" w:rsidRDefault="00A5662F">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2B25D9" w:rsidRDefault="00A5662F">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2B25D9" w:rsidRDefault="00A5662F">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2B25D9" w:rsidRDefault="00A5662F">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以中标金额作为中标服务费的计算基数。中标服务费收费采用差额定率累进法计算方式，按计价格[2002]1980号及</w:t>
      </w:r>
      <w:proofErr w:type="gramStart"/>
      <w:r>
        <w:rPr>
          <w:rFonts w:ascii="新宋体" w:eastAsia="新宋体" w:hAnsi="新宋体" w:hint="eastAsia"/>
          <w:szCs w:val="21"/>
        </w:rPr>
        <w:t>发改价格</w:t>
      </w:r>
      <w:proofErr w:type="gramEnd"/>
      <w:r>
        <w:rPr>
          <w:rFonts w:ascii="新宋体" w:eastAsia="新宋体" w:hAnsi="新宋体" w:hint="eastAsia"/>
          <w:szCs w:val="21"/>
        </w:rPr>
        <w:t>[2011] 534 号文规定的计算；</w:t>
      </w:r>
    </w:p>
    <w:p w:rsidR="002B25D9" w:rsidRDefault="00A5662F">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2B25D9" w:rsidRDefault="002B25D9">
      <w:pPr>
        <w:spacing w:line="360" w:lineRule="auto"/>
        <w:rPr>
          <w:rFonts w:ascii="新宋体" w:eastAsia="新宋体" w:hAnsi="新宋体"/>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42．公开招标失败的处理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2B25D9" w:rsidRDefault="00A5662F">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2B25D9" w:rsidRDefault="00A5662F">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2B25D9" w:rsidRDefault="00A5662F">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2B25D9" w:rsidRDefault="00A5662F">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2B25D9" w:rsidRDefault="00A5662F">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2B25D9" w:rsidRDefault="00A5662F">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2B25D9" w:rsidRDefault="002B25D9">
      <w:pPr>
        <w:spacing w:line="360" w:lineRule="auto"/>
        <w:rPr>
          <w:rFonts w:ascii="新宋体" w:eastAsia="新宋体" w:hAnsi="新宋体"/>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2B25D9" w:rsidRDefault="00A5662F">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Pr>
          <w:rFonts w:ascii="新宋体" w:eastAsia="新宋体" w:hAnsi="新宋体" w:hint="eastAsia"/>
          <w:szCs w:val="21"/>
        </w:rPr>
        <w:t>43．合同授予标准</w:t>
      </w:r>
      <w:bookmarkEnd w:id="17"/>
      <w:bookmarkEnd w:id="18"/>
      <w:bookmarkEnd w:id="19"/>
      <w:bookmarkEnd w:id="20"/>
      <w:bookmarkEnd w:id="21"/>
    </w:p>
    <w:p w:rsidR="002B25D9" w:rsidRDefault="00A5662F">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2B25D9" w:rsidRDefault="00A5662F">
      <w:pPr>
        <w:spacing w:line="360" w:lineRule="auto"/>
        <w:rPr>
          <w:rFonts w:ascii="新宋体" w:eastAsia="新宋体" w:hAnsi="新宋体"/>
          <w:szCs w:val="21"/>
        </w:rPr>
      </w:pPr>
      <w:bookmarkStart w:id="22" w:name="_Toc100052409"/>
      <w:bookmarkStart w:id="23" w:name="_Toc73518158"/>
      <w:bookmarkStart w:id="24" w:name="_Toc73517680"/>
      <w:bookmarkStart w:id="25" w:name="_Toc73521675"/>
      <w:bookmarkStart w:id="26" w:name="_Toc73521587"/>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2B25D9" w:rsidRDefault="00A5662F">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2B25D9" w:rsidRDefault="00A5662F">
      <w:pPr>
        <w:spacing w:line="360" w:lineRule="auto"/>
        <w:rPr>
          <w:rFonts w:ascii="新宋体" w:eastAsia="新宋体" w:hAnsi="新宋体"/>
          <w:szCs w:val="21"/>
        </w:rPr>
      </w:pPr>
      <w:bookmarkStart w:id="27" w:name="_Toc73518160"/>
      <w:bookmarkStart w:id="28" w:name="_Toc73521589"/>
      <w:bookmarkStart w:id="29" w:name="_Toc73517682"/>
      <w:bookmarkStart w:id="30" w:name="_Toc73521677"/>
      <w:bookmarkStart w:id="31" w:name="_Toc100052410"/>
      <w:r>
        <w:rPr>
          <w:rFonts w:ascii="新宋体" w:eastAsia="新宋体" w:hAnsi="新宋体" w:hint="eastAsia"/>
          <w:szCs w:val="21"/>
        </w:rPr>
        <w:t>45．合同协议书的签订</w:t>
      </w:r>
      <w:bookmarkEnd w:id="27"/>
      <w:bookmarkEnd w:id="28"/>
      <w:bookmarkEnd w:id="29"/>
      <w:bookmarkEnd w:id="30"/>
      <w:bookmarkEnd w:id="31"/>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2B25D9" w:rsidRDefault="00A5662F">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2B25D9" w:rsidRDefault="00A5662F">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2B25D9" w:rsidRDefault="00A5662F">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Pr>
          <w:rFonts w:ascii="新宋体" w:eastAsia="新宋体" w:hAnsi="新宋体" w:hint="eastAsia"/>
          <w:szCs w:val="21"/>
        </w:rPr>
        <w:t>46．履约担保</w:t>
      </w:r>
      <w:bookmarkEnd w:id="32"/>
      <w:bookmarkEnd w:id="33"/>
      <w:bookmarkEnd w:id="34"/>
      <w:bookmarkEnd w:id="35"/>
      <w:bookmarkEnd w:id="36"/>
    </w:p>
    <w:p w:rsidR="002B25D9" w:rsidRDefault="00A5662F">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2B25D9" w:rsidRDefault="00A5662F">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2B25D9" w:rsidRDefault="00A5662F">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2B25D9" w:rsidRDefault="00A5662F">
      <w:pPr>
        <w:spacing w:line="360" w:lineRule="auto"/>
        <w:rPr>
          <w:rFonts w:ascii="新宋体" w:eastAsia="新宋体" w:hAnsi="新宋体"/>
          <w:szCs w:val="21"/>
        </w:rPr>
      </w:pPr>
      <w:r>
        <w:rPr>
          <w:rFonts w:ascii="新宋体" w:eastAsia="新宋体" w:hAnsi="新宋体" w:hint="eastAsia"/>
          <w:szCs w:val="21"/>
        </w:rPr>
        <w:t>47. 合同的备案</w:t>
      </w:r>
    </w:p>
    <w:p w:rsidR="002B25D9" w:rsidRDefault="00A5662F">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2B25D9" w:rsidRDefault="00A5662F">
      <w:pPr>
        <w:spacing w:line="360" w:lineRule="auto"/>
        <w:rPr>
          <w:rFonts w:ascii="新宋体" w:eastAsia="新宋体" w:hAnsi="新宋体"/>
          <w:szCs w:val="21"/>
        </w:rPr>
      </w:pPr>
      <w:r>
        <w:rPr>
          <w:rFonts w:ascii="新宋体" w:eastAsia="新宋体" w:hAnsi="新宋体" w:hint="eastAsia"/>
          <w:szCs w:val="21"/>
        </w:rPr>
        <w:t>48. 合同的变更</w:t>
      </w:r>
    </w:p>
    <w:p w:rsidR="002B25D9" w:rsidRDefault="00A5662F">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2B25D9" w:rsidRDefault="00A5662F">
      <w:pPr>
        <w:spacing w:line="360" w:lineRule="auto"/>
        <w:rPr>
          <w:rFonts w:ascii="新宋体" w:eastAsia="新宋体" w:hAnsi="新宋体"/>
          <w:szCs w:val="21"/>
        </w:rPr>
      </w:pPr>
      <w:r>
        <w:rPr>
          <w:rFonts w:ascii="新宋体" w:eastAsia="新宋体" w:hAnsi="新宋体" w:hint="eastAsia"/>
          <w:szCs w:val="21"/>
        </w:rPr>
        <w:t>49. 履约抽检及情况的反馈</w:t>
      </w:r>
    </w:p>
    <w:p w:rsidR="002B25D9" w:rsidRDefault="00A5662F">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2B25D9" w:rsidRDefault="00A5662F">
      <w:pPr>
        <w:spacing w:line="360" w:lineRule="auto"/>
        <w:rPr>
          <w:rFonts w:ascii="新宋体" w:eastAsia="新宋体" w:hAnsi="新宋体"/>
          <w:szCs w:val="21"/>
        </w:rPr>
      </w:pPr>
      <w:r>
        <w:rPr>
          <w:rFonts w:ascii="新宋体" w:eastAsia="新宋体" w:hAnsi="新宋体" w:hint="eastAsia"/>
          <w:szCs w:val="21"/>
        </w:rPr>
        <w:t>50. 宣传</w:t>
      </w:r>
    </w:p>
    <w:p w:rsidR="002B25D9" w:rsidRDefault="00A5662F">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2B25D9" w:rsidRDefault="00A5662F">
      <w:pPr>
        <w:spacing w:line="360" w:lineRule="auto"/>
        <w:rPr>
          <w:rFonts w:ascii="新宋体" w:eastAsia="新宋体" w:hAnsi="新宋体"/>
          <w:szCs w:val="21"/>
        </w:rPr>
      </w:pPr>
      <w:r>
        <w:rPr>
          <w:rFonts w:ascii="新宋体" w:eastAsia="新宋体" w:hAnsi="新宋体"/>
          <w:szCs w:val="21"/>
        </w:rPr>
        <w:t>a.名片、宣传册、广告标语等；</w:t>
      </w:r>
    </w:p>
    <w:p w:rsidR="002B25D9" w:rsidRDefault="00A5662F">
      <w:pPr>
        <w:spacing w:line="360" w:lineRule="auto"/>
        <w:rPr>
          <w:rFonts w:ascii="新宋体" w:eastAsia="新宋体" w:hAnsi="新宋体"/>
          <w:szCs w:val="21"/>
        </w:rPr>
      </w:pPr>
      <w:r>
        <w:rPr>
          <w:rFonts w:ascii="新宋体" w:eastAsia="新宋体" w:hAnsi="新宋体"/>
          <w:szCs w:val="21"/>
        </w:rPr>
        <w:t>b.案例介绍、推广等；</w:t>
      </w:r>
    </w:p>
    <w:p w:rsidR="002B25D9" w:rsidRDefault="00A5662F">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2B25D9" w:rsidRDefault="00A5662F">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2B25D9" w:rsidRDefault="00A5662F">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2B25D9" w:rsidRDefault="00A5662F">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2B25D9" w:rsidRDefault="00A5662F">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2B25D9" w:rsidRDefault="00A5662F">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2B25D9" w:rsidRDefault="00A5662F">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2B25D9" w:rsidRDefault="00A5662F">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2B25D9" w:rsidRDefault="00A5662F">
      <w:pPr>
        <w:spacing w:line="360" w:lineRule="auto"/>
        <w:rPr>
          <w:rFonts w:ascii="新宋体" w:eastAsia="新宋体" w:hAnsi="新宋体"/>
          <w:szCs w:val="21"/>
        </w:rPr>
      </w:pPr>
      <w:r>
        <w:rPr>
          <w:rFonts w:ascii="新宋体" w:eastAsia="新宋体" w:hAnsi="新宋体" w:hint="eastAsia"/>
          <w:szCs w:val="21"/>
        </w:rPr>
        <w:t>（6）恶意投诉的；</w:t>
      </w:r>
    </w:p>
    <w:p w:rsidR="002B25D9" w:rsidRDefault="00A5662F">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2B25D9" w:rsidRDefault="00A5662F">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2B25D9" w:rsidRDefault="00A5662F">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2B25D9" w:rsidRDefault="002B25D9">
      <w:pPr>
        <w:spacing w:line="360" w:lineRule="auto"/>
        <w:rPr>
          <w:rFonts w:ascii="新宋体" w:eastAsia="新宋体" w:hAnsi="新宋体"/>
          <w:szCs w:val="21"/>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52.质疑提出与答复</w:t>
      </w:r>
    </w:p>
    <w:p w:rsidR="002B25D9" w:rsidRDefault="00A5662F">
      <w:pPr>
        <w:spacing w:line="360" w:lineRule="auto"/>
        <w:rPr>
          <w:rFonts w:ascii="新宋体" w:eastAsia="新宋体" w:hAnsi="新宋体"/>
          <w:szCs w:val="21"/>
        </w:rPr>
      </w:pPr>
      <w:r>
        <w:rPr>
          <w:rFonts w:ascii="新宋体" w:eastAsia="新宋体" w:hAnsi="新宋体" w:hint="eastAsia"/>
          <w:szCs w:val="21"/>
        </w:rPr>
        <w:t>52.1提出质疑</w:t>
      </w:r>
    </w:p>
    <w:p w:rsidR="002B25D9" w:rsidRDefault="00A5662F">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2B25D9" w:rsidRDefault="00A5662F">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2B25D9" w:rsidRDefault="00A5662F">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2B25D9" w:rsidRDefault="00A5662F">
      <w:pPr>
        <w:spacing w:line="360" w:lineRule="auto"/>
        <w:rPr>
          <w:rFonts w:ascii="新宋体" w:eastAsia="新宋体" w:hAnsi="新宋体"/>
          <w:szCs w:val="21"/>
        </w:rPr>
      </w:pPr>
      <w:r>
        <w:rPr>
          <w:rFonts w:ascii="新宋体" w:eastAsia="新宋体" w:hAnsi="新宋体" w:hint="eastAsia"/>
          <w:szCs w:val="21"/>
        </w:rPr>
        <w:t>52.3质疑条件</w:t>
      </w:r>
    </w:p>
    <w:p w:rsidR="002B25D9" w:rsidRDefault="00A5662F">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2B25D9" w:rsidRDefault="00A5662F">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2B25D9" w:rsidRDefault="00A5662F">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2B25D9" w:rsidRDefault="00A5662F">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2B25D9" w:rsidRDefault="00A5662F">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2B25D9" w:rsidRDefault="00A5662F">
      <w:pPr>
        <w:spacing w:line="360" w:lineRule="auto"/>
        <w:rPr>
          <w:rFonts w:ascii="新宋体" w:eastAsia="新宋体" w:hAnsi="新宋体"/>
          <w:szCs w:val="21"/>
        </w:rPr>
      </w:pPr>
      <w:r>
        <w:rPr>
          <w:rFonts w:ascii="新宋体" w:eastAsia="新宋体" w:hAnsi="新宋体" w:hint="eastAsia"/>
          <w:szCs w:val="21"/>
        </w:rPr>
        <w:t>52.5收文部门</w:t>
      </w:r>
    </w:p>
    <w:p w:rsidR="002B25D9" w:rsidRDefault="00A5662F">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2B25D9" w:rsidRDefault="00A5662F">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2B25D9" w:rsidRDefault="00A5662F">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2B25D9" w:rsidRDefault="00A5662F">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2B25D9" w:rsidRDefault="00A5662F">
      <w:pPr>
        <w:spacing w:line="360" w:lineRule="auto"/>
        <w:rPr>
          <w:rFonts w:ascii="新宋体" w:eastAsia="新宋体" w:hAnsi="新宋体"/>
          <w:szCs w:val="21"/>
        </w:rPr>
      </w:pPr>
      <w:r>
        <w:rPr>
          <w:rFonts w:ascii="新宋体" w:eastAsia="新宋体" w:hAnsi="新宋体" w:hint="eastAsia"/>
          <w:szCs w:val="21"/>
        </w:rPr>
        <w:t>52.7质疑答复时限</w:t>
      </w:r>
    </w:p>
    <w:p w:rsidR="002B25D9" w:rsidRDefault="00A5662F">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2B25D9" w:rsidRDefault="00A5662F">
      <w:pPr>
        <w:spacing w:line="360" w:lineRule="auto"/>
        <w:rPr>
          <w:rFonts w:ascii="新宋体" w:eastAsia="新宋体" w:hAnsi="新宋体"/>
          <w:szCs w:val="21"/>
        </w:rPr>
      </w:pPr>
      <w:r>
        <w:rPr>
          <w:rFonts w:ascii="新宋体" w:eastAsia="新宋体" w:hAnsi="新宋体" w:hint="eastAsia"/>
          <w:szCs w:val="21"/>
        </w:rPr>
        <w:t>52.8投诉</w:t>
      </w:r>
    </w:p>
    <w:p w:rsidR="002B25D9" w:rsidRDefault="00A5662F">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2B25D9" w:rsidRDefault="00A5662F">
      <w:pPr>
        <w:spacing w:line="360" w:lineRule="auto"/>
        <w:rPr>
          <w:rFonts w:ascii="新宋体" w:eastAsia="新宋体" w:hAnsi="新宋体"/>
          <w:szCs w:val="21"/>
        </w:rPr>
      </w:pPr>
      <w:r>
        <w:rPr>
          <w:rFonts w:ascii="新宋体" w:eastAsia="新宋体" w:hAnsi="新宋体" w:hint="eastAsia"/>
          <w:szCs w:val="21"/>
        </w:rPr>
        <w:t>53. 质疑后续处理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2B25D9" w:rsidRDefault="00A5662F">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2B25D9" w:rsidRDefault="00A5662F">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2B25D9" w:rsidRDefault="002B25D9">
      <w:pPr>
        <w:spacing w:line="360" w:lineRule="auto"/>
        <w:rPr>
          <w:sz w:val="24"/>
        </w:rPr>
      </w:pPr>
    </w:p>
    <w:p w:rsidR="002B25D9" w:rsidRDefault="002B25D9">
      <w:pPr>
        <w:rPr>
          <w:rFonts w:ascii="宋体" w:hAnsi="宋体"/>
          <w:szCs w:val="21"/>
        </w:rPr>
      </w:pPr>
    </w:p>
    <w:sectPr w:rsidR="002B25D9">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D6B" w:rsidRDefault="00577D6B">
      <w:r>
        <w:separator/>
      </w:r>
    </w:p>
  </w:endnote>
  <w:endnote w:type="continuationSeparator" w:id="0">
    <w:p w:rsidR="00577D6B" w:rsidRDefault="0057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6B" w:rsidRDefault="00577D6B">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77D6B" w:rsidRDefault="00577D6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6B" w:rsidRDefault="00577D6B">
    <w:pPr>
      <w:pStyle w:val="af0"/>
      <w:framePr w:wrap="around" w:vAnchor="text" w:hAnchor="margin" w:xAlign="center" w:y="1"/>
      <w:rPr>
        <w:rStyle w:val="af8"/>
      </w:rPr>
    </w:pPr>
    <w:r>
      <w:t xml:space="preserve">- </w:t>
    </w:r>
    <w:r>
      <w:fldChar w:fldCharType="begin"/>
    </w:r>
    <w:r>
      <w:instrText xml:space="preserve"> PAGE </w:instrText>
    </w:r>
    <w:r>
      <w:fldChar w:fldCharType="separate"/>
    </w:r>
    <w:r w:rsidR="007E7680">
      <w:rPr>
        <w:noProof/>
      </w:rPr>
      <w:t>12</w:t>
    </w:r>
    <w:r>
      <w:fldChar w:fldCharType="end"/>
    </w:r>
    <w:r>
      <w:t xml:space="preserve"> -</w:t>
    </w:r>
  </w:p>
  <w:p w:rsidR="00577D6B" w:rsidRDefault="00577D6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D6B" w:rsidRDefault="00577D6B">
      <w:r>
        <w:separator/>
      </w:r>
    </w:p>
  </w:footnote>
  <w:footnote w:type="continuationSeparator" w:id="0">
    <w:p w:rsidR="00577D6B" w:rsidRDefault="00577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6B" w:rsidRDefault="00577D6B">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6E49"/>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97AB8"/>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40DF"/>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5AA7"/>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25D9"/>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5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1A1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799B"/>
    <w:rsid w:val="00577D6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0F4"/>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7A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0C3"/>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1F"/>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3FC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68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490"/>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662F"/>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A7AA8"/>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5C7"/>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3E66"/>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326"/>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6D05"/>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2853"/>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125"/>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51C7"/>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CC"/>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7" w:qFormat="1"/>
    <w:lsdException w:name="toc 8" w:qFormat="1"/>
    <w:lsdException w:name="toc 9" w:qFormat="1"/>
    <w:lsdException w:name="Normal Indent" w:qFormat="1"/>
    <w:lsdException w:name="annotation text"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aliases w:val="普通 (Web),普通(Web)1,普通(Web)2,普通 (Web)1,普通(Web)3,普通 (Web)2,普通(Web)4,普通 (Web)21,普通(Web)5,普通 (Web)211,普通 (Web)2111,普通(Web)21"/>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rPr>
      <w:rFonts w:eastAsia="宋体"/>
      <w:b/>
      <w:bCs/>
      <w:kern w:val="2"/>
      <w:sz w:val="24"/>
      <w:szCs w:val="24"/>
      <w:lang w:val="en-US" w:eastAsia="zh-CN" w:bidi="ar-SA"/>
    </w:rPr>
  </w:style>
  <w:style w:type="character" w:customStyle="1" w:styleId="2Char0">
    <w:name w:val="正文文本缩进 2 Char"/>
    <w:link w:val="20"/>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szCs w:val="21"/>
    </w:rPr>
  </w:style>
  <w:style w:type="paragraph" w:customStyle="1" w:styleId="---">
    <w:name w:val="--规划-题注"/>
    <w:basedOn w:val="a3"/>
    <w:next w:val="--"/>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pPr>
      <w:spacing w:line="360" w:lineRule="auto"/>
      <w:ind w:firstLineChars="200" w:firstLine="200"/>
    </w:pPr>
    <w:rPr>
      <w:sz w:val="24"/>
    </w:rPr>
  </w:style>
  <w:style w:type="paragraph" w:customStyle="1" w:styleId="aff2">
    <w:name w:val="缺省文本"/>
    <w:basedOn w:val="a3"/>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style>
  <w:style w:type="character" w:customStyle="1" w:styleId="font41">
    <w:name w:val="font41"/>
    <w:qFormat/>
    <w:rPr>
      <w:color w:val="000000"/>
      <w:spacing w:val="260"/>
      <w:sz w:val="18"/>
      <w:szCs w:val="18"/>
      <w:u w:val="none"/>
    </w:rPr>
  </w:style>
  <w:style w:type="paragraph" w:customStyle="1" w:styleId="aff5">
    <w:name w:val="正文(首行缩进)"/>
    <w:pPr>
      <w:spacing w:line="360" w:lineRule="auto"/>
      <w:ind w:firstLineChars="200" w:firstLine="488"/>
      <w:jc w:val="both"/>
    </w:pPr>
    <w:rPr>
      <w:rFonts w:eastAsia="仿宋_GB2312"/>
      <w:spacing w:val="2"/>
      <w:sz w:val="24"/>
      <w:szCs w:val="24"/>
    </w:rPr>
  </w:style>
  <w:style w:type="paragraph" w:customStyle="1" w:styleId="xl72">
    <w:name w:val="xl72"/>
    <w:basedOn w:val="a3"/>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pPr>
      <w:widowControl/>
      <w:spacing w:before="100" w:beforeAutospacing="1" w:after="100" w:afterAutospacing="1"/>
      <w:jc w:val="left"/>
    </w:pPr>
    <w:rPr>
      <w:kern w:val="0"/>
      <w:sz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pPr>
      <w:adjustRightInd w:val="0"/>
      <w:jc w:val="center"/>
    </w:pPr>
    <w:rPr>
      <w:rFonts w:ascii="宋体"/>
      <w:sz w:val="24"/>
      <w:szCs w:val="20"/>
    </w:rPr>
  </w:style>
  <w:style w:type="character" w:customStyle="1" w:styleId="affb">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rPr>
      <w:rFonts w:ascii="宋体"/>
      <w:sz w:val="34"/>
    </w:rPr>
  </w:style>
  <w:style w:type="paragraph" w:customStyle="1" w:styleId="affd">
    <w:name w:val="评价"/>
    <w:basedOn w:val="a3"/>
    <w:pPr>
      <w:spacing w:afterLines="20"/>
      <w:ind w:firstLineChars="200" w:firstLine="1446"/>
    </w:pPr>
    <w:rPr>
      <w:rFonts w:ascii="Calibri" w:hAnsi="Calibri"/>
      <w:sz w:val="24"/>
    </w:rPr>
  </w:style>
  <w:style w:type="paragraph" w:customStyle="1" w:styleId="16">
    <w:name w:val="修订1"/>
    <w:hidden/>
    <w:uiPriority w:val="99"/>
    <w:semiHidden/>
    <w:rPr>
      <w:kern w:val="2"/>
      <w:sz w:val="21"/>
      <w:szCs w:val="24"/>
    </w:rPr>
  </w:style>
  <w:style w:type="character" w:customStyle="1" w:styleId="alt-edited1">
    <w:name w:val="alt-edited1"/>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2"/>
    <w:uiPriority w:val="99"/>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3EEF7C-5547-410A-A0AD-A554DFC8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50</Pages>
  <Words>37130</Words>
  <Characters>4281</Characters>
  <Application>Microsoft Office Word</Application>
  <DocSecurity>0</DocSecurity>
  <Lines>35</Lines>
  <Paragraphs>82</Paragraphs>
  <ScaleCrop>false</ScaleCrop>
  <Company>Microsoft</Company>
  <LinksUpToDate>false</LinksUpToDate>
  <CharactersWithSpaces>41329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42</cp:revision>
  <cp:lastPrinted>2019-08-14T07:26:00Z</cp:lastPrinted>
  <dcterms:created xsi:type="dcterms:W3CDTF">2021-02-04T08:42:00Z</dcterms:created>
  <dcterms:modified xsi:type="dcterms:W3CDTF">2021-06-11T02:24:00Z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41E2893E058C4CB29AA3B4A56F2520F9</vt:lpwstr>
  </property>
</Properties>
</file>