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F486B" w14:textId="77777777" w:rsidR="00E37FB7" w:rsidRPr="00197818" w:rsidRDefault="00E37FB7" w:rsidP="00E37FB7">
      <w:pPr>
        <w:tabs>
          <w:tab w:val="left" w:pos="142"/>
        </w:tabs>
        <w:snapToGrid w:val="0"/>
        <w:spacing w:line="360" w:lineRule="auto"/>
        <w:ind w:left="284" w:rightChars="-27" w:right="-57"/>
        <w:rPr>
          <w:rFonts w:ascii="Arial" w:hAnsi="Arial" w:cs="Arial"/>
          <w:kern w:val="0"/>
          <w:sz w:val="20"/>
          <w:szCs w:val="20"/>
        </w:rPr>
      </w:pPr>
    </w:p>
    <w:p w14:paraId="72B9F3DB" w14:textId="77777777" w:rsidR="00E37FB7" w:rsidRPr="00197818" w:rsidRDefault="00E37FB7" w:rsidP="00E37FB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037CDC7" wp14:editId="67DE06D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62CD013B" w14:textId="77777777" w:rsidR="00E37FB7" w:rsidRPr="00197818" w:rsidRDefault="00E37FB7" w:rsidP="00E37FB7">
      <w:pPr>
        <w:rPr>
          <w:rFonts w:ascii="Calibri" w:hAnsi="Calibri"/>
          <w:szCs w:val="22"/>
        </w:rPr>
      </w:pPr>
    </w:p>
    <w:p w14:paraId="6DB52B31" w14:textId="77777777" w:rsidR="00E37FB7" w:rsidRPr="00197818" w:rsidRDefault="00E37FB7" w:rsidP="00E37FB7">
      <w:pPr>
        <w:rPr>
          <w:rFonts w:ascii="Calibri" w:hAnsi="Calibri"/>
          <w:szCs w:val="22"/>
        </w:rPr>
      </w:pPr>
    </w:p>
    <w:p w14:paraId="5A46F32E" w14:textId="77777777" w:rsidR="00E37FB7" w:rsidRPr="00197818" w:rsidRDefault="00E37FB7" w:rsidP="00E37FB7">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6EEC19A1" w14:textId="77777777" w:rsidR="00E37FB7" w:rsidRPr="00197818" w:rsidRDefault="00E37FB7" w:rsidP="00E37FB7">
      <w:pPr>
        <w:spacing w:line="360" w:lineRule="auto"/>
        <w:ind w:firstLineChars="200" w:firstLine="480"/>
        <w:rPr>
          <w:kern w:val="0"/>
          <w:sz w:val="24"/>
        </w:rPr>
      </w:pPr>
      <w:bookmarkStart w:id="0" w:name="_Hlk520380463"/>
    </w:p>
    <w:p w14:paraId="72A0213B" w14:textId="77777777" w:rsidR="00E37FB7" w:rsidRPr="00CD7EEE" w:rsidRDefault="00E37FB7" w:rsidP="00E37FB7">
      <w:pPr>
        <w:adjustRightInd w:val="0"/>
        <w:snapToGrid w:val="0"/>
        <w:spacing w:line="600" w:lineRule="auto"/>
        <w:ind w:left="1600" w:hangingChars="500" w:hanging="1600"/>
        <w:jc w:val="left"/>
        <w:rPr>
          <w:rFonts w:ascii="华文中宋" w:eastAsia="华文中宋" w:hAnsi="华文中宋"/>
          <w:sz w:val="32"/>
          <w:szCs w:val="32"/>
        </w:rPr>
      </w:pPr>
      <w:r w:rsidRPr="00CD7EEE">
        <w:rPr>
          <w:rFonts w:ascii="华文中宋" w:eastAsia="华文中宋" w:hAnsi="华文中宋" w:hint="eastAsia"/>
          <w:sz w:val="32"/>
          <w:szCs w:val="32"/>
        </w:rPr>
        <w:t>项目名称：</w:t>
      </w:r>
      <w:r w:rsidR="00CD7EEE" w:rsidRPr="00CD7EEE">
        <w:rPr>
          <w:rFonts w:ascii="华文中宋" w:eastAsia="华文中宋" w:hAnsi="华文中宋" w:hint="eastAsia"/>
          <w:sz w:val="32"/>
          <w:szCs w:val="32"/>
        </w:rPr>
        <w:t>深圳市光明区人民法院2021年物业服务项目</w:t>
      </w:r>
    </w:p>
    <w:p w14:paraId="0427DC6F" w14:textId="77777777" w:rsidR="00E37FB7" w:rsidRPr="004C565D" w:rsidRDefault="00E37FB7" w:rsidP="00E37FB7">
      <w:pPr>
        <w:adjustRightInd w:val="0"/>
        <w:snapToGrid w:val="0"/>
        <w:spacing w:line="600" w:lineRule="auto"/>
        <w:ind w:left="1600" w:hangingChars="500" w:hanging="1600"/>
        <w:jc w:val="left"/>
        <w:rPr>
          <w:rFonts w:ascii="华文中宋" w:eastAsia="华文中宋" w:hAnsi="华文中宋"/>
          <w:sz w:val="32"/>
          <w:szCs w:val="32"/>
        </w:rPr>
      </w:pPr>
      <w:r w:rsidRPr="004C565D">
        <w:rPr>
          <w:rFonts w:ascii="华文中宋" w:eastAsia="华文中宋" w:hAnsi="华文中宋" w:hint="eastAsia"/>
          <w:sz w:val="32"/>
          <w:szCs w:val="32"/>
        </w:rPr>
        <w:t>项目编号：</w:t>
      </w:r>
      <w:r w:rsidR="004C565D" w:rsidRPr="004C565D">
        <w:rPr>
          <w:rFonts w:ascii="华文中宋" w:eastAsia="华文中宋" w:hAnsi="华文中宋"/>
          <w:sz w:val="32"/>
          <w:szCs w:val="32"/>
        </w:rPr>
        <w:t>RNX2021006ZC-GMFY</w:t>
      </w:r>
    </w:p>
    <w:p w14:paraId="08403584" w14:textId="77777777" w:rsidR="00E37FB7" w:rsidRPr="004C565D" w:rsidRDefault="00E37FB7" w:rsidP="00E37FB7">
      <w:pPr>
        <w:adjustRightInd w:val="0"/>
        <w:snapToGrid w:val="0"/>
        <w:spacing w:line="600" w:lineRule="auto"/>
        <w:ind w:left="1600" w:hangingChars="500" w:hanging="1600"/>
        <w:jc w:val="left"/>
        <w:rPr>
          <w:rFonts w:ascii="华文中宋" w:eastAsia="华文中宋" w:hAnsi="华文中宋"/>
          <w:sz w:val="32"/>
          <w:szCs w:val="32"/>
        </w:rPr>
      </w:pPr>
      <w:r w:rsidRPr="004C565D">
        <w:rPr>
          <w:rFonts w:ascii="华文中宋" w:eastAsia="华文中宋" w:hAnsi="华文中宋" w:hint="eastAsia"/>
          <w:sz w:val="32"/>
          <w:szCs w:val="32"/>
        </w:rPr>
        <w:t>招标方式：公开招标</w:t>
      </w:r>
    </w:p>
    <w:p w14:paraId="2251BC5B" w14:textId="77777777" w:rsidR="00E37FB7" w:rsidRPr="004C565D" w:rsidRDefault="00E37FB7" w:rsidP="00E37FB7">
      <w:pPr>
        <w:adjustRightInd w:val="0"/>
        <w:snapToGrid w:val="0"/>
        <w:spacing w:line="600" w:lineRule="auto"/>
        <w:ind w:left="1600" w:hangingChars="500" w:hanging="1600"/>
        <w:jc w:val="left"/>
        <w:rPr>
          <w:rFonts w:ascii="华文中宋" w:eastAsia="华文中宋" w:hAnsi="华文中宋"/>
          <w:sz w:val="32"/>
          <w:szCs w:val="32"/>
        </w:rPr>
      </w:pPr>
      <w:r w:rsidRPr="004C565D">
        <w:rPr>
          <w:rFonts w:ascii="华文中宋" w:eastAsia="华文中宋" w:hAnsi="华文中宋" w:hint="eastAsia"/>
          <w:sz w:val="32"/>
          <w:szCs w:val="32"/>
        </w:rPr>
        <w:t>采购人名称：</w:t>
      </w:r>
      <w:r w:rsidR="004C565D" w:rsidRPr="004C565D">
        <w:rPr>
          <w:rFonts w:ascii="华文中宋" w:eastAsia="华文中宋" w:hAnsi="华文中宋" w:hint="eastAsia"/>
          <w:sz w:val="32"/>
          <w:szCs w:val="32"/>
        </w:rPr>
        <w:t>深圳市光明区人民法院</w:t>
      </w:r>
    </w:p>
    <w:p w14:paraId="34B3B9C3" w14:textId="77777777" w:rsidR="00E37FB7" w:rsidRPr="00197818" w:rsidRDefault="00E37FB7" w:rsidP="00E37FB7"/>
    <w:bookmarkEnd w:id="0"/>
    <w:p w14:paraId="6DEA4B59" w14:textId="77777777" w:rsidR="00E37FB7" w:rsidRDefault="00E37FB7" w:rsidP="00E37FB7">
      <w:pPr>
        <w:rPr>
          <w:rFonts w:ascii="Calibri" w:hAnsi="Calibri"/>
          <w:szCs w:val="22"/>
        </w:rPr>
      </w:pPr>
    </w:p>
    <w:p w14:paraId="5059898C" w14:textId="77777777" w:rsidR="00E37FB7" w:rsidRDefault="00E37FB7" w:rsidP="00E37FB7">
      <w:pPr>
        <w:rPr>
          <w:rFonts w:ascii="Calibri" w:hAnsi="Calibri"/>
          <w:szCs w:val="22"/>
        </w:rPr>
      </w:pPr>
    </w:p>
    <w:p w14:paraId="15FE8F36" w14:textId="77777777" w:rsidR="00E37FB7" w:rsidRDefault="00E37FB7" w:rsidP="00E37FB7">
      <w:pPr>
        <w:rPr>
          <w:rFonts w:ascii="Calibri" w:hAnsi="Calibri"/>
          <w:szCs w:val="22"/>
        </w:rPr>
      </w:pPr>
    </w:p>
    <w:p w14:paraId="61C8CBCE" w14:textId="77777777" w:rsidR="00E37FB7" w:rsidRDefault="00E37FB7" w:rsidP="00E37FB7">
      <w:pPr>
        <w:rPr>
          <w:rFonts w:ascii="Calibri" w:hAnsi="Calibri"/>
          <w:szCs w:val="22"/>
        </w:rPr>
      </w:pPr>
    </w:p>
    <w:p w14:paraId="6F3F78B9" w14:textId="77777777" w:rsidR="00E37FB7" w:rsidRDefault="00E37FB7" w:rsidP="00E37FB7">
      <w:pPr>
        <w:rPr>
          <w:rFonts w:ascii="Calibri" w:hAnsi="Calibri"/>
          <w:szCs w:val="22"/>
        </w:rPr>
      </w:pPr>
    </w:p>
    <w:p w14:paraId="710737B5" w14:textId="77777777" w:rsidR="00E37FB7" w:rsidRDefault="00E37FB7" w:rsidP="00E37FB7">
      <w:pPr>
        <w:rPr>
          <w:rFonts w:ascii="Calibri" w:hAnsi="Calibri"/>
          <w:szCs w:val="22"/>
        </w:rPr>
      </w:pPr>
    </w:p>
    <w:p w14:paraId="3CF1072D" w14:textId="77777777" w:rsidR="00E37FB7" w:rsidRPr="00197818" w:rsidRDefault="00E37FB7" w:rsidP="00E37FB7">
      <w:pPr>
        <w:rPr>
          <w:rFonts w:ascii="Calibri" w:hAnsi="Calibri"/>
          <w:szCs w:val="22"/>
        </w:rPr>
      </w:pPr>
    </w:p>
    <w:p w14:paraId="05AD1CE6" w14:textId="77777777" w:rsidR="00E37FB7" w:rsidRPr="00197818" w:rsidRDefault="00E37FB7" w:rsidP="00E37FB7">
      <w:pPr>
        <w:rPr>
          <w:rFonts w:ascii="Calibri" w:hAnsi="Calibri"/>
          <w:szCs w:val="22"/>
        </w:rPr>
      </w:pPr>
    </w:p>
    <w:p w14:paraId="5D3A44F9" w14:textId="77777777" w:rsidR="00E37FB7" w:rsidRPr="00197818" w:rsidRDefault="00E37FB7" w:rsidP="00E37FB7">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F74DEBF" w14:textId="77777777" w:rsidR="00E37FB7" w:rsidRPr="00197818" w:rsidRDefault="00E37FB7" w:rsidP="00E37FB7">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9D5B64">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61921A81" w14:textId="77777777" w:rsidR="00E37FB7" w:rsidRPr="00B208B7" w:rsidRDefault="00E37FB7" w:rsidP="00E37FB7">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3D0FADE4" w14:textId="77777777" w:rsidR="00E37FB7" w:rsidRPr="00B208B7" w:rsidRDefault="00E37FB7" w:rsidP="00E37FB7">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1D8ED44E"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0B736AF6"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65DB22CD"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22D2FE99"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137DEB2F"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60B41502"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（六）恶意投诉的；</w:t>
      </w:r>
    </w:p>
    <w:p w14:paraId="7796CAA2"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6EE8B20B"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70034050"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47C721B1" w14:textId="77777777" w:rsidR="00E37FB7" w:rsidRPr="00B208B7" w:rsidRDefault="00E37FB7" w:rsidP="00E37FB7">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D645B0B" w14:textId="77777777" w:rsidR="00E37FB7" w:rsidRPr="00B208B7" w:rsidRDefault="00E37FB7" w:rsidP="00E37FB7">
      <w:pPr>
        <w:spacing w:line="432" w:lineRule="auto"/>
        <w:rPr>
          <w:rFonts w:ascii="黑体" w:eastAsia="黑体" w:hAnsi="黑体"/>
          <w:sz w:val="24"/>
        </w:rPr>
      </w:pPr>
      <w:r w:rsidRPr="00B208B7">
        <w:rPr>
          <w:rFonts w:ascii="黑体" w:eastAsia="黑体" w:hAnsi="黑体" w:hint="eastAsia"/>
          <w:sz w:val="24"/>
        </w:rPr>
        <w:t xml:space="preserve">    </w:t>
      </w:r>
      <w:r w:rsidRPr="00B208B7">
        <w:rPr>
          <w:rFonts w:ascii="黑体" w:eastAsia="黑体" w:hAnsi="黑体"/>
          <w:sz w:val="24"/>
        </w:rPr>
        <w:t>（一）投标截止后，撤销投标的；</w:t>
      </w:r>
    </w:p>
    <w:p w14:paraId="4E05835F" w14:textId="77777777" w:rsidR="00E37FB7" w:rsidRPr="00B208B7" w:rsidRDefault="00E37FB7" w:rsidP="00E37FB7">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448DAD33" w14:textId="77777777" w:rsidR="00E37FB7" w:rsidRPr="00B208B7" w:rsidRDefault="00E37FB7" w:rsidP="00E37FB7">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0A3A67A1" w14:textId="77777777" w:rsidR="00E37FB7" w:rsidRDefault="00E37FB7" w:rsidP="00E37FB7">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7DA646C1" w14:textId="77777777" w:rsidR="00E37FB7" w:rsidRPr="008938CA" w:rsidRDefault="00E37FB7" w:rsidP="00E37FB7">
      <w:pPr>
        <w:widowControl/>
        <w:spacing w:after="100" w:afterAutospacing="1"/>
        <w:ind w:firstLineChars="200" w:firstLine="600"/>
        <w:jc w:val="center"/>
        <w:rPr>
          <w:rFonts w:ascii="华文中宋" w:eastAsia="华文中宋" w:hAnsi="华文中宋"/>
          <w:kern w:val="0"/>
          <w:sz w:val="30"/>
          <w:szCs w:val="30"/>
          <w:lang w:val="x-none"/>
        </w:rPr>
      </w:pPr>
      <w:r w:rsidRPr="008938CA">
        <w:rPr>
          <w:rFonts w:ascii="华文中宋" w:eastAsia="华文中宋" w:hAnsi="华文中宋" w:hint="eastAsia"/>
          <w:kern w:val="0"/>
          <w:sz w:val="30"/>
          <w:szCs w:val="30"/>
          <w:lang w:val="x-none"/>
        </w:rPr>
        <w:lastRenderedPageBreak/>
        <w:t>招标文件信息</w:t>
      </w:r>
    </w:p>
    <w:p w14:paraId="6EF54DF3" w14:textId="77777777" w:rsidR="00E37FB7" w:rsidRPr="002166F2" w:rsidRDefault="00E37FB7" w:rsidP="00E37FB7">
      <w:pPr>
        <w:widowControl/>
        <w:spacing w:after="100" w:afterAutospacing="1"/>
        <w:rPr>
          <w:rFonts w:ascii="新宋体" w:eastAsia="新宋体" w:hAnsi="新宋体"/>
        </w:rPr>
      </w:pPr>
      <w:r w:rsidRPr="002166F2">
        <w:rPr>
          <w:rFonts w:ascii="新宋体" w:eastAsia="新宋体" w:hAnsi="新宋体"/>
        </w:rPr>
        <w:t xml:space="preserve">项目编号： </w:t>
      </w:r>
      <w:r w:rsidR="002166F2" w:rsidRPr="002166F2">
        <w:rPr>
          <w:rFonts w:ascii="新宋体" w:eastAsia="新宋体" w:hAnsi="新宋体"/>
        </w:rPr>
        <w:t>RNX2021006ZC-GMFY</w:t>
      </w:r>
    </w:p>
    <w:p w14:paraId="53BC5C96" w14:textId="77777777" w:rsidR="00E37FB7" w:rsidRPr="002166F2" w:rsidRDefault="00E37FB7" w:rsidP="00E37FB7">
      <w:pPr>
        <w:widowControl/>
        <w:spacing w:after="100" w:afterAutospacing="1"/>
        <w:rPr>
          <w:rFonts w:ascii="新宋体" w:eastAsia="新宋体" w:hAnsi="新宋体"/>
        </w:rPr>
      </w:pPr>
      <w:r w:rsidRPr="002166F2">
        <w:rPr>
          <w:rFonts w:ascii="新宋体" w:eastAsia="新宋体" w:hAnsi="新宋体"/>
        </w:rPr>
        <w:t>项目名称：</w:t>
      </w:r>
      <w:r w:rsidR="002166F2" w:rsidRPr="002166F2">
        <w:rPr>
          <w:rFonts w:ascii="新宋体" w:eastAsia="新宋体" w:hAnsi="新宋体" w:hint="eastAsia"/>
        </w:rPr>
        <w:t>深圳市光明区人民法院2021年物业服务项目</w:t>
      </w:r>
    </w:p>
    <w:p w14:paraId="7C38C353" w14:textId="77777777" w:rsidR="00E37FB7" w:rsidRDefault="00E37FB7" w:rsidP="00E37FB7">
      <w:pPr>
        <w:widowControl/>
        <w:spacing w:after="100" w:afterAutospacing="1"/>
        <w:rPr>
          <w:rFonts w:ascii="新宋体" w:eastAsia="新宋体" w:hAnsi="新宋体"/>
        </w:rPr>
      </w:pPr>
      <w:r w:rsidRPr="00563BBE">
        <w:rPr>
          <w:rFonts w:ascii="新宋体" w:eastAsia="新宋体" w:hAnsi="新宋体"/>
        </w:rPr>
        <w:t xml:space="preserve">包   号： </w:t>
      </w:r>
      <w:r>
        <w:rPr>
          <w:rFonts w:ascii="新宋体" w:eastAsia="新宋体" w:hAnsi="新宋体" w:hint="eastAsia"/>
        </w:rPr>
        <w:t xml:space="preserve"> </w:t>
      </w:r>
      <w:r w:rsidRPr="00563BBE">
        <w:rPr>
          <w:rFonts w:ascii="新宋体" w:eastAsia="新宋体" w:hAnsi="新宋体" w:hint="eastAsia"/>
        </w:rPr>
        <w:t>A 包</w:t>
      </w:r>
    </w:p>
    <w:p w14:paraId="28AA4961" w14:textId="77777777" w:rsidR="00E37FB7" w:rsidRDefault="00E37FB7" w:rsidP="00E37FB7">
      <w:pPr>
        <w:widowControl/>
        <w:spacing w:after="100" w:afterAutospacing="1"/>
        <w:rPr>
          <w:rFonts w:ascii="新宋体" w:eastAsia="新宋体" w:hAnsi="新宋体"/>
        </w:rPr>
      </w:pPr>
      <w:r w:rsidRPr="00563BBE">
        <w:rPr>
          <w:rFonts w:ascii="新宋体" w:eastAsia="新宋体" w:hAnsi="新宋体"/>
        </w:rPr>
        <w:t>项目类型：</w:t>
      </w:r>
      <w:r w:rsidR="002166F2">
        <w:rPr>
          <w:rFonts w:ascii="新宋体" w:eastAsia="新宋体" w:hAnsi="新宋体" w:hint="eastAsia"/>
        </w:rPr>
        <w:t xml:space="preserve"> </w:t>
      </w:r>
      <w:r w:rsidRPr="000F7484">
        <w:rPr>
          <w:rFonts w:ascii="新宋体" w:eastAsia="新宋体" w:hAnsi="新宋体" w:hint="eastAsia"/>
        </w:rPr>
        <w:t>服务类</w:t>
      </w:r>
    </w:p>
    <w:p w14:paraId="27CDDC64" w14:textId="77777777" w:rsidR="00E37FB7" w:rsidRDefault="00E37FB7" w:rsidP="00E37FB7">
      <w:pPr>
        <w:widowControl/>
        <w:spacing w:after="100" w:afterAutospacing="1"/>
        <w:rPr>
          <w:rFonts w:ascii="新宋体" w:eastAsia="新宋体" w:hAnsi="新宋体"/>
        </w:rPr>
      </w:pPr>
      <w:r w:rsidRPr="00563BBE">
        <w:rPr>
          <w:rFonts w:ascii="新宋体" w:eastAsia="新宋体" w:hAnsi="新宋体"/>
        </w:rPr>
        <w:t>采购方式：</w:t>
      </w:r>
      <w:r w:rsidR="002166F2">
        <w:rPr>
          <w:rFonts w:ascii="新宋体" w:eastAsia="新宋体" w:hAnsi="新宋体"/>
        </w:rPr>
        <w:t xml:space="preserve"> </w:t>
      </w:r>
      <w:r w:rsidRPr="00563BBE">
        <w:rPr>
          <w:rFonts w:ascii="新宋体" w:eastAsia="新宋体" w:hAnsi="新宋体"/>
        </w:rPr>
        <w:t>公开招标</w:t>
      </w:r>
    </w:p>
    <w:p w14:paraId="1F8CAD1D" w14:textId="77777777" w:rsidR="00E37FB7" w:rsidRDefault="00E37FB7" w:rsidP="00E37FB7">
      <w:pPr>
        <w:widowControl/>
        <w:spacing w:after="100" w:afterAutospacing="1"/>
        <w:rPr>
          <w:b/>
        </w:rPr>
      </w:pPr>
      <w:r w:rsidRPr="00563BBE">
        <w:rPr>
          <w:rFonts w:ascii="新宋体" w:eastAsia="新宋体" w:hAnsi="新宋体"/>
        </w:rPr>
        <w:t>货币类型：</w:t>
      </w:r>
      <w:r w:rsidR="002166F2">
        <w:rPr>
          <w:rFonts w:ascii="新宋体" w:eastAsia="新宋体" w:hAnsi="新宋体"/>
        </w:rPr>
        <w:t xml:space="preserve"> </w:t>
      </w:r>
      <w:r w:rsidRPr="00563BBE">
        <w:rPr>
          <w:rFonts w:ascii="新宋体" w:eastAsia="新宋体" w:hAnsi="新宋体"/>
        </w:rPr>
        <w:t>人民币</w:t>
      </w:r>
    </w:p>
    <w:p w14:paraId="72DA01A1" w14:textId="77777777" w:rsidR="00E37FB7" w:rsidRPr="00563BBE" w:rsidRDefault="00E37FB7" w:rsidP="00E37FB7">
      <w:pPr>
        <w:widowControl/>
        <w:spacing w:after="100" w:afterAutospacing="1"/>
        <w:ind w:firstLineChars="200" w:firstLine="560"/>
        <w:jc w:val="center"/>
        <w:rPr>
          <w:rFonts w:ascii="华文中宋" w:eastAsia="华文中宋" w:hAnsi="华文中宋"/>
          <w:kern w:val="0"/>
          <w:sz w:val="28"/>
          <w:szCs w:val="28"/>
          <w:lang w:val="x-none"/>
        </w:rPr>
      </w:pPr>
      <w:r w:rsidRPr="00563BBE">
        <w:rPr>
          <w:rFonts w:ascii="华文中宋" w:eastAsia="华文中宋" w:hAnsi="华文中宋" w:hint="eastAsia"/>
          <w:kern w:val="0"/>
          <w:sz w:val="28"/>
          <w:szCs w:val="28"/>
          <w:lang w:val="x-none"/>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E37FB7" w14:paraId="20B1BA1E"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07D845C" w14:textId="77777777" w:rsidR="00E37FB7" w:rsidRPr="00563BBE" w:rsidRDefault="00E37FB7" w:rsidP="00E37FB7">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A4B9576" w14:textId="77777777" w:rsidR="00E37FB7" w:rsidRPr="00563BBE" w:rsidRDefault="00E37FB7" w:rsidP="00E37FB7">
            <w:pPr>
              <w:spacing w:line="276" w:lineRule="auto"/>
              <w:jc w:val="center"/>
              <w:rPr>
                <w:rFonts w:ascii="新宋体" w:eastAsia="新宋体" w:hAnsi="新宋体"/>
                <w:b/>
              </w:rPr>
            </w:pPr>
            <w:r w:rsidRPr="00563BBE">
              <w:rPr>
                <w:rFonts w:ascii="新宋体" w:eastAsia="新宋体" w:hAnsi="新宋体"/>
                <w:b/>
              </w:rPr>
              <w:t>内容</w:t>
            </w:r>
          </w:p>
        </w:tc>
      </w:tr>
      <w:tr w:rsidR="00E37FB7" w14:paraId="74B2908A" w14:textId="77777777" w:rsidTr="00E37FB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D3DDA1A"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8E5030B"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015FEC48" w14:textId="77777777" w:rsidR="00E37FB7" w:rsidRPr="00563BBE" w:rsidRDefault="00E37FB7" w:rsidP="00E37FB7">
      <w:pPr>
        <w:widowControl/>
        <w:spacing w:after="100" w:afterAutospacing="1"/>
        <w:ind w:firstLineChars="200" w:firstLine="560"/>
        <w:jc w:val="center"/>
        <w:rPr>
          <w:rFonts w:ascii="华文中宋" w:eastAsia="华文中宋" w:hAnsi="华文中宋"/>
          <w:kern w:val="0"/>
          <w:sz w:val="28"/>
          <w:szCs w:val="28"/>
          <w:lang w:val="x-none"/>
        </w:rPr>
      </w:pPr>
      <w:r w:rsidRPr="00563BBE">
        <w:rPr>
          <w:rFonts w:ascii="华文中宋" w:eastAsia="华文中宋" w:hAnsi="华文中宋" w:hint="eastAsia"/>
          <w:kern w:val="0"/>
          <w:sz w:val="28"/>
          <w:szCs w:val="28"/>
          <w:lang w:val="x-none"/>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E37FB7" w14:paraId="4657C1A9"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7F83A3B" w14:textId="77777777" w:rsidR="00E37FB7" w:rsidRPr="00563BBE" w:rsidRDefault="00E37FB7" w:rsidP="00E37FB7">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8DECC7D" w14:textId="77777777" w:rsidR="00E37FB7" w:rsidRPr="00563BBE" w:rsidRDefault="00E37FB7" w:rsidP="00E37FB7">
            <w:pPr>
              <w:spacing w:line="276" w:lineRule="auto"/>
              <w:jc w:val="center"/>
              <w:rPr>
                <w:rFonts w:ascii="新宋体" w:eastAsia="新宋体" w:hAnsi="新宋体"/>
                <w:b/>
              </w:rPr>
            </w:pPr>
            <w:r w:rsidRPr="00563BBE">
              <w:rPr>
                <w:rFonts w:ascii="新宋体" w:eastAsia="新宋体" w:hAnsi="新宋体"/>
                <w:b/>
              </w:rPr>
              <w:t>内容</w:t>
            </w:r>
          </w:p>
        </w:tc>
      </w:tr>
      <w:tr w:rsidR="00E37FB7" w14:paraId="22664E42"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2FAD399A"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3878E2E"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E37FB7" w14:paraId="2B67B953"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49D501C2"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BB149C5"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E37FB7" w14:paraId="12F5CD0B"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453D65D1"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F77D366"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E37FB7" w14:paraId="68F93DA9"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7AC7E26E"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1468215"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E37FB7" w14:paraId="4E8AA64C"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3CBF7B06"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8DF6DF9"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E37FB7" w14:paraId="52BD2D9D"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381A9E55"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038EBDB"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E37FB7" w14:paraId="7A71C8C8"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3E8BC005"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12524D72"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E37FB7" w14:paraId="483EB786"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7A308D99"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33B52AFB"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E37FB7" w14:paraId="45EF44A9" w14:textId="77777777" w:rsidTr="00E37FB7">
        <w:trPr>
          <w:jc w:val="center"/>
        </w:trPr>
        <w:tc>
          <w:tcPr>
            <w:tcW w:w="794" w:type="dxa"/>
            <w:tcBorders>
              <w:top w:val="single" w:sz="8" w:space="0" w:color="000000"/>
              <w:left w:val="single" w:sz="8" w:space="0" w:color="000000"/>
              <w:bottom w:val="single" w:sz="8" w:space="0" w:color="000000"/>
              <w:right w:val="single" w:sz="8" w:space="0" w:color="000000"/>
            </w:tcBorders>
          </w:tcPr>
          <w:p w14:paraId="29136F71" w14:textId="77777777" w:rsidR="00E37FB7" w:rsidRPr="00563BBE" w:rsidRDefault="00E37FB7" w:rsidP="00E37FB7">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69A6FAC5" w14:textId="77777777" w:rsidR="00E37FB7" w:rsidRPr="00563BBE" w:rsidRDefault="00E37FB7" w:rsidP="00E37FB7">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0729F338" w14:textId="77777777" w:rsidR="00E37FB7" w:rsidRDefault="00E37FB7" w:rsidP="00E37FB7">
      <w:pPr>
        <w:jc w:val="left"/>
        <w:rPr>
          <w:b/>
        </w:rPr>
      </w:pPr>
      <w:r>
        <w:rPr>
          <w:rFonts w:hint="eastAsia"/>
          <w:b/>
        </w:rPr>
        <w:t>《资格性审查表》和《符合性审查表》初审不通过，按投标无效处理。</w:t>
      </w:r>
    </w:p>
    <w:p w14:paraId="6F646D6E" w14:textId="77777777" w:rsidR="00E37FB7" w:rsidRPr="000F7484" w:rsidRDefault="00E37FB7" w:rsidP="00E37FB7">
      <w:pPr>
        <w:spacing w:line="432" w:lineRule="auto"/>
        <w:ind w:firstLine="480"/>
        <w:rPr>
          <w:rFonts w:ascii="黑体" w:eastAsia="黑体" w:hAnsi="黑体"/>
          <w:sz w:val="24"/>
        </w:rPr>
      </w:pPr>
    </w:p>
    <w:p w14:paraId="7AC6F6BD" w14:textId="77777777" w:rsidR="00097DDA" w:rsidRDefault="00097DDA" w:rsidP="00006F7B">
      <w:pPr>
        <w:jc w:val="center"/>
        <w:rPr>
          <w:b/>
        </w:rPr>
      </w:pPr>
    </w:p>
    <w:p w14:paraId="3DF4B283" w14:textId="77777777" w:rsidR="00E37FB7" w:rsidRDefault="00E37FB7" w:rsidP="00006F7B">
      <w:pPr>
        <w:jc w:val="center"/>
        <w:rPr>
          <w:b/>
        </w:rPr>
      </w:pPr>
    </w:p>
    <w:p w14:paraId="6F711D2F" w14:textId="77777777" w:rsidR="00E37FB7" w:rsidRDefault="00E37FB7" w:rsidP="00006F7B">
      <w:pPr>
        <w:jc w:val="center"/>
        <w:rPr>
          <w:b/>
        </w:rPr>
      </w:pPr>
    </w:p>
    <w:p w14:paraId="61798CDB" w14:textId="77777777" w:rsidR="00E37FB7" w:rsidRPr="00E37FB7" w:rsidRDefault="00E37FB7" w:rsidP="00006F7B">
      <w:pPr>
        <w:jc w:val="center"/>
        <w:rPr>
          <w:b/>
        </w:rPr>
      </w:pPr>
    </w:p>
    <w:p w14:paraId="0F1DA645" w14:textId="77777777" w:rsidR="00287E1B" w:rsidRPr="00E37FB7" w:rsidRDefault="00383BBC" w:rsidP="00E37FB7">
      <w:pPr>
        <w:widowControl/>
        <w:spacing w:after="100" w:afterAutospacing="1"/>
        <w:ind w:firstLineChars="200" w:firstLine="560"/>
        <w:jc w:val="center"/>
        <w:rPr>
          <w:rFonts w:ascii="华文中宋" w:eastAsia="华文中宋" w:hAnsi="华文中宋"/>
          <w:kern w:val="0"/>
          <w:sz w:val="28"/>
          <w:szCs w:val="28"/>
          <w:lang w:val="x-none"/>
        </w:rPr>
      </w:pPr>
      <w:r w:rsidRPr="00E37FB7">
        <w:rPr>
          <w:rFonts w:ascii="华文中宋" w:eastAsia="华文中宋" w:hAnsi="华文中宋" w:hint="eastAsia"/>
          <w:kern w:val="0"/>
          <w:sz w:val="28"/>
          <w:szCs w:val="28"/>
          <w:lang w:val="x-none"/>
        </w:rPr>
        <w:lastRenderedPageBreak/>
        <w:t>综合评分法</w:t>
      </w:r>
      <w:r w:rsidR="00287E1B" w:rsidRPr="00E37FB7">
        <w:rPr>
          <w:rFonts w:ascii="华文中宋" w:eastAsia="华文中宋" w:hAnsi="华文中宋"/>
          <w:kern w:val="0"/>
          <w:sz w:val="28"/>
          <w:szCs w:val="28"/>
          <w:lang w:val="x-none"/>
        </w:rPr>
        <w:t>评标信息</w:t>
      </w:r>
    </w:p>
    <w:tbl>
      <w:tblPr>
        <w:tblW w:w="9221" w:type="dxa"/>
        <w:jc w:val="center"/>
        <w:tblCellSpacing w:w="0" w:type="dxa"/>
        <w:tblCellMar>
          <w:top w:w="45" w:type="dxa"/>
          <w:left w:w="45" w:type="dxa"/>
          <w:bottom w:w="45" w:type="dxa"/>
          <w:right w:w="45" w:type="dxa"/>
        </w:tblCellMar>
        <w:tblLook w:val="04A0" w:firstRow="1" w:lastRow="0" w:firstColumn="1" w:lastColumn="0" w:noHBand="0" w:noVBand="1"/>
      </w:tblPr>
      <w:tblGrid>
        <w:gridCol w:w="9221"/>
      </w:tblGrid>
      <w:tr w:rsidR="00287E1B" w:rsidRPr="00FA4F9B" w14:paraId="7D6694E9" w14:textId="77777777" w:rsidTr="00E37FB7">
        <w:trPr>
          <w:tblCellSpacing w:w="0" w:type="dxa"/>
          <w:jc w:val="center"/>
        </w:trPr>
        <w:tc>
          <w:tcPr>
            <w:tcW w:w="9221" w:type="dxa"/>
            <w:tcBorders>
              <w:top w:val="nil"/>
              <w:left w:val="nil"/>
              <w:bottom w:val="nil"/>
              <w:right w:val="nil"/>
            </w:tcBorders>
            <w:vAlign w:val="center"/>
            <w:hideMark/>
          </w:tcPr>
          <w:p w14:paraId="7F807071" w14:textId="77777777" w:rsidR="00287E1B" w:rsidRPr="00E37FB7" w:rsidRDefault="00287E1B" w:rsidP="00E37FB7">
            <w:pPr>
              <w:spacing w:line="360" w:lineRule="auto"/>
              <w:rPr>
                <w:rFonts w:ascii="新宋体" w:eastAsia="新宋体" w:hAnsi="新宋体"/>
                <w:b/>
                <w:bCs/>
                <w:szCs w:val="21"/>
              </w:rPr>
            </w:pPr>
            <w:r w:rsidRPr="00E37FB7">
              <w:rPr>
                <w:rFonts w:ascii="新宋体" w:eastAsia="新宋体" w:hAnsi="新宋体" w:hint="eastAsia"/>
                <w:b/>
                <w:bCs/>
                <w:szCs w:val="21"/>
              </w:rPr>
              <w:t xml:space="preserve">    一、</w:t>
            </w:r>
            <w:r w:rsidRPr="00E37FB7">
              <w:rPr>
                <w:rFonts w:ascii="新宋体" w:eastAsia="新宋体" w:hAnsi="新宋体"/>
                <w:b/>
                <w:bCs/>
                <w:szCs w:val="21"/>
              </w:rPr>
              <w:t>评标方法：综合评分法（新价格分算法）</w:t>
            </w:r>
          </w:p>
        </w:tc>
      </w:tr>
      <w:tr w:rsidR="00287E1B" w:rsidRPr="00FA4F9B" w14:paraId="28BA4D76" w14:textId="77777777" w:rsidTr="00E37FB7">
        <w:trPr>
          <w:tblCellSpacing w:w="0" w:type="dxa"/>
          <w:jc w:val="center"/>
        </w:trPr>
        <w:tc>
          <w:tcPr>
            <w:tcW w:w="9221" w:type="dxa"/>
            <w:tcBorders>
              <w:top w:val="nil"/>
              <w:left w:val="nil"/>
              <w:bottom w:val="nil"/>
              <w:right w:val="nil"/>
            </w:tcBorders>
            <w:vAlign w:val="center"/>
          </w:tcPr>
          <w:p w14:paraId="636BA435" w14:textId="77777777" w:rsidR="00287E1B" w:rsidRPr="00E37FB7" w:rsidRDefault="00287E1B" w:rsidP="00E37FB7">
            <w:pPr>
              <w:spacing w:line="360" w:lineRule="auto"/>
              <w:rPr>
                <w:rFonts w:ascii="新宋体" w:eastAsia="新宋体" w:hAnsi="新宋体"/>
                <w:szCs w:val="21"/>
              </w:rPr>
            </w:pPr>
            <w:r w:rsidRPr="00E37FB7">
              <w:rPr>
                <w:rFonts w:ascii="新宋体" w:eastAsia="新宋体" w:hAnsi="新宋体" w:hint="eastAsia"/>
                <w:szCs w:val="21"/>
              </w:rPr>
              <w:t xml:space="preserve">    </w:t>
            </w:r>
            <w:r w:rsidRPr="00E37FB7">
              <w:rPr>
                <w:rFonts w:ascii="新宋体" w:eastAsia="新宋体" w:hAnsi="新宋体"/>
                <w:szCs w:val="21"/>
              </w:rPr>
              <w:t>综合评分法，是指投标文件满足招标文件全部实质性要求，</w:t>
            </w:r>
            <w:proofErr w:type="gramStart"/>
            <w:r w:rsidRPr="00E37FB7">
              <w:rPr>
                <w:rFonts w:ascii="新宋体" w:eastAsia="新宋体" w:hAnsi="新宋体"/>
                <w:szCs w:val="21"/>
              </w:rPr>
              <w:t>且按照</w:t>
            </w:r>
            <w:proofErr w:type="gramEnd"/>
            <w:r w:rsidRPr="00E37FB7">
              <w:rPr>
                <w:rFonts w:ascii="新宋体" w:eastAsia="新宋体" w:hAnsi="新宋体"/>
                <w:szCs w:val="21"/>
              </w:rPr>
              <w:t xml:space="preserve">评审因素的量化指标评审得分最高的投标人为中标候选人的评标方法。 </w:t>
            </w:r>
          </w:p>
          <w:p w14:paraId="33875EF2" w14:textId="77777777" w:rsidR="00287E1B" w:rsidRPr="00E37FB7" w:rsidRDefault="00287E1B" w:rsidP="00E37FB7">
            <w:pPr>
              <w:spacing w:line="360" w:lineRule="auto"/>
              <w:rPr>
                <w:rFonts w:ascii="新宋体" w:eastAsia="新宋体" w:hAnsi="新宋体"/>
                <w:szCs w:val="21"/>
              </w:rPr>
            </w:pPr>
            <w:r w:rsidRPr="00E37FB7">
              <w:rPr>
                <w:rFonts w:ascii="新宋体" w:eastAsia="新宋体" w:hAnsi="新宋体" w:hint="eastAsia"/>
                <w:szCs w:val="21"/>
              </w:rPr>
              <w:t xml:space="preserve">    </w:t>
            </w:r>
            <w:r w:rsidRPr="00E37FB7">
              <w:rPr>
                <w:rFonts w:ascii="新宋体" w:eastAsia="新宋体" w:hAnsi="新宋体"/>
                <w:szCs w:val="21"/>
              </w:rPr>
              <w:t>价格分计算方法：</w:t>
            </w:r>
          </w:p>
          <w:p w14:paraId="6B522DA6" w14:textId="77777777" w:rsidR="00E56E1E" w:rsidRPr="00E37FB7" w:rsidRDefault="00287E1B" w:rsidP="00E37FB7">
            <w:pPr>
              <w:spacing w:line="360" w:lineRule="auto"/>
              <w:rPr>
                <w:rFonts w:ascii="新宋体" w:eastAsia="新宋体" w:hAnsi="新宋体"/>
                <w:szCs w:val="21"/>
              </w:rPr>
            </w:pPr>
            <w:r w:rsidRPr="00E37FB7">
              <w:rPr>
                <w:rFonts w:ascii="新宋体" w:eastAsia="新宋体" w:hAnsi="新宋体" w:hint="eastAsia"/>
                <w:szCs w:val="21"/>
              </w:rPr>
              <w:t xml:space="preserve">    </w:t>
            </w:r>
            <w:r w:rsidRPr="00E37FB7">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E37FB7">
              <w:rPr>
                <w:rFonts w:ascii="新宋体" w:eastAsia="新宋体" w:hAnsi="新宋体"/>
                <w:szCs w:val="21"/>
              </w:rPr>
              <w:t>分统一</w:t>
            </w:r>
            <w:proofErr w:type="gramEnd"/>
            <w:r w:rsidRPr="00E37FB7">
              <w:rPr>
                <w:rFonts w:ascii="新宋体" w:eastAsia="新宋体" w:hAnsi="新宋体"/>
                <w:szCs w:val="21"/>
              </w:rPr>
              <w:t xml:space="preserve">按照下列公式计算： </w:t>
            </w:r>
            <w:r w:rsidRPr="00E37FB7">
              <w:rPr>
                <w:rFonts w:ascii="新宋体" w:eastAsia="新宋体" w:hAnsi="新宋体"/>
                <w:szCs w:val="21"/>
              </w:rPr>
              <w:br/>
            </w:r>
            <w:r w:rsidRPr="00E37FB7">
              <w:rPr>
                <w:rFonts w:ascii="新宋体" w:eastAsia="新宋体" w:hAnsi="新宋体" w:hint="eastAsia"/>
                <w:szCs w:val="21"/>
              </w:rPr>
              <w:t xml:space="preserve">    </w:t>
            </w:r>
            <w:r w:rsidRPr="00E37FB7">
              <w:rPr>
                <w:rFonts w:ascii="新宋体" w:eastAsia="新宋体" w:hAnsi="新宋体"/>
                <w:szCs w:val="21"/>
              </w:rPr>
              <w:t xml:space="preserve">投标报价得分=(评标基准价／投标报价)×100 </w:t>
            </w:r>
            <w:r w:rsidRPr="00E37FB7">
              <w:rPr>
                <w:rFonts w:ascii="新宋体" w:eastAsia="新宋体" w:hAnsi="新宋体"/>
                <w:szCs w:val="21"/>
              </w:rPr>
              <w:br/>
            </w:r>
            <w:r w:rsidRPr="00E37FB7">
              <w:rPr>
                <w:rFonts w:ascii="新宋体" w:eastAsia="新宋体" w:hAnsi="新宋体" w:hint="eastAsia"/>
                <w:szCs w:val="21"/>
              </w:rPr>
              <w:t xml:space="preserve">    </w:t>
            </w:r>
            <w:r w:rsidRPr="00E37FB7">
              <w:rPr>
                <w:rFonts w:ascii="新宋体" w:eastAsia="新宋体" w:hAnsi="新宋体"/>
                <w:szCs w:val="21"/>
              </w:rPr>
              <w:t xml:space="preserve">评标总得分＝F1×A1＋F2×A2＋……＋Fn×An </w:t>
            </w:r>
            <w:r w:rsidRPr="00E37FB7">
              <w:rPr>
                <w:rFonts w:ascii="新宋体" w:eastAsia="新宋体" w:hAnsi="新宋体"/>
                <w:szCs w:val="21"/>
              </w:rPr>
              <w:br/>
            </w:r>
            <w:r w:rsidRPr="00E37FB7">
              <w:rPr>
                <w:rFonts w:ascii="新宋体" w:eastAsia="新宋体" w:hAnsi="新宋体" w:hint="eastAsia"/>
                <w:szCs w:val="21"/>
              </w:rPr>
              <w:t xml:space="preserve">    </w:t>
            </w:r>
            <w:r w:rsidRPr="00E37FB7">
              <w:rPr>
                <w:rFonts w:ascii="新宋体" w:eastAsia="新宋体" w:hAnsi="新宋体"/>
                <w:szCs w:val="21"/>
              </w:rPr>
              <w:t xml:space="preserve">F1、F2……Fn分别为各项评审因素的得分； </w:t>
            </w:r>
            <w:r w:rsidRPr="00E37FB7">
              <w:rPr>
                <w:rFonts w:ascii="新宋体" w:eastAsia="新宋体" w:hAnsi="新宋体"/>
                <w:szCs w:val="21"/>
              </w:rPr>
              <w:br/>
            </w:r>
            <w:r w:rsidRPr="00E37FB7">
              <w:rPr>
                <w:rFonts w:ascii="新宋体" w:eastAsia="新宋体" w:hAnsi="新宋体" w:hint="eastAsia"/>
                <w:szCs w:val="21"/>
              </w:rPr>
              <w:t xml:space="preserve">    </w:t>
            </w:r>
            <w:r w:rsidRPr="00E37FB7">
              <w:rPr>
                <w:rFonts w:ascii="新宋体" w:eastAsia="新宋体" w:hAnsi="新宋体"/>
                <w:szCs w:val="21"/>
              </w:rPr>
              <w:t xml:space="preserve">A1、A2、……An 分别为各项评审因素所占的权重(A1＋A2＋……＋An＝1)。 </w:t>
            </w:r>
            <w:r w:rsidRPr="00E37FB7">
              <w:rPr>
                <w:rFonts w:ascii="新宋体" w:eastAsia="新宋体" w:hAnsi="新宋体"/>
                <w:szCs w:val="21"/>
              </w:rPr>
              <w:br/>
            </w:r>
            <w:r w:rsidRPr="00E37FB7">
              <w:rPr>
                <w:rFonts w:ascii="新宋体" w:eastAsia="新宋体" w:hAnsi="新宋体" w:hint="eastAsia"/>
                <w:szCs w:val="21"/>
              </w:rPr>
              <w:t xml:space="preserve">    </w:t>
            </w:r>
            <w:r w:rsidRPr="00E37FB7">
              <w:rPr>
                <w:rFonts w:ascii="新宋体" w:eastAsia="新宋体" w:hAnsi="新宋体"/>
                <w:szCs w:val="21"/>
              </w:rPr>
              <w:t xml:space="preserve">评标过程中，不得去掉报价中的最高报价和最低报价。 </w:t>
            </w:r>
            <w:r w:rsidRPr="00E37FB7">
              <w:rPr>
                <w:rFonts w:ascii="新宋体" w:eastAsia="新宋体" w:hAnsi="新宋体" w:hint="eastAsia"/>
                <w:szCs w:val="21"/>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47"/>
              <w:gridCol w:w="258"/>
              <w:gridCol w:w="1267"/>
              <w:gridCol w:w="84"/>
              <w:gridCol w:w="426"/>
              <w:gridCol w:w="5828"/>
            </w:tblGrid>
            <w:tr w:rsidR="00E56E1E" w:rsidRPr="00E37FB7" w14:paraId="134E824E" w14:textId="77777777" w:rsidTr="007A170C">
              <w:tc>
                <w:tcPr>
                  <w:tcW w:w="729" w:type="dxa"/>
                  <w:tcBorders>
                    <w:top w:val="single" w:sz="4" w:space="0" w:color="auto"/>
                    <w:left w:val="single" w:sz="4" w:space="0" w:color="auto"/>
                    <w:bottom w:val="single" w:sz="4" w:space="0" w:color="auto"/>
                    <w:right w:val="single" w:sz="4" w:space="0" w:color="auto"/>
                  </w:tcBorders>
                </w:tcPr>
                <w:p w14:paraId="4AAE1AF0"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序号</w:t>
                  </w:r>
                </w:p>
              </w:tc>
              <w:tc>
                <w:tcPr>
                  <w:tcW w:w="2482" w:type="dxa"/>
                  <w:gridSpan w:val="5"/>
                  <w:tcBorders>
                    <w:top w:val="single" w:sz="4" w:space="0" w:color="auto"/>
                    <w:left w:val="single" w:sz="4" w:space="0" w:color="auto"/>
                    <w:bottom w:val="single" w:sz="4" w:space="0" w:color="auto"/>
                    <w:right w:val="single" w:sz="4" w:space="0" w:color="auto"/>
                  </w:tcBorders>
                </w:tcPr>
                <w:p w14:paraId="144C36BE"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评分项</w:t>
                  </w:r>
                </w:p>
              </w:tc>
              <w:tc>
                <w:tcPr>
                  <w:tcW w:w="5828" w:type="dxa"/>
                  <w:tcBorders>
                    <w:top w:val="single" w:sz="4" w:space="0" w:color="auto"/>
                    <w:left w:val="single" w:sz="4" w:space="0" w:color="auto"/>
                    <w:bottom w:val="single" w:sz="4" w:space="0" w:color="auto"/>
                    <w:right w:val="single" w:sz="4" w:space="0" w:color="auto"/>
                  </w:tcBorders>
                </w:tcPr>
                <w:p w14:paraId="4ADCCA6D"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权重</w:t>
                  </w:r>
                </w:p>
              </w:tc>
            </w:tr>
            <w:tr w:rsidR="00E56E1E" w:rsidRPr="00E37FB7" w14:paraId="2B132A9A" w14:textId="77777777" w:rsidTr="007A170C">
              <w:tc>
                <w:tcPr>
                  <w:tcW w:w="729" w:type="dxa"/>
                  <w:tcBorders>
                    <w:top w:val="single" w:sz="4" w:space="0" w:color="auto"/>
                    <w:left w:val="single" w:sz="4" w:space="0" w:color="auto"/>
                    <w:bottom w:val="single" w:sz="4" w:space="0" w:color="auto"/>
                    <w:right w:val="single" w:sz="4" w:space="0" w:color="auto"/>
                  </w:tcBorders>
                </w:tcPr>
                <w:p w14:paraId="45E9A17C"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b/>
                      <w:szCs w:val="21"/>
                    </w:rPr>
                    <w:t>1</w:t>
                  </w:r>
                </w:p>
              </w:tc>
              <w:tc>
                <w:tcPr>
                  <w:tcW w:w="2482" w:type="dxa"/>
                  <w:gridSpan w:val="5"/>
                  <w:tcBorders>
                    <w:top w:val="single" w:sz="4" w:space="0" w:color="auto"/>
                    <w:left w:val="single" w:sz="4" w:space="0" w:color="auto"/>
                    <w:bottom w:val="single" w:sz="4" w:space="0" w:color="auto"/>
                    <w:right w:val="single" w:sz="4" w:space="0" w:color="auto"/>
                  </w:tcBorders>
                </w:tcPr>
                <w:p w14:paraId="2EE4DFE6"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价格</w:t>
                  </w:r>
                </w:p>
              </w:tc>
              <w:tc>
                <w:tcPr>
                  <w:tcW w:w="5828" w:type="dxa"/>
                  <w:tcBorders>
                    <w:top w:val="single" w:sz="4" w:space="0" w:color="auto"/>
                    <w:left w:val="single" w:sz="4" w:space="0" w:color="auto"/>
                    <w:bottom w:val="single" w:sz="4" w:space="0" w:color="auto"/>
                    <w:right w:val="single" w:sz="4" w:space="0" w:color="auto"/>
                  </w:tcBorders>
                </w:tcPr>
                <w:p w14:paraId="1D6E49D5"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2</w:t>
                  </w:r>
                  <w:r w:rsidRPr="00E37FB7">
                    <w:rPr>
                      <w:rFonts w:ascii="新宋体" w:eastAsia="新宋体" w:hAnsi="新宋体"/>
                      <w:b/>
                      <w:szCs w:val="21"/>
                    </w:rPr>
                    <w:t>0</w:t>
                  </w:r>
                </w:p>
              </w:tc>
            </w:tr>
            <w:tr w:rsidR="00E56E1E" w:rsidRPr="00E37FB7" w14:paraId="43CD68B3" w14:textId="77777777" w:rsidTr="007A170C">
              <w:tc>
                <w:tcPr>
                  <w:tcW w:w="729" w:type="dxa"/>
                  <w:tcBorders>
                    <w:top w:val="single" w:sz="4" w:space="0" w:color="auto"/>
                    <w:left w:val="single" w:sz="4" w:space="0" w:color="auto"/>
                    <w:bottom w:val="single" w:sz="4" w:space="0" w:color="auto"/>
                    <w:right w:val="single" w:sz="4" w:space="0" w:color="auto"/>
                  </w:tcBorders>
                </w:tcPr>
                <w:p w14:paraId="19560E98"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b/>
                      <w:szCs w:val="21"/>
                    </w:rPr>
                    <w:t>2</w:t>
                  </w:r>
                </w:p>
              </w:tc>
              <w:tc>
                <w:tcPr>
                  <w:tcW w:w="2482" w:type="dxa"/>
                  <w:gridSpan w:val="5"/>
                  <w:tcBorders>
                    <w:top w:val="single" w:sz="4" w:space="0" w:color="auto"/>
                    <w:left w:val="single" w:sz="4" w:space="0" w:color="auto"/>
                    <w:bottom w:val="single" w:sz="4" w:space="0" w:color="auto"/>
                    <w:right w:val="single" w:sz="4" w:space="0" w:color="auto"/>
                  </w:tcBorders>
                </w:tcPr>
                <w:p w14:paraId="157A9CFC"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技术</w:t>
                  </w:r>
                </w:p>
              </w:tc>
              <w:tc>
                <w:tcPr>
                  <w:tcW w:w="5828" w:type="dxa"/>
                  <w:tcBorders>
                    <w:top w:val="single" w:sz="4" w:space="0" w:color="auto"/>
                    <w:left w:val="single" w:sz="4" w:space="0" w:color="auto"/>
                    <w:bottom w:val="single" w:sz="4" w:space="0" w:color="auto"/>
                    <w:right w:val="single" w:sz="4" w:space="0" w:color="auto"/>
                  </w:tcBorders>
                </w:tcPr>
                <w:p w14:paraId="1BE53921" w14:textId="77777777" w:rsidR="00E56E1E" w:rsidRPr="00E37FB7" w:rsidRDefault="002166F2" w:rsidP="00E37FB7">
                  <w:pPr>
                    <w:jc w:val="center"/>
                    <w:rPr>
                      <w:rFonts w:ascii="新宋体" w:eastAsia="新宋体" w:hAnsi="新宋体"/>
                      <w:b/>
                      <w:szCs w:val="21"/>
                    </w:rPr>
                  </w:pPr>
                  <w:r>
                    <w:rPr>
                      <w:rFonts w:ascii="新宋体" w:eastAsia="新宋体" w:hAnsi="新宋体" w:hint="eastAsia"/>
                      <w:b/>
                      <w:szCs w:val="21"/>
                    </w:rPr>
                    <w:t>28</w:t>
                  </w:r>
                </w:p>
              </w:tc>
            </w:tr>
            <w:tr w:rsidR="002166F2" w:rsidRPr="00E37FB7" w14:paraId="519B2B36" w14:textId="77777777" w:rsidTr="007A170C">
              <w:trPr>
                <w:trHeight w:val="63"/>
              </w:trPr>
              <w:tc>
                <w:tcPr>
                  <w:tcW w:w="729" w:type="dxa"/>
                  <w:vMerge w:val="restart"/>
                  <w:tcBorders>
                    <w:top w:val="single" w:sz="4" w:space="0" w:color="auto"/>
                    <w:left w:val="single" w:sz="4" w:space="0" w:color="auto"/>
                    <w:right w:val="single" w:sz="4" w:space="0" w:color="auto"/>
                  </w:tcBorders>
                </w:tcPr>
                <w:p w14:paraId="3A368055"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7E60688"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行号</w:t>
                  </w:r>
                </w:p>
              </w:tc>
              <w:tc>
                <w:tcPr>
                  <w:tcW w:w="1267" w:type="dxa"/>
                  <w:tcBorders>
                    <w:top w:val="single" w:sz="4" w:space="0" w:color="auto"/>
                    <w:left w:val="single" w:sz="4" w:space="0" w:color="auto"/>
                    <w:bottom w:val="single" w:sz="4" w:space="0" w:color="auto"/>
                    <w:right w:val="single" w:sz="4" w:space="0" w:color="auto"/>
                  </w:tcBorders>
                </w:tcPr>
                <w:p w14:paraId="2E957E74"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内容</w:t>
                  </w:r>
                </w:p>
              </w:tc>
              <w:tc>
                <w:tcPr>
                  <w:tcW w:w="510" w:type="dxa"/>
                  <w:gridSpan w:val="2"/>
                  <w:tcBorders>
                    <w:top w:val="single" w:sz="4" w:space="0" w:color="auto"/>
                    <w:left w:val="single" w:sz="4" w:space="0" w:color="auto"/>
                    <w:bottom w:val="single" w:sz="4" w:space="0" w:color="auto"/>
                    <w:right w:val="single" w:sz="4" w:space="0" w:color="auto"/>
                  </w:tcBorders>
                </w:tcPr>
                <w:p w14:paraId="3820E2F6"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权重</w:t>
                  </w:r>
                </w:p>
              </w:tc>
              <w:tc>
                <w:tcPr>
                  <w:tcW w:w="5828" w:type="dxa"/>
                  <w:tcBorders>
                    <w:top w:val="single" w:sz="4" w:space="0" w:color="auto"/>
                    <w:left w:val="single" w:sz="4" w:space="0" w:color="auto"/>
                    <w:bottom w:val="single" w:sz="4" w:space="0" w:color="auto"/>
                    <w:right w:val="single" w:sz="4" w:space="0" w:color="auto"/>
                  </w:tcBorders>
                </w:tcPr>
                <w:p w14:paraId="60AFC165"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评分准则</w:t>
                  </w:r>
                </w:p>
              </w:tc>
            </w:tr>
            <w:tr w:rsidR="002166F2" w:rsidRPr="00E37FB7" w14:paraId="663EF07C" w14:textId="77777777" w:rsidTr="007A170C">
              <w:trPr>
                <w:trHeight w:val="1998"/>
              </w:trPr>
              <w:tc>
                <w:tcPr>
                  <w:tcW w:w="729" w:type="dxa"/>
                  <w:vMerge/>
                  <w:tcBorders>
                    <w:left w:val="single" w:sz="4" w:space="0" w:color="auto"/>
                    <w:right w:val="single" w:sz="4" w:space="0" w:color="auto"/>
                  </w:tcBorders>
                  <w:vAlign w:val="center"/>
                </w:tcPr>
                <w:p w14:paraId="48D5A98F"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7D69EDA" w14:textId="77777777" w:rsidR="002166F2" w:rsidRPr="00E37FB7" w:rsidRDefault="002166F2" w:rsidP="00E37FB7">
                  <w:pPr>
                    <w:rPr>
                      <w:rFonts w:ascii="新宋体" w:eastAsia="新宋体" w:hAnsi="新宋体"/>
                      <w:szCs w:val="21"/>
                    </w:rPr>
                  </w:pPr>
                  <w:r w:rsidRPr="00E37FB7">
                    <w:rPr>
                      <w:rFonts w:ascii="新宋体" w:eastAsia="新宋体" w:hAnsi="新宋体"/>
                      <w:szCs w:val="21"/>
                    </w:rPr>
                    <w:t>1</w:t>
                  </w:r>
                </w:p>
              </w:tc>
              <w:tc>
                <w:tcPr>
                  <w:tcW w:w="1267" w:type="dxa"/>
                  <w:tcBorders>
                    <w:top w:val="single" w:sz="4" w:space="0" w:color="auto"/>
                    <w:left w:val="single" w:sz="4" w:space="0" w:color="auto"/>
                    <w:bottom w:val="single" w:sz="4" w:space="0" w:color="auto"/>
                    <w:right w:val="single" w:sz="4" w:space="0" w:color="auto"/>
                  </w:tcBorders>
                </w:tcPr>
                <w:p w14:paraId="0F98EB1D"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实施方案</w:t>
                  </w:r>
                </w:p>
              </w:tc>
              <w:tc>
                <w:tcPr>
                  <w:tcW w:w="510" w:type="dxa"/>
                  <w:gridSpan w:val="2"/>
                  <w:tcBorders>
                    <w:top w:val="single" w:sz="4" w:space="0" w:color="auto"/>
                    <w:left w:val="single" w:sz="4" w:space="0" w:color="auto"/>
                    <w:bottom w:val="single" w:sz="4" w:space="0" w:color="auto"/>
                    <w:right w:val="single" w:sz="4" w:space="0" w:color="auto"/>
                  </w:tcBorders>
                </w:tcPr>
                <w:p w14:paraId="788069CF" w14:textId="77777777" w:rsidR="002166F2" w:rsidRPr="00E37FB7" w:rsidRDefault="002166F2" w:rsidP="00E37FB7">
                  <w:pPr>
                    <w:rPr>
                      <w:rFonts w:ascii="新宋体" w:eastAsia="新宋体" w:hAnsi="新宋体"/>
                      <w:szCs w:val="21"/>
                    </w:rPr>
                  </w:pPr>
                  <w:r>
                    <w:rPr>
                      <w:rFonts w:ascii="新宋体" w:eastAsia="新宋体" w:hAnsi="新宋体" w:hint="eastAsia"/>
                      <w:szCs w:val="21"/>
                    </w:rPr>
                    <w:t>6</w:t>
                  </w:r>
                </w:p>
              </w:tc>
              <w:tc>
                <w:tcPr>
                  <w:tcW w:w="582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612"/>
                  </w:tblGrid>
                  <w:tr w:rsidR="002166F2" w:rsidRPr="002166F2" w14:paraId="5AE4FFC3" w14:textId="77777777">
                    <w:trPr>
                      <w:trHeight w:val="2757"/>
                    </w:trPr>
                    <w:tc>
                      <w:tcPr>
                        <w:tcW w:w="0" w:type="auto"/>
                      </w:tcPr>
                      <w:p w14:paraId="716825D4" w14:textId="77777777" w:rsidR="002166F2" w:rsidRPr="002166F2" w:rsidRDefault="002166F2" w:rsidP="002166F2">
                        <w:r w:rsidRPr="002166F2">
                          <w:t>（一）评审内容：</w:t>
                        </w:r>
                      </w:p>
                      <w:p w14:paraId="43802B21" w14:textId="77777777" w:rsidR="002166F2" w:rsidRPr="002166F2" w:rsidRDefault="002166F2" w:rsidP="002166F2">
                        <w:r w:rsidRPr="002166F2">
                          <w:t>物业总体规划，人员的配置、培训与管理措施，保洁管理，秩序与安全管理，设备设施管理，档案管理，突发事件应急处理措施，安全生产工作，节电、节水、低碳措施管理服务（实施方案中必须包含以上内容，否则</w:t>
                        </w:r>
                        <w:proofErr w:type="gramStart"/>
                        <w:r w:rsidRPr="002166F2">
                          <w:t>按差评</w:t>
                        </w:r>
                        <w:proofErr w:type="gramEnd"/>
                        <w:r w:rsidRPr="002166F2">
                          <w:t>处理。）</w:t>
                        </w:r>
                      </w:p>
                      <w:p w14:paraId="2703673C" w14:textId="77777777" w:rsidR="002166F2" w:rsidRPr="002166F2" w:rsidRDefault="002166F2" w:rsidP="002166F2">
                        <w:r w:rsidRPr="002166F2">
                          <w:t>（二）评分依据：根据招标文件的需求和投标文件响应情况进行比较，分档评分：</w:t>
                        </w:r>
                      </w:p>
                      <w:p w14:paraId="489C1EE5" w14:textId="77777777" w:rsidR="002166F2" w:rsidRPr="002166F2" w:rsidRDefault="002166F2" w:rsidP="002166F2">
                        <w:r w:rsidRPr="002166F2">
                          <w:t>1</w:t>
                        </w:r>
                        <w:r w:rsidRPr="002166F2">
                          <w:t>、总体规划科学合理，能根据采购单位需求进行详细分析，配套措施完善，服务实施方案合理，评价</w:t>
                        </w:r>
                        <w:proofErr w:type="gramStart"/>
                        <w:r w:rsidRPr="002166F2">
                          <w:t>为优得</w:t>
                        </w:r>
                        <w:r w:rsidRPr="002166F2">
                          <w:t>6</w:t>
                        </w:r>
                        <w:r w:rsidRPr="002166F2">
                          <w:t>分</w:t>
                        </w:r>
                        <w:proofErr w:type="gramEnd"/>
                        <w:r w:rsidRPr="002166F2">
                          <w:t>；</w:t>
                        </w:r>
                      </w:p>
                      <w:p w14:paraId="285A1694" w14:textId="77777777" w:rsidR="002166F2" w:rsidRPr="002166F2" w:rsidRDefault="002166F2" w:rsidP="002166F2">
                        <w:r w:rsidRPr="002166F2">
                          <w:t>2</w:t>
                        </w:r>
                        <w:r w:rsidRPr="002166F2">
                          <w:t>、总体规划有一定特点，分析合理、切合现场实际情况，配套措施比较完善，服务方案比较合理，评价</w:t>
                        </w:r>
                        <w:proofErr w:type="gramStart"/>
                        <w:r w:rsidRPr="002166F2">
                          <w:t>为良得</w:t>
                        </w:r>
                        <w:r w:rsidRPr="002166F2">
                          <w:t>4</w:t>
                        </w:r>
                        <w:r w:rsidRPr="002166F2">
                          <w:t>分</w:t>
                        </w:r>
                        <w:proofErr w:type="gramEnd"/>
                        <w:r w:rsidRPr="002166F2">
                          <w:t>；</w:t>
                        </w:r>
                      </w:p>
                      <w:p w14:paraId="2320E803" w14:textId="77777777" w:rsidR="002166F2" w:rsidRPr="002166F2" w:rsidRDefault="002166F2" w:rsidP="002166F2">
                        <w:r w:rsidRPr="002166F2">
                          <w:t>3</w:t>
                        </w:r>
                        <w:r w:rsidRPr="002166F2">
                          <w:t>、总体规划无突出特点，分析合理，配套措施一般，服务方案一般，评价为中得</w:t>
                        </w:r>
                        <w:r w:rsidRPr="002166F2">
                          <w:t>3</w:t>
                        </w:r>
                        <w:r w:rsidRPr="002166F2">
                          <w:t>分；</w:t>
                        </w:r>
                      </w:p>
                      <w:p w14:paraId="40717010" w14:textId="77777777" w:rsidR="002166F2" w:rsidRPr="002166F2" w:rsidRDefault="002166F2" w:rsidP="002166F2">
                        <w:r w:rsidRPr="002166F2">
                          <w:t>4</w:t>
                        </w:r>
                        <w:r w:rsidRPr="002166F2">
                          <w:t>、总体规划无特点，配套措施较差，服务方案较差，评价为差不得分。</w:t>
                        </w:r>
                      </w:p>
                    </w:tc>
                  </w:tr>
                </w:tbl>
                <w:p w14:paraId="1E34AF8A" w14:textId="77777777" w:rsidR="002166F2" w:rsidRPr="002166F2" w:rsidRDefault="002166F2" w:rsidP="00E37FB7">
                  <w:pPr>
                    <w:rPr>
                      <w:rFonts w:ascii="新宋体" w:eastAsia="新宋体" w:hAnsi="新宋体"/>
                      <w:b/>
                      <w:i/>
                      <w:szCs w:val="21"/>
                      <w:u w:val="single"/>
                    </w:rPr>
                  </w:pPr>
                </w:p>
              </w:tc>
            </w:tr>
            <w:tr w:rsidR="002166F2" w:rsidRPr="00E37FB7" w14:paraId="3EEDEE58" w14:textId="77777777" w:rsidTr="007A170C">
              <w:trPr>
                <w:trHeight w:val="63"/>
              </w:trPr>
              <w:tc>
                <w:tcPr>
                  <w:tcW w:w="729" w:type="dxa"/>
                  <w:vMerge/>
                  <w:tcBorders>
                    <w:left w:val="single" w:sz="4" w:space="0" w:color="auto"/>
                    <w:right w:val="single" w:sz="4" w:space="0" w:color="auto"/>
                  </w:tcBorders>
                  <w:vAlign w:val="center"/>
                </w:tcPr>
                <w:p w14:paraId="179CBD76"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31D075E" w14:textId="77777777" w:rsidR="002166F2" w:rsidRPr="00E37FB7" w:rsidRDefault="002166F2" w:rsidP="00E37FB7">
                  <w:pPr>
                    <w:rPr>
                      <w:rFonts w:ascii="新宋体" w:eastAsia="新宋体" w:hAnsi="新宋体"/>
                      <w:szCs w:val="21"/>
                    </w:rPr>
                  </w:pPr>
                  <w:r w:rsidRPr="00E37FB7">
                    <w:rPr>
                      <w:rFonts w:ascii="新宋体" w:eastAsia="新宋体" w:hAnsi="新宋体"/>
                      <w:szCs w:val="21"/>
                    </w:rPr>
                    <w:t>2</w:t>
                  </w:r>
                </w:p>
              </w:tc>
              <w:tc>
                <w:tcPr>
                  <w:tcW w:w="1267" w:type="dxa"/>
                  <w:tcBorders>
                    <w:top w:val="single" w:sz="4" w:space="0" w:color="auto"/>
                    <w:left w:val="single" w:sz="4" w:space="0" w:color="auto"/>
                    <w:bottom w:val="single" w:sz="4" w:space="0" w:color="auto"/>
                    <w:right w:val="single" w:sz="4" w:space="0" w:color="auto"/>
                  </w:tcBorders>
                </w:tcPr>
                <w:p w14:paraId="3BB0A77F"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项目重点难点分析、应对措施及相关的合理化建议</w:t>
                  </w:r>
                </w:p>
              </w:tc>
              <w:tc>
                <w:tcPr>
                  <w:tcW w:w="510" w:type="dxa"/>
                  <w:gridSpan w:val="2"/>
                  <w:tcBorders>
                    <w:top w:val="single" w:sz="4" w:space="0" w:color="auto"/>
                    <w:left w:val="single" w:sz="4" w:space="0" w:color="auto"/>
                    <w:bottom w:val="single" w:sz="4" w:space="0" w:color="auto"/>
                    <w:right w:val="single" w:sz="4" w:space="0" w:color="auto"/>
                  </w:tcBorders>
                </w:tcPr>
                <w:p w14:paraId="031680D7" w14:textId="77777777" w:rsidR="002166F2" w:rsidRPr="00E37FB7" w:rsidRDefault="002166F2" w:rsidP="00E37FB7">
                  <w:pPr>
                    <w:rPr>
                      <w:rFonts w:ascii="新宋体" w:eastAsia="新宋体" w:hAnsi="新宋体"/>
                      <w:szCs w:val="21"/>
                    </w:rPr>
                  </w:pPr>
                  <w:r>
                    <w:rPr>
                      <w:rFonts w:ascii="新宋体" w:eastAsia="新宋体" w:hAnsi="新宋体" w:hint="eastAsia"/>
                      <w:szCs w:val="21"/>
                    </w:rPr>
                    <w:t>5</w:t>
                  </w:r>
                </w:p>
              </w:tc>
              <w:tc>
                <w:tcPr>
                  <w:tcW w:w="582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612"/>
                  </w:tblGrid>
                  <w:tr w:rsidR="002166F2" w:rsidRPr="002166F2" w14:paraId="74511D71" w14:textId="77777777">
                    <w:trPr>
                      <w:trHeight w:val="729"/>
                    </w:trPr>
                    <w:tc>
                      <w:tcPr>
                        <w:tcW w:w="0" w:type="auto"/>
                      </w:tcPr>
                      <w:p w14:paraId="11597972" w14:textId="77777777" w:rsidR="002166F2" w:rsidRPr="002166F2" w:rsidRDefault="002166F2" w:rsidP="002166F2">
                        <w:pPr>
                          <w:autoSpaceDE w:val="0"/>
                          <w:autoSpaceDN w:val="0"/>
                          <w:adjustRightInd w:val="0"/>
                          <w:jc w:val="left"/>
                          <w:rPr>
                            <w:rFonts w:ascii="宋体" w:hAnsi="宋体" w:cs="宋体"/>
                            <w:color w:val="000000"/>
                            <w:kern w:val="0"/>
                            <w:szCs w:val="21"/>
                          </w:rPr>
                        </w:pPr>
                        <w:r w:rsidRPr="002166F2">
                          <w:rPr>
                            <w:rFonts w:ascii="宋体" w:hAnsi="宋体" w:cs="宋体"/>
                            <w:color w:val="000000"/>
                            <w:kern w:val="0"/>
                            <w:szCs w:val="21"/>
                          </w:rPr>
                          <w:t>（一）评审内容：</w:t>
                        </w:r>
                      </w:p>
                      <w:p w14:paraId="3094CCE1" w14:textId="77777777" w:rsidR="002166F2" w:rsidRDefault="002166F2" w:rsidP="002166F2">
                        <w:pPr>
                          <w:autoSpaceDE w:val="0"/>
                          <w:autoSpaceDN w:val="0"/>
                          <w:adjustRightInd w:val="0"/>
                          <w:jc w:val="left"/>
                          <w:rPr>
                            <w:rFonts w:ascii="宋体" w:hAnsi="宋体" w:cs="宋体"/>
                            <w:color w:val="000000"/>
                            <w:kern w:val="0"/>
                            <w:szCs w:val="21"/>
                          </w:rPr>
                        </w:pPr>
                        <w:r w:rsidRPr="002166F2">
                          <w:rPr>
                            <w:rFonts w:ascii="宋体" w:hAnsi="宋体" w:cs="宋体"/>
                            <w:color w:val="000000"/>
                            <w:kern w:val="0"/>
                            <w:szCs w:val="21"/>
                          </w:rPr>
                          <w:t>提供符合本项目服务特点的相关重点难点分析、应对措施及相关的合理化建议。为保障人员的稳定性，要求本项目在人员的入职审查与承</w:t>
                        </w:r>
                        <w:r>
                          <w:rPr>
                            <w:rFonts w:ascii="宋体" w:hAnsi="宋体" w:cs="宋体"/>
                            <w:color w:val="000000"/>
                            <w:kern w:val="0"/>
                            <w:szCs w:val="21"/>
                          </w:rPr>
                          <w:t>诺、团队培训、绩效考核、后勤保障及激励举措等方面提供具体保障举措</w:t>
                        </w:r>
                        <w:r w:rsidRPr="002166F2">
                          <w:rPr>
                            <w:rFonts w:ascii="宋体" w:hAnsi="宋体" w:cs="宋体"/>
                            <w:color w:val="000000"/>
                            <w:kern w:val="0"/>
                            <w:szCs w:val="21"/>
                          </w:rPr>
                          <w:t>。</w:t>
                        </w:r>
                      </w:p>
                      <w:p w14:paraId="5784A2A3"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（二）评分依据：</w:t>
                        </w:r>
                      </w:p>
                      <w:p w14:paraId="16602B52"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根据招标文件的需求和投标文件响应情况进行比较，分档评分：</w:t>
                        </w:r>
                      </w:p>
                      <w:p w14:paraId="026AB60B"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1、根据具体保障举措，重点难点分析到位，评价</w:t>
                        </w:r>
                        <w:proofErr w:type="gramStart"/>
                        <w:r w:rsidRPr="002166F2">
                          <w:rPr>
                            <w:rFonts w:ascii="宋体" w:eastAsia="宋体" w:hAnsi="宋体" w:cs="宋体"/>
                            <w:sz w:val="21"/>
                            <w:szCs w:val="21"/>
                          </w:rPr>
                          <w:t>为优得5分</w:t>
                        </w:r>
                        <w:proofErr w:type="gramEnd"/>
                        <w:r w:rsidRPr="002166F2">
                          <w:rPr>
                            <w:rFonts w:ascii="宋体" w:eastAsia="宋体" w:hAnsi="宋体" w:cs="宋体"/>
                            <w:sz w:val="21"/>
                            <w:szCs w:val="21"/>
                          </w:rPr>
                          <w:t>；</w:t>
                        </w:r>
                      </w:p>
                      <w:p w14:paraId="52D681E3"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2、根据具体保障举措，重点难点分析比较合理，评价</w:t>
                        </w:r>
                        <w:proofErr w:type="gramStart"/>
                        <w:r w:rsidRPr="002166F2">
                          <w:rPr>
                            <w:rFonts w:ascii="宋体" w:eastAsia="宋体" w:hAnsi="宋体" w:cs="宋体"/>
                            <w:sz w:val="21"/>
                            <w:szCs w:val="21"/>
                          </w:rPr>
                          <w:t>为良</w:t>
                        </w:r>
                        <w:r w:rsidRPr="002166F2">
                          <w:rPr>
                            <w:rFonts w:ascii="宋体" w:eastAsia="宋体" w:hAnsi="宋体" w:cs="宋体"/>
                            <w:sz w:val="21"/>
                            <w:szCs w:val="21"/>
                          </w:rPr>
                          <w:lastRenderedPageBreak/>
                          <w:t>得4分</w:t>
                        </w:r>
                        <w:proofErr w:type="gramEnd"/>
                        <w:r w:rsidRPr="002166F2">
                          <w:rPr>
                            <w:rFonts w:ascii="宋体" w:eastAsia="宋体" w:hAnsi="宋体" w:cs="宋体"/>
                            <w:sz w:val="21"/>
                            <w:szCs w:val="21"/>
                          </w:rPr>
                          <w:t>；</w:t>
                        </w:r>
                      </w:p>
                      <w:p w14:paraId="0A41BCA9"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3、根据具体保障举措，重点难点分析一般，评价为中得3分；</w:t>
                        </w:r>
                      </w:p>
                      <w:p w14:paraId="16EF45B0" w14:textId="77777777" w:rsidR="002166F2" w:rsidRPr="002166F2" w:rsidRDefault="002166F2" w:rsidP="002166F2">
                        <w:pPr>
                          <w:autoSpaceDE w:val="0"/>
                          <w:autoSpaceDN w:val="0"/>
                          <w:adjustRightInd w:val="0"/>
                          <w:jc w:val="left"/>
                          <w:rPr>
                            <w:rFonts w:ascii="宋体" w:hAnsi="宋体" w:cs="宋体"/>
                            <w:color w:val="000000"/>
                            <w:kern w:val="0"/>
                            <w:szCs w:val="21"/>
                          </w:rPr>
                        </w:pPr>
                        <w:r w:rsidRPr="002166F2">
                          <w:rPr>
                            <w:rFonts w:ascii="宋体" w:hAnsi="宋体" w:cs="宋体"/>
                            <w:color w:val="000000"/>
                            <w:kern w:val="0"/>
                            <w:szCs w:val="21"/>
                          </w:rPr>
                          <w:t>4、并未提供具体保障举措，评价为差不得分。</w:t>
                        </w:r>
                      </w:p>
                    </w:tc>
                  </w:tr>
                </w:tbl>
                <w:p w14:paraId="66E37434" w14:textId="77777777" w:rsidR="002166F2" w:rsidRPr="002166F2" w:rsidRDefault="002166F2" w:rsidP="00E37FB7">
                  <w:pPr>
                    <w:rPr>
                      <w:rFonts w:ascii="新宋体" w:eastAsia="新宋体" w:hAnsi="新宋体"/>
                      <w:szCs w:val="21"/>
                    </w:rPr>
                  </w:pPr>
                </w:p>
              </w:tc>
            </w:tr>
            <w:tr w:rsidR="002166F2" w:rsidRPr="00E37FB7" w14:paraId="169A1825" w14:textId="77777777" w:rsidTr="007A170C">
              <w:trPr>
                <w:trHeight w:val="63"/>
              </w:trPr>
              <w:tc>
                <w:tcPr>
                  <w:tcW w:w="729" w:type="dxa"/>
                  <w:vMerge/>
                  <w:tcBorders>
                    <w:left w:val="single" w:sz="4" w:space="0" w:color="auto"/>
                    <w:right w:val="single" w:sz="4" w:space="0" w:color="auto"/>
                  </w:tcBorders>
                  <w:vAlign w:val="center"/>
                </w:tcPr>
                <w:p w14:paraId="48DD7EAF"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451DBCF" w14:textId="77777777" w:rsidR="002166F2" w:rsidRPr="00E37FB7" w:rsidRDefault="002166F2" w:rsidP="00E37FB7">
                  <w:pPr>
                    <w:rPr>
                      <w:rFonts w:ascii="新宋体" w:eastAsia="新宋体" w:hAnsi="新宋体"/>
                      <w:szCs w:val="21"/>
                    </w:rPr>
                  </w:pPr>
                  <w:r w:rsidRPr="00E37FB7">
                    <w:rPr>
                      <w:rFonts w:ascii="新宋体" w:eastAsia="新宋体" w:hAnsi="新宋体"/>
                      <w:szCs w:val="21"/>
                    </w:rPr>
                    <w:t>3</w:t>
                  </w:r>
                </w:p>
              </w:tc>
              <w:tc>
                <w:tcPr>
                  <w:tcW w:w="1267" w:type="dxa"/>
                  <w:tcBorders>
                    <w:top w:val="single" w:sz="4" w:space="0" w:color="auto"/>
                    <w:left w:val="single" w:sz="4" w:space="0" w:color="auto"/>
                    <w:bottom w:val="single" w:sz="4" w:space="0" w:color="auto"/>
                    <w:right w:val="single" w:sz="4" w:space="0" w:color="auto"/>
                  </w:tcBorders>
                </w:tcPr>
                <w:p w14:paraId="036A850C"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质量（完成时间、安全、环保）保障措施及方案</w:t>
                  </w:r>
                </w:p>
              </w:tc>
              <w:tc>
                <w:tcPr>
                  <w:tcW w:w="510" w:type="dxa"/>
                  <w:gridSpan w:val="2"/>
                  <w:tcBorders>
                    <w:top w:val="single" w:sz="4" w:space="0" w:color="auto"/>
                    <w:left w:val="single" w:sz="4" w:space="0" w:color="auto"/>
                    <w:bottom w:val="single" w:sz="4" w:space="0" w:color="auto"/>
                    <w:right w:val="single" w:sz="4" w:space="0" w:color="auto"/>
                  </w:tcBorders>
                </w:tcPr>
                <w:p w14:paraId="287EBFC1" w14:textId="77777777" w:rsidR="002166F2" w:rsidRPr="00E37FB7" w:rsidRDefault="002166F2" w:rsidP="00E37FB7">
                  <w:pPr>
                    <w:rPr>
                      <w:rFonts w:ascii="新宋体" w:eastAsia="新宋体" w:hAnsi="新宋体"/>
                      <w:szCs w:val="21"/>
                    </w:rPr>
                  </w:pPr>
                  <w:r>
                    <w:rPr>
                      <w:rFonts w:ascii="新宋体" w:eastAsia="新宋体" w:hAnsi="新宋体" w:hint="eastAsia"/>
                      <w:szCs w:val="21"/>
                    </w:rPr>
                    <w:t>5</w:t>
                  </w:r>
                </w:p>
              </w:tc>
              <w:tc>
                <w:tcPr>
                  <w:tcW w:w="5828" w:type="dxa"/>
                  <w:tcBorders>
                    <w:top w:val="single" w:sz="4" w:space="0" w:color="auto"/>
                    <w:left w:val="single" w:sz="4" w:space="0" w:color="auto"/>
                    <w:bottom w:val="single" w:sz="4" w:space="0" w:color="auto"/>
                    <w:right w:val="single" w:sz="4" w:space="0" w:color="auto"/>
                  </w:tcBorders>
                </w:tcPr>
                <w:p w14:paraId="218F10E7"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（一）评审内容：</w:t>
                  </w:r>
                </w:p>
                <w:p w14:paraId="088833D4"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提供本项目质量保障措施、资源调配能力及服务流程整体相关应急方案，主要包换：重要会务、重要接待、上访事件、反恐防爆事件、灾害性天气、突发安全事故等，并提供相应应急处理流程图。</w:t>
                  </w:r>
                </w:p>
                <w:p w14:paraId="6C39118C"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（二）评分依据：</w:t>
                  </w:r>
                </w:p>
                <w:p w14:paraId="64631747"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根据招标文件的需求和投标文件响应情况进行比较，分档评分：</w:t>
                  </w:r>
                </w:p>
                <w:p w14:paraId="4880DC87"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1、质量保障措施、突发事件应急处理能力和资源调配能力可以充分满足采购单位需求，突发事件应急方案可操作性最好，评价</w:t>
                  </w:r>
                  <w:proofErr w:type="gramStart"/>
                  <w:r w:rsidRPr="002166F2">
                    <w:rPr>
                      <w:rFonts w:ascii="宋体" w:eastAsia="宋体" w:hAnsi="宋体" w:cs="宋体"/>
                      <w:sz w:val="21"/>
                      <w:szCs w:val="21"/>
                    </w:rPr>
                    <w:t>为优得5分</w:t>
                  </w:r>
                  <w:proofErr w:type="gramEnd"/>
                  <w:r w:rsidRPr="002166F2">
                    <w:rPr>
                      <w:rFonts w:ascii="宋体" w:eastAsia="宋体" w:hAnsi="宋体" w:cs="宋体"/>
                      <w:sz w:val="21"/>
                      <w:szCs w:val="21"/>
                    </w:rPr>
                    <w:t>；</w:t>
                  </w:r>
                </w:p>
                <w:p w14:paraId="129909CD"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2、质量保障措施、突发事件应急处理能力和资源调配能力基本可以满足采购单位需求，突发事件应急方案可操作性较好，评价</w:t>
                  </w:r>
                  <w:proofErr w:type="gramStart"/>
                  <w:r w:rsidRPr="002166F2">
                    <w:rPr>
                      <w:rFonts w:ascii="宋体" w:eastAsia="宋体" w:hAnsi="宋体" w:cs="宋体"/>
                      <w:sz w:val="21"/>
                      <w:szCs w:val="21"/>
                    </w:rPr>
                    <w:t>为良得4分</w:t>
                  </w:r>
                  <w:proofErr w:type="gramEnd"/>
                  <w:r w:rsidRPr="002166F2">
                    <w:rPr>
                      <w:rFonts w:ascii="宋体" w:eastAsia="宋体" w:hAnsi="宋体" w:cs="宋体"/>
                      <w:sz w:val="21"/>
                      <w:szCs w:val="21"/>
                    </w:rPr>
                    <w:t>；</w:t>
                  </w:r>
                </w:p>
                <w:p w14:paraId="1419C063" w14:textId="77777777" w:rsidR="002166F2" w:rsidRPr="002166F2" w:rsidRDefault="002166F2" w:rsidP="002166F2">
                  <w:pPr>
                    <w:pStyle w:val="Default"/>
                    <w:rPr>
                      <w:rFonts w:ascii="宋体" w:eastAsia="宋体" w:hAnsi="宋体" w:cs="宋体"/>
                      <w:sz w:val="21"/>
                      <w:szCs w:val="21"/>
                    </w:rPr>
                  </w:pPr>
                  <w:r w:rsidRPr="002166F2">
                    <w:rPr>
                      <w:rFonts w:ascii="宋体" w:eastAsia="宋体" w:hAnsi="宋体" w:cs="宋体"/>
                      <w:sz w:val="21"/>
                      <w:szCs w:val="21"/>
                    </w:rPr>
                    <w:t>3、质量保障措施、突发事件应急处理能力和资源调配能力无法充分满足采购单位需求，突发事件应急方案可操作性一般，评价为中得3分；</w:t>
                  </w:r>
                </w:p>
                <w:p w14:paraId="3AF6514F" w14:textId="77777777" w:rsidR="002166F2" w:rsidRPr="00E37FB7" w:rsidRDefault="002166F2" w:rsidP="002166F2">
                  <w:pPr>
                    <w:pStyle w:val="Default"/>
                    <w:rPr>
                      <w:rFonts w:ascii="新宋体" w:eastAsia="新宋体" w:hAnsi="新宋体"/>
                      <w:szCs w:val="21"/>
                    </w:rPr>
                  </w:pPr>
                  <w:r w:rsidRPr="002166F2">
                    <w:rPr>
                      <w:rFonts w:ascii="宋体" w:eastAsia="宋体" w:hAnsi="宋体" w:cs="宋体"/>
                      <w:sz w:val="21"/>
                      <w:szCs w:val="21"/>
                    </w:rPr>
                    <w:t>4、质量保障措施、突发事件应急处理能力和资源调配能力根本无满足采购单位最基本的需求，突发事件应急方案可操作性较差，评价为差不得分。</w:t>
                  </w:r>
                </w:p>
              </w:tc>
            </w:tr>
            <w:tr w:rsidR="002166F2" w:rsidRPr="00E37FB7" w14:paraId="49852ED4" w14:textId="77777777" w:rsidTr="007A170C">
              <w:trPr>
                <w:trHeight w:val="63"/>
              </w:trPr>
              <w:tc>
                <w:tcPr>
                  <w:tcW w:w="729" w:type="dxa"/>
                  <w:vMerge/>
                  <w:tcBorders>
                    <w:left w:val="single" w:sz="4" w:space="0" w:color="auto"/>
                    <w:right w:val="single" w:sz="4" w:space="0" w:color="auto"/>
                  </w:tcBorders>
                  <w:vAlign w:val="center"/>
                </w:tcPr>
                <w:p w14:paraId="309D121E"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CCD81A"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4</w:t>
                  </w:r>
                </w:p>
              </w:tc>
              <w:tc>
                <w:tcPr>
                  <w:tcW w:w="1267" w:type="dxa"/>
                  <w:tcBorders>
                    <w:top w:val="single" w:sz="4" w:space="0" w:color="auto"/>
                    <w:left w:val="single" w:sz="4" w:space="0" w:color="auto"/>
                    <w:bottom w:val="single" w:sz="4" w:space="0" w:color="auto"/>
                    <w:right w:val="single" w:sz="4" w:space="0" w:color="auto"/>
                  </w:tcBorders>
                </w:tcPr>
                <w:p w14:paraId="118B10B3"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项目完成（服务期满）后的服务承诺</w:t>
                  </w:r>
                </w:p>
              </w:tc>
              <w:tc>
                <w:tcPr>
                  <w:tcW w:w="510" w:type="dxa"/>
                  <w:gridSpan w:val="2"/>
                  <w:tcBorders>
                    <w:top w:val="single" w:sz="4" w:space="0" w:color="auto"/>
                    <w:left w:val="single" w:sz="4" w:space="0" w:color="auto"/>
                    <w:bottom w:val="single" w:sz="4" w:space="0" w:color="auto"/>
                    <w:right w:val="single" w:sz="4" w:space="0" w:color="auto"/>
                  </w:tcBorders>
                </w:tcPr>
                <w:p w14:paraId="1F0C5FCC"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5</w:t>
                  </w:r>
                </w:p>
              </w:tc>
              <w:tc>
                <w:tcPr>
                  <w:tcW w:w="5828" w:type="dxa"/>
                  <w:tcBorders>
                    <w:top w:val="single" w:sz="4" w:space="0" w:color="auto"/>
                    <w:left w:val="single" w:sz="4" w:space="0" w:color="auto"/>
                    <w:bottom w:val="single" w:sz="4" w:space="0" w:color="auto"/>
                    <w:right w:val="single" w:sz="4" w:space="0" w:color="auto"/>
                  </w:tcBorders>
                </w:tcPr>
                <w:p w14:paraId="38C3D480"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（一）评审内容：</w:t>
                  </w:r>
                </w:p>
                <w:p w14:paraId="4BBBFF9A"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服务期满后主动离岗承诺；与后续服务公司的交接承诺；服务期满，后续服务公司未到位前仍按原合同服务承诺提供物业管理服务的承诺。</w:t>
                  </w:r>
                </w:p>
                <w:p w14:paraId="06498D44"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（二）评审依据：</w:t>
                  </w:r>
                </w:p>
                <w:p w14:paraId="4EBD26C5" w14:textId="77777777" w:rsidR="002166F2" w:rsidRPr="00E37FB7" w:rsidRDefault="002166F2" w:rsidP="002166F2">
                  <w:pPr>
                    <w:rPr>
                      <w:rFonts w:ascii="新宋体" w:eastAsia="新宋体" w:hAnsi="新宋体"/>
                      <w:szCs w:val="21"/>
                    </w:rPr>
                  </w:pPr>
                  <w:r w:rsidRPr="002166F2">
                    <w:rPr>
                      <w:rFonts w:ascii="宋体" w:hAnsi="宋体" w:cs="宋体"/>
                      <w:color w:val="000000"/>
                      <w:kern w:val="0"/>
                      <w:szCs w:val="21"/>
                    </w:rPr>
                    <w:t>要求提供承诺</w:t>
                  </w:r>
                  <w:proofErr w:type="gramStart"/>
                  <w:r w:rsidRPr="002166F2">
                    <w:rPr>
                      <w:rFonts w:ascii="宋体" w:hAnsi="宋体" w:cs="宋体"/>
                      <w:color w:val="000000"/>
                      <w:kern w:val="0"/>
                      <w:szCs w:val="21"/>
                    </w:rPr>
                    <w:t>函作为</w:t>
                  </w:r>
                  <w:proofErr w:type="gramEnd"/>
                  <w:r w:rsidRPr="002166F2">
                    <w:rPr>
                      <w:rFonts w:ascii="宋体" w:hAnsi="宋体" w:cs="宋体"/>
                      <w:color w:val="000000"/>
                      <w:kern w:val="0"/>
                      <w:szCs w:val="21"/>
                    </w:rPr>
                    <w:t>得分依据。</w:t>
                  </w:r>
                </w:p>
              </w:tc>
            </w:tr>
            <w:tr w:rsidR="002166F2" w:rsidRPr="00E37FB7" w14:paraId="4249B079" w14:textId="77777777" w:rsidTr="007A170C">
              <w:trPr>
                <w:trHeight w:val="63"/>
              </w:trPr>
              <w:tc>
                <w:tcPr>
                  <w:tcW w:w="729" w:type="dxa"/>
                  <w:vMerge/>
                  <w:tcBorders>
                    <w:left w:val="single" w:sz="4" w:space="0" w:color="auto"/>
                    <w:right w:val="single" w:sz="4" w:space="0" w:color="auto"/>
                  </w:tcBorders>
                  <w:vAlign w:val="center"/>
                </w:tcPr>
                <w:p w14:paraId="15625E00"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9BCD773"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5</w:t>
                  </w:r>
                </w:p>
              </w:tc>
              <w:tc>
                <w:tcPr>
                  <w:tcW w:w="1267" w:type="dxa"/>
                  <w:tcBorders>
                    <w:top w:val="single" w:sz="4" w:space="0" w:color="auto"/>
                    <w:left w:val="single" w:sz="4" w:space="0" w:color="auto"/>
                    <w:bottom w:val="single" w:sz="4" w:space="0" w:color="auto"/>
                    <w:right w:val="single" w:sz="4" w:space="0" w:color="auto"/>
                  </w:tcBorders>
                </w:tcPr>
                <w:p w14:paraId="5CA2527C" w14:textId="77777777" w:rsidR="002166F2" w:rsidRPr="00E37FB7" w:rsidRDefault="002166F2" w:rsidP="00E37FB7">
                  <w:pPr>
                    <w:rPr>
                      <w:rFonts w:ascii="新宋体" w:eastAsia="新宋体" w:hAnsi="新宋体"/>
                      <w:szCs w:val="21"/>
                    </w:rPr>
                  </w:pPr>
                  <w:r w:rsidRPr="00E37FB7">
                    <w:rPr>
                      <w:rFonts w:ascii="新宋体" w:eastAsia="新宋体" w:hAnsi="新宋体" w:hint="eastAsia"/>
                      <w:szCs w:val="21"/>
                    </w:rPr>
                    <w:t>违约承诺</w:t>
                  </w:r>
                </w:p>
              </w:tc>
              <w:tc>
                <w:tcPr>
                  <w:tcW w:w="510" w:type="dxa"/>
                  <w:gridSpan w:val="2"/>
                  <w:tcBorders>
                    <w:top w:val="single" w:sz="4" w:space="0" w:color="auto"/>
                    <w:left w:val="single" w:sz="4" w:space="0" w:color="auto"/>
                    <w:bottom w:val="single" w:sz="4" w:space="0" w:color="auto"/>
                    <w:right w:val="single" w:sz="4" w:space="0" w:color="auto"/>
                  </w:tcBorders>
                </w:tcPr>
                <w:p w14:paraId="5A4334B0" w14:textId="77777777" w:rsidR="002166F2" w:rsidRPr="00E37FB7" w:rsidRDefault="002166F2" w:rsidP="00E37FB7">
                  <w:pPr>
                    <w:rPr>
                      <w:rFonts w:ascii="新宋体" w:eastAsia="新宋体" w:hAnsi="新宋体"/>
                      <w:szCs w:val="21"/>
                    </w:rPr>
                  </w:pPr>
                  <w:r>
                    <w:rPr>
                      <w:rFonts w:ascii="新宋体" w:eastAsia="新宋体" w:hAnsi="新宋体" w:hint="eastAsia"/>
                      <w:szCs w:val="21"/>
                    </w:rPr>
                    <w:t>4</w:t>
                  </w:r>
                </w:p>
              </w:tc>
              <w:tc>
                <w:tcPr>
                  <w:tcW w:w="5828" w:type="dxa"/>
                  <w:tcBorders>
                    <w:top w:val="single" w:sz="4" w:space="0" w:color="auto"/>
                    <w:left w:val="single" w:sz="4" w:space="0" w:color="auto"/>
                    <w:bottom w:val="single" w:sz="4" w:space="0" w:color="auto"/>
                    <w:right w:val="single" w:sz="4" w:space="0" w:color="auto"/>
                  </w:tcBorders>
                </w:tcPr>
                <w:p w14:paraId="5F493561"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（一）评审内容：</w:t>
                  </w:r>
                </w:p>
                <w:p w14:paraId="1691A43B"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投标人承诺以下全部三项的得4分，否则不得分。（1）人员严格按照招标文件及投标承诺配置；（2）服务质量达到招标文件要求；（3）对未能达到管理要求承担相应管理责任。</w:t>
                  </w:r>
                </w:p>
                <w:p w14:paraId="6C5624AD"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（二）评审依据：</w:t>
                  </w:r>
                </w:p>
                <w:p w14:paraId="3FC9F85C" w14:textId="77777777" w:rsidR="002166F2" w:rsidRPr="00E37FB7" w:rsidRDefault="002166F2" w:rsidP="002166F2">
                  <w:pPr>
                    <w:rPr>
                      <w:rFonts w:ascii="新宋体" w:eastAsia="新宋体" w:hAnsi="新宋体"/>
                      <w:szCs w:val="21"/>
                    </w:rPr>
                  </w:pPr>
                  <w:r w:rsidRPr="002166F2">
                    <w:rPr>
                      <w:rFonts w:ascii="宋体" w:hAnsi="宋体" w:cs="宋体"/>
                      <w:color w:val="000000"/>
                      <w:kern w:val="0"/>
                      <w:szCs w:val="21"/>
                    </w:rPr>
                    <w:t>要求提供承诺作为得分依据，若隐瞒情况虚假承诺将</w:t>
                  </w:r>
                  <w:proofErr w:type="gramStart"/>
                  <w:r w:rsidRPr="002166F2">
                    <w:rPr>
                      <w:rFonts w:ascii="宋体" w:hAnsi="宋体" w:cs="宋体"/>
                      <w:color w:val="000000"/>
                      <w:kern w:val="0"/>
                      <w:szCs w:val="21"/>
                    </w:rPr>
                    <w:t>被废标并报</w:t>
                  </w:r>
                  <w:proofErr w:type="gramEnd"/>
                  <w:r w:rsidRPr="002166F2">
                    <w:rPr>
                      <w:rFonts w:ascii="宋体" w:hAnsi="宋体" w:cs="宋体"/>
                      <w:color w:val="000000"/>
                      <w:kern w:val="0"/>
                      <w:szCs w:val="21"/>
                    </w:rPr>
                    <w:t>主管部门处理。</w:t>
                  </w:r>
                </w:p>
              </w:tc>
            </w:tr>
            <w:tr w:rsidR="002166F2" w:rsidRPr="00E37FB7" w14:paraId="33E53CB4" w14:textId="77777777" w:rsidTr="007A170C">
              <w:trPr>
                <w:trHeight w:val="63"/>
              </w:trPr>
              <w:tc>
                <w:tcPr>
                  <w:tcW w:w="729" w:type="dxa"/>
                  <w:vMerge/>
                  <w:tcBorders>
                    <w:left w:val="single" w:sz="4" w:space="0" w:color="auto"/>
                    <w:right w:val="single" w:sz="4" w:space="0" w:color="auto"/>
                  </w:tcBorders>
                  <w:vAlign w:val="center"/>
                </w:tcPr>
                <w:p w14:paraId="2003DDA3" w14:textId="77777777" w:rsidR="002166F2" w:rsidRPr="00E37FB7" w:rsidRDefault="002166F2" w:rsidP="00E37FB7">
                  <w:pPr>
                    <w:rPr>
                      <w:rFonts w:ascii="新宋体" w:eastAsia="新宋体" w:hAnsi="新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F5A7B39" w14:textId="77777777" w:rsidR="002166F2" w:rsidRPr="00E37FB7" w:rsidRDefault="002166F2" w:rsidP="00E37FB7">
                  <w:pPr>
                    <w:rPr>
                      <w:rFonts w:ascii="新宋体" w:eastAsia="新宋体" w:hAnsi="新宋体"/>
                      <w:szCs w:val="21"/>
                    </w:rPr>
                  </w:pPr>
                  <w:r>
                    <w:rPr>
                      <w:rFonts w:ascii="新宋体" w:eastAsia="新宋体" w:hAnsi="新宋体" w:hint="eastAsia"/>
                      <w:szCs w:val="21"/>
                    </w:rPr>
                    <w:t>6</w:t>
                  </w:r>
                </w:p>
              </w:tc>
              <w:tc>
                <w:tcPr>
                  <w:tcW w:w="1267" w:type="dxa"/>
                  <w:tcBorders>
                    <w:top w:val="single" w:sz="4" w:space="0" w:color="auto"/>
                    <w:left w:val="single" w:sz="4" w:space="0" w:color="auto"/>
                    <w:bottom w:val="single" w:sz="4" w:space="0" w:color="auto"/>
                    <w:right w:val="single" w:sz="4" w:space="0" w:color="auto"/>
                  </w:tcBorders>
                </w:tcPr>
                <w:p w14:paraId="5D361EB5"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保密</w:t>
                  </w:r>
                  <w:r w:rsidRPr="002166F2">
                    <w:rPr>
                      <w:rFonts w:ascii="宋体" w:eastAsia="宋体" w:hAnsi="宋体" w:cs="宋体" w:hint="eastAsia"/>
                      <w:sz w:val="21"/>
                      <w:szCs w:val="21"/>
                    </w:rPr>
                    <w:t>承诺</w:t>
                  </w:r>
                </w:p>
              </w:tc>
              <w:tc>
                <w:tcPr>
                  <w:tcW w:w="510" w:type="dxa"/>
                  <w:gridSpan w:val="2"/>
                  <w:tcBorders>
                    <w:top w:val="single" w:sz="4" w:space="0" w:color="auto"/>
                    <w:left w:val="single" w:sz="4" w:space="0" w:color="auto"/>
                    <w:bottom w:val="single" w:sz="4" w:space="0" w:color="auto"/>
                    <w:right w:val="single" w:sz="4" w:space="0" w:color="auto"/>
                  </w:tcBorders>
                </w:tcPr>
                <w:p w14:paraId="00450044" w14:textId="77777777" w:rsidR="002166F2" w:rsidRPr="002166F2" w:rsidRDefault="002166F2" w:rsidP="00E37FB7">
                  <w:pPr>
                    <w:rPr>
                      <w:rFonts w:ascii="宋体" w:hAnsi="宋体" w:cs="宋体"/>
                      <w:color w:val="000000"/>
                      <w:kern w:val="0"/>
                      <w:szCs w:val="21"/>
                    </w:rPr>
                  </w:pPr>
                  <w:r w:rsidRPr="002166F2">
                    <w:rPr>
                      <w:rFonts w:ascii="宋体" w:hAnsi="宋体" w:cs="宋体" w:hint="eastAsia"/>
                      <w:color w:val="000000"/>
                      <w:kern w:val="0"/>
                      <w:szCs w:val="21"/>
                    </w:rPr>
                    <w:t>3</w:t>
                  </w:r>
                </w:p>
              </w:tc>
              <w:tc>
                <w:tcPr>
                  <w:tcW w:w="5828" w:type="dxa"/>
                  <w:tcBorders>
                    <w:top w:val="single" w:sz="4" w:space="0" w:color="auto"/>
                    <w:left w:val="single" w:sz="4" w:space="0" w:color="auto"/>
                    <w:bottom w:val="single" w:sz="4" w:space="0" w:color="auto"/>
                    <w:right w:val="single" w:sz="4" w:space="0" w:color="auto"/>
                  </w:tcBorders>
                </w:tcPr>
                <w:p w14:paraId="7227E380"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（一）评审内容：</w:t>
                  </w:r>
                </w:p>
                <w:p w14:paraId="7F4FAB8B"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投标人承诺（格式自拟）本项目所有参与人员与采购人签署保密协议的得3分，否则不得分。如因投标人原因导致泄密情况发生，采购人依法追究当事人及投标人法律责任。</w:t>
                  </w:r>
                </w:p>
                <w:p w14:paraId="2E750070"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（二）评审依据：</w:t>
                  </w:r>
                </w:p>
                <w:p w14:paraId="599E95CA" w14:textId="77777777" w:rsidR="002166F2" w:rsidRPr="002166F2" w:rsidRDefault="002166F2" w:rsidP="002166F2">
                  <w:pPr>
                    <w:pStyle w:val="Default"/>
                    <w:jc w:val="both"/>
                    <w:rPr>
                      <w:rFonts w:ascii="宋体" w:eastAsia="宋体" w:hAnsi="宋体" w:cs="宋体"/>
                      <w:sz w:val="21"/>
                      <w:szCs w:val="21"/>
                    </w:rPr>
                  </w:pPr>
                  <w:r w:rsidRPr="002166F2">
                    <w:rPr>
                      <w:rFonts w:ascii="宋体" w:eastAsia="宋体" w:hAnsi="宋体" w:cs="宋体"/>
                      <w:sz w:val="21"/>
                      <w:szCs w:val="21"/>
                    </w:rPr>
                    <w:t>要求提供承诺作为得分依据，若隐瞒情况虚假承诺将</w:t>
                  </w:r>
                  <w:proofErr w:type="gramStart"/>
                  <w:r w:rsidRPr="002166F2">
                    <w:rPr>
                      <w:rFonts w:ascii="宋体" w:eastAsia="宋体" w:hAnsi="宋体" w:cs="宋体"/>
                      <w:sz w:val="21"/>
                      <w:szCs w:val="21"/>
                    </w:rPr>
                    <w:t>被废标并报</w:t>
                  </w:r>
                  <w:proofErr w:type="gramEnd"/>
                  <w:r w:rsidRPr="002166F2">
                    <w:rPr>
                      <w:rFonts w:ascii="宋体" w:eastAsia="宋体" w:hAnsi="宋体" w:cs="宋体"/>
                      <w:sz w:val="21"/>
                      <w:szCs w:val="21"/>
                    </w:rPr>
                    <w:t>主管部门处理。</w:t>
                  </w:r>
                </w:p>
              </w:tc>
            </w:tr>
            <w:tr w:rsidR="00E56E1E" w:rsidRPr="00E37FB7" w14:paraId="7F72E1A1" w14:textId="77777777" w:rsidTr="007A170C">
              <w:tc>
                <w:tcPr>
                  <w:tcW w:w="729" w:type="dxa"/>
                  <w:tcBorders>
                    <w:top w:val="single" w:sz="4" w:space="0" w:color="auto"/>
                    <w:left w:val="single" w:sz="4" w:space="0" w:color="auto"/>
                    <w:bottom w:val="single" w:sz="4" w:space="0" w:color="auto"/>
                    <w:right w:val="single" w:sz="4" w:space="0" w:color="auto"/>
                  </w:tcBorders>
                </w:tcPr>
                <w:p w14:paraId="7C568274"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b/>
                      <w:szCs w:val="21"/>
                    </w:rPr>
                    <w:t>3</w:t>
                  </w:r>
                </w:p>
              </w:tc>
              <w:tc>
                <w:tcPr>
                  <w:tcW w:w="2482" w:type="dxa"/>
                  <w:gridSpan w:val="5"/>
                  <w:tcBorders>
                    <w:top w:val="single" w:sz="4" w:space="0" w:color="auto"/>
                    <w:left w:val="single" w:sz="4" w:space="0" w:color="auto"/>
                    <w:bottom w:val="single" w:sz="4" w:space="0" w:color="auto"/>
                    <w:right w:val="single" w:sz="4" w:space="0" w:color="auto"/>
                  </w:tcBorders>
                </w:tcPr>
                <w:p w14:paraId="1DD79DC5"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综合实力</w:t>
                  </w:r>
                </w:p>
              </w:tc>
              <w:tc>
                <w:tcPr>
                  <w:tcW w:w="5828" w:type="dxa"/>
                  <w:tcBorders>
                    <w:top w:val="single" w:sz="4" w:space="0" w:color="auto"/>
                    <w:left w:val="single" w:sz="4" w:space="0" w:color="auto"/>
                    <w:bottom w:val="single" w:sz="4" w:space="0" w:color="auto"/>
                    <w:right w:val="single" w:sz="4" w:space="0" w:color="auto"/>
                  </w:tcBorders>
                </w:tcPr>
                <w:p w14:paraId="73CC4B55" w14:textId="77777777" w:rsidR="00E56E1E" w:rsidRPr="00E37FB7" w:rsidRDefault="00E56E1E" w:rsidP="00E37FB7">
                  <w:pPr>
                    <w:jc w:val="center"/>
                    <w:rPr>
                      <w:rFonts w:ascii="新宋体" w:eastAsia="新宋体" w:hAnsi="新宋体"/>
                      <w:b/>
                      <w:szCs w:val="21"/>
                    </w:rPr>
                  </w:pPr>
                  <w:r w:rsidRPr="00E37FB7">
                    <w:rPr>
                      <w:rFonts w:ascii="新宋体" w:eastAsia="新宋体" w:hAnsi="新宋体" w:hint="eastAsia"/>
                      <w:b/>
                      <w:szCs w:val="21"/>
                    </w:rPr>
                    <w:t>40</w:t>
                  </w:r>
                </w:p>
              </w:tc>
            </w:tr>
            <w:tr w:rsidR="00E56E1E" w:rsidRPr="00E37FB7" w14:paraId="20E46D29" w14:textId="77777777" w:rsidTr="007A170C">
              <w:trPr>
                <w:trHeight w:val="81"/>
              </w:trPr>
              <w:tc>
                <w:tcPr>
                  <w:tcW w:w="729" w:type="dxa"/>
                  <w:vMerge w:val="restart"/>
                  <w:tcBorders>
                    <w:top w:val="single" w:sz="4" w:space="0" w:color="auto"/>
                    <w:left w:val="single" w:sz="4" w:space="0" w:color="auto"/>
                    <w:right w:val="single" w:sz="4" w:space="0" w:color="auto"/>
                  </w:tcBorders>
                </w:tcPr>
                <w:p w14:paraId="7546D11A"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38D0B6C6"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行号</w:t>
                  </w:r>
                </w:p>
              </w:tc>
              <w:tc>
                <w:tcPr>
                  <w:tcW w:w="1525" w:type="dxa"/>
                  <w:gridSpan w:val="2"/>
                  <w:tcBorders>
                    <w:top w:val="single" w:sz="4" w:space="0" w:color="auto"/>
                    <w:left w:val="single" w:sz="4" w:space="0" w:color="auto"/>
                    <w:bottom w:val="single" w:sz="4" w:space="0" w:color="auto"/>
                    <w:right w:val="single" w:sz="4" w:space="0" w:color="auto"/>
                  </w:tcBorders>
                </w:tcPr>
                <w:p w14:paraId="3A00AC29"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内容</w:t>
                  </w:r>
                </w:p>
              </w:tc>
              <w:tc>
                <w:tcPr>
                  <w:tcW w:w="510" w:type="dxa"/>
                  <w:gridSpan w:val="2"/>
                  <w:tcBorders>
                    <w:top w:val="single" w:sz="4" w:space="0" w:color="auto"/>
                    <w:left w:val="single" w:sz="4" w:space="0" w:color="auto"/>
                    <w:bottom w:val="single" w:sz="4" w:space="0" w:color="auto"/>
                    <w:right w:val="single" w:sz="4" w:space="0" w:color="auto"/>
                  </w:tcBorders>
                </w:tcPr>
                <w:p w14:paraId="46D97FC1"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权重</w:t>
                  </w:r>
                </w:p>
              </w:tc>
              <w:tc>
                <w:tcPr>
                  <w:tcW w:w="5828" w:type="dxa"/>
                  <w:tcBorders>
                    <w:top w:val="single" w:sz="4" w:space="0" w:color="auto"/>
                    <w:left w:val="single" w:sz="4" w:space="0" w:color="auto"/>
                    <w:bottom w:val="single" w:sz="4" w:space="0" w:color="auto"/>
                    <w:right w:val="single" w:sz="4" w:space="0" w:color="auto"/>
                  </w:tcBorders>
                </w:tcPr>
                <w:p w14:paraId="2106E74E"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评分准则</w:t>
                  </w:r>
                </w:p>
              </w:tc>
            </w:tr>
            <w:tr w:rsidR="00E56E1E" w:rsidRPr="00E37FB7" w14:paraId="7B618307" w14:textId="77777777" w:rsidTr="007A170C">
              <w:trPr>
                <w:trHeight w:val="78"/>
              </w:trPr>
              <w:tc>
                <w:tcPr>
                  <w:tcW w:w="729" w:type="dxa"/>
                  <w:vMerge/>
                  <w:tcBorders>
                    <w:left w:val="single" w:sz="4" w:space="0" w:color="auto"/>
                    <w:right w:val="single" w:sz="4" w:space="0" w:color="auto"/>
                  </w:tcBorders>
                  <w:vAlign w:val="center"/>
                </w:tcPr>
                <w:p w14:paraId="763C7EDB"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09DB83E9" w14:textId="77777777" w:rsidR="00E56E1E" w:rsidRPr="00E37FB7" w:rsidRDefault="00E56E1E" w:rsidP="00E37FB7">
                  <w:pPr>
                    <w:rPr>
                      <w:rFonts w:ascii="新宋体" w:eastAsia="新宋体" w:hAnsi="新宋体"/>
                      <w:szCs w:val="21"/>
                    </w:rPr>
                  </w:pPr>
                  <w:r w:rsidRPr="00E37FB7">
                    <w:rPr>
                      <w:rFonts w:ascii="新宋体" w:eastAsia="新宋体" w:hAnsi="新宋体"/>
                      <w:szCs w:val="21"/>
                    </w:rPr>
                    <w:t>1</w:t>
                  </w:r>
                </w:p>
              </w:tc>
              <w:tc>
                <w:tcPr>
                  <w:tcW w:w="1525" w:type="dxa"/>
                  <w:gridSpan w:val="2"/>
                  <w:tcBorders>
                    <w:top w:val="single" w:sz="4" w:space="0" w:color="auto"/>
                    <w:left w:val="single" w:sz="4" w:space="0" w:color="auto"/>
                    <w:bottom w:val="single" w:sz="4" w:space="0" w:color="auto"/>
                    <w:right w:val="single" w:sz="4" w:space="0" w:color="auto"/>
                  </w:tcBorders>
                </w:tcPr>
                <w:p w14:paraId="456027EF"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投标人通过相关认证情况</w:t>
                  </w:r>
                </w:p>
              </w:tc>
              <w:tc>
                <w:tcPr>
                  <w:tcW w:w="510" w:type="dxa"/>
                  <w:gridSpan w:val="2"/>
                  <w:tcBorders>
                    <w:top w:val="single" w:sz="4" w:space="0" w:color="auto"/>
                    <w:left w:val="single" w:sz="4" w:space="0" w:color="auto"/>
                    <w:bottom w:val="single" w:sz="4" w:space="0" w:color="auto"/>
                    <w:right w:val="single" w:sz="4" w:space="0" w:color="auto"/>
                  </w:tcBorders>
                </w:tcPr>
                <w:p w14:paraId="14E8CEB3" w14:textId="77777777" w:rsidR="00E56E1E" w:rsidRPr="00E37FB7" w:rsidRDefault="002166F2" w:rsidP="00E37FB7">
                  <w:pPr>
                    <w:rPr>
                      <w:rFonts w:ascii="新宋体" w:eastAsia="新宋体" w:hAnsi="新宋体"/>
                      <w:szCs w:val="21"/>
                    </w:rPr>
                  </w:pPr>
                  <w:r>
                    <w:rPr>
                      <w:rFonts w:ascii="新宋体" w:eastAsia="新宋体" w:hAnsi="新宋体" w:hint="eastAsia"/>
                      <w:szCs w:val="21"/>
                    </w:rPr>
                    <w:t>9</w:t>
                  </w:r>
                </w:p>
              </w:tc>
              <w:tc>
                <w:tcPr>
                  <w:tcW w:w="5828" w:type="dxa"/>
                  <w:tcBorders>
                    <w:top w:val="single" w:sz="4" w:space="0" w:color="auto"/>
                    <w:left w:val="single" w:sz="4" w:space="0" w:color="auto"/>
                    <w:bottom w:val="single" w:sz="4" w:space="0" w:color="auto"/>
                    <w:right w:val="single" w:sz="4" w:space="0" w:color="auto"/>
                  </w:tcBorders>
                </w:tcPr>
                <w:p w14:paraId="424E5875"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hint="eastAsia"/>
                      <w:color w:val="auto"/>
                      <w:kern w:val="2"/>
                      <w:sz w:val="21"/>
                      <w:szCs w:val="21"/>
                    </w:rPr>
                    <w:t>（一）评分内容：</w:t>
                  </w:r>
                  <w:r w:rsidRPr="002166F2">
                    <w:rPr>
                      <w:rFonts w:ascii="新宋体" w:eastAsia="新宋体" w:hAnsi="新宋体" w:cs="Times New Roman"/>
                      <w:color w:val="auto"/>
                      <w:kern w:val="2"/>
                      <w:sz w:val="21"/>
                      <w:szCs w:val="21"/>
                    </w:rPr>
                    <w:t xml:space="preserve"> </w:t>
                  </w:r>
                </w:p>
                <w:p w14:paraId="52A45985"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1.</w:t>
                  </w:r>
                  <w:r w:rsidRPr="002166F2">
                    <w:rPr>
                      <w:rFonts w:ascii="新宋体" w:eastAsia="新宋体" w:hAnsi="新宋体" w:cs="Times New Roman" w:hint="eastAsia"/>
                      <w:color w:val="auto"/>
                      <w:kern w:val="2"/>
                      <w:sz w:val="21"/>
                      <w:szCs w:val="21"/>
                    </w:rPr>
                    <w:t>投标人具备有效期内的</w:t>
                  </w:r>
                  <w:r w:rsidRPr="002166F2">
                    <w:rPr>
                      <w:rFonts w:ascii="新宋体" w:eastAsia="新宋体" w:hAnsi="新宋体" w:cs="Times New Roman"/>
                      <w:color w:val="auto"/>
                      <w:kern w:val="2"/>
                      <w:sz w:val="21"/>
                      <w:szCs w:val="21"/>
                    </w:rPr>
                    <w:t>ISO9001</w:t>
                  </w:r>
                  <w:r w:rsidRPr="002166F2">
                    <w:rPr>
                      <w:rFonts w:ascii="新宋体" w:eastAsia="新宋体" w:hAnsi="新宋体" w:cs="Times New Roman" w:hint="eastAsia"/>
                      <w:color w:val="auto"/>
                      <w:kern w:val="2"/>
                      <w:sz w:val="21"/>
                      <w:szCs w:val="21"/>
                    </w:rPr>
                    <w:t>质量管理体系认证、</w:t>
                  </w:r>
                  <w:r w:rsidRPr="002166F2">
                    <w:rPr>
                      <w:rFonts w:ascii="新宋体" w:eastAsia="新宋体" w:hAnsi="新宋体" w:cs="Times New Roman"/>
                      <w:color w:val="auto"/>
                      <w:kern w:val="2"/>
                      <w:sz w:val="21"/>
                      <w:szCs w:val="21"/>
                    </w:rPr>
                    <w:t>ISO14001</w:t>
                  </w:r>
                  <w:r w:rsidRPr="002166F2">
                    <w:rPr>
                      <w:rFonts w:ascii="新宋体" w:eastAsia="新宋体" w:hAnsi="新宋体" w:cs="Times New Roman" w:hint="eastAsia"/>
                      <w:color w:val="auto"/>
                      <w:kern w:val="2"/>
                      <w:sz w:val="21"/>
                      <w:szCs w:val="21"/>
                    </w:rPr>
                    <w:t>环境管理体系认证、</w:t>
                  </w:r>
                  <w:r w:rsidRPr="002166F2">
                    <w:rPr>
                      <w:rFonts w:ascii="新宋体" w:eastAsia="新宋体" w:hAnsi="新宋体" w:cs="Times New Roman"/>
                      <w:color w:val="auto"/>
                      <w:kern w:val="2"/>
                      <w:sz w:val="21"/>
                      <w:szCs w:val="21"/>
                    </w:rPr>
                    <w:t>OHSAS18001</w:t>
                  </w:r>
                  <w:r w:rsidRPr="002166F2">
                    <w:rPr>
                      <w:rFonts w:ascii="新宋体" w:eastAsia="新宋体" w:hAnsi="新宋体" w:cs="Times New Roman" w:hint="eastAsia"/>
                      <w:color w:val="auto"/>
                      <w:kern w:val="2"/>
                      <w:sz w:val="21"/>
                      <w:szCs w:val="21"/>
                    </w:rPr>
                    <w:t>职业健康安全管理体</w:t>
                  </w:r>
                  <w:r w:rsidRPr="002166F2">
                    <w:rPr>
                      <w:rFonts w:ascii="新宋体" w:eastAsia="新宋体" w:hAnsi="新宋体" w:cs="Times New Roman" w:hint="eastAsia"/>
                      <w:color w:val="auto"/>
                      <w:kern w:val="2"/>
                      <w:sz w:val="21"/>
                      <w:szCs w:val="21"/>
                    </w:rPr>
                    <w:lastRenderedPageBreak/>
                    <w:t>系认证。每有一个认证得</w:t>
                  </w:r>
                  <w:r w:rsidRPr="002166F2">
                    <w:rPr>
                      <w:rFonts w:ascii="新宋体" w:eastAsia="新宋体" w:hAnsi="新宋体" w:cs="Times New Roman"/>
                      <w:color w:val="auto"/>
                      <w:kern w:val="2"/>
                      <w:sz w:val="21"/>
                      <w:szCs w:val="21"/>
                    </w:rPr>
                    <w:t>1</w:t>
                  </w:r>
                  <w:r w:rsidRPr="002166F2">
                    <w:rPr>
                      <w:rFonts w:ascii="新宋体" w:eastAsia="新宋体" w:hAnsi="新宋体" w:cs="Times New Roman" w:hint="eastAsia"/>
                      <w:color w:val="auto"/>
                      <w:kern w:val="2"/>
                      <w:sz w:val="21"/>
                      <w:szCs w:val="21"/>
                    </w:rPr>
                    <w:t>分，没有不得分；</w:t>
                  </w:r>
                </w:p>
                <w:p w14:paraId="060B1511"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2.</w:t>
                  </w:r>
                  <w:r w:rsidRPr="002166F2">
                    <w:rPr>
                      <w:rFonts w:ascii="新宋体" w:eastAsia="新宋体" w:hAnsi="新宋体" w:cs="Times New Roman" w:hint="eastAsia"/>
                      <w:color w:val="auto"/>
                      <w:kern w:val="2"/>
                      <w:sz w:val="21"/>
                      <w:szCs w:val="21"/>
                    </w:rPr>
                    <w:t>环保清洁协会颁发的清洁服务</w:t>
                  </w:r>
                  <w:r w:rsidRPr="002166F2">
                    <w:rPr>
                      <w:rFonts w:ascii="新宋体" w:eastAsia="新宋体" w:hAnsi="新宋体" w:cs="Times New Roman"/>
                      <w:color w:val="auto"/>
                      <w:kern w:val="2"/>
                      <w:sz w:val="21"/>
                      <w:szCs w:val="21"/>
                    </w:rPr>
                    <w:t>/</w:t>
                  </w:r>
                  <w:r w:rsidRPr="002166F2">
                    <w:rPr>
                      <w:rFonts w:ascii="新宋体" w:eastAsia="新宋体" w:hAnsi="新宋体" w:cs="Times New Roman" w:hint="eastAsia"/>
                      <w:color w:val="auto"/>
                      <w:kern w:val="2"/>
                      <w:sz w:val="21"/>
                      <w:szCs w:val="21"/>
                    </w:rPr>
                    <w:t>环保服务资格证。甲级资质得</w:t>
                  </w:r>
                  <w:r w:rsidRPr="002166F2">
                    <w:rPr>
                      <w:rFonts w:ascii="新宋体" w:eastAsia="新宋体" w:hAnsi="新宋体" w:cs="Times New Roman"/>
                      <w:color w:val="auto"/>
                      <w:kern w:val="2"/>
                      <w:sz w:val="21"/>
                      <w:szCs w:val="21"/>
                    </w:rPr>
                    <w:t>2</w:t>
                  </w:r>
                  <w:r w:rsidRPr="002166F2">
                    <w:rPr>
                      <w:rFonts w:ascii="新宋体" w:eastAsia="新宋体" w:hAnsi="新宋体" w:cs="Times New Roman" w:hint="eastAsia"/>
                      <w:color w:val="auto"/>
                      <w:kern w:val="2"/>
                      <w:sz w:val="21"/>
                      <w:szCs w:val="21"/>
                    </w:rPr>
                    <w:t>分，乙级得</w:t>
                  </w:r>
                  <w:r w:rsidRPr="002166F2">
                    <w:rPr>
                      <w:rFonts w:ascii="新宋体" w:eastAsia="新宋体" w:hAnsi="新宋体" w:cs="Times New Roman"/>
                      <w:color w:val="auto"/>
                      <w:kern w:val="2"/>
                      <w:sz w:val="21"/>
                      <w:szCs w:val="21"/>
                    </w:rPr>
                    <w:t>1</w:t>
                  </w:r>
                  <w:r w:rsidRPr="002166F2">
                    <w:rPr>
                      <w:rFonts w:ascii="新宋体" w:eastAsia="新宋体" w:hAnsi="新宋体" w:cs="Times New Roman" w:hint="eastAsia"/>
                      <w:color w:val="auto"/>
                      <w:kern w:val="2"/>
                      <w:sz w:val="21"/>
                      <w:szCs w:val="21"/>
                    </w:rPr>
                    <w:t>分，丙级得</w:t>
                  </w:r>
                  <w:r w:rsidRPr="002166F2">
                    <w:rPr>
                      <w:rFonts w:ascii="新宋体" w:eastAsia="新宋体" w:hAnsi="新宋体" w:cs="Times New Roman"/>
                      <w:color w:val="auto"/>
                      <w:kern w:val="2"/>
                      <w:sz w:val="21"/>
                      <w:szCs w:val="21"/>
                    </w:rPr>
                    <w:t>0.5</w:t>
                  </w:r>
                  <w:r w:rsidRPr="002166F2">
                    <w:rPr>
                      <w:rFonts w:ascii="新宋体" w:eastAsia="新宋体" w:hAnsi="新宋体" w:cs="Times New Roman" w:hint="eastAsia"/>
                      <w:color w:val="auto"/>
                      <w:kern w:val="2"/>
                      <w:sz w:val="21"/>
                      <w:szCs w:val="21"/>
                    </w:rPr>
                    <w:t>分，没有不得分；</w:t>
                  </w:r>
                </w:p>
                <w:p w14:paraId="7233E72B"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3.</w:t>
                  </w:r>
                  <w:r w:rsidRPr="002166F2">
                    <w:rPr>
                      <w:rFonts w:ascii="新宋体" w:eastAsia="新宋体" w:hAnsi="新宋体" w:cs="Times New Roman" w:hint="eastAsia"/>
                      <w:color w:val="auto"/>
                      <w:kern w:val="2"/>
                      <w:sz w:val="21"/>
                      <w:szCs w:val="21"/>
                    </w:rPr>
                    <w:t>防治协会颁发的除虫灭鼠有害生物防治服务企业资质。甲级资质得</w:t>
                  </w:r>
                  <w:r w:rsidRPr="002166F2">
                    <w:rPr>
                      <w:rFonts w:ascii="新宋体" w:eastAsia="新宋体" w:hAnsi="新宋体" w:cs="Times New Roman"/>
                      <w:color w:val="auto"/>
                      <w:kern w:val="2"/>
                      <w:sz w:val="21"/>
                      <w:szCs w:val="21"/>
                    </w:rPr>
                    <w:t>2</w:t>
                  </w:r>
                  <w:r w:rsidRPr="002166F2">
                    <w:rPr>
                      <w:rFonts w:ascii="新宋体" w:eastAsia="新宋体" w:hAnsi="新宋体" w:cs="Times New Roman" w:hint="eastAsia"/>
                      <w:color w:val="auto"/>
                      <w:kern w:val="2"/>
                      <w:sz w:val="21"/>
                      <w:szCs w:val="21"/>
                    </w:rPr>
                    <w:t>分，乙级得</w:t>
                  </w:r>
                  <w:r w:rsidRPr="002166F2">
                    <w:rPr>
                      <w:rFonts w:ascii="新宋体" w:eastAsia="新宋体" w:hAnsi="新宋体" w:cs="Times New Roman"/>
                      <w:color w:val="auto"/>
                      <w:kern w:val="2"/>
                      <w:sz w:val="21"/>
                      <w:szCs w:val="21"/>
                    </w:rPr>
                    <w:t>1</w:t>
                  </w:r>
                  <w:r w:rsidRPr="002166F2">
                    <w:rPr>
                      <w:rFonts w:ascii="新宋体" w:eastAsia="新宋体" w:hAnsi="新宋体" w:cs="Times New Roman" w:hint="eastAsia"/>
                      <w:color w:val="auto"/>
                      <w:kern w:val="2"/>
                      <w:sz w:val="21"/>
                      <w:szCs w:val="21"/>
                    </w:rPr>
                    <w:t>分，丙级得</w:t>
                  </w:r>
                  <w:r w:rsidRPr="002166F2">
                    <w:rPr>
                      <w:rFonts w:ascii="新宋体" w:eastAsia="新宋体" w:hAnsi="新宋体" w:cs="Times New Roman"/>
                      <w:color w:val="auto"/>
                      <w:kern w:val="2"/>
                      <w:sz w:val="21"/>
                      <w:szCs w:val="21"/>
                    </w:rPr>
                    <w:t>0.5</w:t>
                  </w:r>
                  <w:r w:rsidRPr="002166F2">
                    <w:rPr>
                      <w:rFonts w:ascii="新宋体" w:eastAsia="新宋体" w:hAnsi="新宋体" w:cs="Times New Roman" w:hint="eastAsia"/>
                      <w:color w:val="auto"/>
                      <w:kern w:val="2"/>
                      <w:sz w:val="21"/>
                      <w:szCs w:val="21"/>
                    </w:rPr>
                    <w:t>分，没有不得分；</w:t>
                  </w:r>
                </w:p>
                <w:p w14:paraId="4C384D17"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4.</w:t>
                  </w:r>
                  <w:r w:rsidRPr="002166F2">
                    <w:rPr>
                      <w:rFonts w:ascii="新宋体" w:eastAsia="新宋体" w:hAnsi="新宋体" w:cs="Times New Roman" w:hint="eastAsia"/>
                      <w:color w:val="auto"/>
                      <w:kern w:val="2"/>
                      <w:sz w:val="21"/>
                      <w:szCs w:val="21"/>
                    </w:rPr>
                    <w:t>标准化良好行为</w:t>
                  </w:r>
                  <w:r w:rsidRPr="002166F2">
                    <w:rPr>
                      <w:rFonts w:ascii="新宋体" w:eastAsia="新宋体" w:hAnsi="新宋体" w:cs="Times New Roman"/>
                      <w:color w:val="auto"/>
                      <w:kern w:val="2"/>
                      <w:sz w:val="21"/>
                      <w:szCs w:val="21"/>
                    </w:rPr>
                    <w:t>AAAA</w:t>
                  </w:r>
                  <w:r w:rsidRPr="002166F2">
                    <w:rPr>
                      <w:rFonts w:ascii="新宋体" w:eastAsia="新宋体" w:hAnsi="新宋体" w:cs="Times New Roman" w:hint="eastAsia"/>
                      <w:color w:val="auto"/>
                      <w:kern w:val="2"/>
                      <w:sz w:val="21"/>
                      <w:szCs w:val="21"/>
                    </w:rPr>
                    <w:t>级证书；有证书得</w:t>
                  </w:r>
                  <w:r w:rsidRPr="002166F2">
                    <w:rPr>
                      <w:rFonts w:ascii="新宋体" w:eastAsia="新宋体" w:hAnsi="新宋体" w:cs="Times New Roman"/>
                      <w:color w:val="auto"/>
                      <w:kern w:val="2"/>
                      <w:sz w:val="21"/>
                      <w:szCs w:val="21"/>
                    </w:rPr>
                    <w:t>2</w:t>
                  </w:r>
                  <w:r w:rsidRPr="002166F2">
                    <w:rPr>
                      <w:rFonts w:ascii="新宋体" w:eastAsia="新宋体" w:hAnsi="新宋体" w:cs="Times New Roman" w:hint="eastAsia"/>
                      <w:color w:val="auto"/>
                      <w:kern w:val="2"/>
                      <w:sz w:val="21"/>
                      <w:szCs w:val="21"/>
                    </w:rPr>
                    <w:t>分，没有不得分。</w:t>
                  </w:r>
                </w:p>
                <w:p w14:paraId="26F2378F"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hint="eastAsia"/>
                      <w:color w:val="auto"/>
                      <w:kern w:val="2"/>
                      <w:sz w:val="21"/>
                      <w:szCs w:val="21"/>
                    </w:rPr>
                    <w:t>（二）评分依据：</w:t>
                  </w:r>
                  <w:r w:rsidRPr="002166F2">
                    <w:rPr>
                      <w:rFonts w:ascii="新宋体" w:eastAsia="新宋体" w:hAnsi="新宋体" w:cs="Times New Roman"/>
                      <w:color w:val="auto"/>
                      <w:kern w:val="2"/>
                      <w:sz w:val="21"/>
                      <w:szCs w:val="21"/>
                    </w:rPr>
                    <w:t xml:space="preserve"> </w:t>
                  </w:r>
                </w:p>
                <w:p w14:paraId="354A3860" w14:textId="77777777" w:rsidR="008222FF" w:rsidRPr="00E37FB7" w:rsidRDefault="002166F2" w:rsidP="002166F2">
                  <w:pPr>
                    <w:rPr>
                      <w:rFonts w:ascii="新宋体" w:eastAsia="新宋体" w:hAnsi="新宋体"/>
                      <w:szCs w:val="21"/>
                    </w:rPr>
                  </w:pPr>
                  <w:r w:rsidRPr="002166F2">
                    <w:rPr>
                      <w:rFonts w:ascii="新宋体" w:eastAsia="新宋体" w:hAnsi="新宋体" w:hint="eastAsia"/>
                      <w:szCs w:val="21"/>
                    </w:rPr>
                    <w:t>投标人提供认证证书扫描件，未按要求提供或提供不清晰导致专家无法判断的不得分。</w:t>
                  </w:r>
                </w:p>
              </w:tc>
            </w:tr>
            <w:tr w:rsidR="00E56E1E" w:rsidRPr="00E37FB7" w14:paraId="760718DF" w14:textId="77777777" w:rsidTr="007A170C">
              <w:trPr>
                <w:trHeight w:val="78"/>
              </w:trPr>
              <w:tc>
                <w:tcPr>
                  <w:tcW w:w="729" w:type="dxa"/>
                  <w:vMerge/>
                  <w:tcBorders>
                    <w:left w:val="single" w:sz="4" w:space="0" w:color="auto"/>
                    <w:right w:val="single" w:sz="4" w:space="0" w:color="auto"/>
                  </w:tcBorders>
                  <w:vAlign w:val="center"/>
                </w:tcPr>
                <w:p w14:paraId="66ECA0AC"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1EDCCD83"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2</w:t>
                  </w:r>
                </w:p>
              </w:tc>
              <w:tc>
                <w:tcPr>
                  <w:tcW w:w="1525" w:type="dxa"/>
                  <w:gridSpan w:val="2"/>
                  <w:tcBorders>
                    <w:top w:val="single" w:sz="4" w:space="0" w:color="auto"/>
                    <w:left w:val="single" w:sz="4" w:space="0" w:color="auto"/>
                    <w:bottom w:val="single" w:sz="4" w:space="0" w:color="auto"/>
                    <w:right w:val="single" w:sz="4" w:space="0" w:color="auto"/>
                  </w:tcBorders>
                </w:tcPr>
                <w:p w14:paraId="17C4EB11"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投标人同类项目业绩情况</w:t>
                  </w:r>
                </w:p>
              </w:tc>
              <w:tc>
                <w:tcPr>
                  <w:tcW w:w="510" w:type="dxa"/>
                  <w:gridSpan w:val="2"/>
                  <w:tcBorders>
                    <w:top w:val="single" w:sz="4" w:space="0" w:color="auto"/>
                    <w:left w:val="single" w:sz="4" w:space="0" w:color="auto"/>
                    <w:bottom w:val="single" w:sz="4" w:space="0" w:color="auto"/>
                    <w:right w:val="single" w:sz="4" w:space="0" w:color="auto"/>
                  </w:tcBorders>
                </w:tcPr>
                <w:p w14:paraId="787AA1CC" w14:textId="77777777" w:rsidR="00E56E1E" w:rsidRPr="00E37FB7" w:rsidRDefault="002166F2" w:rsidP="00E37FB7">
                  <w:pPr>
                    <w:rPr>
                      <w:rFonts w:ascii="新宋体" w:eastAsia="新宋体" w:hAnsi="新宋体"/>
                      <w:szCs w:val="21"/>
                    </w:rPr>
                  </w:pPr>
                  <w:r>
                    <w:rPr>
                      <w:rFonts w:ascii="新宋体" w:eastAsia="新宋体" w:hAnsi="新宋体" w:hint="eastAsia"/>
                      <w:szCs w:val="21"/>
                    </w:rPr>
                    <w:t>3</w:t>
                  </w:r>
                </w:p>
              </w:tc>
              <w:tc>
                <w:tcPr>
                  <w:tcW w:w="5828" w:type="dxa"/>
                  <w:tcBorders>
                    <w:top w:val="single" w:sz="4" w:space="0" w:color="auto"/>
                    <w:left w:val="single" w:sz="4" w:space="0" w:color="auto"/>
                    <w:bottom w:val="single" w:sz="4" w:space="0" w:color="auto"/>
                    <w:right w:val="single" w:sz="4" w:space="0" w:color="auto"/>
                  </w:tcBorders>
                </w:tcPr>
                <w:p w14:paraId="139DF8E9"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（一）评审内容：</w:t>
                  </w:r>
                </w:p>
                <w:p w14:paraId="2E62C867"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1.投标人近三年（2017年1月1日至本项目开标之日，以履约评价时间为准，承担过的同类（指公检法类、政府机关、事业单位办公楼）物业管理项目业绩情况；</w:t>
                  </w:r>
                </w:p>
                <w:p w14:paraId="1EAEF561"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2.单个合同建筑面积不小于5000平方米的同类项目（指公检法类、政府机关、事业单位办公楼），且已履约评价/验收合格；每有1个得1分，最高得3分。</w:t>
                  </w:r>
                </w:p>
                <w:p w14:paraId="39085B89"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（二）评审依据</w:t>
                  </w:r>
                </w:p>
                <w:p w14:paraId="10AC73AF"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1.要求同时提供合同关键信息（通过合同关键信息无法判断是否得分的，也可以提供能证明得分的其它证明资料，如合同甲方出具的证明文件等）及项目履约（验收）合格评价（证明）文件作为得分依据。续签合同视为履约验收合格，但不得作为多个业绩计算得分。</w:t>
                  </w:r>
                </w:p>
                <w:p w14:paraId="42DEBD0B" w14:textId="77777777" w:rsidR="00E56E1E" w:rsidRPr="00E37FB7" w:rsidRDefault="002166F2" w:rsidP="002166F2">
                  <w:pPr>
                    <w:rPr>
                      <w:rFonts w:ascii="新宋体" w:eastAsia="新宋体" w:hAnsi="新宋体"/>
                      <w:szCs w:val="21"/>
                    </w:rPr>
                  </w:pPr>
                  <w:r w:rsidRPr="002166F2">
                    <w:rPr>
                      <w:rFonts w:ascii="新宋体" w:eastAsia="新宋体" w:hAnsi="新宋体"/>
                      <w:szCs w:val="21"/>
                    </w:rPr>
                    <w:t>2.以上资料均要求提供扫描件，原件备查。评分中出现无证明资料或专家无法凭所提供资料判断是否得分的情况，一律作不得分处理。</w:t>
                  </w:r>
                </w:p>
              </w:tc>
            </w:tr>
            <w:tr w:rsidR="00E56E1E" w:rsidRPr="00E37FB7" w14:paraId="7F7B4A2A" w14:textId="77777777" w:rsidTr="007A170C">
              <w:trPr>
                <w:trHeight w:val="78"/>
              </w:trPr>
              <w:tc>
                <w:tcPr>
                  <w:tcW w:w="729" w:type="dxa"/>
                  <w:vMerge/>
                  <w:tcBorders>
                    <w:left w:val="single" w:sz="4" w:space="0" w:color="auto"/>
                    <w:right w:val="single" w:sz="4" w:space="0" w:color="auto"/>
                  </w:tcBorders>
                  <w:vAlign w:val="center"/>
                </w:tcPr>
                <w:p w14:paraId="095226F7"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2FAD8043"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3</w:t>
                  </w:r>
                </w:p>
              </w:tc>
              <w:tc>
                <w:tcPr>
                  <w:tcW w:w="1525" w:type="dxa"/>
                  <w:gridSpan w:val="2"/>
                  <w:tcBorders>
                    <w:top w:val="single" w:sz="4" w:space="0" w:color="auto"/>
                    <w:left w:val="single" w:sz="4" w:space="0" w:color="auto"/>
                    <w:bottom w:val="single" w:sz="4" w:space="0" w:color="auto"/>
                    <w:right w:val="single" w:sz="4" w:space="0" w:color="auto"/>
                  </w:tcBorders>
                </w:tcPr>
                <w:p w14:paraId="2E1E5C76"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投标人获奖情况</w:t>
                  </w:r>
                </w:p>
              </w:tc>
              <w:tc>
                <w:tcPr>
                  <w:tcW w:w="510" w:type="dxa"/>
                  <w:gridSpan w:val="2"/>
                  <w:tcBorders>
                    <w:top w:val="single" w:sz="4" w:space="0" w:color="auto"/>
                    <w:left w:val="single" w:sz="4" w:space="0" w:color="auto"/>
                    <w:bottom w:val="single" w:sz="4" w:space="0" w:color="auto"/>
                    <w:right w:val="single" w:sz="4" w:space="0" w:color="auto"/>
                  </w:tcBorders>
                </w:tcPr>
                <w:p w14:paraId="5DCDF7B4" w14:textId="77777777" w:rsidR="00E56E1E" w:rsidRPr="00E37FB7" w:rsidRDefault="002166F2" w:rsidP="00E37FB7">
                  <w:pPr>
                    <w:rPr>
                      <w:rFonts w:ascii="新宋体" w:eastAsia="新宋体" w:hAnsi="新宋体"/>
                      <w:szCs w:val="21"/>
                    </w:rPr>
                  </w:pPr>
                  <w:r>
                    <w:rPr>
                      <w:rFonts w:ascii="新宋体" w:eastAsia="新宋体" w:hAnsi="新宋体" w:hint="eastAsia"/>
                      <w:szCs w:val="21"/>
                    </w:rPr>
                    <w:t>6</w:t>
                  </w:r>
                </w:p>
              </w:tc>
              <w:tc>
                <w:tcPr>
                  <w:tcW w:w="5828" w:type="dxa"/>
                  <w:tcBorders>
                    <w:top w:val="single" w:sz="4" w:space="0" w:color="auto"/>
                    <w:left w:val="single" w:sz="4" w:space="0" w:color="auto"/>
                    <w:bottom w:val="single" w:sz="4" w:space="0" w:color="auto"/>
                    <w:right w:val="single" w:sz="4" w:space="0" w:color="auto"/>
                  </w:tcBorders>
                </w:tcPr>
                <w:p w14:paraId="41A49041"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（一）评分内容：</w:t>
                  </w:r>
                </w:p>
                <w:p w14:paraId="437BF33F" w14:textId="0CF5ED04" w:rsidR="002166F2" w:rsidRPr="002166F2" w:rsidRDefault="004C1F2C" w:rsidP="002166F2">
                  <w:pPr>
                    <w:pStyle w:val="Default"/>
                    <w:jc w:val="both"/>
                    <w:rPr>
                      <w:rFonts w:ascii="新宋体" w:eastAsia="新宋体" w:hAnsi="新宋体" w:cs="Times New Roman"/>
                      <w:color w:val="auto"/>
                      <w:kern w:val="2"/>
                      <w:sz w:val="21"/>
                      <w:szCs w:val="21"/>
                    </w:rPr>
                  </w:pPr>
                  <w:r>
                    <w:rPr>
                      <w:rFonts w:ascii="新宋体" w:eastAsia="新宋体" w:hAnsi="新宋体" w:cs="Times New Roman" w:hint="eastAsia"/>
                      <w:color w:val="auto"/>
                      <w:kern w:val="2"/>
                      <w:sz w:val="21"/>
                      <w:szCs w:val="21"/>
                    </w:rPr>
                    <w:t>1</w:t>
                  </w:r>
                  <w:r w:rsidR="002166F2" w:rsidRPr="002166F2">
                    <w:rPr>
                      <w:rFonts w:ascii="新宋体" w:eastAsia="新宋体" w:hAnsi="新宋体" w:cs="Times New Roman"/>
                      <w:color w:val="auto"/>
                      <w:kern w:val="2"/>
                      <w:sz w:val="21"/>
                      <w:szCs w:val="21"/>
                    </w:rPr>
                    <w:t>.投标人连续两年或两年以上获得公安部门颁发的“安保先进单位”或“先进安保组织”荣誉称号的，两年及以上得2分，一年的得1分，没有不得分；</w:t>
                  </w:r>
                </w:p>
                <w:p w14:paraId="052F903B" w14:textId="7A0699FD" w:rsidR="002166F2" w:rsidRPr="002166F2" w:rsidRDefault="004C1F2C" w:rsidP="002166F2">
                  <w:pPr>
                    <w:pStyle w:val="Default"/>
                    <w:jc w:val="both"/>
                    <w:rPr>
                      <w:rFonts w:ascii="新宋体" w:eastAsia="新宋体" w:hAnsi="新宋体" w:cs="Times New Roman"/>
                      <w:color w:val="auto"/>
                      <w:kern w:val="2"/>
                      <w:sz w:val="21"/>
                      <w:szCs w:val="21"/>
                    </w:rPr>
                  </w:pPr>
                  <w:r>
                    <w:rPr>
                      <w:rFonts w:ascii="新宋体" w:eastAsia="新宋体" w:hAnsi="新宋体" w:cs="Times New Roman" w:hint="eastAsia"/>
                      <w:color w:val="auto"/>
                      <w:kern w:val="2"/>
                      <w:sz w:val="21"/>
                      <w:szCs w:val="21"/>
                    </w:rPr>
                    <w:t>2</w:t>
                  </w:r>
                  <w:r w:rsidR="002166F2" w:rsidRPr="002166F2">
                    <w:rPr>
                      <w:rFonts w:ascii="新宋体" w:eastAsia="新宋体" w:hAnsi="新宋体" w:cs="Times New Roman"/>
                      <w:color w:val="auto"/>
                      <w:kern w:val="2"/>
                      <w:sz w:val="21"/>
                      <w:szCs w:val="21"/>
                    </w:rPr>
                    <w:t>.投标人获得环卫机构颁发的“保洁先进单位”荣誉称号的，得</w:t>
                  </w:r>
                  <w:r>
                    <w:rPr>
                      <w:rFonts w:ascii="新宋体" w:eastAsia="新宋体" w:hAnsi="新宋体" w:cs="Times New Roman" w:hint="eastAsia"/>
                      <w:color w:val="auto"/>
                      <w:kern w:val="2"/>
                      <w:sz w:val="21"/>
                      <w:szCs w:val="21"/>
                    </w:rPr>
                    <w:t>2</w:t>
                  </w:r>
                  <w:r w:rsidR="002166F2" w:rsidRPr="002166F2">
                    <w:rPr>
                      <w:rFonts w:ascii="新宋体" w:eastAsia="新宋体" w:hAnsi="新宋体" w:cs="Times New Roman"/>
                      <w:color w:val="auto"/>
                      <w:kern w:val="2"/>
                      <w:sz w:val="21"/>
                      <w:szCs w:val="21"/>
                    </w:rPr>
                    <w:t>分，没有不得分；</w:t>
                  </w:r>
                </w:p>
                <w:p w14:paraId="0CBCE0D5" w14:textId="60F38755" w:rsidR="002166F2" w:rsidRPr="002166F2" w:rsidRDefault="004C1F2C" w:rsidP="002166F2">
                  <w:pPr>
                    <w:pStyle w:val="Default"/>
                    <w:jc w:val="both"/>
                    <w:rPr>
                      <w:rFonts w:ascii="新宋体" w:eastAsia="新宋体" w:hAnsi="新宋体" w:cs="Times New Roman"/>
                      <w:color w:val="auto"/>
                      <w:kern w:val="2"/>
                      <w:sz w:val="21"/>
                      <w:szCs w:val="21"/>
                    </w:rPr>
                  </w:pPr>
                  <w:r>
                    <w:rPr>
                      <w:rFonts w:ascii="新宋体" w:eastAsia="新宋体" w:hAnsi="新宋体" w:cs="Times New Roman" w:hint="eastAsia"/>
                      <w:color w:val="auto"/>
                      <w:kern w:val="2"/>
                      <w:sz w:val="21"/>
                      <w:szCs w:val="21"/>
                    </w:rPr>
                    <w:t>3</w:t>
                  </w:r>
                  <w:r w:rsidR="002166F2" w:rsidRPr="002166F2">
                    <w:rPr>
                      <w:rFonts w:ascii="新宋体" w:eastAsia="新宋体" w:hAnsi="新宋体" w:cs="Times New Roman"/>
                      <w:color w:val="auto"/>
                      <w:kern w:val="2"/>
                      <w:sz w:val="21"/>
                      <w:szCs w:val="21"/>
                    </w:rPr>
                    <w:t>.投标人获得防治协会颁发的“防治优秀企业”荣誉称号的，得</w:t>
                  </w:r>
                  <w:r>
                    <w:rPr>
                      <w:rFonts w:ascii="新宋体" w:eastAsia="新宋体" w:hAnsi="新宋体" w:cs="Times New Roman" w:hint="eastAsia"/>
                      <w:color w:val="auto"/>
                      <w:kern w:val="2"/>
                      <w:sz w:val="21"/>
                      <w:szCs w:val="21"/>
                    </w:rPr>
                    <w:t>2</w:t>
                  </w:r>
                  <w:r w:rsidR="002166F2" w:rsidRPr="002166F2">
                    <w:rPr>
                      <w:rFonts w:ascii="新宋体" w:eastAsia="新宋体" w:hAnsi="新宋体" w:cs="Times New Roman"/>
                      <w:color w:val="auto"/>
                      <w:kern w:val="2"/>
                      <w:sz w:val="21"/>
                      <w:szCs w:val="21"/>
                    </w:rPr>
                    <w:t>分，没有不得分。</w:t>
                  </w:r>
                </w:p>
                <w:p w14:paraId="450A041A" w14:textId="77777777" w:rsidR="002166F2" w:rsidRPr="002166F2" w:rsidRDefault="002166F2" w:rsidP="002166F2">
                  <w:pPr>
                    <w:pStyle w:val="Default"/>
                    <w:jc w:val="both"/>
                    <w:rPr>
                      <w:rFonts w:ascii="新宋体" w:eastAsia="新宋体" w:hAnsi="新宋体" w:cs="Times New Roman"/>
                      <w:color w:val="auto"/>
                      <w:kern w:val="2"/>
                      <w:sz w:val="21"/>
                      <w:szCs w:val="21"/>
                    </w:rPr>
                  </w:pPr>
                  <w:r w:rsidRPr="002166F2">
                    <w:rPr>
                      <w:rFonts w:ascii="新宋体" w:eastAsia="新宋体" w:hAnsi="新宋体" w:cs="Times New Roman"/>
                      <w:color w:val="auto"/>
                      <w:kern w:val="2"/>
                      <w:sz w:val="21"/>
                      <w:szCs w:val="21"/>
                    </w:rPr>
                    <w:t>（二）评分依据：</w:t>
                  </w:r>
                </w:p>
                <w:p w14:paraId="2C4C202E" w14:textId="196EF26B" w:rsidR="00E56E1E" w:rsidRPr="00E37FB7" w:rsidRDefault="002166F2" w:rsidP="00E31B19">
                  <w:pPr>
                    <w:rPr>
                      <w:rFonts w:ascii="新宋体" w:eastAsia="新宋体" w:hAnsi="新宋体"/>
                      <w:szCs w:val="21"/>
                    </w:rPr>
                  </w:pPr>
                  <w:r w:rsidRPr="002166F2">
                    <w:rPr>
                      <w:rFonts w:ascii="新宋体" w:eastAsia="新宋体" w:hAnsi="新宋体"/>
                      <w:szCs w:val="21"/>
                    </w:rPr>
                    <w:t>要求提供荣誉证明资料（证书）</w:t>
                  </w:r>
                  <w:r w:rsidR="008B0482">
                    <w:rPr>
                      <w:rFonts w:ascii="新宋体" w:eastAsia="新宋体" w:hAnsi="新宋体" w:hint="eastAsia"/>
                      <w:szCs w:val="21"/>
                    </w:rPr>
                    <w:t>；</w:t>
                  </w:r>
                  <w:r w:rsidR="00E31B19">
                    <w:rPr>
                      <w:rFonts w:ascii="新宋体" w:eastAsia="新宋体" w:hAnsi="新宋体"/>
                      <w:szCs w:val="21"/>
                    </w:rPr>
                    <w:t>证书涉及甲方的需同时提供</w:t>
                  </w:r>
                  <w:r w:rsidRPr="002166F2">
                    <w:rPr>
                      <w:rFonts w:ascii="新宋体" w:eastAsia="新宋体" w:hAnsi="新宋体"/>
                      <w:szCs w:val="21"/>
                    </w:rPr>
                    <w:t>在</w:t>
                  </w:r>
                  <w:proofErr w:type="gramStart"/>
                  <w:r w:rsidRPr="002166F2">
                    <w:rPr>
                      <w:rFonts w:ascii="新宋体" w:eastAsia="新宋体" w:hAnsi="新宋体"/>
                      <w:szCs w:val="21"/>
                    </w:rPr>
                    <w:t>管证明</w:t>
                  </w:r>
                  <w:proofErr w:type="gramEnd"/>
                  <w:r w:rsidRPr="002166F2">
                    <w:rPr>
                      <w:rFonts w:ascii="新宋体" w:eastAsia="新宋体" w:hAnsi="新宋体"/>
                      <w:szCs w:val="21"/>
                    </w:rPr>
                    <w:t>资料（可以是合同关键信息，也可以是合同甲方出具的证明文件等能证明获奖当时在管的其他证明资料）扫描件作为得分依据。</w:t>
                  </w:r>
                </w:p>
              </w:tc>
            </w:tr>
            <w:tr w:rsidR="00E56E1E" w:rsidRPr="00E37FB7" w14:paraId="7C6A1064" w14:textId="77777777" w:rsidTr="007A170C">
              <w:trPr>
                <w:trHeight w:val="78"/>
              </w:trPr>
              <w:tc>
                <w:tcPr>
                  <w:tcW w:w="729" w:type="dxa"/>
                  <w:vMerge/>
                  <w:tcBorders>
                    <w:left w:val="single" w:sz="4" w:space="0" w:color="auto"/>
                    <w:right w:val="single" w:sz="4" w:space="0" w:color="auto"/>
                  </w:tcBorders>
                  <w:vAlign w:val="center"/>
                </w:tcPr>
                <w:p w14:paraId="37D93C12"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23E26079"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4</w:t>
                  </w:r>
                </w:p>
              </w:tc>
              <w:tc>
                <w:tcPr>
                  <w:tcW w:w="1525" w:type="dxa"/>
                  <w:gridSpan w:val="2"/>
                  <w:tcBorders>
                    <w:top w:val="single" w:sz="4" w:space="0" w:color="auto"/>
                    <w:left w:val="single" w:sz="4" w:space="0" w:color="auto"/>
                    <w:bottom w:val="single" w:sz="4" w:space="0" w:color="auto"/>
                    <w:right w:val="single" w:sz="4" w:space="0" w:color="auto"/>
                  </w:tcBorders>
                </w:tcPr>
                <w:p w14:paraId="3E9BC4F1"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拟安排的项目负责人情况（仅限一人）</w:t>
                  </w:r>
                </w:p>
              </w:tc>
              <w:tc>
                <w:tcPr>
                  <w:tcW w:w="510" w:type="dxa"/>
                  <w:gridSpan w:val="2"/>
                  <w:tcBorders>
                    <w:top w:val="single" w:sz="4" w:space="0" w:color="auto"/>
                    <w:left w:val="single" w:sz="4" w:space="0" w:color="auto"/>
                    <w:bottom w:val="single" w:sz="4" w:space="0" w:color="auto"/>
                    <w:right w:val="single" w:sz="4" w:space="0" w:color="auto"/>
                  </w:tcBorders>
                </w:tcPr>
                <w:p w14:paraId="78DF3A39"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6</w:t>
                  </w:r>
                </w:p>
              </w:tc>
              <w:tc>
                <w:tcPr>
                  <w:tcW w:w="5828" w:type="dxa"/>
                  <w:tcBorders>
                    <w:top w:val="single" w:sz="4" w:space="0" w:color="auto"/>
                    <w:left w:val="single" w:sz="4" w:space="0" w:color="auto"/>
                    <w:bottom w:val="single" w:sz="4" w:space="0" w:color="auto"/>
                    <w:right w:val="single" w:sz="4" w:space="0" w:color="auto"/>
                  </w:tcBorders>
                </w:tcPr>
                <w:p w14:paraId="26C99365"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（一）评分内容：</w:t>
                  </w:r>
                </w:p>
                <w:p w14:paraId="1E2858BE"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1．具有注册物业管理师证书的得1分；</w:t>
                  </w:r>
                </w:p>
                <w:p w14:paraId="0CE13CB4"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2．具有电工上岗资格证书的得1分；</w:t>
                  </w:r>
                </w:p>
                <w:p w14:paraId="37E28A67"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3．具有大专以上学历得1分；</w:t>
                  </w:r>
                </w:p>
                <w:p w14:paraId="08E45010"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4．具有物业管理企业经理上岗证和和高级清洁管理证书的得1分；</w:t>
                  </w:r>
                </w:p>
                <w:p w14:paraId="39E02398"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5．具有公检法类、政府机关、事业单位办公楼从事物业管理3年以上工作经验，得1分；</w:t>
                  </w:r>
                </w:p>
                <w:p w14:paraId="66C25762"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6.具有应急管理局颁发的主要负责人安全生产技术和管理能力考核合格证书，得1分。</w:t>
                  </w:r>
                </w:p>
                <w:p w14:paraId="489F2A49"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（二）评分依据：</w:t>
                  </w:r>
                </w:p>
                <w:p w14:paraId="1D260AA3"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1、请提供相关学历、职称、资格证书、工作经验证明等证明</w:t>
                  </w:r>
                  <w:r w:rsidRPr="000A7D63">
                    <w:rPr>
                      <w:rFonts w:ascii="新宋体" w:eastAsia="新宋体" w:hAnsi="新宋体" w:cs="Times New Roman"/>
                      <w:color w:val="auto"/>
                      <w:kern w:val="2"/>
                      <w:sz w:val="21"/>
                      <w:szCs w:val="21"/>
                    </w:rPr>
                    <w:lastRenderedPageBreak/>
                    <w:t>材料。</w:t>
                  </w:r>
                </w:p>
                <w:p w14:paraId="5772DA11"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2、以上资料均要求提供扫描件（或官方网站截图），原件备查。评分中出现无证明资料或专家无法凭所提供资料判断是否得分的情况，一律作不得分处理。</w:t>
                  </w:r>
                </w:p>
                <w:p w14:paraId="6C24A99F"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3、如涉及考察人员工作经验，要求提供项目合同关键信息作为得分依据，通过合同关键信息无法判断是否得分的，还须同时提供合同甲方出具的证明文件。</w:t>
                  </w:r>
                </w:p>
                <w:p w14:paraId="558C24BB" w14:textId="77777777" w:rsidR="00E56E1E" w:rsidRPr="00E37FB7" w:rsidRDefault="000A7D63" w:rsidP="000A7D63">
                  <w:pPr>
                    <w:rPr>
                      <w:rFonts w:ascii="新宋体" w:eastAsia="新宋体" w:hAnsi="新宋体"/>
                      <w:szCs w:val="21"/>
                    </w:rPr>
                  </w:pPr>
                  <w:r w:rsidRPr="000A7D63">
                    <w:rPr>
                      <w:rFonts w:ascii="新宋体" w:eastAsia="新宋体" w:hAnsi="新宋体"/>
                      <w:szCs w:val="21"/>
                    </w:rPr>
                    <w:t>4、评分中出现无证明资料或专家无法凭所提供资料判断是否得分的情况，一律作不得分处理。</w:t>
                  </w:r>
                </w:p>
              </w:tc>
            </w:tr>
            <w:tr w:rsidR="00E56E1E" w:rsidRPr="00E37FB7" w14:paraId="60DEB42B" w14:textId="77777777" w:rsidTr="007A170C">
              <w:trPr>
                <w:trHeight w:val="78"/>
              </w:trPr>
              <w:tc>
                <w:tcPr>
                  <w:tcW w:w="729" w:type="dxa"/>
                  <w:vMerge/>
                  <w:tcBorders>
                    <w:left w:val="single" w:sz="4" w:space="0" w:color="auto"/>
                    <w:right w:val="single" w:sz="4" w:space="0" w:color="auto"/>
                  </w:tcBorders>
                  <w:vAlign w:val="center"/>
                </w:tcPr>
                <w:p w14:paraId="0C03D334"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09CA2392"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5</w:t>
                  </w:r>
                </w:p>
              </w:tc>
              <w:tc>
                <w:tcPr>
                  <w:tcW w:w="1525" w:type="dxa"/>
                  <w:gridSpan w:val="2"/>
                  <w:tcBorders>
                    <w:top w:val="single" w:sz="4" w:space="0" w:color="auto"/>
                    <w:left w:val="single" w:sz="4" w:space="0" w:color="auto"/>
                    <w:bottom w:val="single" w:sz="4" w:space="0" w:color="auto"/>
                    <w:right w:val="single" w:sz="4" w:space="0" w:color="auto"/>
                  </w:tcBorders>
                </w:tcPr>
                <w:p w14:paraId="2AC35BED"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拟安排的项目主要团队成员（主要技术人员）情况（项目负责人除外）</w:t>
                  </w:r>
                </w:p>
              </w:tc>
              <w:tc>
                <w:tcPr>
                  <w:tcW w:w="510" w:type="dxa"/>
                  <w:gridSpan w:val="2"/>
                  <w:tcBorders>
                    <w:top w:val="single" w:sz="4" w:space="0" w:color="auto"/>
                    <w:left w:val="single" w:sz="4" w:space="0" w:color="auto"/>
                    <w:bottom w:val="single" w:sz="4" w:space="0" w:color="auto"/>
                    <w:right w:val="single" w:sz="4" w:space="0" w:color="auto"/>
                  </w:tcBorders>
                </w:tcPr>
                <w:p w14:paraId="23AA5C4E"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12</w:t>
                  </w:r>
                </w:p>
              </w:tc>
              <w:tc>
                <w:tcPr>
                  <w:tcW w:w="5828" w:type="dxa"/>
                  <w:tcBorders>
                    <w:top w:val="single" w:sz="4" w:space="0" w:color="auto"/>
                    <w:left w:val="single" w:sz="4" w:space="0" w:color="auto"/>
                    <w:bottom w:val="single" w:sz="4" w:space="0" w:color="auto"/>
                    <w:right w:val="single" w:sz="4" w:space="0" w:color="auto"/>
                  </w:tcBorders>
                </w:tcPr>
                <w:p w14:paraId="59A3E192"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（一）评分内容：</w:t>
                  </w:r>
                </w:p>
                <w:p w14:paraId="7F117195"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1．安保人员：</w:t>
                  </w:r>
                </w:p>
                <w:p w14:paraId="5B3F4F46"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hint="eastAsia"/>
                      <w:color w:val="auto"/>
                      <w:kern w:val="2"/>
                      <w:sz w:val="21"/>
                      <w:szCs w:val="21"/>
                    </w:rPr>
                    <w:t>（</w:t>
                  </w:r>
                  <w:r w:rsidRPr="000A7D63">
                    <w:rPr>
                      <w:rFonts w:ascii="新宋体" w:eastAsia="新宋体" w:hAnsi="新宋体" w:cs="Times New Roman"/>
                      <w:color w:val="auto"/>
                      <w:kern w:val="2"/>
                      <w:sz w:val="21"/>
                      <w:szCs w:val="21"/>
                    </w:rPr>
                    <w:t>1</w:t>
                  </w:r>
                  <w:r w:rsidRPr="000A7D63">
                    <w:rPr>
                      <w:rFonts w:ascii="新宋体" w:eastAsia="新宋体" w:hAnsi="新宋体" w:cs="Times New Roman" w:hint="eastAsia"/>
                      <w:color w:val="auto"/>
                      <w:kern w:val="2"/>
                      <w:sz w:val="21"/>
                      <w:szCs w:val="21"/>
                    </w:rPr>
                    <w:t>）具有红十字</w:t>
                  </w:r>
                  <w:proofErr w:type="gramStart"/>
                  <w:r w:rsidRPr="000A7D63">
                    <w:rPr>
                      <w:rFonts w:ascii="新宋体" w:eastAsia="新宋体" w:hAnsi="新宋体" w:cs="Times New Roman" w:hint="eastAsia"/>
                      <w:color w:val="auto"/>
                      <w:kern w:val="2"/>
                      <w:sz w:val="21"/>
                      <w:szCs w:val="21"/>
                    </w:rPr>
                    <w:t>救助员</w:t>
                  </w:r>
                  <w:proofErr w:type="gramEnd"/>
                  <w:r w:rsidRPr="000A7D63">
                    <w:rPr>
                      <w:rFonts w:ascii="新宋体" w:eastAsia="新宋体" w:hAnsi="新宋体" w:cs="Times New Roman" w:hint="eastAsia"/>
                      <w:color w:val="auto"/>
                      <w:kern w:val="2"/>
                      <w:sz w:val="21"/>
                      <w:szCs w:val="21"/>
                    </w:rPr>
                    <w:t>证书和分管安全生产负责人安全生产知识和管理能力考核合格证书；</w:t>
                  </w:r>
                  <w:r w:rsidRPr="000A7D63">
                    <w:rPr>
                      <w:rFonts w:ascii="新宋体" w:eastAsia="新宋体" w:hAnsi="新宋体" w:cs="Times New Roman"/>
                      <w:color w:val="auto"/>
                      <w:kern w:val="2"/>
                      <w:sz w:val="21"/>
                      <w:szCs w:val="21"/>
                    </w:rPr>
                    <w:t xml:space="preserve"> </w:t>
                  </w:r>
                </w:p>
                <w:p w14:paraId="26D10ADF"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hint="eastAsia"/>
                      <w:color w:val="auto"/>
                      <w:kern w:val="2"/>
                      <w:sz w:val="21"/>
                      <w:szCs w:val="21"/>
                    </w:rPr>
                    <w:t>（</w:t>
                  </w:r>
                  <w:r w:rsidRPr="000A7D63">
                    <w:rPr>
                      <w:rFonts w:ascii="新宋体" w:eastAsia="新宋体" w:hAnsi="新宋体" w:cs="Times New Roman"/>
                      <w:color w:val="auto"/>
                      <w:kern w:val="2"/>
                      <w:sz w:val="21"/>
                      <w:szCs w:val="21"/>
                    </w:rPr>
                    <w:t>2</w:t>
                  </w:r>
                  <w:r w:rsidRPr="000A7D63">
                    <w:rPr>
                      <w:rFonts w:ascii="新宋体" w:eastAsia="新宋体" w:hAnsi="新宋体" w:cs="Times New Roman" w:hint="eastAsia"/>
                      <w:color w:val="auto"/>
                      <w:kern w:val="2"/>
                      <w:sz w:val="21"/>
                      <w:szCs w:val="21"/>
                    </w:rPr>
                    <w:t>）具有中华人民共和国人力资源和社会保障部颁发的保安员职业资格证书（即二级</w:t>
                  </w:r>
                  <w:r w:rsidRPr="000A7D63">
                    <w:rPr>
                      <w:rFonts w:ascii="新宋体" w:eastAsia="新宋体" w:hAnsi="新宋体" w:cs="Times New Roman"/>
                      <w:color w:val="auto"/>
                      <w:kern w:val="2"/>
                      <w:sz w:val="21"/>
                      <w:szCs w:val="21"/>
                    </w:rPr>
                    <w:t>/</w:t>
                  </w:r>
                  <w:r w:rsidRPr="000A7D63">
                    <w:rPr>
                      <w:rFonts w:ascii="新宋体" w:eastAsia="新宋体" w:hAnsi="新宋体" w:cs="Times New Roman" w:hint="eastAsia"/>
                      <w:color w:val="auto"/>
                      <w:kern w:val="2"/>
                      <w:sz w:val="21"/>
                      <w:szCs w:val="21"/>
                    </w:rPr>
                    <w:t>技师或一级</w:t>
                  </w:r>
                  <w:r w:rsidRPr="000A7D63">
                    <w:rPr>
                      <w:rFonts w:ascii="新宋体" w:eastAsia="新宋体" w:hAnsi="新宋体" w:cs="Times New Roman"/>
                      <w:color w:val="auto"/>
                      <w:kern w:val="2"/>
                      <w:sz w:val="21"/>
                      <w:szCs w:val="21"/>
                    </w:rPr>
                    <w:t>/</w:t>
                  </w:r>
                  <w:r w:rsidRPr="000A7D63">
                    <w:rPr>
                      <w:rFonts w:ascii="新宋体" w:eastAsia="新宋体" w:hAnsi="新宋体" w:cs="Times New Roman" w:hint="eastAsia"/>
                      <w:color w:val="auto"/>
                      <w:kern w:val="2"/>
                      <w:sz w:val="21"/>
                      <w:szCs w:val="21"/>
                    </w:rPr>
                    <w:t>技师）的；</w:t>
                  </w:r>
                  <w:r w:rsidRPr="000A7D63">
                    <w:rPr>
                      <w:rFonts w:ascii="新宋体" w:eastAsia="新宋体" w:hAnsi="新宋体" w:cs="Times New Roman"/>
                      <w:color w:val="auto"/>
                      <w:kern w:val="2"/>
                      <w:sz w:val="21"/>
                      <w:szCs w:val="21"/>
                    </w:rPr>
                    <w:t xml:space="preserve"> </w:t>
                  </w:r>
                </w:p>
                <w:p w14:paraId="3C9AC9B4" w14:textId="77777777" w:rsidR="00E56E1E"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hint="eastAsia"/>
                      <w:color w:val="auto"/>
                      <w:kern w:val="2"/>
                      <w:sz w:val="21"/>
                      <w:szCs w:val="21"/>
                    </w:rPr>
                    <w:t>（</w:t>
                  </w:r>
                  <w:r w:rsidRPr="000A7D63">
                    <w:rPr>
                      <w:rFonts w:ascii="新宋体" w:eastAsia="新宋体" w:hAnsi="新宋体" w:cs="Times New Roman"/>
                      <w:color w:val="auto"/>
                      <w:kern w:val="2"/>
                      <w:sz w:val="21"/>
                      <w:szCs w:val="21"/>
                    </w:rPr>
                    <w:t>3</w:t>
                  </w:r>
                  <w:r w:rsidRPr="000A7D63">
                    <w:rPr>
                      <w:rFonts w:ascii="新宋体" w:eastAsia="新宋体" w:hAnsi="新宋体" w:cs="Times New Roman" w:hint="eastAsia"/>
                      <w:color w:val="auto"/>
                      <w:kern w:val="2"/>
                      <w:sz w:val="21"/>
                      <w:szCs w:val="21"/>
                    </w:rPr>
                    <w:t>）具有区属</w:t>
                  </w:r>
                  <w:r w:rsidRPr="000A7D63">
                    <w:rPr>
                      <w:rFonts w:ascii="新宋体" w:eastAsia="新宋体" w:hAnsi="新宋体" w:cs="Times New Roman"/>
                      <w:color w:val="auto"/>
                      <w:kern w:val="2"/>
                      <w:sz w:val="21"/>
                      <w:szCs w:val="21"/>
                    </w:rPr>
                    <w:t>公检法类、政府机关、事业</w:t>
                  </w:r>
                  <w:r w:rsidRPr="000A7D63">
                    <w:rPr>
                      <w:rFonts w:ascii="新宋体" w:eastAsia="新宋体" w:hAnsi="新宋体" w:cs="Times New Roman" w:hint="eastAsia"/>
                      <w:color w:val="auto"/>
                      <w:kern w:val="2"/>
                      <w:sz w:val="21"/>
                      <w:szCs w:val="21"/>
                    </w:rPr>
                    <w:t>单位保安服务经验；</w:t>
                  </w:r>
                </w:p>
                <w:p w14:paraId="1938DD2D"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hint="eastAsia"/>
                      <w:color w:val="auto"/>
                      <w:kern w:val="2"/>
                      <w:sz w:val="21"/>
                      <w:szCs w:val="21"/>
                    </w:rPr>
                    <w:t>注：</w:t>
                  </w:r>
                  <w:r w:rsidRPr="000A7D63">
                    <w:rPr>
                      <w:rFonts w:ascii="新宋体" w:eastAsia="新宋体" w:hAnsi="新宋体" w:cs="Times New Roman"/>
                      <w:color w:val="auto"/>
                      <w:kern w:val="2"/>
                      <w:sz w:val="21"/>
                      <w:szCs w:val="21"/>
                    </w:rPr>
                    <w:t>每有1人具有</w:t>
                  </w:r>
                  <w:r w:rsidRPr="000A7D63">
                    <w:rPr>
                      <w:rFonts w:ascii="新宋体" w:eastAsia="新宋体" w:hAnsi="新宋体" w:cs="Times New Roman" w:hint="eastAsia"/>
                      <w:color w:val="auto"/>
                      <w:kern w:val="2"/>
                      <w:sz w:val="21"/>
                      <w:szCs w:val="21"/>
                    </w:rPr>
                    <w:t>以上任</w:t>
                  </w:r>
                  <w:proofErr w:type="gramStart"/>
                  <w:r w:rsidRPr="000A7D63">
                    <w:rPr>
                      <w:rFonts w:ascii="新宋体" w:eastAsia="新宋体" w:hAnsi="新宋体" w:cs="Times New Roman" w:hint="eastAsia"/>
                      <w:color w:val="auto"/>
                      <w:kern w:val="2"/>
                      <w:sz w:val="21"/>
                      <w:szCs w:val="21"/>
                    </w:rPr>
                    <w:t>一</w:t>
                  </w:r>
                  <w:proofErr w:type="gramEnd"/>
                  <w:r w:rsidRPr="000A7D63">
                    <w:rPr>
                      <w:rFonts w:ascii="新宋体" w:eastAsia="新宋体" w:hAnsi="新宋体" w:cs="Times New Roman" w:hint="eastAsia"/>
                      <w:color w:val="auto"/>
                      <w:kern w:val="2"/>
                      <w:sz w:val="21"/>
                      <w:szCs w:val="21"/>
                    </w:rPr>
                    <w:t>条件的得分</w:t>
                  </w:r>
                  <w:r w:rsidRPr="000A7D63">
                    <w:rPr>
                      <w:rFonts w:ascii="新宋体" w:eastAsia="新宋体" w:hAnsi="新宋体" w:cs="Times New Roman"/>
                      <w:color w:val="auto"/>
                      <w:kern w:val="2"/>
                      <w:sz w:val="21"/>
                      <w:szCs w:val="21"/>
                    </w:rPr>
                    <w:t>0.5分，最高得7</w:t>
                  </w:r>
                  <w:r w:rsidRPr="000A7D63">
                    <w:rPr>
                      <w:rFonts w:ascii="新宋体" w:eastAsia="新宋体" w:hAnsi="新宋体" w:cs="Times New Roman" w:hint="eastAsia"/>
                      <w:color w:val="auto"/>
                      <w:kern w:val="2"/>
                      <w:sz w:val="21"/>
                      <w:szCs w:val="21"/>
                    </w:rPr>
                    <w:t>分。</w:t>
                  </w:r>
                  <w:r w:rsidRPr="000A7D63">
                    <w:rPr>
                      <w:rFonts w:ascii="新宋体" w:eastAsia="新宋体" w:hAnsi="新宋体" w:cs="Times New Roman"/>
                      <w:color w:val="auto"/>
                      <w:kern w:val="2"/>
                      <w:sz w:val="21"/>
                      <w:szCs w:val="21"/>
                    </w:rPr>
                    <w:t xml:space="preserve"> </w:t>
                  </w:r>
                </w:p>
                <w:p w14:paraId="3589D892"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2、保洁人员：</w:t>
                  </w:r>
                </w:p>
                <w:p w14:paraId="04462EFC" w14:textId="295E6272"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（1）具有清洁管理师证书和有害生物防治员证书</w:t>
                  </w:r>
                  <w:bookmarkStart w:id="1" w:name="_GoBack"/>
                  <w:bookmarkEnd w:id="1"/>
                  <w:r w:rsidRPr="000A7D63">
                    <w:rPr>
                      <w:rFonts w:ascii="新宋体" w:eastAsia="新宋体" w:hAnsi="新宋体" w:cs="Times New Roman"/>
                      <w:color w:val="auto"/>
                      <w:kern w:val="2"/>
                      <w:sz w:val="21"/>
                      <w:szCs w:val="21"/>
                    </w:rPr>
                    <w:t>；</w:t>
                  </w:r>
                </w:p>
                <w:p w14:paraId="13853A23"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（2）承诺招聘人员从事过办公楼保洁工作一年以上经验；</w:t>
                  </w:r>
                </w:p>
                <w:p w14:paraId="79141A37"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hint="eastAsia"/>
                      <w:color w:val="auto"/>
                      <w:kern w:val="2"/>
                      <w:sz w:val="21"/>
                      <w:szCs w:val="21"/>
                    </w:rPr>
                    <w:t>注：</w:t>
                  </w:r>
                  <w:r w:rsidRPr="000A7D63">
                    <w:rPr>
                      <w:rFonts w:ascii="新宋体" w:eastAsia="新宋体" w:hAnsi="新宋体" w:cs="Times New Roman"/>
                      <w:color w:val="auto"/>
                      <w:kern w:val="2"/>
                      <w:sz w:val="21"/>
                      <w:szCs w:val="21"/>
                    </w:rPr>
                    <w:t>每有1人具有</w:t>
                  </w:r>
                  <w:r w:rsidRPr="000A7D63">
                    <w:rPr>
                      <w:rFonts w:ascii="新宋体" w:eastAsia="新宋体" w:hAnsi="新宋体" w:cs="Times New Roman" w:hint="eastAsia"/>
                      <w:color w:val="auto"/>
                      <w:kern w:val="2"/>
                      <w:sz w:val="21"/>
                      <w:szCs w:val="21"/>
                    </w:rPr>
                    <w:t>以上任</w:t>
                  </w:r>
                  <w:proofErr w:type="gramStart"/>
                  <w:r w:rsidRPr="000A7D63">
                    <w:rPr>
                      <w:rFonts w:ascii="新宋体" w:eastAsia="新宋体" w:hAnsi="新宋体" w:cs="Times New Roman" w:hint="eastAsia"/>
                      <w:color w:val="auto"/>
                      <w:kern w:val="2"/>
                      <w:sz w:val="21"/>
                      <w:szCs w:val="21"/>
                    </w:rPr>
                    <w:t>一</w:t>
                  </w:r>
                  <w:proofErr w:type="gramEnd"/>
                  <w:r w:rsidRPr="000A7D63">
                    <w:rPr>
                      <w:rFonts w:ascii="新宋体" w:eastAsia="新宋体" w:hAnsi="新宋体" w:cs="Times New Roman" w:hint="eastAsia"/>
                      <w:color w:val="auto"/>
                      <w:kern w:val="2"/>
                      <w:sz w:val="21"/>
                      <w:szCs w:val="21"/>
                    </w:rPr>
                    <w:t>条件的得分</w:t>
                  </w:r>
                  <w:r w:rsidRPr="000A7D63">
                    <w:rPr>
                      <w:rFonts w:ascii="新宋体" w:eastAsia="新宋体" w:hAnsi="新宋体" w:cs="Times New Roman"/>
                      <w:color w:val="auto"/>
                      <w:kern w:val="2"/>
                      <w:sz w:val="21"/>
                      <w:szCs w:val="21"/>
                    </w:rPr>
                    <w:t>0.5分数，最高得4分；</w:t>
                  </w:r>
                </w:p>
                <w:p w14:paraId="133EB774"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（二）评分依据：</w:t>
                  </w:r>
                </w:p>
                <w:p w14:paraId="6810A033" w14:textId="77777777" w:rsidR="000A7D63" w:rsidRPr="00E37FB7" w:rsidRDefault="000A7D63" w:rsidP="000A7D63">
                  <w:pPr>
                    <w:pStyle w:val="Default"/>
                    <w:jc w:val="both"/>
                    <w:rPr>
                      <w:rFonts w:ascii="新宋体" w:eastAsia="新宋体" w:hAnsi="新宋体"/>
                      <w:szCs w:val="21"/>
                    </w:rPr>
                  </w:pPr>
                  <w:r w:rsidRPr="000A7D63">
                    <w:rPr>
                      <w:rFonts w:ascii="新宋体" w:eastAsia="新宋体" w:hAnsi="新宋体" w:cs="Times New Roman"/>
                      <w:color w:val="auto"/>
                      <w:kern w:val="2"/>
                      <w:sz w:val="21"/>
                      <w:szCs w:val="21"/>
                    </w:rPr>
                    <w:t>同一个人担任多个岗位则该人的岗位均作无效处理，累计得分不超过100%分数。要求提供项目成员职称(资格)证书、学历证书和工作经验证明资料(工作经验证明资料可以是合同关键信息,通过合同关键信息无法判断是否得分的,也可以提供能证明得分的其它证明资料，如业主出具的证明文件等。评分中出现无证明资料或专家无法凭所提供资料判断是否得分的情况，一律作不得分处理。</w:t>
                  </w:r>
                </w:p>
              </w:tc>
            </w:tr>
            <w:tr w:rsidR="00E56E1E" w:rsidRPr="00E37FB7" w14:paraId="6E3CE6EB" w14:textId="77777777" w:rsidTr="007A170C">
              <w:trPr>
                <w:trHeight w:val="78"/>
              </w:trPr>
              <w:tc>
                <w:tcPr>
                  <w:tcW w:w="729" w:type="dxa"/>
                  <w:vMerge/>
                  <w:tcBorders>
                    <w:left w:val="single" w:sz="4" w:space="0" w:color="auto"/>
                    <w:right w:val="single" w:sz="4" w:space="0" w:color="auto"/>
                  </w:tcBorders>
                  <w:vAlign w:val="center"/>
                </w:tcPr>
                <w:p w14:paraId="5AB2C82F"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17B6A8DD" w14:textId="77777777" w:rsidR="00E56E1E" w:rsidRPr="00E37FB7" w:rsidRDefault="000A7D63" w:rsidP="00E37FB7">
                  <w:pPr>
                    <w:rPr>
                      <w:rFonts w:ascii="新宋体" w:eastAsia="新宋体" w:hAnsi="新宋体"/>
                      <w:szCs w:val="21"/>
                    </w:rPr>
                  </w:pPr>
                  <w:r>
                    <w:rPr>
                      <w:rFonts w:ascii="新宋体" w:eastAsia="新宋体" w:hAnsi="新宋体" w:hint="eastAsia"/>
                      <w:szCs w:val="21"/>
                    </w:rPr>
                    <w:t>6</w:t>
                  </w:r>
                </w:p>
              </w:tc>
              <w:tc>
                <w:tcPr>
                  <w:tcW w:w="1525" w:type="dxa"/>
                  <w:gridSpan w:val="2"/>
                  <w:tcBorders>
                    <w:top w:val="single" w:sz="4" w:space="0" w:color="auto"/>
                    <w:left w:val="single" w:sz="4" w:space="0" w:color="auto"/>
                    <w:bottom w:val="single" w:sz="4" w:space="0" w:color="auto"/>
                    <w:right w:val="single" w:sz="4" w:space="0" w:color="auto"/>
                  </w:tcBorders>
                </w:tcPr>
                <w:p w14:paraId="5578EE71"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项目拟使用的车辆、场地、工具、机器等情况</w:t>
                  </w:r>
                </w:p>
              </w:tc>
              <w:tc>
                <w:tcPr>
                  <w:tcW w:w="510" w:type="dxa"/>
                  <w:gridSpan w:val="2"/>
                  <w:tcBorders>
                    <w:top w:val="single" w:sz="4" w:space="0" w:color="auto"/>
                    <w:left w:val="single" w:sz="4" w:space="0" w:color="auto"/>
                    <w:bottom w:val="single" w:sz="4" w:space="0" w:color="auto"/>
                    <w:right w:val="single" w:sz="4" w:space="0" w:color="auto"/>
                  </w:tcBorders>
                </w:tcPr>
                <w:p w14:paraId="1B603BD2" w14:textId="77777777" w:rsidR="00E56E1E" w:rsidRPr="00E37FB7" w:rsidRDefault="000A7D63" w:rsidP="00E37FB7">
                  <w:pPr>
                    <w:rPr>
                      <w:rFonts w:ascii="新宋体" w:eastAsia="新宋体" w:hAnsi="新宋体"/>
                      <w:szCs w:val="21"/>
                    </w:rPr>
                  </w:pPr>
                  <w:r>
                    <w:rPr>
                      <w:rFonts w:ascii="新宋体" w:eastAsia="新宋体" w:hAnsi="新宋体" w:hint="eastAsia"/>
                      <w:szCs w:val="21"/>
                    </w:rPr>
                    <w:t>2</w:t>
                  </w:r>
                </w:p>
              </w:tc>
              <w:tc>
                <w:tcPr>
                  <w:tcW w:w="5828" w:type="dxa"/>
                  <w:tcBorders>
                    <w:top w:val="single" w:sz="4" w:space="0" w:color="auto"/>
                    <w:left w:val="single" w:sz="4" w:space="0" w:color="auto"/>
                    <w:bottom w:val="single" w:sz="4" w:space="0" w:color="auto"/>
                    <w:right w:val="single" w:sz="4" w:space="0" w:color="auto"/>
                  </w:tcBorders>
                </w:tcPr>
                <w:p w14:paraId="55E3A7CD"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（一）评分内容：</w:t>
                  </w:r>
                </w:p>
                <w:p w14:paraId="19A94C60"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投标人承诺，中标后，提供能满足采购单位物业管理所需要的工具、工程维修、秩序维护、清洁、绿化等环保机器设备。承诺使用的设备要在签订合同后15日内全部进场。</w:t>
                  </w:r>
                </w:p>
                <w:p w14:paraId="0EE3BDBE" w14:textId="77777777" w:rsidR="000A7D63" w:rsidRPr="000A7D63" w:rsidRDefault="000A7D63" w:rsidP="000A7D63">
                  <w:pPr>
                    <w:pStyle w:val="Default"/>
                    <w:jc w:val="both"/>
                    <w:rPr>
                      <w:rFonts w:ascii="新宋体" w:eastAsia="新宋体" w:hAnsi="新宋体" w:cs="Times New Roman"/>
                      <w:color w:val="auto"/>
                      <w:kern w:val="2"/>
                      <w:sz w:val="21"/>
                      <w:szCs w:val="21"/>
                    </w:rPr>
                  </w:pPr>
                  <w:r w:rsidRPr="000A7D63">
                    <w:rPr>
                      <w:rFonts w:ascii="新宋体" w:eastAsia="新宋体" w:hAnsi="新宋体" w:cs="Times New Roman"/>
                      <w:color w:val="auto"/>
                      <w:kern w:val="2"/>
                      <w:sz w:val="21"/>
                      <w:szCs w:val="21"/>
                    </w:rPr>
                    <w:t>（二）评分依据：</w:t>
                  </w:r>
                </w:p>
                <w:p w14:paraId="51F2E4B5" w14:textId="77777777" w:rsidR="00E56E1E" w:rsidRPr="00E37FB7" w:rsidRDefault="000A7D63" w:rsidP="000A7D63">
                  <w:pPr>
                    <w:rPr>
                      <w:rFonts w:ascii="新宋体" w:eastAsia="新宋体" w:hAnsi="新宋体"/>
                      <w:szCs w:val="21"/>
                    </w:rPr>
                  </w:pPr>
                  <w:r w:rsidRPr="000A7D63">
                    <w:rPr>
                      <w:rFonts w:ascii="新宋体" w:eastAsia="新宋体" w:hAnsi="新宋体"/>
                      <w:szCs w:val="21"/>
                    </w:rPr>
                    <w:t>提供承诺的得2分；未提供承诺或承诺不满足要求的均不</w:t>
                  </w:r>
                  <w:r>
                    <w:rPr>
                      <w:rFonts w:ascii="新宋体" w:eastAsia="新宋体" w:hAnsi="新宋体"/>
                      <w:szCs w:val="21"/>
                    </w:rPr>
                    <w:t>得分</w:t>
                  </w:r>
                  <w:r>
                    <w:rPr>
                      <w:rFonts w:ascii="新宋体" w:eastAsia="新宋体" w:hAnsi="新宋体" w:hint="eastAsia"/>
                      <w:szCs w:val="21"/>
                    </w:rPr>
                    <w:t>。</w:t>
                  </w:r>
                </w:p>
              </w:tc>
            </w:tr>
            <w:tr w:rsidR="00E56E1E" w:rsidRPr="00E37FB7" w14:paraId="482F302B" w14:textId="77777777" w:rsidTr="007A170C">
              <w:trPr>
                <w:trHeight w:val="78"/>
              </w:trPr>
              <w:tc>
                <w:tcPr>
                  <w:tcW w:w="729" w:type="dxa"/>
                  <w:vMerge/>
                  <w:tcBorders>
                    <w:left w:val="single" w:sz="4" w:space="0" w:color="auto"/>
                    <w:right w:val="single" w:sz="4" w:space="0" w:color="auto"/>
                  </w:tcBorders>
                  <w:vAlign w:val="center"/>
                </w:tcPr>
                <w:p w14:paraId="3173A62E" w14:textId="77777777" w:rsidR="00E56E1E" w:rsidRPr="00E37FB7" w:rsidRDefault="00E56E1E"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3CBB0043" w14:textId="77777777" w:rsidR="00E56E1E" w:rsidRPr="00E37FB7" w:rsidRDefault="000A7D63" w:rsidP="00E37FB7">
                  <w:pPr>
                    <w:rPr>
                      <w:rFonts w:ascii="新宋体" w:eastAsia="新宋体" w:hAnsi="新宋体"/>
                      <w:szCs w:val="21"/>
                    </w:rPr>
                  </w:pPr>
                  <w:r>
                    <w:rPr>
                      <w:rFonts w:ascii="新宋体" w:eastAsia="新宋体" w:hAnsi="新宋体" w:hint="eastAsia"/>
                      <w:szCs w:val="21"/>
                    </w:rPr>
                    <w:t>7</w:t>
                  </w:r>
                </w:p>
              </w:tc>
              <w:tc>
                <w:tcPr>
                  <w:tcW w:w="1525" w:type="dxa"/>
                  <w:gridSpan w:val="2"/>
                  <w:tcBorders>
                    <w:top w:val="single" w:sz="4" w:space="0" w:color="auto"/>
                    <w:left w:val="single" w:sz="4" w:space="0" w:color="auto"/>
                    <w:bottom w:val="single" w:sz="4" w:space="0" w:color="auto"/>
                    <w:right w:val="single" w:sz="4" w:space="0" w:color="auto"/>
                  </w:tcBorders>
                </w:tcPr>
                <w:p w14:paraId="6D05E41A" w14:textId="77777777" w:rsidR="00E56E1E" w:rsidRPr="00E37FB7" w:rsidRDefault="00E56E1E" w:rsidP="00E37FB7">
                  <w:pPr>
                    <w:rPr>
                      <w:rFonts w:ascii="新宋体" w:eastAsia="新宋体" w:hAnsi="新宋体"/>
                      <w:szCs w:val="21"/>
                    </w:rPr>
                  </w:pPr>
                  <w:r w:rsidRPr="00E37FB7">
                    <w:rPr>
                      <w:rFonts w:ascii="新宋体" w:eastAsia="新宋体" w:hAnsi="新宋体" w:hint="eastAsia"/>
                      <w:szCs w:val="21"/>
                    </w:rPr>
                    <w:t>服务网点</w:t>
                  </w:r>
                </w:p>
              </w:tc>
              <w:tc>
                <w:tcPr>
                  <w:tcW w:w="510" w:type="dxa"/>
                  <w:gridSpan w:val="2"/>
                  <w:tcBorders>
                    <w:top w:val="single" w:sz="4" w:space="0" w:color="auto"/>
                    <w:left w:val="single" w:sz="4" w:space="0" w:color="auto"/>
                    <w:bottom w:val="single" w:sz="4" w:space="0" w:color="auto"/>
                    <w:right w:val="single" w:sz="4" w:space="0" w:color="auto"/>
                  </w:tcBorders>
                </w:tcPr>
                <w:p w14:paraId="160CAA84" w14:textId="77777777" w:rsidR="00E56E1E" w:rsidRPr="00E37FB7" w:rsidRDefault="000A7D63" w:rsidP="00E37FB7">
                  <w:pPr>
                    <w:rPr>
                      <w:rFonts w:ascii="新宋体" w:eastAsia="新宋体" w:hAnsi="新宋体"/>
                      <w:szCs w:val="21"/>
                    </w:rPr>
                  </w:pPr>
                  <w:r>
                    <w:rPr>
                      <w:rFonts w:ascii="新宋体" w:eastAsia="新宋体" w:hAnsi="新宋体" w:hint="eastAsia"/>
                      <w:szCs w:val="21"/>
                    </w:rPr>
                    <w:t>2</w:t>
                  </w:r>
                </w:p>
              </w:tc>
              <w:tc>
                <w:tcPr>
                  <w:tcW w:w="5828" w:type="dxa"/>
                  <w:tcBorders>
                    <w:top w:val="single" w:sz="4" w:space="0" w:color="auto"/>
                    <w:left w:val="single" w:sz="4" w:space="0" w:color="auto"/>
                    <w:bottom w:val="single" w:sz="4" w:space="0" w:color="auto"/>
                    <w:right w:val="single" w:sz="4" w:space="0" w:color="auto"/>
                  </w:tcBorders>
                </w:tcPr>
                <w:p w14:paraId="7EF6412C" w14:textId="77777777" w:rsidR="00E56E1E" w:rsidRPr="00E37FB7" w:rsidRDefault="00E56E1E" w:rsidP="000A7D63">
                  <w:pPr>
                    <w:rPr>
                      <w:rFonts w:ascii="新宋体" w:eastAsia="新宋体" w:hAnsi="新宋体"/>
                      <w:szCs w:val="21"/>
                    </w:rPr>
                  </w:pPr>
                  <w:r w:rsidRPr="00E37FB7">
                    <w:rPr>
                      <w:rFonts w:ascii="新宋体" w:eastAsia="新宋体" w:hAnsi="新宋体"/>
                      <w:szCs w:val="21"/>
                    </w:rPr>
                    <w:t>深圳供应商，或非深圳</w:t>
                  </w:r>
                  <w:proofErr w:type="gramStart"/>
                  <w:r w:rsidRPr="00E37FB7">
                    <w:rPr>
                      <w:rFonts w:ascii="新宋体" w:eastAsia="新宋体" w:hAnsi="新宋体"/>
                      <w:szCs w:val="21"/>
                    </w:rPr>
                    <w:t>供应商但在</w:t>
                  </w:r>
                  <w:proofErr w:type="gramEnd"/>
                  <w:r w:rsidRPr="00E37FB7">
                    <w:rPr>
                      <w:rFonts w:ascii="新宋体" w:eastAsia="新宋体" w:hAnsi="新宋体"/>
                      <w:szCs w:val="21"/>
                    </w:rPr>
                    <w:t>深圳有合法注册的分公司</w:t>
                  </w:r>
                  <w:r w:rsidRPr="00E37FB7">
                    <w:rPr>
                      <w:rFonts w:ascii="新宋体" w:eastAsia="新宋体" w:hAnsi="新宋体" w:hint="eastAsia"/>
                      <w:szCs w:val="21"/>
                    </w:rPr>
                    <w:t>（或售后机构）</w:t>
                  </w:r>
                  <w:r w:rsidRPr="00E37FB7">
                    <w:rPr>
                      <w:rFonts w:ascii="新宋体" w:eastAsia="新宋体" w:hAnsi="新宋体"/>
                      <w:szCs w:val="21"/>
                    </w:rPr>
                    <w:t>（</w:t>
                  </w:r>
                  <w:r w:rsidRPr="00E37FB7">
                    <w:rPr>
                      <w:rFonts w:ascii="新宋体" w:eastAsia="新宋体" w:hAnsi="新宋体" w:hint="eastAsia"/>
                      <w:szCs w:val="21"/>
                    </w:rPr>
                    <w:t>分公司的</w:t>
                  </w:r>
                  <w:r w:rsidRPr="00E37FB7">
                    <w:rPr>
                      <w:rFonts w:ascii="新宋体" w:eastAsia="新宋体" w:hAnsi="新宋体"/>
                      <w:szCs w:val="21"/>
                    </w:rPr>
                    <w:t>必须提供分公司营业执照扫描件</w:t>
                  </w:r>
                  <w:r w:rsidRPr="00E37FB7">
                    <w:rPr>
                      <w:rFonts w:ascii="新宋体" w:eastAsia="新宋体" w:hAnsi="新宋体" w:hint="eastAsia"/>
                      <w:szCs w:val="21"/>
                    </w:rPr>
                    <w:t>，售后机构必须同时提供售后服务合作合同及售后机构营业执照扫描件作为得分依据</w:t>
                  </w:r>
                  <w:r w:rsidRPr="00E37FB7">
                    <w:rPr>
                      <w:rFonts w:ascii="新宋体" w:eastAsia="新宋体" w:hAnsi="新宋体"/>
                      <w:szCs w:val="21"/>
                    </w:rPr>
                    <w:t>，原件备查）的，得</w:t>
                  </w:r>
                  <w:r w:rsidR="000A7D63">
                    <w:rPr>
                      <w:rFonts w:ascii="新宋体" w:eastAsia="新宋体" w:hAnsi="新宋体" w:hint="eastAsia"/>
                      <w:szCs w:val="21"/>
                    </w:rPr>
                    <w:t>2</w:t>
                  </w:r>
                  <w:r w:rsidRPr="00E37FB7">
                    <w:rPr>
                      <w:rFonts w:ascii="新宋体" w:eastAsia="新宋体" w:hAnsi="新宋体"/>
                      <w:szCs w:val="21"/>
                    </w:rPr>
                    <w:t>分；否则不得分</w:t>
                  </w:r>
                  <w:r w:rsidRPr="00E37FB7">
                    <w:rPr>
                      <w:rFonts w:ascii="新宋体" w:eastAsia="新宋体" w:hAnsi="新宋体" w:hint="eastAsia"/>
                      <w:szCs w:val="21"/>
                    </w:rPr>
                    <w:t>。</w:t>
                  </w:r>
                </w:p>
              </w:tc>
            </w:tr>
            <w:tr w:rsidR="006D1E6D" w:rsidRPr="00E37FB7" w14:paraId="0F2CAD2A" w14:textId="77777777" w:rsidTr="007A170C">
              <w:trPr>
                <w:trHeight w:val="78"/>
              </w:trPr>
              <w:tc>
                <w:tcPr>
                  <w:tcW w:w="729" w:type="dxa"/>
                  <w:tcBorders>
                    <w:left w:val="single" w:sz="4" w:space="0" w:color="auto"/>
                    <w:right w:val="single" w:sz="4" w:space="0" w:color="auto"/>
                  </w:tcBorders>
                  <w:vAlign w:val="center"/>
                </w:tcPr>
                <w:p w14:paraId="5557ACC6" w14:textId="77777777" w:rsidR="006D1E6D" w:rsidRPr="00E37FB7" w:rsidRDefault="006D1E6D" w:rsidP="00E37FB7">
                  <w:pPr>
                    <w:jc w:val="center"/>
                    <w:rPr>
                      <w:rFonts w:ascii="新宋体" w:eastAsia="新宋体" w:hAnsi="新宋体"/>
                      <w:b/>
                      <w:szCs w:val="21"/>
                    </w:rPr>
                  </w:pPr>
                  <w:r w:rsidRPr="00E37FB7">
                    <w:rPr>
                      <w:rFonts w:ascii="新宋体" w:eastAsia="新宋体" w:hAnsi="新宋体" w:hint="eastAsia"/>
                      <w:b/>
                      <w:szCs w:val="21"/>
                    </w:rPr>
                    <w:t>4</w:t>
                  </w:r>
                </w:p>
              </w:tc>
              <w:tc>
                <w:tcPr>
                  <w:tcW w:w="2482" w:type="dxa"/>
                  <w:gridSpan w:val="5"/>
                  <w:tcBorders>
                    <w:top w:val="single" w:sz="4" w:space="0" w:color="auto"/>
                    <w:left w:val="single" w:sz="4" w:space="0" w:color="auto"/>
                    <w:bottom w:val="single" w:sz="4" w:space="0" w:color="auto"/>
                    <w:right w:val="single" w:sz="4" w:space="0" w:color="auto"/>
                  </w:tcBorders>
                </w:tcPr>
                <w:p w14:paraId="1F8C08E4" w14:textId="77777777" w:rsidR="006D1E6D" w:rsidRPr="00E37FB7" w:rsidRDefault="006D1E6D" w:rsidP="00E37FB7">
                  <w:pPr>
                    <w:jc w:val="center"/>
                    <w:rPr>
                      <w:rFonts w:ascii="新宋体" w:eastAsia="新宋体" w:hAnsi="新宋体"/>
                      <w:b/>
                      <w:szCs w:val="21"/>
                    </w:rPr>
                  </w:pPr>
                  <w:r w:rsidRPr="00E37FB7">
                    <w:rPr>
                      <w:rFonts w:ascii="新宋体" w:eastAsia="新宋体" w:hAnsi="新宋体" w:hint="eastAsia"/>
                      <w:b/>
                      <w:szCs w:val="21"/>
                    </w:rPr>
                    <w:t>疫情防控</w:t>
                  </w:r>
                </w:p>
              </w:tc>
              <w:tc>
                <w:tcPr>
                  <w:tcW w:w="5828" w:type="dxa"/>
                  <w:tcBorders>
                    <w:top w:val="single" w:sz="4" w:space="0" w:color="auto"/>
                    <w:left w:val="single" w:sz="4" w:space="0" w:color="auto"/>
                    <w:bottom w:val="single" w:sz="4" w:space="0" w:color="auto"/>
                    <w:right w:val="single" w:sz="4" w:space="0" w:color="auto"/>
                  </w:tcBorders>
                </w:tcPr>
                <w:p w14:paraId="5A3DC7F3" w14:textId="77777777" w:rsidR="006D1E6D" w:rsidRPr="00E37FB7" w:rsidRDefault="006D1E6D" w:rsidP="00E37FB7">
                  <w:pPr>
                    <w:jc w:val="center"/>
                    <w:rPr>
                      <w:rFonts w:ascii="新宋体" w:eastAsia="新宋体" w:hAnsi="新宋体"/>
                      <w:b/>
                      <w:szCs w:val="21"/>
                    </w:rPr>
                  </w:pPr>
                  <w:r w:rsidRPr="00E37FB7">
                    <w:rPr>
                      <w:rFonts w:ascii="新宋体" w:eastAsia="新宋体" w:hAnsi="新宋体" w:hint="eastAsia"/>
                      <w:b/>
                      <w:szCs w:val="21"/>
                    </w:rPr>
                    <w:t>5</w:t>
                  </w:r>
                </w:p>
              </w:tc>
            </w:tr>
            <w:tr w:rsidR="006D1E6D" w:rsidRPr="00E37FB7" w14:paraId="698C601C" w14:textId="77777777" w:rsidTr="007A170C">
              <w:trPr>
                <w:trHeight w:val="78"/>
              </w:trPr>
              <w:tc>
                <w:tcPr>
                  <w:tcW w:w="729" w:type="dxa"/>
                  <w:tcBorders>
                    <w:left w:val="single" w:sz="4" w:space="0" w:color="auto"/>
                    <w:right w:val="single" w:sz="4" w:space="0" w:color="auto"/>
                  </w:tcBorders>
                  <w:vAlign w:val="center"/>
                </w:tcPr>
                <w:p w14:paraId="3FFBEFB6"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vAlign w:val="center"/>
                </w:tcPr>
                <w:p w14:paraId="3F27EF96"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序号</w:t>
                  </w:r>
                </w:p>
              </w:tc>
              <w:tc>
                <w:tcPr>
                  <w:tcW w:w="1609" w:type="dxa"/>
                  <w:gridSpan w:val="3"/>
                  <w:tcBorders>
                    <w:top w:val="single" w:sz="4" w:space="0" w:color="auto"/>
                    <w:left w:val="single" w:sz="4" w:space="0" w:color="auto"/>
                    <w:bottom w:val="single" w:sz="4" w:space="0" w:color="auto"/>
                    <w:right w:val="single" w:sz="4" w:space="0" w:color="auto"/>
                  </w:tcBorders>
                  <w:vAlign w:val="center"/>
                </w:tcPr>
                <w:p w14:paraId="7A1F187E"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评分因素</w:t>
                  </w:r>
                </w:p>
              </w:tc>
              <w:tc>
                <w:tcPr>
                  <w:tcW w:w="426" w:type="dxa"/>
                  <w:tcBorders>
                    <w:top w:val="single" w:sz="4" w:space="0" w:color="auto"/>
                    <w:left w:val="single" w:sz="4" w:space="0" w:color="auto"/>
                    <w:bottom w:val="single" w:sz="4" w:space="0" w:color="auto"/>
                    <w:right w:val="single" w:sz="4" w:space="0" w:color="auto"/>
                  </w:tcBorders>
                  <w:vAlign w:val="center"/>
                </w:tcPr>
                <w:p w14:paraId="15FB9329"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权重</w:t>
                  </w:r>
                </w:p>
              </w:tc>
              <w:tc>
                <w:tcPr>
                  <w:tcW w:w="5828" w:type="dxa"/>
                  <w:tcBorders>
                    <w:top w:val="single" w:sz="4" w:space="0" w:color="auto"/>
                    <w:left w:val="single" w:sz="4" w:space="0" w:color="auto"/>
                    <w:bottom w:val="single" w:sz="4" w:space="0" w:color="auto"/>
                    <w:right w:val="single" w:sz="4" w:space="0" w:color="auto"/>
                  </w:tcBorders>
                  <w:vAlign w:val="center"/>
                </w:tcPr>
                <w:p w14:paraId="6F494942"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评分准则</w:t>
                  </w:r>
                </w:p>
              </w:tc>
            </w:tr>
            <w:tr w:rsidR="006D1E6D" w:rsidRPr="00E37FB7" w14:paraId="40E260DD" w14:textId="77777777" w:rsidTr="007A170C">
              <w:trPr>
                <w:trHeight w:val="78"/>
              </w:trPr>
              <w:tc>
                <w:tcPr>
                  <w:tcW w:w="729" w:type="dxa"/>
                  <w:tcBorders>
                    <w:left w:val="single" w:sz="4" w:space="0" w:color="auto"/>
                    <w:right w:val="single" w:sz="4" w:space="0" w:color="auto"/>
                  </w:tcBorders>
                  <w:vAlign w:val="center"/>
                </w:tcPr>
                <w:p w14:paraId="49500B2E"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1EC9CAF7"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1</w:t>
                  </w:r>
                </w:p>
              </w:tc>
              <w:tc>
                <w:tcPr>
                  <w:tcW w:w="1609" w:type="dxa"/>
                  <w:gridSpan w:val="3"/>
                  <w:tcBorders>
                    <w:top w:val="single" w:sz="4" w:space="0" w:color="auto"/>
                    <w:left w:val="single" w:sz="4" w:space="0" w:color="auto"/>
                    <w:bottom w:val="single" w:sz="4" w:space="0" w:color="auto"/>
                    <w:right w:val="single" w:sz="4" w:space="0" w:color="auto"/>
                  </w:tcBorders>
                </w:tcPr>
                <w:p w14:paraId="3E7C24BF"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疫情防控重点保障企业</w:t>
                  </w:r>
                </w:p>
              </w:tc>
              <w:tc>
                <w:tcPr>
                  <w:tcW w:w="426" w:type="dxa"/>
                  <w:tcBorders>
                    <w:top w:val="single" w:sz="4" w:space="0" w:color="auto"/>
                    <w:left w:val="single" w:sz="4" w:space="0" w:color="auto"/>
                    <w:bottom w:val="single" w:sz="4" w:space="0" w:color="auto"/>
                    <w:right w:val="single" w:sz="4" w:space="0" w:color="auto"/>
                  </w:tcBorders>
                </w:tcPr>
                <w:p w14:paraId="3B9A8403"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3</w:t>
                  </w:r>
                </w:p>
              </w:tc>
              <w:tc>
                <w:tcPr>
                  <w:tcW w:w="5828" w:type="dxa"/>
                  <w:tcBorders>
                    <w:top w:val="single" w:sz="4" w:space="0" w:color="auto"/>
                    <w:left w:val="single" w:sz="4" w:space="0" w:color="auto"/>
                    <w:bottom w:val="single" w:sz="4" w:space="0" w:color="auto"/>
                    <w:right w:val="single" w:sz="4" w:space="0" w:color="auto"/>
                  </w:tcBorders>
                </w:tcPr>
                <w:p w14:paraId="31C72BA7"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6D1E6D" w:rsidRPr="00E37FB7" w14:paraId="2A65359E" w14:textId="77777777" w:rsidTr="007A170C">
              <w:trPr>
                <w:trHeight w:val="78"/>
              </w:trPr>
              <w:tc>
                <w:tcPr>
                  <w:tcW w:w="729" w:type="dxa"/>
                  <w:tcBorders>
                    <w:left w:val="single" w:sz="4" w:space="0" w:color="auto"/>
                    <w:right w:val="single" w:sz="4" w:space="0" w:color="auto"/>
                  </w:tcBorders>
                  <w:vAlign w:val="center"/>
                </w:tcPr>
                <w:p w14:paraId="47AAC4CB"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7D4C76A9"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2</w:t>
                  </w:r>
                </w:p>
              </w:tc>
              <w:tc>
                <w:tcPr>
                  <w:tcW w:w="1609" w:type="dxa"/>
                  <w:gridSpan w:val="3"/>
                  <w:tcBorders>
                    <w:top w:val="single" w:sz="4" w:space="0" w:color="auto"/>
                    <w:left w:val="single" w:sz="4" w:space="0" w:color="auto"/>
                    <w:bottom w:val="single" w:sz="4" w:space="0" w:color="auto"/>
                    <w:right w:val="single" w:sz="4" w:space="0" w:color="auto"/>
                  </w:tcBorders>
                </w:tcPr>
                <w:p w14:paraId="79712634" w14:textId="77777777" w:rsidR="006D1E6D" w:rsidRPr="00E37FB7" w:rsidRDefault="006D1E6D" w:rsidP="00E37FB7">
                  <w:pPr>
                    <w:rPr>
                      <w:rFonts w:ascii="新宋体" w:eastAsia="新宋体" w:hAnsi="新宋体"/>
                      <w:szCs w:val="21"/>
                    </w:rPr>
                  </w:pPr>
                  <w:proofErr w:type="gramStart"/>
                  <w:r w:rsidRPr="00E37FB7">
                    <w:rPr>
                      <w:rFonts w:ascii="新宋体" w:eastAsia="新宋体" w:hAnsi="新宋体" w:hint="eastAsia"/>
                      <w:szCs w:val="21"/>
                    </w:rPr>
                    <w:t>稳岗企业</w:t>
                  </w:r>
                  <w:proofErr w:type="gramEnd"/>
                </w:p>
              </w:tc>
              <w:tc>
                <w:tcPr>
                  <w:tcW w:w="426" w:type="dxa"/>
                  <w:tcBorders>
                    <w:top w:val="single" w:sz="4" w:space="0" w:color="auto"/>
                    <w:left w:val="single" w:sz="4" w:space="0" w:color="auto"/>
                    <w:bottom w:val="single" w:sz="4" w:space="0" w:color="auto"/>
                    <w:right w:val="single" w:sz="4" w:space="0" w:color="auto"/>
                  </w:tcBorders>
                </w:tcPr>
                <w:p w14:paraId="04D39FFE"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2</w:t>
                  </w:r>
                </w:p>
              </w:tc>
              <w:tc>
                <w:tcPr>
                  <w:tcW w:w="5828" w:type="dxa"/>
                  <w:tcBorders>
                    <w:top w:val="single" w:sz="4" w:space="0" w:color="auto"/>
                    <w:left w:val="single" w:sz="4" w:space="0" w:color="auto"/>
                    <w:bottom w:val="single" w:sz="4" w:space="0" w:color="auto"/>
                    <w:right w:val="single" w:sz="4" w:space="0" w:color="auto"/>
                  </w:tcBorders>
                </w:tcPr>
                <w:p w14:paraId="45AD7391" w14:textId="77777777" w:rsidR="000016CF" w:rsidRPr="00E37FB7" w:rsidRDefault="006D1E6D" w:rsidP="00E37FB7">
                  <w:pPr>
                    <w:rPr>
                      <w:rFonts w:ascii="新宋体" w:eastAsia="新宋体" w:hAnsi="新宋体"/>
                      <w:szCs w:val="21"/>
                    </w:rPr>
                  </w:pPr>
                  <w:r w:rsidRPr="00E37FB7">
                    <w:rPr>
                      <w:rFonts w:ascii="新宋体" w:eastAsia="新宋体" w:hAnsi="新宋体" w:hint="eastAsia"/>
                      <w:szCs w:val="21"/>
                    </w:rPr>
                    <w:t>未裁员或裁员率低于20%的企业，即投标前一个月实际参加社会保险（至少包括养老保险）的员工人数（含免缴或延期缴纳</w:t>
                  </w:r>
                  <w:r w:rsidRPr="00E37FB7">
                    <w:rPr>
                      <w:rFonts w:ascii="新宋体" w:eastAsia="新宋体" w:hAnsi="新宋体" w:hint="eastAsia"/>
                      <w:szCs w:val="21"/>
                    </w:rPr>
                    <w:lastRenderedPageBreak/>
                    <w:t>社会保险人数）不低于 2019 年 12 月同口径人数 80%（含）的企业，</w:t>
                  </w:r>
                  <w:proofErr w:type="gramStart"/>
                  <w:r w:rsidRPr="00E37FB7">
                    <w:rPr>
                      <w:rFonts w:ascii="新宋体" w:eastAsia="新宋体" w:hAnsi="新宋体" w:hint="eastAsia"/>
                      <w:szCs w:val="21"/>
                    </w:rPr>
                    <w:t>视为稳岗企业</w:t>
                  </w:r>
                  <w:proofErr w:type="gramEnd"/>
                  <w:r w:rsidRPr="00E37FB7">
                    <w:rPr>
                      <w:rFonts w:ascii="新宋体" w:eastAsia="新宋体" w:hAnsi="新宋体" w:hint="eastAsia"/>
                      <w:szCs w:val="21"/>
                    </w:rPr>
                    <w:t>，提供自身</w:t>
                  </w:r>
                  <w:proofErr w:type="gramStart"/>
                  <w:r w:rsidRPr="00E37FB7">
                    <w:rPr>
                      <w:rFonts w:ascii="新宋体" w:eastAsia="新宋体" w:hAnsi="新宋体" w:hint="eastAsia"/>
                      <w:szCs w:val="21"/>
                    </w:rPr>
                    <w:t>符合稳岗企业</w:t>
                  </w:r>
                  <w:proofErr w:type="gramEnd"/>
                  <w:r w:rsidRPr="00E37FB7">
                    <w:rPr>
                      <w:rFonts w:ascii="新宋体" w:eastAsia="新宋体" w:hAnsi="新宋体" w:hint="eastAsia"/>
                      <w:szCs w:val="21"/>
                    </w:rPr>
                    <w:t>条件的承诺函即可获得评审得分</w:t>
                  </w:r>
                  <w:r w:rsidR="000016CF" w:rsidRPr="00E37FB7">
                    <w:rPr>
                      <w:rFonts w:ascii="新宋体" w:eastAsia="新宋体" w:hAnsi="新宋体" w:hint="eastAsia"/>
                      <w:szCs w:val="21"/>
                    </w:rPr>
                    <w:t>。</w:t>
                  </w:r>
                </w:p>
                <w:p w14:paraId="2A376688"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投标人提供虚假承诺的，将做无效投标处理，涉嫌存在违法违规行为的，依法报主管部门处理处罚。</w:t>
                  </w:r>
                </w:p>
              </w:tc>
            </w:tr>
            <w:tr w:rsidR="006D1E6D" w:rsidRPr="00E37FB7" w14:paraId="6441099A" w14:textId="77777777" w:rsidTr="007A170C">
              <w:trPr>
                <w:trHeight w:val="78"/>
              </w:trPr>
              <w:tc>
                <w:tcPr>
                  <w:tcW w:w="729" w:type="dxa"/>
                  <w:tcBorders>
                    <w:top w:val="single" w:sz="4" w:space="0" w:color="auto"/>
                    <w:left w:val="single" w:sz="4" w:space="0" w:color="auto"/>
                    <w:bottom w:val="single" w:sz="4" w:space="0" w:color="auto"/>
                    <w:right w:val="single" w:sz="4" w:space="0" w:color="auto"/>
                  </w:tcBorders>
                </w:tcPr>
                <w:p w14:paraId="07C6A972" w14:textId="77777777" w:rsidR="006D1E6D" w:rsidRPr="00E37FB7" w:rsidRDefault="006D1E6D" w:rsidP="00E37FB7">
                  <w:pPr>
                    <w:jc w:val="center"/>
                    <w:rPr>
                      <w:rFonts w:ascii="新宋体" w:eastAsia="新宋体" w:hAnsi="新宋体"/>
                      <w:b/>
                      <w:szCs w:val="21"/>
                    </w:rPr>
                  </w:pPr>
                  <w:bookmarkStart w:id="2" w:name="InsertEnd"/>
                  <w:bookmarkEnd w:id="2"/>
                  <w:r w:rsidRPr="00E37FB7">
                    <w:rPr>
                      <w:rFonts w:ascii="新宋体" w:eastAsia="新宋体" w:hAnsi="新宋体" w:hint="eastAsia"/>
                      <w:b/>
                      <w:szCs w:val="21"/>
                    </w:rPr>
                    <w:lastRenderedPageBreak/>
                    <w:t>5</w:t>
                  </w:r>
                </w:p>
              </w:tc>
              <w:tc>
                <w:tcPr>
                  <w:tcW w:w="2482" w:type="dxa"/>
                  <w:gridSpan w:val="5"/>
                  <w:tcBorders>
                    <w:top w:val="single" w:sz="4" w:space="0" w:color="auto"/>
                    <w:left w:val="single" w:sz="4" w:space="0" w:color="auto"/>
                    <w:bottom w:val="single" w:sz="4" w:space="0" w:color="auto"/>
                    <w:right w:val="single" w:sz="4" w:space="0" w:color="auto"/>
                  </w:tcBorders>
                </w:tcPr>
                <w:p w14:paraId="6B5F32FC" w14:textId="77777777" w:rsidR="006D1E6D" w:rsidRPr="00E37FB7" w:rsidRDefault="006D1E6D" w:rsidP="00E37FB7">
                  <w:pPr>
                    <w:jc w:val="center"/>
                    <w:rPr>
                      <w:rFonts w:ascii="新宋体" w:eastAsia="新宋体" w:hAnsi="新宋体"/>
                      <w:b/>
                      <w:szCs w:val="21"/>
                    </w:rPr>
                  </w:pPr>
                  <w:r w:rsidRPr="00E37FB7">
                    <w:rPr>
                      <w:rFonts w:ascii="新宋体" w:eastAsia="新宋体" w:hAnsi="新宋体" w:hint="eastAsia"/>
                      <w:b/>
                      <w:szCs w:val="21"/>
                    </w:rPr>
                    <w:t>诚信情况</w:t>
                  </w:r>
                </w:p>
              </w:tc>
              <w:tc>
                <w:tcPr>
                  <w:tcW w:w="5828" w:type="dxa"/>
                  <w:tcBorders>
                    <w:top w:val="single" w:sz="4" w:space="0" w:color="auto"/>
                    <w:left w:val="single" w:sz="4" w:space="0" w:color="auto"/>
                    <w:bottom w:val="single" w:sz="4" w:space="0" w:color="auto"/>
                    <w:right w:val="single" w:sz="4" w:space="0" w:color="auto"/>
                  </w:tcBorders>
                </w:tcPr>
                <w:p w14:paraId="3E33CCB5" w14:textId="77777777" w:rsidR="006D1E6D" w:rsidRPr="00E37FB7" w:rsidRDefault="006D1E6D" w:rsidP="00E37FB7">
                  <w:pPr>
                    <w:jc w:val="center"/>
                    <w:rPr>
                      <w:rFonts w:ascii="新宋体" w:eastAsia="新宋体" w:hAnsi="新宋体"/>
                      <w:b/>
                      <w:szCs w:val="21"/>
                    </w:rPr>
                  </w:pPr>
                  <w:r w:rsidRPr="00E37FB7">
                    <w:rPr>
                      <w:rFonts w:ascii="新宋体" w:eastAsia="新宋体" w:hAnsi="新宋体" w:hint="eastAsia"/>
                      <w:b/>
                      <w:szCs w:val="21"/>
                    </w:rPr>
                    <w:t>7</w:t>
                  </w:r>
                </w:p>
              </w:tc>
            </w:tr>
            <w:tr w:rsidR="006D1E6D" w:rsidRPr="00E37FB7" w14:paraId="42B996D7" w14:textId="77777777" w:rsidTr="007A170C">
              <w:trPr>
                <w:trHeight w:val="78"/>
              </w:trPr>
              <w:tc>
                <w:tcPr>
                  <w:tcW w:w="729" w:type="dxa"/>
                  <w:vMerge w:val="restart"/>
                  <w:tcBorders>
                    <w:top w:val="single" w:sz="4" w:space="0" w:color="auto"/>
                    <w:left w:val="single" w:sz="4" w:space="0" w:color="auto"/>
                    <w:right w:val="single" w:sz="4" w:space="0" w:color="auto"/>
                  </w:tcBorders>
                </w:tcPr>
                <w:p w14:paraId="2E1A4E96"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vAlign w:val="center"/>
                </w:tcPr>
                <w:p w14:paraId="42458AB6"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序号</w:t>
                  </w:r>
                </w:p>
              </w:tc>
              <w:tc>
                <w:tcPr>
                  <w:tcW w:w="1609" w:type="dxa"/>
                  <w:gridSpan w:val="3"/>
                  <w:tcBorders>
                    <w:top w:val="single" w:sz="4" w:space="0" w:color="auto"/>
                    <w:left w:val="single" w:sz="4" w:space="0" w:color="auto"/>
                    <w:bottom w:val="single" w:sz="4" w:space="0" w:color="auto"/>
                    <w:right w:val="single" w:sz="4" w:space="0" w:color="auto"/>
                  </w:tcBorders>
                  <w:vAlign w:val="center"/>
                </w:tcPr>
                <w:p w14:paraId="00E74721"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评分因素</w:t>
                  </w:r>
                </w:p>
              </w:tc>
              <w:tc>
                <w:tcPr>
                  <w:tcW w:w="426" w:type="dxa"/>
                  <w:tcBorders>
                    <w:top w:val="single" w:sz="4" w:space="0" w:color="auto"/>
                    <w:left w:val="single" w:sz="4" w:space="0" w:color="auto"/>
                    <w:bottom w:val="single" w:sz="4" w:space="0" w:color="auto"/>
                    <w:right w:val="single" w:sz="4" w:space="0" w:color="auto"/>
                  </w:tcBorders>
                  <w:vAlign w:val="center"/>
                </w:tcPr>
                <w:p w14:paraId="43A07CC1"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权重</w:t>
                  </w:r>
                </w:p>
              </w:tc>
              <w:tc>
                <w:tcPr>
                  <w:tcW w:w="5828" w:type="dxa"/>
                  <w:tcBorders>
                    <w:top w:val="single" w:sz="4" w:space="0" w:color="auto"/>
                    <w:left w:val="single" w:sz="4" w:space="0" w:color="auto"/>
                    <w:bottom w:val="single" w:sz="4" w:space="0" w:color="auto"/>
                    <w:right w:val="single" w:sz="4" w:space="0" w:color="auto"/>
                  </w:tcBorders>
                  <w:vAlign w:val="center"/>
                </w:tcPr>
                <w:p w14:paraId="7EDEC1B1"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评分准则</w:t>
                  </w:r>
                </w:p>
              </w:tc>
            </w:tr>
            <w:tr w:rsidR="006D1E6D" w:rsidRPr="00E37FB7" w14:paraId="0131E573" w14:textId="77777777" w:rsidTr="007A170C">
              <w:trPr>
                <w:trHeight w:val="78"/>
              </w:trPr>
              <w:tc>
                <w:tcPr>
                  <w:tcW w:w="729" w:type="dxa"/>
                  <w:vMerge/>
                  <w:tcBorders>
                    <w:left w:val="single" w:sz="4" w:space="0" w:color="auto"/>
                    <w:right w:val="single" w:sz="4" w:space="0" w:color="auto"/>
                  </w:tcBorders>
                </w:tcPr>
                <w:p w14:paraId="64DC938A"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7D150260"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1</w:t>
                  </w:r>
                </w:p>
              </w:tc>
              <w:tc>
                <w:tcPr>
                  <w:tcW w:w="1609" w:type="dxa"/>
                  <w:gridSpan w:val="3"/>
                  <w:tcBorders>
                    <w:top w:val="single" w:sz="4" w:space="0" w:color="auto"/>
                    <w:left w:val="single" w:sz="4" w:space="0" w:color="auto"/>
                    <w:bottom w:val="single" w:sz="4" w:space="0" w:color="auto"/>
                    <w:right w:val="single" w:sz="4" w:space="0" w:color="auto"/>
                  </w:tcBorders>
                </w:tcPr>
                <w:p w14:paraId="2A0916A3" w14:textId="77777777" w:rsidR="006D1E6D" w:rsidRPr="00E37FB7" w:rsidRDefault="006D1E6D" w:rsidP="00E37FB7">
                  <w:pPr>
                    <w:rPr>
                      <w:rFonts w:ascii="新宋体" w:eastAsia="新宋体" w:hAnsi="新宋体"/>
                      <w:szCs w:val="21"/>
                    </w:rPr>
                  </w:pPr>
                  <w:r w:rsidRPr="00E37FB7">
                    <w:rPr>
                      <w:rFonts w:ascii="新宋体" w:eastAsia="新宋体" w:hAnsi="新宋体"/>
                      <w:szCs w:val="21"/>
                    </w:rPr>
                    <w:t>市财政</w:t>
                  </w:r>
                  <w:r w:rsidRPr="00E37FB7">
                    <w:rPr>
                      <w:rFonts w:ascii="新宋体" w:eastAsia="新宋体" w:hAnsi="新宋体" w:hint="eastAsia"/>
                      <w:szCs w:val="21"/>
                    </w:rPr>
                    <w:t>局</w:t>
                  </w:r>
                  <w:r w:rsidRPr="00E37FB7">
                    <w:rPr>
                      <w:rFonts w:ascii="新宋体" w:eastAsia="新宋体" w:hAnsi="新宋体"/>
                      <w:szCs w:val="21"/>
                    </w:rPr>
                    <w:t>诚信管理情况</w:t>
                  </w:r>
                </w:p>
              </w:tc>
              <w:tc>
                <w:tcPr>
                  <w:tcW w:w="426" w:type="dxa"/>
                  <w:tcBorders>
                    <w:top w:val="single" w:sz="4" w:space="0" w:color="auto"/>
                    <w:left w:val="single" w:sz="4" w:space="0" w:color="auto"/>
                    <w:bottom w:val="single" w:sz="4" w:space="0" w:color="auto"/>
                    <w:right w:val="single" w:sz="4" w:space="0" w:color="auto"/>
                  </w:tcBorders>
                </w:tcPr>
                <w:p w14:paraId="39B62523"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5</w:t>
                  </w:r>
                </w:p>
              </w:tc>
              <w:tc>
                <w:tcPr>
                  <w:tcW w:w="5828" w:type="dxa"/>
                  <w:tcBorders>
                    <w:top w:val="single" w:sz="4" w:space="0" w:color="auto"/>
                    <w:left w:val="single" w:sz="4" w:space="0" w:color="auto"/>
                    <w:bottom w:val="single" w:sz="4" w:space="0" w:color="auto"/>
                    <w:right w:val="single" w:sz="4" w:space="0" w:color="auto"/>
                  </w:tcBorders>
                </w:tcPr>
                <w:p w14:paraId="1BBB72DA" w14:textId="77777777" w:rsidR="006D1E6D" w:rsidRPr="00E37FB7" w:rsidRDefault="006D1E6D" w:rsidP="00E37FB7">
                  <w:pPr>
                    <w:rPr>
                      <w:rFonts w:ascii="新宋体" w:eastAsia="新宋体" w:hAnsi="新宋体"/>
                      <w:szCs w:val="21"/>
                    </w:rPr>
                  </w:pPr>
                  <w:r w:rsidRPr="00E37FB7">
                    <w:rPr>
                      <w:rFonts w:ascii="新宋体" w:eastAsia="新宋体" w:hAnsi="新宋体" w:cs="宋体" w:hint="eastAsia"/>
                      <w:szCs w:val="21"/>
                    </w:rPr>
                    <w:t>根据《深圳市财政委员会关于印发〈深圳市政府采购供应商诚信管理暂行办法操作细则〉的通知》（深</w:t>
                  </w:r>
                  <w:proofErr w:type="gramStart"/>
                  <w:r w:rsidRPr="00E37FB7">
                    <w:rPr>
                      <w:rFonts w:ascii="新宋体" w:eastAsia="新宋体" w:hAnsi="新宋体" w:cs="宋体" w:hint="eastAsia"/>
                      <w:szCs w:val="21"/>
                    </w:rPr>
                    <w:t>财购[</w:t>
                  </w:r>
                  <w:proofErr w:type="gramEnd"/>
                  <w:r w:rsidRPr="00E37FB7">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E37FB7" w14:paraId="2C6C2BC9" w14:textId="77777777" w:rsidTr="007A170C">
              <w:trPr>
                <w:trHeight w:val="78"/>
              </w:trPr>
              <w:tc>
                <w:tcPr>
                  <w:tcW w:w="729" w:type="dxa"/>
                  <w:vMerge/>
                  <w:tcBorders>
                    <w:left w:val="single" w:sz="4" w:space="0" w:color="auto"/>
                    <w:right w:val="single" w:sz="4" w:space="0" w:color="auto"/>
                  </w:tcBorders>
                </w:tcPr>
                <w:p w14:paraId="723C0E7E" w14:textId="77777777" w:rsidR="006D1E6D" w:rsidRPr="00E37FB7" w:rsidRDefault="006D1E6D" w:rsidP="00E37FB7">
                  <w:pPr>
                    <w:rPr>
                      <w:rFonts w:ascii="新宋体" w:eastAsia="新宋体" w:hAnsi="新宋体"/>
                      <w:szCs w:val="21"/>
                    </w:rPr>
                  </w:pPr>
                </w:p>
              </w:tc>
              <w:tc>
                <w:tcPr>
                  <w:tcW w:w="447" w:type="dxa"/>
                  <w:tcBorders>
                    <w:top w:val="single" w:sz="4" w:space="0" w:color="auto"/>
                    <w:left w:val="single" w:sz="4" w:space="0" w:color="auto"/>
                    <w:bottom w:val="single" w:sz="4" w:space="0" w:color="auto"/>
                    <w:right w:val="single" w:sz="4" w:space="0" w:color="auto"/>
                  </w:tcBorders>
                </w:tcPr>
                <w:p w14:paraId="0504EDF1"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2</w:t>
                  </w:r>
                </w:p>
              </w:tc>
              <w:tc>
                <w:tcPr>
                  <w:tcW w:w="1609" w:type="dxa"/>
                  <w:gridSpan w:val="3"/>
                  <w:tcBorders>
                    <w:top w:val="single" w:sz="4" w:space="0" w:color="auto"/>
                    <w:left w:val="single" w:sz="4" w:space="0" w:color="auto"/>
                    <w:bottom w:val="single" w:sz="4" w:space="0" w:color="auto"/>
                    <w:right w:val="single" w:sz="4" w:space="0" w:color="auto"/>
                  </w:tcBorders>
                </w:tcPr>
                <w:p w14:paraId="2928E070" w14:textId="77777777" w:rsidR="006D1E6D" w:rsidRPr="00E37FB7" w:rsidRDefault="006D1E6D" w:rsidP="00E37FB7">
                  <w:pPr>
                    <w:rPr>
                      <w:rFonts w:ascii="新宋体" w:eastAsia="新宋体" w:hAnsi="新宋体"/>
                      <w:szCs w:val="21"/>
                    </w:rPr>
                  </w:pPr>
                  <w:r w:rsidRPr="00E37FB7">
                    <w:rPr>
                      <w:rFonts w:ascii="新宋体" w:eastAsia="新宋体" w:hAnsi="新宋体"/>
                      <w:szCs w:val="21"/>
                    </w:rPr>
                    <w:t>市政府采购中心履约评价情况</w:t>
                  </w:r>
                </w:p>
              </w:tc>
              <w:tc>
                <w:tcPr>
                  <w:tcW w:w="426" w:type="dxa"/>
                  <w:tcBorders>
                    <w:top w:val="single" w:sz="4" w:space="0" w:color="auto"/>
                    <w:left w:val="single" w:sz="4" w:space="0" w:color="auto"/>
                    <w:bottom w:val="single" w:sz="4" w:space="0" w:color="auto"/>
                    <w:right w:val="single" w:sz="4" w:space="0" w:color="auto"/>
                  </w:tcBorders>
                </w:tcPr>
                <w:p w14:paraId="2036F0C5" w14:textId="77777777" w:rsidR="006D1E6D" w:rsidRPr="00E37FB7" w:rsidRDefault="006D1E6D" w:rsidP="00E37FB7">
                  <w:pPr>
                    <w:rPr>
                      <w:rFonts w:ascii="新宋体" w:eastAsia="新宋体" w:hAnsi="新宋体" w:cs="宋体"/>
                      <w:szCs w:val="21"/>
                    </w:rPr>
                  </w:pPr>
                  <w:r w:rsidRPr="00E37FB7">
                    <w:rPr>
                      <w:rFonts w:ascii="新宋体" w:eastAsia="新宋体" w:hAnsi="新宋体"/>
                      <w:szCs w:val="21"/>
                    </w:rPr>
                    <w:t>2</w:t>
                  </w:r>
                </w:p>
              </w:tc>
              <w:tc>
                <w:tcPr>
                  <w:tcW w:w="5828" w:type="dxa"/>
                  <w:tcBorders>
                    <w:top w:val="single" w:sz="4" w:space="0" w:color="auto"/>
                    <w:left w:val="single" w:sz="4" w:space="0" w:color="auto"/>
                    <w:bottom w:val="single" w:sz="4" w:space="0" w:color="auto"/>
                    <w:right w:val="single" w:sz="4" w:space="0" w:color="auto"/>
                  </w:tcBorders>
                </w:tcPr>
                <w:p w14:paraId="76BF855D" w14:textId="77777777" w:rsidR="006D1E6D" w:rsidRPr="00E37FB7" w:rsidRDefault="006D1E6D" w:rsidP="00E37FB7">
                  <w:pPr>
                    <w:rPr>
                      <w:rFonts w:ascii="新宋体" w:eastAsia="新宋体" w:hAnsi="新宋体"/>
                      <w:szCs w:val="21"/>
                    </w:rPr>
                  </w:pPr>
                  <w:r w:rsidRPr="00E37FB7">
                    <w:rPr>
                      <w:rFonts w:ascii="新宋体" w:eastAsia="新宋体" w:hAnsi="新宋体" w:hint="eastAsia"/>
                      <w:szCs w:val="21"/>
                    </w:rPr>
                    <w:t>近三年（以投标截止日期为准）在市政府采购中心有履约评价为差的记录，本项不得分，否则，得满分。</w:t>
                  </w:r>
                  <w:r w:rsidRPr="00E37FB7">
                    <w:rPr>
                      <w:rFonts w:ascii="新宋体" w:eastAsia="新宋体" w:hAnsi="新宋体" w:cs="宋体" w:hint="eastAsia"/>
                      <w:szCs w:val="21"/>
                    </w:rPr>
                    <w:t>投标人无需提供任何证明材料，由采购中心工作人员向评委会提供相关信息。</w:t>
                  </w:r>
                </w:p>
              </w:tc>
            </w:tr>
          </w:tbl>
          <w:p w14:paraId="4CD8802E" w14:textId="77777777" w:rsidR="00F42D15" w:rsidRPr="00E37FB7" w:rsidRDefault="00F42D15" w:rsidP="00E37FB7">
            <w:pPr>
              <w:spacing w:line="360" w:lineRule="auto"/>
              <w:rPr>
                <w:rFonts w:ascii="新宋体" w:eastAsia="新宋体" w:hAnsi="新宋体"/>
                <w:szCs w:val="21"/>
              </w:rPr>
            </w:pPr>
          </w:p>
        </w:tc>
      </w:tr>
    </w:tbl>
    <w:p w14:paraId="0E3A7F29" w14:textId="77777777" w:rsidR="00E115E0" w:rsidRPr="0036548D" w:rsidRDefault="00E115E0" w:rsidP="00AC4699"/>
    <w:p w14:paraId="752D12D2" w14:textId="77777777" w:rsidR="00E37FB7" w:rsidRPr="00A97D21" w:rsidRDefault="00E37FB7" w:rsidP="00E37FB7">
      <w:pPr>
        <w:widowControl/>
        <w:spacing w:after="100" w:afterAutospacing="1"/>
        <w:jc w:val="left"/>
        <w:rPr>
          <w:rFonts w:ascii="华文中宋" w:eastAsia="华文中宋" w:hAnsi="华文中宋"/>
          <w:kern w:val="0"/>
          <w:sz w:val="28"/>
          <w:szCs w:val="28"/>
          <w:lang w:val="x-none"/>
        </w:rPr>
      </w:pPr>
      <w:r w:rsidRPr="00A97D21">
        <w:rPr>
          <w:rFonts w:ascii="华文中宋" w:eastAsia="华文中宋" w:hAnsi="华文中宋" w:hint="eastAsia"/>
          <w:kern w:val="0"/>
          <w:sz w:val="28"/>
          <w:szCs w:val="28"/>
          <w:lang w:val="x-none"/>
        </w:rPr>
        <w:t>其它关键信息</w:t>
      </w:r>
    </w:p>
    <w:p w14:paraId="5D37F4B4" w14:textId="77777777" w:rsidR="002166F2" w:rsidRPr="003F6BFD" w:rsidRDefault="00E37FB7" w:rsidP="002166F2">
      <w:pPr>
        <w:pStyle w:val="afa"/>
        <w:numPr>
          <w:ilvl w:val="0"/>
          <w:numId w:val="18"/>
        </w:numPr>
        <w:spacing w:line="360" w:lineRule="auto"/>
        <w:ind w:firstLineChars="0"/>
        <w:rPr>
          <w:rFonts w:ascii="新宋体" w:eastAsia="新宋体" w:hAnsi="新宋体"/>
        </w:rPr>
      </w:pPr>
      <w:r w:rsidRPr="003F6BFD">
        <w:rPr>
          <w:rFonts w:ascii="新宋体" w:eastAsia="新宋体" w:hAnsi="新宋体" w:hint="eastAsia"/>
          <w:b/>
        </w:rPr>
        <w:t>评标定标信息</w:t>
      </w:r>
    </w:p>
    <w:p w14:paraId="46B38551" w14:textId="77777777" w:rsidR="00E37FB7" w:rsidRPr="003F6BFD" w:rsidRDefault="00E37FB7" w:rsidP="00E37FB7">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E37FB7" w:rsidRPr="003F6BFD" w14:paraId="62808DF2" w14:textId="77777777" w:rsidTr="00E37FB7">
        <w:tc>
          <w:tcPr>
            <w:tcW w:w="4264" w:type="dxa"/>
          </w:tcPr>
          <w:p w14:paraId="700E4BCA" w14:textId="77777777" w:rsidR="00E37FB7" w:rsidRPr="003F6BFD" w:rsidRDefault="00E37FB7" w:rsidP="00E37FB7">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6F7E7CA4" w14:textId="77777777" w:rsidR="00E37FB7" w:rsidRPr="003F6BFD" w:rsidRDefault="002166F2" w:rsidP="00E37FB7">
            <w:pPr>
              <w:spacing w:line="360" w:lineRule="auto"/>
              <w:jc w:val="center"/>
              <w:rPr>
                <w:rFonts w:ascii="新宋体" w:eastAsia="新宋体" w:hAnsi="新宋体"/>
              </w:rPr>
            </w:pPr>
            <w:r>
              <w:rPr>
                <w:rFonts w:hint="eastAsia"/>
              </w:rPr>
              <w:t>综合评分法</w:t>
            </w:r>
          </w:p>
        </w:tc>
      </w:tr>
      <w:tr w:rsidR="00E37FB7" w:rsidRPr="003F6BFD" w14:paraId="2EB07424" w14:textId="77777777" w:rsidTr="00E37FB7">
        <w:tc>
          <w:tcPr>
            <w:tcW w:w="4264" w:type="dxa"/>
          </w:tcPr>
          <w:p w14:paraId="78D26C2E" w14:textId="77777777" w:rsidR="00E37FB7" w:rsidRPr="003F6BFD" w:rsidRDefault="00E37FB7" w:rsidP="00E37FB7">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14:paraId="3B8D16CC" w14:textId="77777777" w:rsidR="00E37FB7" w:rsidRPr="003F6BFD" w:rsidRDefault="002166F2" w:rsidP="00E37FB7">
            <w:pPr>
              <w:spacing w:line="360" w:lineRule="auto"/>
              <w:jc w:val="center"/>
              <w:rPr>
                <w:rFonts w:ascii="新宋体" w:eastAsia="新宋体" w:hAnsi="新宋体"/>
              </w:rPr>
            </w:pPr>
            <w:r>
              <w:rPr>
                <w:rFonts w:ascii="新宋体" w:eastAsia="新宋体" w:hAnsi="新宋体" w:hint="eastAsia"/>
              </w:rPr>
              <w:t>1</w:t>
            </w:r>
          </w:p>
        </w:tc>
      </w:tr>
    </w:tbl>
    <w:p w14:paraId="42644F5C" w14:textId="77777777" w:rsidR="00E37FB7" w:rsidRDefault="00E37FB7" w:rsidP="00E37FB7">
      <w:pPr>
        <w:spacing w:line="360" w:lineRule="auto"/>
        <w:rPr>
          <w:rFonts w:ascii="新宋体" w:eastAsia="新宋体" w:hAnsi="新宋体"/>
        </w:rPr>
      </w:pPr>
    </w:p>
    <w:p w14:paraId="1D4564CD" w14:textId="77777777" w:rsidR="00E37FB7" w:rsidRPr="00043F5D" w:rsidRDefault="00E37FB7" w:rsidP="00E37FB7">
      <w:pPr>
        <w:spacing w:line="360" w:lineRule="auto"/>
        <w:rPr>
          <w:rFonts w:ascii="新宋体" w:eastAsia="新宋体" w:hAnsi="新宋体"/>
          <w:b/>
        </w:rPr>
      </w:pPr>
      <w:r w:rsidRPr="00043F5D">
        <w:rPr>
          <w:rFonts w:ascii="新宋体" w:eastAsia="新宋体" w:hAnsi="新宋体" w:hint="eastAsia"/>
        </w:rPr>
        <w:t xml:space="preserve"> </w:t>
      </w:r>
      <w:r w:rsidRPr="00043F5D">
        <w:rPr>
          <w:rFonts w:ascii="新宋体" w:eastAsia="新宋体" w:hAnsi="新宋体" w:hint="eastAsia"/>
          <w:b/>
        </w:rPr>
        <w:t>二、关于享受优惠政策的主体及价格扣除比例</w:t>
      </w:r>
    </w:p>
    <w:p w14:paraId="0A38C0ED" w14:textId="77777777" w:rsidR="00E37FB7" w:rsidRPr="00A97D21" w:rsidRDefault="00E37FB7" w:rsidP="00E37FB7">
      <w:pPr>
        <w:rPr>
          <w:rFonts w:ascii="新宋体" w:eastAsia="新宋体" w:hAnsi="新宋体"/>
        </w:rPr>
      </w:pPr>
      <w:r w:rsidRPr="00A97D21">
        <w:rPr>
          <w:rFonts w:ascii="新宋体" w:eastAsia="新宋体" w:hAnsi="新宋体" w:hint="eastAsia"/>
        </w:rPr>
        <w:t>1.</w:t>
      </w:r>
      <w:r w:rsidR="009C5093" w:rsidRPr="009C5093">
        <w:rPr>
          <w:rFonts w:hint="eastAsia"/>
        </w:rPr>
        <w:t xml:space="preserve"> </w:t>
      </w:r>
      <w:r w:rsidR="009C5093" w:rsidRPr="009C5093">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E4DFD45" w14:textId="77777777" w:rsidR="00E37FB7" w:rsidRPr="00A97D21" w:rsidRDefault="00E37FB7" w:rsidP="00E37FB7">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w:t>
      </w:r>
      <w:r w:rsidRPr="00A97D21">
        <w:rPr>
          <w:rFonts w:ascii="新宋体" w:eastAsia="新宋体" w:hAnsi="新宋体"/>
        </w:rPr>
        <w:t xml:space="preserve"> </w:t>
      </w:r>
      <w:r w:rsidRPr="00A97D21">
        <w:rPr>
          <w:rFonts w:ascii="新宋体" w:eastAsia="新宋体" w:hAnsi="新宋体" w:hint="eastAsia"/>
        </w:rPr>
        <w:t>的价格扣除。</w:t>
      </w:r>
    </w:p>
    <w:p w14:paraId="50FA0A3F" w14:textId="77777777" w:rsidR="00E37FB7" w:rsidRPr="00A97D21" w:rsidRDefault="00E37FB7" w:rsidP="00E37FB7">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367E5FC" w14:textId="77777777" w:rsidR="00E37FB7" w:rsidRPr="00A97D21" w:rsidRDefault="00E37FB7" w:rsidP="00E37FB7">
      <w:pPr>
        <w:spacing w:line="360" w:lineRule="auto"/>
        <w:rPr>
          <w:rFonts w:ascii="新宋体" w:eastAsia="新宋体" w:hAnsi="新宋体"/>
        </w:rPr>
      </w:pPr>
    </w:p>
    <w:p w14:paraId="63EEB8E1" w14:textId="77777777" w:rsidR="00E37FB7" w:rsidRPr="00043F5D" w:rsidRDefault="00E37FB7" w:rsidP="00E37FB7">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583782C1" w14:textId="77777777" w:rsidR="00E37FB7" w:rsidRPr="00043F5D" w:rsidRDefault="00E37FB7" w:rsidP="00E37FB7">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649FF8FB" w14:textId="77777777" w:rsidR="00E37FB7" w:rsidRPr="00043F5D" w:rsidRDefault="00E37FB7" w:rsidP="00E37FB7">
      <w:pPr>
        <w:spacing w:line="360" w:lineRule="auto"/>
        <w:rPr>
          <w:rFonts w:ascii="新宋体" w:eastAsia="新宋体" w:hAnsi="新宋体"/>
        </w:rPr>
      </w:pPr>
    </w:p>
    <w:p w14:paraId="681FB156" w14:textId="77777777" w:rsidR="00E37FB7" w:rsidRPr="00043F5D" w:rsidRDefault="00E37FB7" w:rsidP="00E37FB7">
      <w:pPr>
        <w:spacing w:line="360" w:lineRule="auto"/>
        <w:rPr>
          <w:rFonts w:ascii="新宋体" w:eastAsia="新宋体" w:hAnsi="新宋体"/>
          <w:b/>
        </w:rPr>
      </w:pPr>
      <w:r w:rsidRPr="00043F5D">
        <w:rPr>
          <w:rFonts w:ascii="新宋体" w:eastAsia="新宋体" w:hAnsi="新宋体" w:hint="eastAsia"/>
          <w:b/>
        </w:rPr>
        <w:t>四、其他说明</w:t>
      </w:r>
    </w:p>
    <w:p w14:paraId="22E32F9F" w14:textId="77777777" w:rsidR="00E37FB7" w:rsidRPr="00A97D21" w:rsidRDefault="00E37FB7" w:rsidP="00E37FB7">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00A6B883" w14:textId="77777777" w:rsidR="00E37FB7" w:rsidRPr="00A97D21" w:rsidRDefault="00E37FB7" w:rsidP="00E37FB7">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17013396" w14:textId="77777777" w:rsidR="00097DDA" w:rsidRPr="00E37FB7" w:rsidRDefault="00097DDA" w:rsidP="005974F3">
      <w:pPr>
        <w:rPr>
          <w:rFonts w:ascii="宋体" w:hAnsi="宋体"/>
          <w:b/>
        </w:rPr>
      </w:pPr>
    </w:p>
    <w:p w14:paraId="2424CB99" w14:textId="77777777" w:rsidR="00097DDA" w:rsidRDefault="00097DDA" w:rsidP="005974F3">
      <w:pPr>
        <w:rPr>
          <w:rFonts w:ascii="宋体" w:hAnsi="宋体"/>
          <w:b/>
        </w:rPr>
      </w:pPr>
    </w:p>
    <w:p w14:paraId="32A38436" w14:textId="77777777" w:rsidR="00097DDA" w:rsidRDefault="00097DDA" w:rsidP="005974F3">
      <w:pPr>
        <w:rPr>
          <w:rFonts w:ascii="宋体" w:hAnsi="宋体"/>
          <w:b/>
        </w:rPr>
      </w:pPr>
    </w:p>
    <w:p w14:paraId="4613E2B9" w14:textId="77777777" w:rsidR="00097DDA" w:rsidRDefault="00097DDA" w:rsidP="005974F3">
      <w:pPr>
        <w:rPr>
          <w:rFonts w:ascii="宋体" w:hAnsi="宋体"/>
          <w:b/>
        </w:rPr>
      </w:pPr>
    </w:p>
    <w:p w14:paraId="03ED9FE6" w14:textId="77777777" w:rsidR="00097DDA" w:rsidRDefault="00097DDA" w:rsidP="005974F3">
      <w:pPr>
        <w:rPr>
          <w:rFonts w:ascii="宋体" w:hAnsi="宋体"/>
          <w:b/>
        </w:rPr>
      </w:pPr>
    </w:p>
    <w:p w14:paraId="4E1BFDB1" w14:textId="77777777" w:rsidR="00097DDA" w:rsidRDefault="00097DDA" w:rsidP="005974F3">
      <w:pPr>
        <w:rPr>
          <w:rFonts w:ascii="宋体" w:hAnsi="宋体"/>
          <w:b/>
        </w:rPr>
      </w:pPr>
    </w:p>
    <w:p w14:paraId="22E03F8D" w14:textId="77777777" w:rsidR="002166F2" w:rsidRDefault="002166F2" w:rsidP="005974F3">
      <w:pPr>
        <w:rPr>
          <w:rFonts w:ascii="宋体" w:hAnsi="宋体"/>
          <w:b/>
        </w:rPr>
      </w:pPr>
    </w:p>
    <w:p w14:paraId="0FF2CC4F" w14:textId="77777777" w:rsidR="002166F2" w:rsidRDefault="002166F2" w:rsidP="005974F3">
      <w:pPr>
        <w:rPr>
          <w:rFonts w:ascii="宋体" w:hAnsi="宋体"/>
          <w:b/>
        </w:rPr>
      </w:pPr>
    </w:p>
    <w:p w14:paraId="70949C22" w14:textId="77777777" w:rsidR="002166F2" w:rsidRDefault="002166F2" w:rsidP="005974F3">
      <w:pPr>
        <w:rPr>
          <w:rFonts w:ascii="宋体" w:hAnsi="宋体"/>
          <w:b/>
        </w:rPr>
      </w:pPr>
    </w:p>
    <w:p w14:paraId="1036AF5A" w14:textId="77777777" w:rsidR="002166F2" w:rsidRDefault="002166F2" w:rsidP="005974F3">
      <w:pPr>
        <w:rPr>
          <w:rFonts w:ascii="宋体" w:hAnsi="宋体"/>
          <w:b/>
        </w:rPr>
      </w:pPr>
    </w:p>
    <w:p w14:paraId="1CF1D1DC" w14:textId="77777777" w:rsidR="002166F2" w:rsidRDefault="002166F2" w:rsidP="005974F3">
      <w:pPr>
        <w:rPr>
          <w:rFonts w:ascii="宋体" w:hAnsi="宋体"/>
          <w:b/>
        </w:rPr>
      </w:pPr>
    </w:p>
    <w:p w14:paraId="040CA750" w14:textId="77777777" w:rsidR="002166F2" w:rsidRDefault="002166F2" w:rsidP="005974F3">
      <w:pPr>
        <w:rPr>
          <w:rFonts w:ascii="宋体" w:hAnsi="宋体"/>
          <w:b/>
        </w:rPr>
      </w:pPr>
    </w:p>
    <w:p w14:paraId="747B58FD" w14:textId="77777777" w:rsidR="002166F2" w:rsidRDefault="002166F2" w:rsidP="005974F3">
      <w:pPr>
        <w:rPr>
          <w:rFonts w:ascii="宋体" w:hAnsi="宋体"/>
          <w:b/>
        </w:rPr>
      </w:pPr>
    </w:p>
    <w:p w14:paraId="3B11D334" w14:textId="77777777" w:rsidR="002166F2" w:rsidRDefault="002166F2" w:rsidP="005974F3">
      <w:pPr>
        <w:rPr>
          <w:rFonts w:ascii="宋体" w:hAnsi="宋体"/>
          <w:b/>
        </w:rPr>
      </w:pPr>
    </w:p>
    <w:p w14:paraId="35E03DF2" w14:textId="77777777" w:rsidR="002166F2" w:rsidRDefault="002166F2" w:rsidP="005974F3">
      <w:pPr>
        <w:rPr>
          <w:rFonts w:ascii="宋体" w:hAnsi="宋体"/>
          <w:b/>
        </w:rPr>
      </w:pPr>
    </w:p>
    <w:p w14:paraId="76B52E66" w14:textId="77777777" w:rsidR="004210EB" w:rsidRDefault="004210EB" w:rsidP="005974F3">
      <w:pPr>
        <w:rPr>
          <w:rFonts w:ascii="宋体" w:hAnsi="宋体"/>
          <w:b/>
        </w:rPr>
      </w:pPr>
    </w:p>
    <w:p w14:paraId="1FC1F5D1" w14:textId="77777777" w:rsidR="004210EB" w:rsidRDefault="004210EB" w:rsidP="005974F3">
      <w:pPr>
        <w:rPr>
          <w:rFonts w:ascii="宋体" w:hAnsi="宋体"/>
          <w:b/>
        </w:rPr>
      </w:pPr>
    </w:p>
    <w:p w14:paraId="6F002904" w14:textId="77777777" w:rsidR="004210EB" w:rsidRDefault="004210EB" w:rsidP="005974F3">
      <w:pPr>
        <w:rPr>
          <w:rFonts w:ascii="宋体" w:hAnsi="宋体"/>
          <w:b/>
        </w:rPr>
      </w:pPr>
    </w:p>
    <w:p w14:paraId="74327357" w14:textId="77777777" w:rsidR="004210EB" w:rsidRDefault="004210EB" w:rsidP="005974F3">
      <w:pPr>
        <w:rPr>
          <w:rFonts w:ascii="宋体" w:hAnsi="宋体"/>
          <w:b/>
        </w:rPr>
      </w:pPr>
    </w:p>
    <w:p w14:paraId="4E7FB83B" w14:textId="77777777" w:rsidR="004210EB" w:rsidRDefault="004210EB" w:rsidP="005974F3">
      <w:pPr>
        <w:rPr>
          <w:rFonts w:ascii="宋体" w:hAnsi="宋体"/>
          <w:b/>
        </w:rPr>
      </w:pPr>
    </w:p>
    <w:p w14:paraId="14CB915E" w14:textId="77777777" w:rsidR="004210EB" w:rsidRDefault="004210EB" w:rsidP="005974F3">
      <w:pPr>
        <w:rPr>
          <w:rFonts w:ascii="宋体" w:hAnsi="宋体"/>
          <w:b/>
        </w:rPr>
      </w:pPr>
    </w:p>
    <w:p w14:paraId="60948622" w14:textId="77777777" w:rsidR="004210EB" w:rsidRDefault="004210EB" w:rsidP="005974F3">
      <w:pPr>
        <w:rPr>
          <w:rFonts w:ascii="宋体" w:hAnsi="宋体"/>
          <w:b/>
        </w:rPr>
      </w:pPr>
    </w:p>
    <w:p w14:paraId="3CEAAF07" w14:textId="77777777" w:rsidR="004210EB" w:rsidRDefault="004210EB" w:rsidP="005974F3">
      <w:pPr>
        <w:rPr>
          <w:rFonts w:ascii="宋体" w:hAnsi="宋体"/>
          <w:b/>
        </w:rPr>
      </w:pPr>
    </w:p>
    <w:p w14:paraId="12496FDF" w14:textId="77777777" w:rsidR="004210EB" w:rsidRDefault="004210EB" w:rsidP="005974F3">
      <w:pPr>
        <w:rPr>
          <w:rFonts w:ascii="宋体" w:hAnsi="宋体"/>
          <w:b/>
        </w:rPr>
      </w:pPr>
    </w:p>
    <w:p w14:paraId="265566B3" w14:textId="77777777" w:rsidR="004210EB" w:rsidRDefault="004210EB" w:rsidP="005974F3">
      <w:pPr>
        <w:rPr>
          <w:rFonts w:ascii="宋体" w:hAnsi="宋体"/>
          <w:b/>
        </w:rPr>
      </w:pPr>
    </w:p>
    <w:p w14:paraId="3551ACB5" w14:textId="77777777" w:rsidR="004210EB" w:rsidRDefault="004210EB" w:rsidP="005974F3">
      <w:pPr>
        <w:rPr>
          <w:rFonts w:ascii="宋体" w:hAnsi="宋体"/>
          <w:b/>
        </w:rPr>
      </w:pPr>
    </w:p>
    <w:p w14:paraId="195B60C4" w14:textId="77777777" w:rsidR="004210EB" w:rsidRDefault="004210EB" w:rsidP="005974F3">
      <w:pPr>
        <w:rPr>
          <w:rFonts w:ascii="宋体" w:hAnsi="宋体"/>
          <w:b/>
        </w:rPr>
      </w:pPr>
    </w:p>
    <w:p w14:paraId="2BD2462D" w14:textId="77777777" w:rsidR="00B47464" w:rsidRDefault="00B47464" w:rsidP="005974F3">
      <w:pPr>
        <w:rPr>
          <w:rFonts w:ascii="宋体" w:hAnsi="宋体"/>
          <w:b/>
        </w:rPr>
      </w:pPr>
    </w:p>
    <w:p w14:paraId="3CDAFF38" w14:textId="77777777" w:rsidR="00B47464" w:rsidRPr="00B47464" w:rsidRDefault="00B47464" w:rsidP="005974F3">
      <w:pPr>
        <w:rPr>
          <w:rFonts w:ascii="宋体" w:hAnsi="宋体"/>
          <w:b/>
        </w:rPr>
      </w:pPr>
    </w:p>
    <w:p w14:paraId="619BFDD7" w14:textId="77777777" w:rsidR="00097DDA" w:rsidRDefault="00097DDA" w:rsidP="005974F3">
      <w:pPr>
        <w:rPr>
          <w:rFonts w:ascii="宋体" w:hAnsi="宋体"/>
          <w:b/>
        </w:rPr>
      </w:pPr>
    </w:p>
    <w:p w14:paraId="38661B9D" w14:textId="77777777" w:rsidR="00B04677" w:rsidRDefault="00B04677" w:rsidP="005974F3">
      <w:pPr>
        <w:rPr>
          <w:rFonts w:ascii="宋体" w:hAnsi="宋体"/>
          <w:b/>
        </w:rPr>
      </w:pPr>
    </w:p>
    <w:p w14:paraId="403E2F33" w14:textId="77777777" w:rsidR="00B04677" w:rsidRDefault="00B04677" w:rsidP="005974F3">
      <w:pPr>
        <w:rPr>
          <w:rFonts w:ascii="宋体" w:hAnsi="宋体"/>
          <w:b/>
        </w:rPr>
      </w:pPr>
    </w:p>
    <w:p w14:paraId="2CA59736" w14:textId="77777777" w:rsidR="00B04677" w:rsidRDefault="00B04677" w:rsidP="005974F3">
      <w:pPr>
        <w:rPr>
          <w:rFonts w:ascii="宋体" w:hAnsi="宋体"/>
          <w:b/>
        </w:rPr>
      </w:pPr>
    </w:p>
    <w:p w14:paraId="67A6CABB" w14:textId="77777777" w:rsidR="00E37FB7" w:rsidRPr="002D07BD" w:rsidRDefault="00E37FB7" w:rsidP="00E37FB7">
      <w:pPr>
        <w:widowControl/>
        <w:spacing w:after="100" w:afterAutospacing="1"/>
        <w:jc w:val="center"/>
        <w:rPr>
          <w:rFonts w:ascii="华文中宋" w:eastAsia="华文中宋" w:hAnsi="华文中宋"/>
          <w:kern w:val="0"/>
          <w:sz w:val="30"/>
          <w:szCs w:val="30"/>
          <w:lang w:val="x-none"/>
        </w:rPr>
      </w:pP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D07BD">
        <w:rPr>
          <w:rFonts w:ascii="华文中宋" w:eastAsia="华文中宋" w:hAnsi="华文中宋" w:hint="eastAsia"/>
          <w:kern w:val="0"/>
          <w:sz w:val="30"/>
          <w:szCs w:val="30"/>
          <w:lang w:val="x-none"/>
        </w:rPr>
        <w:lastRenderedPageBreak/>
        <w:t xml:space="preserve">目  </w:t>
      </w:r>
      <w:r>
        <w:rPr>
          <w:rFonts w:ascii="华文中宋" w:eastAsia="华文中宋" w:hAnsi="华文中宋" w:hint="eastAsia"/>
          <w:kern w:val="0"/>
          <w:sz w:val="30"/>
          <w:szCs w:val="30"/>
          <w:lang w:val="x-none"/>
        </w:rPr>
        <w:t xml:space="preserve">  </w:t>
      </w:r>
      <w:r w:rsidRPr="002D07BD">
        <w:rPr>
          <w:rFonts w:ascii="华文中宋" w:eastAsia="华文中宋" w:hAnsi="华文中宋" w:hint="eastAsia"/>
          <w:kern w:val="0"/>
          <w:sz w:val="30"/>
          <w:szCs w:val="30"/>
          <w:lang w:val="x-none"/>
        </w:rPr>
        <w:t>录</w:t>
      </w:r>
    </w:p>
    <w:p w14:paraId="04BC5927" w14:textId="77777777" w:rsidR="00E37FB7" w:rsidRPr="002D07BD" w:rsidRDefault="00E37FB7" w:rsidP="00E37FB7">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48B4F240" w14:textId="77777777" w:rsidR="00E37FB7" w:rsidRPr="002D07BD" w:rsidRDefault="00E37FB7" w:rsidP="00E37FB7">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60BE6D38" w14:textId="77777777" w:rsidR="00E37FB7" w:rsidRPr="002D07BD" w:rsidRDefault="00E37FB7" w:rsidP="00E37FB7">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0470F3BC" w14:textId="77777777" w:rsidR="00E37FB7" w:rsidRPr="002D07BD" w:rsidRDefault="00E37FB7" w:rsidP="00E37FB7">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7C432678" w14:textId="77777777" w:rsidR="00E37FB7" w:rsidRPr="002D07BD" w:rsidRDefault="00E37FB7" w:rsidP="00E37FB7">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3727CC1F" w14:textId="77777777" w:rsidR="00E37FB7" w:rsidRPr="002D07BD" w:rsidRDefault="00E37FB7" w:rsidP="00E37FB7">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0CCE84ED" w14:textId="77777777" w:rsidR="00E37FB7" w:rsidRPr="002D07BD" w:rsidRDefault="00E37FB7" w:rsidP="00E37FB7">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69CE2C65" w14:textId="77777777" w:rsidR="00E37FB7" w:rsidRPr="002D07BD" w:rsidRDefault="00E37FB7" w:rsidP="00E37FB7">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258A16A7" w14:textId="77777777" w:rsidR="00E37FB7" w:rsidRPr="002D07BD" w:rsidRDefault="00E37FB7" w:rsidP="00E37FB7">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3D93D717" w14:textId="77777777" w:rsidR="00E37FB7" w:rsidRPr="002D07BD" w:rsidRDefault="00E37FB7" w:rsidP="00E37FB7">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6BAF5FB3" w14:textId="77777777" w:rsidR="00E37FB7" w:rsidRPr="002D07BD" w:rsidRDefault="00E37FB7" w:rsidP="00E37FB7">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41F747C5" w14:textId="77777777" w:rsidR="00E37FB7" w:rsidRDefault="00E37FB7" w:rsidP="00E37FB7">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46892037" w14:textId="77777777" w:rsidR="00E37FB7" w:rsidRDefault="00E37FB7" w:rsidP="00E37FB7">
      <w:pPr>
        <w:spacing w:line="360" w:lineRule="auto"/>
        <w:jc w:val="left"/>
        <w:rPr>
          <w:rFonts w:ascii="华文中宋" w:eastAsia="华文中宋" w:hAnsi="华文中宋"/>
          <w:sz w:val="28"/>
          <w:szCs w:val="28"/>
        </w:rPr>
      </w:pPr>
    </w:p>
    <w:p w14:paraId="15A5BB0B" w14:textId="77777777" w:rsidR="00E37FB7" w:rsidRDefault="00E37FB7" w:rsidP="00E37FB7">
      <w:pPr>
        <w:spacing w:line="360" w:lineRule="auto"/>
        <w:jc w:val="left"/>
        <w:rPr>
          <w:rFonts w:ascii="华文中宋" w:eastAsia="华文中宋" w:hAnsi="华文中宋"/>
          <w:sz w:val="28"/>
          <w:szCs w:val="28"/>
        </w:rPr>
      </w:pPr>
    </w:p>
    <w:p w14:paraId="12055F67" w14:textId="77777777" w:rsidR="00E37FB7" w:rsidRDefault="00E37FB7" w:rsidP="00E37FB7">
      <w:pPr>
        <w:spacing w:line="360" w:lineRule="auto"/>
        <w:jc w:val="left"/>
        <w:rPr>
          <w:rFonts w:ascii="华文中宋" w:eastAsia="华文中宋" w:hAnsi="华文中宋"/>
          <w:sz w:val="28"/>
          <w:szCs w:val="28"/>
        </w:rPr>
      </w:pPr>
    </w:p>
    <w:p w14:paraId="7329B40D" w14:textId="77777777" w:rsidR="00E37FB7" w:rsidRDefault="00E37FB7" w:rsidP="00E37FB7">
      <w:pPr>
        <w:spacing w:line="360" w:lineRule="auto"/>
        <w:jc w:val="left"/>
        <w:rPr>
          <w:rFonts w:ascii="华文中宋" w:eastAsia="华文中宋" w:hAnsi="华文中宋"/>
          <w:sz w:val="28"/>
          <w:szCs w:val="28"/>
        </w:rPr>
      </w:pPr>
    </w:p>
    <w:p w14:paraId="21ED5B6C" w14:textId="77777777" w:rsidR="00E37FB7" w:rsidRDefault="00E37FB7" w:rsidP="00E37FB7">
      <w:pPr>
        <w:spacing w:line="360" w:lineRule="auto"/>
        <w:jc w:val="left"/>
        <w:rPr>
          <w:rFonts w:ascii="华文中宋" w:eastAsia="华文中宋" w:hAnsi="华文中宋"/>
          <w:sz w:val="28"/>
          <w:szCs w:val="28"/>
        </w:rPr>
      </w:pPr>
    </w:p>
    <w:p w14:paraId="29D90C16" w14:textId="77777777" w:rsidR="00E37FB7" w:rsidRDefault="00E37FB7" w:rsidP="00E37FB7">
      <w:pPr>
        <w:spacing w:line="360" w:lineRule="auto"/>
        <w:jc w:val="left"/>
        <w:rPr>
          <w:rFonts w:ascii="华文中宋" w:eastAsia="华文中宋" w:hAnsi="华文中宋"/>
          <w:sz w:val="28"/>
          <w:szCs w:val="28"/>
        </w:rPr>
      </w:pPr>
    </w:p>
    <w:p w14:paraId="06B17745" w14:textId="77777777" w:rsidR="00E37FB7" w:rsidRPr="008938CA" w:rsidRDefault="00E37FB7" w:rsidP="00E37FB7">
      <w:pPr>
        <w:widowControl/>
        <w:spacing w:after="100" w:afterAutospacing="1"/>
        <w:ind w:firstLineChars="200" w:firstLine="560"/>
        <w:jc w:val="center"/>
        <w:rPr>
          <w:rFonts w:ascii="华文中宋" w:eastAsia="华文中宋" w:hAnsi="华文中宋"/>
          <w:kern w:val="0"/>
          <w:sz w:val="28"/>
          <w:szCs w:val="28"/>
          <w:lang w:val="x-none"/>
        </w:rPr>
      </w:pPr>
      <w:r w:rsidRPr="008938CA">
        <w:rPr>
          <w:rFonts w:ascii="华文中宋" w:eastAsia="华文中宋" w:hAnsi="华文中宋" w:hint="eastAsia"/>
          <w:kern w:val="0"/>
          <w:sz w:val="28"/>
          <w:szCs w:val="28"/>
          <w:lang w:val="x-none"/>
        </w:rPr>
        <w:lastRenderedPageBreak/>
        <w:t>第一册  专用条款</w:t>
      </w:r>
    </w:p>
    <w:tbl>
      <w:tblPr>
        <w:tblW w:w="5036" w:type="pct"/>
        <w:jc w:val="center"/>
        <w:tblCellSpacing w:w="0" w:type="dxa"/>
        <w:tblCellMar>
          <w:left w:w="0" w:type="dxa"/>
          <w:right w:w="0" w:type="dxa"/>
        </w:tblCellMar>
        <w:tblLook w:val="0000" w:firstRow="0" w:lastRow="0" w:firstColumn="0" w:lastColumn="0" w:noHBand="0" w:noVBand="0"/>
      </w:tblPr>
      <w:tblGrid>
        <w:gridCol w:w="9136"/>
      </w:tblGrid>
      <w:tr w:rsidR="00E37FB7" w14:paraId="72B12A79" w14:textId="77777777" w:rsidTr="00F40C19">
        <w:trPr>
          <w:trHeight w:val="73"/>
          <w:tblCellSpacing w:w="0" w:type="dxa"/>
          <w:jc w:val="center"/>
        </w:trPr>
        <w:tc>
          <w:tcPr>
            <w:tcW w:w="0" w:type="auto"/>
            <w:vAlign w:val="center"/>
          </w:tcPr>
          <w:p w14:paraId="61394C49" w14:textId="77777777" w:rsidR="00E37FB7" w:rsidRPr="007A799B" w:rsidRDefault="00E37FB7" w:rsidP="00E37FB7">
            <w:pPr>
              <w:widowControl/>
              <w:spacing w:after="100" w:afterAutospacing="1"/>
              <w:ind w:firstLineChars="200" w:firstLine="560"/>
              <w:jc w:val="center"/>
              <w:rPr>
                <w:rFonts w:ascii="华文中宋" w:eastAsia="华文中宋" w:hAnsi="华文中宋"/>
                <w:kern w:val="0"/>
                <w:sz w:val="28"/>
                <w:szCs w:val="28"/>
                <w:lang w:val="x-none"/>
              </w:rPr>
            </w:pPr>
            <w:r w:rsidRPr="007A799B">
              <w:rPr>
                <w:rFonts w:ascii="华文中宋" w:eastAsia="华文中宋" w:hAnsi="华文中宋" w:hint="eastAsia"/>
                <w:kern w:val="0"/>
                <w:sz w:val="28"/>
                <w:szCs w:val="28"/>
                <w:lang w:val="x-none"/>
              </w:rPr>
              <w:t>第一章  招标公告</w:t>
            </w:r>
          </w:p>
          <w:p w14:paraId="6E306B87" w14:textId="0B138794" w:rsidR="00E37FB7" w:rsidRPr="004174BA" w:rsidRDefault="00E37FB7" w:rsidP="00E37FB7">
            <w:pPr>
              <w:spacing w:line="360" w:lineRule="auto"/>
              <w:rPr>
                <w:rFonts w:ascii="新宋体" w:eastAsia="新宋体" w:hAnsi="新宋体"/>
                <w:szCs w:val="21"/>
              </w:rPr>
            </w:pPr>
            <w:r w:rsidRPr="004174BA">
              <w:rPr>
                <w:rFonts w:ascii="新宋体" w:eastAsia="新宋体" w:hAnsi="新宋体" w:hint="eastAsia"/>
                <w:szCs w:val="21"/>
              </w:rPr>
              <w:t>项目概况：</w:t>
            </w:r>
            <w:r w:rsidR="00E55E02" w:rsidRPr="004174BA">
              <w:rPr>
                <w:rFonts w:ascii="新宋体" w:eastAsia="新宋体" w:hAnsi="新宋体" w:hint="eastAsia"/>
                <w:szCs w:val="21"/>
                <w:u w:val="single"/>
              </w:rPr>
              <w:t>深圳市光明区人民法院2021年物业服务项目</w:t>
            </w:r>
            <w:r w:rsidRPr="004174BA">
              <w:rPr>
                <w:rFonts w:ascii="新宋体" w:eastAsia="新宋体" w:hAnsi="新宋体" w:hint="eastAsia"/>
                <w:szCs w:val="21"/>
              </w:rPr>
              <w:t>采购项目的潜在投标人应在</w:t>
            </w:r>
            <w:r w:rsidRPr="004174BA">
              <w:rPr>
                <w:rFonts w:ascii="新宋体" w:eastAsia="新宋体" w:hAnsi="新宋体" w:hint="eastAsia"/>
                <w:szCs w:val="21"/>
                <w:u w:val="single"/>
              </w:rPr>
              <w:t>深圳市福田区天安数码</w:t>
            </w:r>
            <w:proofErr w:type="gramStart"/>
            <w:r w:rsidRPr="004174BA">
              <w:rPr>
                <w:rFonts w:ascii="新宋体" w:eastAsia="新宋体" w:hAnsi="新宋体" w:hint="eastAsia"/>
                <w:szCs w:val="21"/>
                <w:u w:val="single"/>
              </w:rPr>
              <w:t>城创新</w:t>
            </w:r>
            <w:proofErr w:type="gramEnd"/>
            <w:r w:rsidRPr="004174BA">
              <w:rPr>
                <w:rFonts w:ascii="新宋体" w:eastAsia="新宋体" w:hAnsi="新宋体" w:hint="eastAsia"/>
                <w:szCs w:val="21"/>
                <w:u w:val="single"/>
              </w:rPr>
              <w:t>科技广场一期B座</w:t>
            </w:r>
            <w:r w:rsidR="002166F2" w:rsidRPr="004174BA">
              <w:rPr>
                <w:rFonts w:ascii="新宋体" w:eastAsia="新宋体" w:hAnsi="新宋体" w:hint="eastAsia"/>
                <w:szCs w:val="21"/>
                <w:u w:val="single"/>
              </w:rPr>
              <w:t>1210</w:t>
            </w:r>
            <w:r w:rsidRPr="004174BA">
              <w:rPr>
                <w:rFonts w:ascii="新宋体" w:eastAsia="新宋体" w:hAnsi="新宋体" w:hint="eastAsia"/>
                <w:szCs w:val="21"/>
              </w:rPr>
              <w:t>获取招标文件，并于</w:t>
            </w:r>
            <w:r w:rsidR="004174BA" w:rsidRPr="004174BA">
              <w:rPr>
                <w:rFonts w:ascii="新宋体" w:eastAsia="新宋体" w:hAnsi="新宋体" w:hint="eastAsia"/>
                <w:color w:val="FF0000"/>
                <w:szCs w:val="21"/>
                <w:u w:val="single"/>
              </w:rPr>
              <w:t>2021</w:t>
            </w:r>
            <w:r w:rsidRPr="004174BA">
              <w:rPr>
                <w:rFonts w:ascii="新宋体" w:eastAsia="新宋体" w:hAnsi="新宋体" w:hint="eastAsia"/>
                <w:bCs/>
                <w:color w:val="FF0000"/>
                <w:szCs w:val="21"/>
                <w:u w:val="single"/>
              </w:rPr>
              <w:t>年</w:t>
            </w:r>
            <w:r w:rsidR="004174BA" w:rsidRPr="004174BA">
              <w:rPr>
                <w:rFonts w:ascii="新宋体" w:eastAsia="新宋体" w:hAnsi="新宋体" w:hint="eastAsia"/>
                <w:bCs/>
                <w:color w:val="FF0000"/>
                <w:szCs w:val="21"/>
                <w:u w:val="single"/>
              </w:rPr>
              <w:t>02</w:t>
            </w:r>
            <w:r w:rsidRPr="004174BA">
              <w:rPr>
                <w:rFonts w:ascii="新宋体" w:eastAsia="新宋体" w:hAnsi="新宋体" w:hint="eastAsia"/>
                <w:bCs/>
                <w:color w:val="FF0000"/>
                <w:szCs w:val="21"/>
                <w:u w:val="single"/>
              </w:rPr>
              <w:t>月</w:t>
            </w:r>
            <w:r w:rsidR="004174BA" w:rsidRPr="004174BA">
              <w:rPr>
                <w:rFonts w:ascii="新宋体" w:eastAsia="新宋体" w:hAnsi="新宋体" w:hint="eastAsia"/>
                <w:bCs/>
                <w:color w:val="FF0000"/>
                <w:szCs w:val="21"/>
                <w:u w:val="single"/>
              </w:rPr>
              <w:t>01</w:t>
            </w:r>
            <w:r w:rsidRPr="004174BA">
              <w:rPr>
                <w:rFonts w:ascii="新宋体" w:eastAsia="新宋体" w:hAnsi="新宋体" w:hint="eastAsia"/>
                <w:bCs/>
                <w:color w:val="FF0000"/>
                <w:szCs w:val="21"/>
                <w:u w:val="single"/>
              </w:rPr>
              <w:t>日</w:t>
            </w:r>
            <w:r w:rsidR="004174BA" w:rsidRPr="004174BA">
              <w:rPr>
                <w:rFonts w:ascii="新宋体" w:eastAsia="新宋体" w:hAnsi="新宋体" w:hint="eastAsia"/>
                <w:bCs/>
                <w:color w:val="FF0000"/>
                <w:szCs w:val="21"/>
                <w:u w:val="single"/>
              </w:rPr>
              <w:t xml:space="preserve"> 14</w:t>
            </w:r>
            <w:r w:rsidRPr="004174BA">
              <w:rPr>
                <w:rFonts w:ascii="新宋体" w:eastAsia="新宋体" w:hAnsi="新宋体" w:hint="eastAsia"/>
                <w:bCs/>
                <w:color w:val="FF0000"/>
                <w:szCs w:val="21"/>
                <w:u w:val="single"/>
              </w:rPr>
              <w:t>：</w:t>
            </w:r>
            <w:r w:rsidR="004174BA" w:rsidRPr="004174BA">
              <w:rPr>
                <w:rFonts w:ascii="新宋体" w:eastAsia="新宋体" w:hAnsi="新宋体" w:hint="eastAsia"/>
                <w:bCs/>
                <w:color w:val="FF0000"/>
                <w:szCs w:val="21"/>
                <w:u w:val="single"/>
              </w:rPr>
              <w:t>30</w:t>
            </w:r>
            <w:r w:rsidRPr="004174BA">
              <w:rPr>
                <w:rFonts w:ascii="新宋体" w:eastAsia="新宋体" w:hAnsi="新宋体" w:hint="eastAsia"/>
                <w:bCs/>
                <w:szCs w:val="21"/>
                <w:u w:val="single"/>
              </w:rPr>
              <w:t>（</w:t>
            </w:r>
            <w:r w:rsidRPr="004174BA">
              <w:rPr>
                <w:rFonts w:ascii="新宋体" w:eastAsia="新宋体" w:hAnsi="新宋体" w:hint="eastAsia"/>
                <w:bCs/>
                <w:szCs w:val="21"/>
              </w:rPr>
              <w:t>北京时间）前提交响应文件</w:t>
            </w:r>
            <w:r w:rsidRPr="004174BA">
              <w:rPr>
                <w:rFonts w:ascii="新宋体" w:eastAsia="新宋体" w:hAnsi="新宋体" w:hint="eastAsia"/>
                <w:szCs w:val="21"/>
              </w:rPr>
              <w:t>。</w:t>
            </w:r>
          </w:p>
          <w:p w14:paraId="529A002B" w14:textId="77777777" w:rsidR="00E37FB7" w:rsidRPr="004174BA" w:rsidRDefault="00E37FB7" w:rsidP="00E37FB7">
            <w:pPr>
              <w:spacing w:line="360" w:lineRule="auto"/>
              <w:rPr>
                <w:rFonts w:ascii="新宋体" w:eastAsia="新宋体" w:hAnsi="新宋体" w:cs="宋体"/>
                <w:b/>
                <w:szCs w:val="21"/>
              </w:rPr>
            </w:pPr>
            <w:r w:rsidRPr="004174BA">
              <w:rPr>
                <w:rFonts w:ascii="新宋体" w:eastAsia="新宋体" w:hAnsi="新宋体" w:cs="宋体" w:hint="eastAsia"/>
                <w:b/>
                <w:szCs w:val="21"/>
              </w:rPr>
              <w:t>一、项目基本情况</w:t>
            </w:r>
          </w:p>
          <w:p w14:paraId="790561A3" w14:textId="77777777" w:rsidR="00E37FB7" w:rsidRPr="00A01B08" w:rsidRDefault="00E37FB7" w:rsidP="00E37FB7">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E55E02" w:rsidRPr="00E55E02">
              <w:rPr>
                <w:rFonts w:ascii="新宋体" w:eastAsia="新宋体" w:hAnsi="新宋体"/>
                <w:szCs w:val="21"/>
              </w:rPr>
              <w:t>RNX2021006ZC-GMFY</w:t>
            </w:r>
          </w:p>
          <w:p w14:paraId="5E7F9942"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2.项目名称：</w:t>
            </w:r>
            <w:r w:rsidR="00E55E02" w:rsidRPr="00E55E02">
              <w:rPr>
                <w:rFonts w:ascii="新宋体" w:eastAsia="新宋体" w:hAnsi="新宋体" w:hint="eastAsia"/>
                <w:szCs w:val="21"/>
              </w:rPr>
              <w:t>深圳市光明区人民法院2021年物业服务项目</w:t>
            </w:r>
          </w:p>
          <w:p w14:paraId="60275A4F" w14:textId="77777777" w:rsidR="00E55E02"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3.预算金额：</w:t>
            </w:r>
            <w:r w:rsidR="00E55E02">
              <w:rPr>
                <w:rFonts w:ascii="新宋体" w:eastAsia="新宋体" w:hAnsi="新宋体" w:hint="eastAsia"/>
                <w:szCs w:val="21"/>
              </w:rPr>
              <w:t>人民币570,000.00元</w:t>
            </w:r>
          </w:p>
          <w:p w14:paraId="60C060AA"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4.最高限价：</w:t>
            </w:r>
            <w:r w:rsidR="00E55E02">
              <w:rPr>
                <w:rFonts w:ascii="新宋体" w:eastAsia="新宋体" w:hAnsi="新宋体" w:hint="eastAsia"/>
                <w:szCs w:val="21"/>
              </w:rPr>
              <w:t>人民币570,000.00元</w:t>
            </w:r>
          </w:p>
          <w:p w14:paraId="4F493D0A" w14:textId="77777777" w:rsidR="00E37FB7" w:rsidRPr="00A01B08" w:rsidRDefault="00E37FB7" w:rsidP="00E37FB7">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r w:rsidRPr="00A01B08">
              <w:rPr>
                <w:rFonts w:ascii="新宋体" w:eastAsia="新宋体" w:hAnsi="新宋体"/>
                <w:color w:val="FF0000"/>
                <w:szCs w:val="21"/>
              </w:rPr>
              <w:t xml:space="preserve"> </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165"/>
              <w:gridCol w:w="3788"/>
              <w:gridCol w:w="1122"/>
            </w:tblGrid>
            <w:tr w:rsidR="00E37FB7" w:rsidRPr="009D3669" w14:paraId="135803DD" w14:textId="77777777" w:rsidTr="00F40C19">
              <w:trPr>
                <w:trHeight w:val="1"/>
                <w:jc w:val="center"/>
              </w:trPr>
              <w:tc>
                <w:tcPr>
                  <w:tcW w:w="3048" w:type="dxa"/>
                  <w:shd w:val="clear" w:color="auto" w:fill="4BACC6"/>
                  <w:vAlign w:val="center"/>
                </w:tcPr>
                <w:p w14:paraId="47B775F5" w14:textId="77777777" w:rsidR="00E37FB7" w:rsidRPr="009D3669" w:rsidRDefault="00E37FB7" w:rsidP="00E37FB7">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165" w:type="dxa"/>
                  <w:shd w:val="clear" w:color="auto" w:fill="4BACC6"/>
                  <w:vAlign w:val="center"/>
                </w:tcPr>
                <w:p w14:paraId="64352339" w14:textId="77777777" w:rsidR="00E37FB7" w:rsidRPr="009D3669" w:rsidRDefault="00E37FB7" w:rsidP="00E37FB7">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788" w:type="dxa"/>
                  <w:shd w:val="clear" w:color="auto" w:fill="4BACC6"/>
                  <w:vAlign w:val="center"/>
                </w:tcPr>
                <w:p w14:paraId="65953F23" w14:textId="77777777" w:rsidR="00E37FB7" w:rsidRPr="009D3669" w:rsidRDefault="00E37FB7" w:rsidP="00E37FB7">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122" w:type="dxa"/>
                  <w:shd w:val="clear" w:color="auto" w:fill="4BACC6"/>
                  <w:vAlign w:val="center"/>
                </w:tcPr>
                <w:p w14:paraId="29A3FE1A" w14:textId="77777777" w:rsidR="00E37FB7" w:rsidRPr="009D3669" w:rsidRDefault="00E37FB7" w:rsidP="00E37FB7">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E37FB7" w:rsidRPr="009D3669" w14:paraId="2AC17E5E" w14:textId="77777777" w:rsidTr="00F40C19">
              <w:trPr>
                <w:trHeight w:val="1"/>
                <w:jc w:val="center"/>
              </w:trPr>
              <w:tc>
                <w:tcPr>
                  <w:tcW w:w="3048" w:type="dxa"/>
                  <w:shd w:val="clear" w:color="auto" w:fill="auto"/>
                  <w:vAlign w:val="center"/>
                </w:tcPr>
                <w:p w14:paraId="3298F5A6" w14:textId="77777777" w:rsidR="00E37FB7" w:rsidRPr="009D3669" w:rsidRDefault="00E55E02" w:rsidP="00E37FB7">
                  <w:pPr>
                    <w:spacing w:line="360" w:lineRule="auto"/>
                    <w:jc w:val="center"/>
                    <w:rPr>
                      <w:rFonts w:ascii="新宋体" w:eastAsia="新宋体" w:hAnsi="新宋体"/>
                      <w:szCs w:val="21"/>
                      <w:u w:val="single"/>
                    </w:rPr>
                  </w:pPr>
                  <w:r w:rsidRPr="00E55E02">
                    <w:rPr>
                      <w:rFonts w:ascii="新宋体" w:eastAsia="新宋体" w:hAnsi="新宋体" w:hint="eastAsia"/>
                      <w:szCs w:val="21"/>
                    </w:rPr>
                    <w:t>物业服务项目</w:t>
                  </w:r>
                </w:p>
              </w:tc>
              <w:tc>
                <w:tcPr>
                  <w:tcW w:w="1165" w:type="dxa"/>
                  <w:shd w:val="clear" w:color="auto" w:fill="auto"/>
                  <w:vAlign w:val="center"/>
                </w:tcPr>
                <w:p w14:paraId="3114BC45" w14:textId="77777777" w:rsidR="00E37FB7" w:rsidRPr="009D3669" w:rsidRDefault="00E55E02" w:rsidP="00E37FB7">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788" w:type="dxa"/>
                  <w:shd w:val="clear" w:color="auto" w:fill="auto"/>
                  <w:vAlign w:val="center"/>
                </w:tcPr>
                <w:p w14:paraId="03876A2D" w14:textId="77777777" w:rsidR="00E37FB7" w:rsidRPr="009D3669" w:rsidRDefault="00E37FB7" w:rsidP="00E37FB7">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1122" w:type="dxa"/>
                  <w:shd w:val="clear" w:color="auto" w:fill="auto"/>
                  <w:vAlign w:val="center"/>
                </w:tcPr>
                <w:p w14:paraId="7D010248" w14:textId="77777777" w:rsidR="00E37FB7" w:rsidRPr="009D3669" w:rsidRDefault="00E37FB7" w:rsidP="00E37FB7">
                  <w:pPr>
                    <w:spacing w:line="360" w:lineRule="auto"/>
                    <w:jc w:val="center"/>
                    <w:rPr>
                      <w:rFonts w:ascii="新宋体" w:eastAsia="新宋体" w:hAnsi="新宋体"/>
                      <w:szCs w:val="21"/>
                      <w:u w:val="single"/>
                    </w:rPr>
                  </w:pPr>
                </w:p>
              </w:tc>
            </w:tr>
          </w:tbl>
          <w:p w14:paraId="5C199983" w14:textId="77777777" w:rsidR="00E37FB7" w:rsidRPr="00F40C19" w:rsidRDefault="00E37FB7" w:rsidP="00E37FB7">
            <w:pPr>
              <w:spacing w:line="360" w:lineRule="auto"/>
              <w:rPr>
                <w:rFonts w:ascii="新宋体" w:eastAsia="新宋体" w:hAnsi="新宋体"/>
                <w:szCs w:val="21"/>
                <w:u w:val="single"/>
              </w:rPr>
            </w:pPr>
            <w:r w:rsidRPr="00F40C19">
              <w:rPr>
                <w:rFonts w:ascii="新宋体" w:eastAsia="新宋体" w:hAnsi="新宋体" w:hint="eastAsia"/>
                <w:szCs w:val="21"/>
              </w:rPr>
              <w:t>6.合同履行期限：</w:t>
            </w:r>
            <w:r w:rsidR="00E55E02" w:rsidRPr="00F40C19">
              <w:rPr>
                <w:rFonts w:ascii="新宋体" w:eastAsia="新宋体" w:hAnsi="新宋体"/>
                <w:szCs w:val="21"/>
              </w:rPr>
              <w:t>本项目服务期限为自合同签订之日起1年（365个日历日）。</w:t>
            </w:r>
          </w:p>
          <w:p w14:paraId="5D232DB9" w14:textId="77777777" w:rsidR="00E37FB7" w:rsidRPr="00F40C19" w:rsidRDefault="00E37FB7" w:rsidP="00E37FB7">
            <w:pPr>
              <w:spacing w:line="360" w:lineRule="auto"/>
              <w:rPr>
                <w:rFonts w:ascii="新宋体" w:eastAsia="新宋体" w:hAnsi="新宋体"/>
                <w:szCs w:val="21"/>
              </w:rPr>
            </w:pPr>
            <w:r w:rsidRPr="00F40C19">
              <w:rPr>
                <w:rFonts w:ascii="新宋体" w:eastAsia="新宋体" w:hAnsi="新宋体" w:hint="eastAsia"/>
                <w:szCs w:val="21"/>
              </w:rPr>
              <w:t>7.本项目</w:t>
            </w:r>
            <w:r w:rsidR="002166F2" w:rsidRPr="00F40C19">
              <w:rPr>
                <w:rFonts w:ascii="新宋体" w:eastAsia="新宋体" w:hAnsi="新宋体" w:hint="eastAsia"/>
                <w:szCs w:val="21"/>
              </w:rPr>
              <w:t>不</w:t>
            </w:r>
            <w:r w:rsidRPr="00F40C19">
              <w:rPr>
                <w:rFonts w:ascii="新宋体" w:eastAsia="新宋体" w:hAnsi="新宋体" w:hint="eastAsia"/>
                <w:szCs w:val="21"/>
              </w:rPr>
              <w:t>接受联合体投标。</w:t>
            </w:r>
          </w:p>
          <w:p w14:paraId="299E0B11" w14:textId="77777777" w:rsidR="00E37FB7" w:rsidRPr="00F40C19" w:rsidRDefault="00E37FB7" w:rsidP="00E37FB7">
            <w:pPr>
              <w:spacing w:line="360" w:lineRule="auto"/>
              <w:rPr>
                <w:rFonts w:ascii="新宋体" w:eastAsia="新宋体" w:hAnsi="新宋体" w:cs="宋体"/>
                <w:b/>
                <w:szCs w:val="21"/>
              </w:rPr>
            </w:pPr>
            <w:r w:rsidRPr="00F40C19">
              <w:rPr>
                <w:rFonts w:ascii="新宋体" w:eastAsia="新宋体" w:hAnsi="新宋体" w:cs="宋体" w:hint="eastAsia"/>
                <w:b/>
                <w:szCs w:val="21"/>
              </w:rPr>
              <w:t>二、供应商的资格要求：</w:t>
            </w:r>
          </w:p>
          <w:p w14:paraId="2F1B647E" w14:textId="77777777" w:rsidR="00E37FB7" w:rsidRPr="00F40C19" w:rsidRDefault="00E37FB7" w:rsidP="00E37FB7">
            <w:pPr>
              <w:spacing w:line="360" w:lineRule="auto"/>
              <w:rPr>
                <w:rFonts w:ascii="新宋体" w:eastAsia="新宋体" w:hAnsi="新宋体"/>
              </w:rPr>
            </w:pPr>
            <w:r w:rsidRPr="00F40C19">
              <w:rPr>
                <w:rFonts w:ascii="新宋体" w:eastAsia="新宋体" w:hAnsi="新宋体" w:hint="eastAsia"/>
              </w:rPr>
              <w:t>（1）满足《中华人民共和国政府采购法》第二十二条规定；</w:t>
            </w:r>
          </w:p>
          <w:p w14:paraId="48EAFD08" w14:textId="77777777" w:rsidR="00E37FB7" w:rsidRPr="00F40C19" w:rsidRDefault="00E37FB7" w:rsidP="00E37FB7">
            <w:pPr>
              <w:spacing w:line="360" w:lineRule="auto"/>
              <w:rPr>
                <w:rFonts w:ascii="新宋体" w:eastAsia="新宋体" w:hAnsi="新宋体"/>
              </w:rPr>
            </w:pPr>
            <w:r w:rsidRPr="00F40C19">
              <w:rPr>
                <w:rFonts w:ascii="新宋体" w:eastAsia="新宋体" w:hAnsi="新宋体" w:hint="eastAsia"/>
              </w:rPr>
              <w:t>（2）落实政府采购政策需满足的资格要求：</w:t>
            </w:r>
            <w:r w:rsidR="002166F2" w:rsidRPr="00F40C19">
              <w:rPr>
                <w:rFonts w:ascii="新宋体" w:eastAsia="新宋体" w:hAnsi="新宋体" w:hint="eastAsia"/>
              </w:rPr>
              <w:t>无</w:t>
            </w:r>
          </w:p>
          <w:p w14:paraId="79F9EBC7" w14:textId="77777777" w:rsidR="00E37FB7" w:rsidRPr="00F40C19" w:rsidRDefault="00E37FB7" w:rsidP="00E37FB7">
            <w:pPr>
              <w:spacing w:line="360" w:lineRule="auto"/>
              <w:rPr>
                <w:rFonts w:ascii="新宋体" w:eastAsia="新宋体" w:hAnsi="新宋体"/>
              </w:rPr>
            </w:pPr>
            <w:r w:rsidRPr="00F40C19">
              <w:rPr>
                <w:rFonts w:ascii="新宋体" w:eastAsia="新宋体" w:hAnsi="新宋体" w:hint="eastAsia"/>
              </w:rPr>
              <w:t>（3）</w:t>
            </w:r>
            <w:r w:rsidRPr="00F40C19">
              <w:rPr>
                <w:rFonts w:ascii="新宋体" w:eastAsia="新宋体" w:hAnsi="新宋体" w:cs="宋体" w:hint="eastAsia"/>
                <w:kern w:val="0"/>
              </w:rPr>
              <w:t>本项目的特定资格要求：</w:t>
            </w:r>
            <w:r w:rsidR="002166F2" w:rsidRPr="00F40C19">
              <w:rPr>
                <w:rFonts w:ascii="新宋体" w:eastAsia="新宋体" w:hAnsi="新宋体" w:cs="宋体" w:hint="eastAsia"/>
                <w:kern w:val="0"/>
              </w:rPr>
              <w:t>无</w:t>
            </w:r>
            <w:r w:rsidRPr="00F40C19">
              <w:rPr>
                <w:rFonts w:ascii="新宋体" w:eastAsia="新宋体" w:hAnsi="新宋体" w:cs="宋体" w:hint="eastAsia"/>
                <w:kern w:val="0"/>
              </w:rPr>
              <w:t xml:space="preserve"> </w:t>
            </w:r>
            <w:r w:rsidRPr="00F40C19">
              <w:rPr>
                <w:rFonts w:ascii="新宋体" w:eastAsia="新宋体" w:hAnsi="新宋体" w:hint="eastAsia"/>
              </w:rPr>
              <w:t>。</w:t>
            </w:r>
          </w:p>
          <w:p w14:paraId="03D72343" w14:textId="77777777" w:rsidR="00E37FB7" w:rsidRPr="003F6BFD" w:rsidRDefault="00E37FB7" w:rsidP="00E37FB7">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6F707F74" w14:textId="77777777" w:rsidR="00E37FB7" w:rsidRPr="003F6BFD" w:rsidRDefault="00E37FB7" w:rsidP="00E37FB7">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D6753C" w14:textId="77777777" w:rsidR="00E37FB7" w:rsidRPr="003F6BFD" w:rsidRDefault="00E37FB7" w:rsidP="00E37FB7">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435C4E72" w14:textId="77777777" w:rsidR="00E37FB7" w:rsidRPr="00A01B08" w:rsidRDefault="00E37FB7" w:rsidP="00E37FB7">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14:paraId="473A487A" w14:textId="0E2EF3F9"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4174BA">
              <w:rPr>
                <w:rFonts w:ascii="新宋体" w:eastAsia="新宋体" w:hAnsi="新宋体" w:cs="宋体" w:hint="eastAsia"/>
                <w:color w:val="FF0000"/>
                <w:szCs w:val="21"/>
                <w:u w:val="single"/>
              </w:rPr>
              <w:t>2021</w:t>
            </w:r>
            <w:r w:rsidRPr="00A01B08">
              <w:rPr>
                <w:rFonts w:ascii="新宋体" w:eastAsia="新宋体" w:hAnsi="新宋体"/>
                <w:color w:val="FF0000"/>
                <w:szCs w:val="21"/>
              </w:rPr>
              <w:t>年</w:t>
            </w:r>
            <w:r w:rsidR="004174BA">
              <w:rPr>
                <w:rFonts w:ascii="新宋体" w:eastAsia="新宋体" w:hAnsi="新宋体" w:cs="宋体" w:hint="eastAsia"/>
                <w:color w:val="FF0000"/>
                <w:szCs w:val="21"/>
                <w:u w:val="single"/>
              </w:rPr>
              <w:t>01</w:t>
            </w:r>
            <w:r w:rsidRPr="00A01B08">
              <w:rPr>
                <w:rFonts w:ascii="新宋体" w:eastAsia="新宋体" w:hAnsi="新宋体"/>
                <w:color w:val="FF0000"/>
                <w:szCs w:val="21"/>
              </w:rPr>
              <w:t>月</w:t>
            </w:r>
            <w:r w:rsidR="004174BA">
              <w:rPr>
                <w:rFonts w:ascii="新宋体" w:eastAsia="新宋体" w:hAnsi="新宋体" w:cs="宋体" w:hint="eastAsia"/>
                <w:color w:val="FF0000"/>
                <w:szCs w:val="21"/>
                <w:u w:val="single"/>
              </w:rPr>
              <w:t>22</w:t>
            </w:r>
            <w:r w:rsidRPr="00A01B08">
              <w:rPr>
                <w:rFonts w:ascii="新宋体" w:eastAsia="新宋体" w:hAnsi="新宋体"/>
                <w:color w:val="FF0000"/>
                <w:szCs w:val="21"/>
              </w:rPr>
              <w:t>日</w:t>
            </w:r>
            <w:r w:rsidRPr="00A01B08">
              <w:rPr>
                <w:rFonts w:ascii="新宋体" w:eastAsia="新宋体" w:hAnsi="新宋体" w:cs="宋体" w:hint="eastAsia"/>
                <w:szCs w:val="21"/>
              </w:rPr>
              <w:t>起至</w:t>
            </w:r>
            <w:r w:rsidR="004174BA">
              <w:rPr>
                <w:rFonts w:ascii="新宋体" w:eastAsia="新宋体" w:hAnsi="新宋体" w:cs="宋体" w:hint="eastAsia"/>
                <w:color w:val="FF0000"/>
                <w:szCs w:val="21"/>
                <w:u w:val="single"/>
              </w:rPr>
              <w:t>2021</w:t>
            </w:r>
            <w:r w:rsidRPr="00A01B08">
              <w:rPr>
                <w:rFonts w:ascii="新宋体" w:eastAsia="新宋体" w:hAnsi="新宋体"/>
                <w:color w:val="FF0000"/>
                <w:szCs w:val="21"/>
              </w:rPr>
              <w:t>年</w:t>
            </w:r>
            <w:r w:rsidR="004174BA">
              <w:rPr>
                <w:rFonts w:ascii="新宋体" w:eastAsia="新宋体" w:hAnsi="新宋体" w:cs="宋体" w:hint="eastAsia"/>
                <w:color w:val="FF0000"/>
                <w:szCs w:val="21"/>
                <w:u w:val="single"/>
              </w:rPr>
              <w:t>01</w:t>
            </w:r>
            <w:r w:rsidRPr="00A01B08">
              <w:rPr>
                <w:rFonts w:ascii="新宋体" w:eastAsia="新宋体" w:hAnsi="新宋体"/>
                <w:color w:val="FF0000"/>
                <w:szCs w:val="21"/>
              </w:rPr>
              <w:t>月</w:t>
            </w:r>
            <w:r w:rsidR="004174BA">
              <w:rPr>
                <w:rFonts w:ascii="新宋体" w:eastAsia="新宋体" w:hAnsi="新宋体" w:cs="宋体" w:hint="eastAsia"/>
                <w:color w:val="FF0000"/>
                <w:szCs w:val="21"/>
                <w:u w:val="single"/>
              </w:rPr>
              <w:t>28</w:t>
            </w:r>
            <w:r w:rsidRPr="00A01B08">
              <w:rPr>
                <w:rFonts w:ascii="新宋体" w:eastAsia="新宋体" w:hAnsi="新宋体"/>
                <w:color w:val="FF0000"/>
                <w:szCs w:val="21"/>
              </w:rPr>
              <w:t>日</w:t>
            </w:r>
            <w:r w:rsidRPr="00A01B08">
              <w:rPr>
                <w:rFonts w:ascii="新宋体" w:eastAsia="新宋体" w:hAnsi="新宋体" w:cs="宋体" w:hint="eastAsia"/>
                <w:szCs w:val="21"/>
              </w:rPr>
              <w:t>，每天09:00至12:00，14:00至17：30（北京时间，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14:paraId="21FB3ABA" w14:textId="77777777" w:rsidR="00E37FB7" w:rsidRPr="00A01B08" w:rsidRDefault="00E37FB7" w:rsidP="00E37FB7">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sidR="00E55E02">
              <w:rPr>
                <w:rFonts w:ascii="新宋体" w:eastAsia="新宋体" w:hAnsi="新宋体" w:cs="宋体" w:hint="eastAsia"/>
                <w:szCs w:val="21"/>
              </w:rPr>
              <w:t>1210</w:t>
            </w:r>
            <w:r w:rsidRPr="00A01B08">
              <w:rPr>
                <w:rFonts w:ascii="新宋体" w:eastAsia="新宋体" w:hAnsi="新宋体" w:cs="宋体" w:hint="eastAsia"/>
                <w:szCs w:val="21"/>
              </w:rPr>
              <w:t>室；</w:t>
            </w:r>
          </w:p>
          <w:p w14:paraId="3E08B335"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14:paraId="6ECFD696"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lastRenderedPageBreak/>
              <w:t>（1）投标人获取招标文件须提交投标人营业执照复印件并加盖公章，法定代表人授权书；</w:t>
            </w:r>
            <w:r w:rsidRPr="00A01B08">
              <w:rPr>
                <w:rFonts w:ascii="新宋体" w:eastAsia="新宋体" w:hAnsi="新宋体" w:cs="宋体"/>
                <w:color w:val="FF0000"/>
                <w:szCs w:val="21"/>
              </w:rPr>
              <w:t>现场购买或邮购；</w:t>
            </w:r>
          </w:p>
          <w:p w14:paraId="36682CA2"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14:paraId="55850B4E" w14:textId="77777777" w:rsidR="00E37FB7" w:rsidRPr="00A01B08" w:rsidRDefault="00E37FB7" w:rsidP="00E37FB7">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14:paraId="6C0FA1F9" w14:textId="77777777" w:rsidR="00E37FB7" w:rsidRPr="00A01B08" w:rsidRDefault="00E37FB7" w:rsidP="00E37FB7">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14:paraId="2EC5CA37" w14:textId="77777777" w:rsidR="00E37FB7" w:rsidRPr="00A01B08" w:rsidRDefault="00E37FB7" w:rsidP="00E37FB7">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14:paraId="74EB6416"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14:paraId="056BA478"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招标文件售价：</w:t>
            </w:r>
            <w:r w:rsidRPr="00A01B08">
              <w:rPr>
                <w:rFonts w:ascii="新宋体" w:eastAsia="新宋体" w:hAnsi="新宋体" w:cs="宋体" w:hint="eastAsia"/>
                <w:color w:val="FF0000"/>
                <w:szCs w:val="21"/>
              </w:rPr>
              <w:t>每套售价</w:t>
            </w:r>
            <w:r w:rsidRPr="00A01B08">
              <w:rPr>
                <w:rFonts w:ascii="新宋体" w:eastAsia="新宋体" w:hAnsi="新宋体" w:cs="宋体"/>
                <w:color w:val="FF0000"/>
                <w:szCs w:val="21"/>
              </w:rPr>
              <w:t>500元。</w:t>
            </w:r>
          </w:p>
          <w:p w14:paraId="0D914878" w14:textId="77777777" w:rsidR="00E37FB7" w:rsidRPr="00A01B08" w:rsidRDefault="00E37FB7" w:rsidP="00E37FB7">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14:paraId="1995D1E7" w14:textId="2AF60DE2" w:rsidR="00E37FB7" w:rsidRPr="00A01B08" w:rsidRDefault="00E37FB7" w:rsidP="00E37FB7">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4174BA">
              <w:rPr>
                <w:rFonts w:ascii="新宋体" w:eastAsia="新宋体" w:hAnsi="新宋体" w:cs="宋体" w:hint="eastAsia"/>
                <w:color w:val="FF0000"/>
                <w:szCs w:val="21"/>
                <w:u w:val="single"/>
              </w:rPr>
              <w:t>2021</w:t>
            </w:r>
            <w:r w:rsidRPr="00A01B08">
              <w:rPr>
                <w:rFonts w:ascii="新宋体" w:eastAsia="新宋体" w:hAnsi="新宋体"/>
                <w:color w:val="FF0000"/>
                <w:szCs w:val="21"/>
              </w:rPr>
              <w:t>年</w:t>
            </w:r>
            <w:r w:rsidR="004174BA">
              <w:rPr>
                <w:rFonts w:ascii="新宋体" w:eastAsia="新宋体" w:hAnsi="新宋体" w:cs="宋体" w:hint="eastAsia"/>
                <w:color w:val="FF0000"/>
                <w:szCs w:val="21"/>
                <w:u w:val="single"/>
              </w:rPr>
              <w:t>02</w:t>
            </w:r>
            <w:r w:rsidRPr="00A01B08">
              <w:rPr>
                <w:rFonts w:ascii="新宋体" w:eastAsia="新宋体" w:hAnsi="新宋体"/>
                <w:color w:val="FF0000"/>
                <w:szCs w:val="21"/>
              </w:rPr>
              <w:t>月</w:t>
            </w:r>
            <w:r w:rsidR="004174BA">
              <w:rPr>
                <w:rFonts w:ascii="新宋体" w:eastAsia="新宋体" w:hAnsi="新宋体" w:cs="宋体" w:hint="eastAsia"/>
                <w:color w:val="FF0000"/>
                <w:szCs w:val="21"/>
                <w:u w:val="single"/>
              </w:rPr>
              <w:t>01</w:t>
            </w:r>
            <w:r w:rsidRPr="00A01B08">
              <w:rPr>
                <w:rFonts w:ascii="新宋体" w:eastAsia="新宋体" w:hAnsi="新宋体"/>
                <w:color w:val="FF0000"/>
                <w:szCs w:val="21"/>
              </w:rPr>
              <w:t xml:space="preserve">日 </w:t>
            </w:r>
            <w:r w:rsidR="004174BA">
              <w:rPr>
                <w:rFonts w:ascii="新宋体" w:eastAsia="新宋体" w:hAnsi="新宋体" w:cs="宋体" w:hint="eastAsia"/>
                <w:color w:val="FF0000"/>
                <w:szCs w:val="21"/>
                <w:u w:val="single"/>
              </w:rPr>
              <w:t>14</w:t>
            </w:r>
            <w:r w:rsidRPr="00A01B08">
              <w:rPr>
                <w:rFonts w:ascii="新宋体" w:eastAsia="新宋体" w:hAnsi="新宋体"/>
                <w:color w:val="FF0000"/>
                <w:szCs w:val="21"/>
              </w:rPr>
              <w:t>:</w:t>
            </w:r>
            <w:r w:rsidR="004174BA">
              <w:rPr>
                <w:rFonts w:ascii="新宋体" w:eastAsia="新宋体" w:hAnsi="新宋体" w:cs="宋体" w:hint="eastAsia"/>
                <w:color w:val="FF0000"/>
                <w:szCs w:val="21"/>
                <w:u w:val="single"/>
              </w:rPr>
              <w:t>30</w:t>
            </w:r>
            <w:r w:rsidRPr="00A01B08">
              <w:rPr>
                <w:rFonts w:ascii="新宋体" w:eastAsia="新宋体" w:hAnsi="新宋体" w:cs="宋体" w:hint="eastAsia"/>
                <w:color w:val="FF0000"/>
                <w:szCs w:val="21"/>
                <w:u w:val="single"/>
              </w:rPr>
              <w:t>（北京时间）</w:t>
            </w:r>
            <w:r w:rsidRPr="00A01B08">
              <w:rPr>
                <w:rFonts w:ascii="新宋体" w:eastAsia="新宋体" w:hAnsi="新宋体" w:cs="宋体"/>
                <w:color w:val="FF0000"/>
                <w:kern w:val="0"/>
                <w:szCs w:val="21"/>
              </w:rPr>
              <w:t>时</w:t>
            </w:r>
            <w:r w:rsidRPr="00A01B08">
              <w:rPr>
                <w:rFonts w:ascii="新宋体" w:eastAsia="新宋体" w:hAnsi="新宋体" w:cs="宋体"/>
                <w:kern w:val="0"/>
                <w:szCs w:val="21"/>
              </w:rPr>
              <w:t xml:space="preserve">。 </w:t>
            </w:r>
          </w:p>
          <w:p w14:paraId="23A24823" w14:textId="19805291" w:rsidR="00E37FB7" w:rsidRPr="00A01B08" w:rsidRDefault="00E37FB7" w:rsidP="00E37FB7">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2.</w:t>
            </w:r>
            <w:r w:rsidRPr="00A01B08">
              <w:rPr>
                <w:rFonts w:ascii="新宋体" w:eastAsia="新宋体" w:hAnsi="新宋体" w:cs="宋体"/>
                <w:kern w:val="0"/>
                <w:szCs w:val="21"/>
              </w:rPr>
              <w:t>开标时间和地点</w:t>
            </w:r>
            <w:r w:rsidRPr="00A01B08">
              <w:rPr>
                <w:rFonts w:ascii="新宋体" w:eastAsia="新宋体" w:hAnsi="新宋体" w:cs="宋体" w:hint="eastAsia"/>
                <w:kern w:val="0"/>
                <w:szCs w:val="21"/>
              </w:rPr>
              <w:t>：</w:t>
            </w:r>
            <w:r w:rsidRPr="00A01B08">
              <w:rPr>
                <w:rFonts w:ascii="新宋体" w:eastAsia="新宋体" w:hAnsi="新宋体" w:cs="宋体"/>
                <w:kern w:val="0"/>
                <w:szCs w:val="21"/>
              </w:rPr>
              <w:t>定于</w:t>
            </w:r>
            <w:r w:rsidR="004174BA">
              <w:rPr>
                <w:rFonts w:ascii="新宋体" w:eastAsia="新宋体" w:hAnsi="新宋体" w:cs="宋体" w:hint="eastAsia"/>
                <w:color w:val="FF0000"/>
                <w:szCs w:val="21"/>
                <w:u w:val="single"/>
              </w:rPr>
              <w:t>2021</w:t>
            </w:r>
            <w:r w:rsidRPr="00A01B08">
              <w:rPr>
                <w:rFonts w:ascii="新宋体" w:eastAsia="新宋体" w:hAnsi="新宋体"/>
                <w:color w:val="FF0000"/>
                <w:szCs w:val="21"/>
              </w:rPr>
              <w:t>年</w:t>
            </w:r>
            <w:r w:rsidR="004174BA">
              <w:rPr>
                <w:rFonts w:ascii="新宋体" w:eastAsia="新宋体" w:hAnsi="新宋体" w:cs="宋体" w:hint="eastAsia"/>
                <w:color w:val="FF0000"/>
                <w:szCs w:val="21"/>
                <w:u w:val="single"/>
              </w:rPr>
              <w:t>02</w:t>
            </w:r>
            <w:r w:rsidRPr="00A01B08">
              <w:rPr>
                <w:rFonts w:ascii="新宋体" w:eastAsia="新宋体" w:hAnsi="新宋体"/>
                <w:color w:val="FF0000"/>
                <w:szCs w:val="21"/>
              </w:rPr>
              <w:t>月</w:t>
            </w:r>
            <w:r w:rsidR="004174BA">
              <w:rPr>
                <w:rFonts w:ascii="新宋体" w:eastAsia="新宋体" w:hAnsi="新宋体" w:cs="宋体" w:hint="eastAsia"/>
                <w:color w:val="FF0000"/>
                <w:szCs w:val="21"/>
                <w:u w:val="single"/>
              </w:rPr>
              <w:t>01</w:t>
            </w:r>
            <w:r w:rsidRPr="00A01B08">
              <w:rPr>
                <w:rFonts w:ascii="新宋体" w:eastAsia="新宋体" w:hAnsi="新宋体"/>
                <w:color w:val="FF0000"/>
                <w:szCs w:val="21"/>
              </w:rPr>
              <w:t xml:space="preserve">日 </w:t>
            </w:r>
            <w:r w:rsidR="004174BA">
              <w:rPr>
                <w:rFonts w:ascii="新宋体" w:eastAsia="新宋体" w:hAnsi="新宋体" w:cs="宋体" w:hint="eastAsia"/>
                <w:color w:val="FF0000"/>
                <w:szCs w:val="21"/>
                <w:u w:val="single"/>
              </w:rPr>
              <w:t>14</w:t>
            </w:r>
            <w:r w:rsidRPr="00A01B08">
              <w:rPr>
                <w:rFonts w:ascii="新宋体" w:eastAsia="新宋体" w:hAnsi="新宋体"/>
                <w:color w:val="FF0000"/>
                <w:szCs w:val="21"/>
              </w:rPr>
              <w:t>:</w:t>
            </w:r>
            <w:r w:rsidR="004174BA">
              <w:rPr>
                <w:rFonts w:ascii="新宋体" w:eastAsia="新宋体" w:hAnsi="新宋体" w:cs="宋体" w:hint="eastAsia"/>
                <w:color w:val="FF0000"/>
                <w:szCs w:val="21"/>
                <w:u w:val="single"/>
              </w:rPr>
              <w:t>30</w:t>
            </w:r>
            <w:r w:rsidRPr="00A01B08">
              <w:rPr>
                <w:rFonts w:ascii="新宋体" w:eastAsia="新宋体" w:hAnsi="新宋体" w:cs="宋体" w:hint="eastAsia"/>
                <w:color w:val="FF0000"/>
                <w:szCs w:val="21"/>
                <w:u w:val="single"/>
              </w:rPr>
              <w:t>（北京时间）</w:t>
            </w:r>
            <w:r w:rsidRPr="00A01B08">
              <w:rPr>
                <w:rFonts w:ascii="新宋体" w:eastAsia="新宋体" w:hAnsi="新宋体" w:cs="宋体"/>
                <w:color w:val="FF0000"/>
                <w:kern w:val="0"/>
                <w:szCs w:val="21"/>
              </w:rPr>
              <w:t>时</w:t>
            </w:r>
            <w:r w:rsidRPr="00A01B08">
              <w:rPr>
                <w:rFonts w:ascii="新宋体" w:eastAsia="新宋体" w:hAnsi="新宋体" w:cs="宋体"/>
                <w:kern w:val="0"/>
                <w:szCs w:val="21"/>
              </w:rPr>
              <w:t>，在</w:t>
            </w:r>
            <w:r w:rsidRPr="00A01B08">
              <w:rPr>
                <w:rFonts w:ascii="新宋体" w:eastAsia="新宋体" w:hAnsi="新宋体" w:cs="宋体" w:hint="eastAsia"/>
                <w:kern w:val="0"/>
                <w:szCs w:val="21"/>
              </w:rPr>
              <w:t>深圳市福田区天安数码</w:t>
            </w:r>
            <w:proofErr w:type="gramStart"/>
            <w:r w:rsidRPr="00A01B08">
              <w:rPr>
                <w:rFonts w:ascii="新宋体" w:eastAsia="新宋体" w:hAnsi="新宋体" w:cs="宋体" w:hint="eastAsia"/>
                <w:kern w:val="0"/>
                <w:szCs w:val="21"/>
              </w:rPr>
              <w:t>城创新</w:t>
            </w:r>
            <w:proofErr w:type="gramEnd"/>
            <w:r w:rsidRPr="00A01B08">
              <w:rPr>
                <w:rFonts w:ascii="新宋体" w:eastAsia="新宋体" w:hAnsi="新宋体" w:cs="宋体" w:hint="eastAsia"/>
                <w:kern w:val="0"/>
                <w:szCs w:val="21"/>
              </w:rPr>
              <w:t>科技广场一期B座</w:t>
            </w:r>
            <w:r w:rsidR="002166F2" w:rsidRPr="004174BA">
              <w:rPr>
                <w:rFonts w:ascii="新宋体" w:eastAsia="新宋体" w:hAnsi="新宋体" w:cs="宋体" w:hint="eastAsia"/>
                <w:kern w:val="0"/>
                <w:szCs w:val="21"/>
              </w:rPr>
              <w:t>1210</w:t>
            </w:r>
            <w:proofErr w:type="gramStart"/>
            <w:r w:rsidRPr="004174BA">
              <w:rPr>
                <w:rFonts w:ascii="新宋体" w:eastAsia="新宋体" w:hAnsi="新宋体" w:cs="宋体" w:hint="eastAsia"/>
                <w:kern w:val="0"/>
                <w:szCs w:val="21"/>
              </w:rPr>
              <w:t>室</w:t>
            </w:r>
            <w:r w:rsidRPr="004174BA">
              <w:rPr>
                <w:rFonts w:ascii="新宋体" w:eastAsia="新宋体" w:hAnsi="新宋体" w:cs="宋体"/>
                <w:kern w:val="0"/>
                <w:szCs w:val="21"/>
              </w:rPr>
              <w:t>公开</w:t>
            </w:r>
            <w:proofErr w:type="gramEnd"/>
            <w:r w:rsidRPr="004174BA">
              <w:rPr>
                <w:rFonts w:ascii="新宋体" w:eastAsia="新宋体" w:hAnsi="新宋体" w:cs="宋体"/>
                <w:kern w:val="0"/>
                <w:szCs w:val="21"/>
              </w:rPr>
              <w:t>开标</w:t>
            </w:r>
            <w:r w:rsidRPr="004174BA">
              <w:rPr>
                <w:rFonts w:ascii="新宋体" w:eastAsia="新宋体" w:hAnsi="新宋体" w:cs="宋体" w:hint="eastAsia"/>
                <w:kern w:val="0"/>
                <w:szCs w:val="21"/>
              </w:rPr>
              <w:t>；逾期送达的、</w:t>
            </w:r>
            <w:r w:rsidRPr="00A01B08">
              <w:rPr>
                <w:rFonts w:ascii="新宋体" w:eastAsia="新宋体" w:hAnsi="新宋体" w:cs="宋体" w:hint="eastAsia"/>
                <w:color w:val="000000"/>
                <w:kern w:val="0"/>
                <w:szCs w:val="21"/>
              </w:rPr>
              <w:t>未送达指定地点的或者不按照招标文件要求密封的投标文件，采购人将予以拒收。</w:t>
            </w:r>
          </w:p>
          <w:p w14:paraId="23B6298E" w14:textId="77777777" w:rsidR="00E37FB7" w:rsidRPr="00A01B08" w:rsidRDefault="00E37FB7" w:rsidP="00E37FB7">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14:paraId="1E64E0F7" w14:textId="77777777" w:rsidR="00E37FB7" w:rsidRPr="00A01B08" w:rsidRDefault="00E37FB7" w:rsidP="00E37FB7">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14:paraId="1F1715EF"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14:paraId="53B14020" w14:textId="062824DE"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4174BA">
              <w:rPr>
                <w:rFonts w:ascii="新宋体" w:eastAsia="新宋体" w:hAnsi="新宋体" w:cs="宋体" w:hint="eastAsia"/>
                <w:color w:val="FF0000"/>
                <w:szCs w:val="21"/>
                <w:u w:val="single"/>
              </w:rPr>
              <w:t>2021</w:t>
            </w:r>
            <w:r w:rsidRPr="00A01B08">
              <w:rPr>
                <w:rFonts w:ascii="新宋体" w:eastAsia="新宋体" w:hAnsi="新宋体"/>
                <w:color w:val="FF0000"/>
                <w:szCs w:val="21"/>
              </w:rPr>
              <w:t>年</w:t>
            </w:r>
            <w:r w:rsidR="004174BA">
              <w:rPr>
                <w:rFonts w:ascii="新宋体" w:eastAsia="新宋体" w:hAnsi="新宋体" w:cs="宋体" w:hint="eastAsia"/>
                <w:color w:val="FF0000"/>
                <w:szCs w:val="21"/>
                <w:u w:val="single"/>
              </w:rPr>
              <w:t>01</w:t>
            </w:r>
            <w:r w:rsidRPr="00A01B08">
              <w:rPr>
                <w:rFonts w:ascii="新宋体" w:eastAsia="新宋体" w:hAnsi="新宋体"/>
                <w:color w:val="FF0000"/>
                <w:szCs w:val="21"/>
              </w:rPr>
              <w:t>月</w:t>
            </w:r>
            <w:r w:rsidR="004174BA">
              <w:rPr>
                <w:rFonts w:ascii="新宋体" w:eastAsia="新宋体" w:hAnsi="新宋体" w:cs="宋体" w:hint="eastAsia"/>
                <w:color w:val="FF0000"/>
                <w:szCs w:val="21"/>
                <w:u w:val="single"/>
              </w:rPr>
              <w:t>28</w:t>
            </w:r>
            <w:r w:rsidRPr="00A01B08">
              <w:rPr>
                <w:rFonts w:ascii="新宋体" w:eastAsia="新宋体" w:hAnsi="新宋体"/>
                <w:color w:val="FF0000"/>
                <w:szCs w:val="21"/>
              </w:rPr>
              <w:t xml:space="preserve">日 </w:t>
            </w:r>
            <w:r w:rsidR="004174BA">
              <w:rPr>
                <w:rFonts w:ascii="新宋体" w:eastAsia="新宋体" w:hAnsi="新宋体" w:cs="宋体" w:hint="eastAsia"/>
                <w:color w:val="FF0000"/>
                <w:szCs w:val="21"/>
                <w:u w:val="single"/>
              </w:rPr>
              <w:t>17</w:t>
            </w:r>
            <w:r w:rsidRPr="00A01B08">
              <w:rPr>
                <w:rFonts w:ascii="新宋体" w:eastAsia="新宋体" w:hAnsi="新宋体"/>
                <w:color w:val="FF0000"/>
                <w:szCs w:val="21"/>
              </w:rPr>
              <w:t>:</w:t>
            </w:r>
            <w:r w:rsidR="004174BA">
              <w:rPr>
                <w:rFonts w:ascii="新宋体" w:eastAsia="新宋体" w:hAnsi="新宋体" w:cs="宋体" w:hint="eastAsia"/>
                <w:color w:val="FF0000"/>
                <w:szCs w:val="21"/>
                <w:u w:val="single"/>
              </w:rPr>
              <w:t>30</w:t>
            </w:r>
            <w:r w:rsidRPr="00A01B08">
              <w:rPr>
                <w:rFonts w:ascii="新宋体" w:eastAsia="新宋体" w:hAnsi="新宋体" w:cs="宋体" w:hint="eastAsia"/>
                <w:color w:val="FF0000"/>
                <w:szCs w:val="21"/>
                <w:u w:val="single"/>
              </w:rPr>
              <w:t>（北京时间）</w:t>
            </w:r>
            <w:r w:rsidRPr="00A01B08">
              <w:rPr>
                <w:rFonts w:ascii="新宋体" w:eastAsia="新宋体" w:hAnsi="新宋体" w:cs="宋体"/>
                <w:szCs w:val="21"/>
              </w:rPr>
              <w:t>时前，供应商如认为采购文件存在不明确、不清晰和前后不一致等问题，要求对采购文件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w:t>
            </w:r>
            <w:r w:rsidRPr="002166F2">
              <w:rPr>
                <w:rFonts w:ascii="新宋体" w:eastAsia="新宋体" w:hAnsi="新宋体" w:cs="宋体" w:hint="eastAsia"/>
                <w:szCs w:val="21"/>
              </w:rPr>
              <w:t>文件进行质疑的，应在采购文件公布之日起七个工作日内网下向采购代理机构递交书面质疑函。质疑材料可以采用现场或邮寄方式提交，采用邮寄方式提交的，交</w:t>
            </w:r>
            <w:proofErr w:type="gramStart"/>
            <w:r w:rsidRPr="002166F2">
              <w:rPr>
                <w:rFonts w:ascii="新宋体" w:eastAsia="新宋体" w:hAnsi="新宋体" w:cs="宋体" w:hint="eastAsia"/>
                <w:szCs w:val="21"/>
              </w:rPr>
              <w:t>邮时间</w:t>
            </w:r>
            <w:proofErr w:type="gramEnd"/>
            <w:r w:rsidRPr="002166F2">
              <w:rPr>
                <w:rFonts w:ascii="新宋体" w:eastAsia="新宋体" w:hAnsi="新宋体" w:cs="宋体" w:hint="eastAsia"/>
                <w:szCs w:val="21"/>
              </w:rPr>
              <w:t>应在本公告发布之日起七个工作日内。现场提交、邮寄地址：深圳市福田区天安数码</w:t>
            </w:r>
            <w:proofErr w:type="gramStart"/>
            <w:r w:rsidRPr="002166F2">
              <w:rPr>
                <w:rFonts w:ascii="新宋体" w:eastAsia="新宋体" w:hAnsi="新宋体" w:cs="宋体" w:hint="eastAsia"/>
                <w:szCs w:val="21"/>
              </w:rPr>
              <w:t>城创新</w:t>
            </w:r>
            <w:proofErr w:type="gramEnd"/>
            <w:r w:rsidRPr="002166F2">
              <w:rPr>
                <w:rFonts w:ascii="新宋体" w:eastAsia="新宋体" w:hAnsi="新宋体" w:cs="宋体" w:hint="eastAsia"/>
                <w:szCs w:val="21"/>
              </w:rPr>
              <w:t>科技广场一期B座</w:t>
            </w:r>
            <w:r w:rsidR="002166F2" w:rsidRPr="002166F2">
              <w:rPr>
                <w:rFonts w:ascii="新宋体" w:eastAsia="新宋体" w:hAnsi="新宋体" w:cs="宋体" w:hint="eastAsia"/>
                <w:szCs w:val="21"/>
              </w:rPr>
              <w:t>1210</w:t>
            </w:r>
            <w:r w:rsidRPr="002166F2">
              <w:rPr>
                <w:rFonts w:ascii="新宋体" w:eastAsia="新宋体" w:hAnsi="新宋体" w:cs="宋体" w:hint="eastAsia"/>
                <w:szCs w:val="21"/>
              </w:rPr>
              <w:t>室。质疑咨询电话：</w:t>
            </w:r>
            <w:r w:rsidRPr="002166F2">
              <w:rPr>
                <w:rFonts w:ascii="新宋体" w:eastAsia="新宋体" w:hAnsi="新宋体" w:cs="宋体"/>
                <w:szCs w:val="21"/>
              </w:rPr>
              <w:t>0755-</w:t>
            </w:r>
            <w:r w:rsidR="002166F2" w:rsidRPr="002166F2">
              <w:rPr>
                <w:rFonts w:ascii="新宋体" w:eastAsia="新宋体" w:hAnsi="新宋体" w:cs="宋体"/>
                <w:szCs w:val="21"/>
              </w:rPr>
              <w:t>88602731</w:t>
            </w:r>
            <w:r w:rsidRPr="002166F2">
              <w:rPr>
                <w:rFonts w:ascii="新宋体" w:eastAsia="新宋体" w:hAnsi="新宋体" w:cs="宋体" w:hint="eastAsia"/>
                <w:szCs w:val="21"/>
              </w:rPr>
              <w:t>。根据《深圳经济特区政府采购条例》第四十二条“供应商投诉的事项应当是经过质疑的事项”的规定，</w:t>
            </w:r>
            <w:r w:rsidRPr="00A01B08">
              <w:rPr>
                <w:rFonts w:ascii="新宋体" w:eastAsia="新宋体" w:hAnsi="新宋体" w:cs="宋体" w:hint="eastAsia"/>
                <w:szCs w:val="21"/>
              </w:rPr>
              <w:t>未经正式质疑的，将影响供应商行使向财政部门提起投诉的权利）</w:t>
            </w:r>
            <w:r w:rsidRPr="00A01B08">
              <w:rPr>
                <w:rFonts w:ascii="新宋体" w:eastAsia="新宋体" w:hAnsi="新宋体" w:cs="宋体"/>
                <w:szCs w:val="21"/>
              </w:rPr>
              <w:t xml:space="preserve">。 </w:t>
            </w:r>
          </w:p>
          <w:p w14:paraId="51F5DE58"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05FC430" w14:textId="77777777" w:rsidR="00E37FB7" w:rsidRPr="00A01B08"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14:paraId="54F646B2" w14:textId="77777777" w:rsidR="00E37FB7" w:rsidRPr="00F40C19" w:rsidRDefault="00E37FB7" w:rsidP="00E37FB7">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w:t>
            </w:r>
            <w:r w:rsidRPr="00A01B08">
              <w:rPr>
                <w:rFonts w:ascii="新宋体" w:eastAsia="新宋体" w:hAnsi="新宋体" w:cs="宋体" w:hint="eastAsia"/>
                <w:bCs/>
                <w:color w:val="333333"/>
                <w:kern w:val="0"/>
                <w:szCs w:val="21"/>
                <w:bdr w:val="none" w:sz="0" w:space="0" w:color="auto" w:frame="1"/>
              </w:rPr>
              <w:lastRenderedPageBreak/>
              <w:t>税收违法案件当事人名单、政府采购严重违法失信行为记录名单及其他不符合《中华人民共和国政府</w:t>
            </w:r>
            <w:r w:rsidRPr="00F40C19">
              <w:rPr>
                <w:rFonts w:ascii="新宋体" w:eastAsia="新宋体" w:hAnsi="新宋体" w:cs="宋体" w:hint="eastAsia"/>
                <w:bCs/>
                <w:kern w:val="0"/>
                <w:szCs w:val="21"/>
                <w:bdr w:val="none" w:sz="0" w:space="0" w:color="auto" w:frame="1"/>
              </w:rPr>
              <w:t>采购法》第二十二条规定条件的供应商，将取消其参与本次投标的资格。</w:t>
            </w:r>
            <w:r w:rsidRPr="00F40C19">
              <w:rPr>
                <w:rFonts w:ascii="新宋体" w:eastAsia="新宋体" w:hAnsi="新宋体" w:cs="宋体"/>
                <w:szCs w:val="21"/>
              </w:rPr>
              <w:t xml:space="preserve"> </w:t>
            </w:r>
          </w:p>
          <w:p w14:paraId="0702EBAA" w14:textId="77777777" w:rsidR="00E37FB7" w:rsidRPr="00F40C19" w:rsidRDefault="00E37FB7" w:rsidP="00E37FB7">
            <w:pPr>
              <w:spacing w:line="360" w:lineRule="auto"/>
              <w:rPr>
                <w:rFonts w:ascii="新宋体" w:eastAsia="新宋体" w:hAnsi="新宋体" w:cs="宋体"/>
                <w:bCs/>
                <w:kern w:val="0"/>
                <w:szCs w:val="21"/>
                <w:bdr w:val="none" w:sz="0" w:space="0" w:color="auto" w:frame="1"/>
              </w:rPr>
            </w:pPr>
            <w:r w:rsidRPr="00F40C19">
              <w:rPr>
                <w:rFonts w:ascii="新宋体" w:eastAsia="新宋体" w:hAnsi="新宋体" w:cs="宋体" w:hint="eastAsia"/>
                <w:szCs w:val="21"/>
              </w:rPr>
              <w:t>6.</w:t>
            </w:r>
            <w:r w:rsidRPr="00F40C19">
              <w:rPr>
                <w:rFonts w:ascii="新宋体" w:eastAsia="新宋体" w:hAnsi="新宋体" w:cs="宋体" w:hint="eastAsia"/>
                <w:bCs/>
                <w:kern w:val="0"/>
                <w:szCs w:val="21"/>
                <w:bdr w:val="none" w:sz="0" w:space="0" w:color="auto" w:frame="1"/>
              </w:rPr>
              <w:t>评标方法：综合评分法。</w:t>
            </w:r>
          </w:p>
          <w:p w14:paraId="161799CC" w14:textId="77777777" w:rsidR="00E37FB7" w:rsidRPr="00F40C19" w:rsidRDefault="00E37FB7" w:rsidP="00E37FB7">
            <w:pPr>
              <w:spacing w:line="360" w:lineRule="auto"/>
              <w:rPr>
                <w:rFonts w:ascii="新宋体" w:eastAsia="新宋体" w:hAnsi="新宋体" w:cs="宋体"/>
                <w:b/>
                <w:szCs w:val="21"/>
              </w:rPr>
            </w:pPr>
            <w:r w:rsidRPr="00F40C19">
              <w:rPr>
                <w:rFonts w:ascii="新宋体" w:eastAsia="新宋体" w:hAnsi="新宋体" w:cs="宋体" w:hint="eastAsia"/>
                <w:b/>
                <w:szCs w:val="21"/>
              </w:rPr>
              <w:t>七、对本次采购提出询问，请按</w:t>
            </w:r>
            <w:r w:rsidRPr="00F40C19">
              <w:rPr>
                <w:rFonts w:ascii="新宋体" w:eastAsia="新宋体" w:hAnsi="新宋体" w:cs="宋体"/>
                <w:b/>
                <w:szCs w:val="21"/>
              </w:rPr>
              <w:t>以下方式</w:t>
            </w:r>
            <w:r w:rsidRPr="00F40C19">
              <w:rPr>
                <w:rFonts w:ascii="新宋体" w:eastAsia="新宋体" w:hAnsi="新宋体" w:cs="宋体" w:hint="eastAsia"/>
                <w:b/>
                <w:szCs w:val="21"/>
              </w:rPr>
              <w:t>联系。</w:t>
            </w:r>
          </w:p>
          <w:p w14:paraId="2273F410" w14:textId="77777777" w:rsidR="00E37FB7" w:rsidRPr="00F40C19" w:rsidRDefault="00E37FB7" w:rsidP="00E37FB7">
            <w:pPr>
              <w:spacing w:line="360" w:lineRule="auto"/>
              <w:rPr>
                <w:rFonts w:ascii="新宋体" w:eastAsia="新宋体" w:hAnsi="新宋体"/>
                <w:szCs w:val="21"/>
              </w:rPr>
            </w:pPr>
            <w:r w:rsidRPr="00F40C19">
              <w:rPr>
                <w:rFonts w:ascii="新宋体" w:eastAsia="新宋体" w:hAnsi="新宋体" w:cs="宋体" w:hint="eastAsia"/>
                <w:szCs w:val="21"/>
              </w:rPr>
              <w:t>1.采购人信息</w:t>
            </w:r>
          </w:p>
          <w:p w14:paraId="5566D231" w14:textId="77777777" w:rsidR="00E37FB7" w:rsidRPr="00F40C19" w:rsidRDefault="00E37FB7" w:rsidP="00E37FB7">
            <w:pPr>
              <w:spacing w:line="360" w:lineRule="auto"/>
              <w:rPr>
                <w:rFonts w:ascii="新宋体" w:eastAsia="新宋体" w:hAnsi="新宋体"/>
                <w:szCs w:val="21"/>
              </w:rPr>
            </w:pPr>
            <w:r w:rsidRPr="00F40C19">
              <w:rPr>
                <w:rFonts w:ascii="新宋体" w:eastAsia="新宋体" w:hAnsi="新宋体" w:hint="eastAsia"/>
                <w:szCs w:val="21"/>
              </w:rPr>
              <w:t>名 称：</w:t>
            </w:r>
            <w:r w:rsidR="00F40C19" w:rsidRPr="00F40C19">
              <w:rPr>
                <w:rFonts w:ascii="新宋体" w:eastAsia="新宋体" w:hAnsi="新宋体" w:hint="eastAsia"/>
                <w:szCs w:val="21"/>
                <w:u w:val="single"/>
              </w:rPr>
              <w:t>深圳市光明区人民法院</w:t>
            </w:r>
          </w:p>
          <w:p w14:paraId="649A8D79" w14:textId="77777777" w:rsidR="00E37FB7" w:rsidRPr="00F40C19" w:rsidRDefault="00E37FB7" w:rsidP="00E37FB7">
            <w:pPr>
              <w:spacing w:line="360" w:lineRule="auto"/>
              <w:rPr>
                <w:rFonts w:ascii="新宋体" w:eastAsia="新宋体" w:hAnsi="新宋体"/>
                <w:szCs w:val="21"/>
              </w:rPr>
            </w:pPr>
            <w:r w:rsidRPr="00F40C19">
              <w:rPr>
                <w:rFonts w:ascii="新宋体" w:eastAsia="新宋体" w:hAnsi="新宋体" w:hint="eastAsia"/>
                <w:szCs w:val="21"/>
              </w:rPr>
              <w:t>地址：</w:t>
            </w:r>
            <w:r w:rsidR="00F40C19" w:rsidRPr="00F40C19">
              <w:rPr>
                <w:rFonts w:ascii="新宋体" w:eastAsia="新宋体" w:hAnsi="新宋体" w:hint="eastAsia"/>
                <w:szCs w:val="21"/>
                <w:u w:val="single"/>
              </w:rPr>
              <w:t>深圳市光明区华夏二路光明商会大厦21-23层</w:t>
            </w:r>
          </w:p>
          <w:p w14:paraId="18323579" w14:textId="77777777" w:rsidR="00E37FB7" w:rsidRPr="00F40C19" w:rsidRDefault="00E37FB7" w:rsidP="00E37FB7">
            <w:pPr>
              <w:spacing w:line="360" w:lineRule="auto"/>
              <w:rPr>
                <w:rFonts w:ascii="新宋体" w:eastAsia="新宋体" w:hAnsi="新宋体"/>
                <w:szCs w:val="21"/>
                <w:u w:val="single"/>
              </w:rPr>
            </w:pPr>
            <w:r w:rsidRPr="00F40C19">
              <w:rPr>
                <w:rFonts w:ascii="新宋体" w:eastAsia="新宋体" w:hAnsi="新宋体" w:hint="eastAsia"/>
                <w:szCs w:val="21"/>
              </w:rPr>
              <w:t>联系方式：</w:t>
            </w:r>
            <w:r w:rsidR="00F40C19" w:rsidRPr="00F40C19">
              <w:rPr>
                <w:rFonts w:ascii="新宋体" w:eastAsia="新宋体" w:hAnsi="新宋体" w:hint="eastAsia"/>
                <w:szCs w:val="21"/>
                <w:u w:val="single"/>
              </w:rPr>
              <w:t xml:space="preserve">赵先生  </w:t>
            </w:r>
            <w:r w:rsidR="00F40C19" w:rsidRPr="00F40C19">
              <w:rPr>
                <w:rFonts w:ascii="新宋体" w:eastAsia="新宋体" w:hAnsi="新宋体"/>
                <w:szCs w:val="21"/>
                <w:u w:val="single"/>
              </w:rPr>
              <w:t>18520810464</w:t>
            </w:r>
            <w:r w:rsidRPr="00F40C19">
              <w:rPr>
                <w:rFonts w:ascii="新宋体" w:eastAsia="新宋体" w:hAnsi="新宋体" w:hint="eastAsia"/>
                <w:szCs w:val="21"/>
                <w:u w:val="single"/>
              </w:rPr>
              <w:t xml:space="preserve"> </w:t>
            </w:r>
          </w:p>
          <w:p w14:paraId="593A269E"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cs="宋体" w:hint="eastAsia"/>
                <w:szCs w:val="21"/>
              </w:rPr>
              <w:t>2.</w:t>
            </w:r>
            <w:r w:rsidRPr="00A01B08">
              <w:rPr>
                <w:rFonts w:ascii="新宋体" w:eastAsia="新宋体" w:hAnsi="新宋体" w:hint="eastAsia"/>
                <w:szCs w:val="21"/>
              </w:rPr>
              <w:t xml:space="preserve"> </w:t>
            </w:r>
            <w:r w:rsidRPr="00A01B08">
              <w:rPr>
                <w:rFonts w:ascii="新宋体" w:eastAsia="新宋体" w:hAnsi="新宋体" w:cs="宋体" w:hint="eastAsia"/>
                <w:szCs w:val="21"/>
              </w:rPr>
              <w:t>采购代理机构信息</w:t>
            </w:r>
          </w:p>
          <w:p w14:paraId="26E85610"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14:paraId="3A3A7569" w14:textId="77777777" w:rsidR="00E37FB7" w:rsidRPr="00A01B08" w:rsidRDefault="00E37FB7" w:rsidP="00E37FB7">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2166F2">
              <w:rPr>
                <w:rFonts w:ascii="新宋体" w:eastAsia="新宋体" w:hAnsi="新宋体" w:hint="eastAsia"/>
                <w:szCs w:val="21"/>
                <w:u w:val="single"/>
              </w:rPr>
              <w:t>1210</w:t>
            </w:r>
          </w:p>
          <w:p w14:paraId="6FB70F90"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2166F2">
              <w:rPr>
                <w:rFonts w:ascii="新宋体" w:eastAsia="新宋体" w:hAnsi="新宋体"/>
                <w:szCs w:val="21"/>
                <w:u w:val="single"/>
              </w:rPr>
              <w:t>88602731</w:t>
            </w:r>
          </w:p>
          <w:p w14:paraId="5CDD0005" w14:textId="77777777" w:rsidR="00E37FB7" w:rsidRPr="00A01B08" w:rsidRDefault="00E37FB7" w:rsidP="00E37FB7">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14:paraId="2556B1A2"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14:paraId="09E96A53" w14:textId="77777777" w:rsidR="00E37FB7" w:rsidRPr="00A01B08" w:rsidRDefault="00E37FB7" w:rsidP="00E37FB7">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2166F2">
              <w:rPr>
                <w:rFonts w:ascii="新宋体" w:eastAsia="新宋体" w:hAnsi="新宋体"/>
                <w:szCs w:val="21"/>
                <w:u w:val="single"/>
              </w:rPr>
              <w:t>88602731</w:t>
            </w:r>
          </w:p>
          <w:p w14:paraId="5AA096CA" w14:textId="77777777" w:rsidR="00E37FB7" w:rsidRPr="00A01B08" w:rsidRDefault="00E37FB7" w:rsidP="00E37FB7">
            <w:pPr>
              <w:spacing w:line="360" w:lineRule="auto"/>
              <w:rPr>
                <w:rFonts w:ascii="新宋体" w:eastAsia="新宋体" w:hAnsi="新宋体"/>
                <w:szCs w:val="21"/>
              </w:rPr>
            </w:pPr>
            <w:r w:rsidRPr="00A01B08">
              <w:rPr>
                <w:rFonts w:ascii="新宋体" w:eastAsia="新宋体" w:hAnsi="新宋体" w:hint="eastAsia"/>
                <w:szCs w:val="21"/>
              </w:rPr>
              <w:t>附件1.采购需求.doc</w:t>
            </w:r>
          </w:p>
          <w:p w14:paraId="5DC5BCC4" w14:textId="77777777" w:rsidR="00E37FB7" w:rsidRPr="00A01B08" w:rsidRDefault="00E37FB7" w:rsidP="00E37FB7">
            <w:pPr>
              <w:spacing w:line="360" w:lineRule="auto"/>
              <w:rPr>
                <w:rFonts w:ascii="新宋体" w:eastAsia="新宋体" w:hAnsi="新宋体"/>
                <w:szCs w:val="21"/>
              </w:rPr>
            </w:pPr>
          </w:p>
          <w:p w14:paraId="05E78EF0" w14:textId="77777777" w:rsidR="00E37FB7" w:rsidRPr="00A01B08" w:rsidRDefault="00E37FB7" w:rsidP="00E37FB7">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14:paraId="1F633799" w14:textId="1B5EF7EF" w:rsidR="00E37FB7" w:rsidRDefault="00E37FB7" w:rsidP="00E37FB7">
            <w:pPr>
              <w:spacing w:line="360" w:lineRule="auto"/>
              <w:jc w:val="right"/>
              <w:rPr>
                <w:rFonts w:ascii="新宋体" w:eastAsia="新宋体" w:hAnsi="新宋体"/>
                <w:bCs/>
                <w:color w:val="FF0000"/>
                <w:szCs w:val="21"/>
                <w:bdr w:val="none" w:sz="0" w:space="0" w:color="auto" w:frame="1"/>
              </w:rPr>
            </w:pPr>
            <w:r w:rsidRPr="00A01B08">
              <w:rPr>
                <w:rFonts w:ascii="新宋体" w:eastAsia="新宋体" w:hAnsi="新宋体" w:hint="eastAsia"/>
                <w:bCs/>
                <w:color w:val="FF0000"/>
                <w:szCs w:val="21"/>
                <w:bdr w:val="none" w:sz="0" w:space="0" w:color="auto" w:frame="1"/>
              </w:rPr>
              <w:t>202</w:t>
            </w:r>
            <w:r w:rsidR="00F40C19">
              <w:rPr>
                <w:rFonts w:ascii="新宋体" w:eastAsia="新宋体" w:hAnsi="新宋体" w:hint="eastAsia"/>
                <w:bCs/>
                <w:color w:val="FF0000"/>
                <w:szCs w:val="21"/>
                <w:bdr w:val="none" w:sz="0" w:space="0" w:color="auto" w:frame="1"/>
              </w:rPr>
              <w:t>1</w:t>
            </w:r>
            <w:r w:rsidRPr="00A01B08">
              <w:rPr>
                <w:rFonts w:ascii="新宋体" w:eastAsia="新宋体" w:hAnsi="新宋体" w:hint="eastAsia"/>
                <w:bCs/>
                <w:color w:val="FF0000"/>
                <w:szCs w:val="21"/>
                <w:bdr w:val="none" w:sz="0" w:space="0" w:color="auto" w:frame="1"/>
              </w:rPr>
              <w:t>年</w:t>
            </w:r>
            <w:r w:rsidR="004174BA">
              <w:rPr>
                <w:rFonts w:ascii="新宋体" w:eastAsia="新宋体" w:hAnsi="新宋体" w:hint="eastAsia"/>
                <w:bCs/>
                <w:color w:val="FF0000"/>
                <w:szCs w:val="21"/>
                <w:bdr w:val="none" w:sz="0" w:space="0" w:color="auto" w:frame="1"/>
              </w:rPr>
              <w:t>01</w:t>
            </w:r>
            <w:r w:rsidRPr="00A01B08">
              <w:rPr>
                <w:rFonts w:ascii="新宋体" w:eastAsia="新宋体" w:hAnsi="新宋体" w:hint="eastAsia"/>
                <w:bCs/>
                <w:color w:val="FF0000"/>
                <w:szCs w:val="21"/>
                <w:bdr w:val="none" w:sz="0" w:space="0" w:color="auto" w:frame="1"/>
              </w:rPr>
              <w:t>月</w:t>
            </w:r>
            <w:r w:rsidR="004174BA">
              <w:rPr>
                <w:rFonts w:ascii="新宋体" w:eastAsia="新宋体" w:hAnsi="新宋体" w:hint="eastAsia"/>
                <w:bCs/>
                <w:color w:val="FF0000"/>
                <w:szCs w:val="21"/>
                <w:bdr w:val="none" w:sz="0" w:space="0" w:color="auto" w:frame="1"/>
              </w:rPr>
              <w:t>21</w:t>
            </w:r>
            <w:r w:rsidRPr="00A01B08">
              <w:rPr>
                <w:rFonts w:ascii="新宋体" w:eastAsia="新宋体" w:hAnsi="新宋体" w:hint="eastAsia"/>
                <w:bCs/>
                <w:color w:val="FF0000"/>
                <w:szCs w:val="21"/>
                <w:bdr w:val="none" w:sz="0" w:space="0" w:color="auto" w:frame="1"/>
              </w:rPr>
              <w:t>日</w:t>
            </w:r>
          </w:p>
          <w:p w14:paraId="3C58BB14" w14:textId="77777777" w:rsidR="00E37FB7" w:rsidRDefault="00E37FB7" w:rsidP="00E37FB7">
            <w:pPr>
              <w:rPr>
                <w:rFonts w:ascii="宋体" w:hAnsi="宋体" w:cs="宋体"/>
                <w:sz w:val="24"/>
              </w:rPr>
            </w:pPr>
          </w:p>
          <w:p w14:paraId="330DC795" w14:textId="77777777" w:rsidR="00F40C19" w:rsidRDefault="00F40C19" w:rsidP="00E37FB7">
            <w:pPr>
              <w:rPr>
                <w:rFonts w:ascii="宋体" w:hAnsi="宋体" w:cs="宋体"/>
                <w:sz w:val="24"/>
              </w:rPr>
            </w:pPr>
          </w:p>
          <w:p w14:paraId="32AE6663" w14:textId="77777777" w:rsidR="00F40C19" w:rsidRDefault="00F40C19" w:rsidP="00E37FB7">
            <w:pPr>
              <w:rPr>
                <w:rFonts w:ascii="宋体" w:hAnsi="宋体" w:cs="宋体"/>
                <w:sz w:val="24"/>
              </w:rPr>
            </w:pPr>
          </w:p>
          <w:p w14:paraId="679AB3D6" w14:textId="77777777" w:rsidR="00F40C19" w:rsidRDefault="00F40C19" w:rsidP="00E37FB7">
            <w:pPr>
              <w:rPr>
                <w:rFonts w:ascii="宋体" w:hAnsi="宋体" w:cs="宋体"/>
                <w:sz w:val="24"/>
              </w:rPr>
            </w:pPr>
          </w:p>
          <w:p w14:paraId="34F20AB6" w14:textId="77777777" w:rsidR="00F40C19" w:rsidRDefault="00F40C19" w:rsidP="00E37FB7">
            <w:pPr>
              <w:rPr>
                <w:rFonts w:ascii="宋体" w:hAnsi="宋体" w:cs="宋体"/>
                <w:sz w:val="24"/>
              </w:rPr>
            </w:pPr>
          </w:p>
          <w:p w14:paraId="4491A628" w14:textId="77777777" w:rsidR="00F40C19" w:rsidRDefault="00F40C19" w:rsidP="00E37FB7">
            <w:pPr>
              <w:rPr>
                <w:rFonts w:ascii="宋体" w:hAnsi="宋体" w:cs="宋体"/>
                <w:sz w:val="24"/>
              </w:rPr>
            </w:pPr>
          </w:p>
          <w:p w14:paraId="22A035A8" w14:textId="77777777" w:rsidR="00F40C19" w:rsidRDefault="00F40C19" w:rsidP="00E37FB7">
            <w:pPr>
              <w:rPr>
                <w:rFonts w:ascii="宋体" w:hAnsi="宋体" w:cs="宋体"/>
                <w:sz w:val="24"/>
              </w:rPr>
            </w:pPr>
          </w:p>
          <w:p w14:paraId="773741CC" w14:textId="77777777" w:rsidR="00F40C19" w:rsidRDefault="00F40C19" w:rsidP="00E37FB7">
            <w:pPr>
              <w:rPr>
                <w:rFonts w:ascii="宋体" w:hAnsi="宋体" w:cs="宋体"/>
                <w:sz w:val="24"/>
              </w:rPr>
            </w:pPr>
          </w:p>
          <w:p w14:paraId="1DE43229" w14:textId="77777777" w:rsidR="00F40C19" w:rsidRDefault="00F40C19" w:rsidP="00E37FB7">
            <w:pPr>
              <w:rPr>
                <w:rFonts w:ascii="宋体" w:hAnsi="宋体" w:cs="宋体"/>
                <w:sz w:val="24"/>
              </w:rPr>
            </w:pPr>
          </w:p>
          <w:p w14:paraId="56651CE5" w14:textId="77777777" w:rsidR="00F40C19" w:rsidRDefault="00F40C19" w:rsidP="00E37FB7">
            <w:pPr>
              <w:rPr>
                <w:rFonts w:ascii="宋体" w:hAnsi="宋体" w:cs="宋体"/>
                <w:sz w:val="24"/>
              </w:rPr>
            </w:pPr>
          </w:p>
          <w:p w14:paraId="00125A68" w14:textId="77777777" w:rsidR="00F40C19" w:rsidRDefault="00F40C19" w:rsidP="00E37FB7">
            <w:pPr>
              <w:rPr>
                <w:rFonts w:ascii="宋体" w:hAnsi="宋体" w:cs="宋体"/>
                <w:sz w:val="24"/>
              </w:rPr>
            </w:pPr>
          </w:p>
          <w:p w14:paraId="5B22F9C2" w14:textId="77777777" w:rsidR="00F40C19" w:rsidRDefault="00F40C19" w:rsidP="00E37FB7">
            <w:pPr>
              <w:rPr>
                <w:rFonts w:ascii="宋体" w:hAnsi="宋体" w:cs="宋体"/>
                <w:sz w:val="24"/>
              </w:rPr>
            </w:pPr>
          </w:p>
          <w:p w14:paraId="67D4673C" w14:textId="77777777" w:rsidR="00F40C19" w:rsidRDefault="00F40C19" w:rsidP="00E37FB7">
            <w:pPr>
              <w:rPr>
                <w:rFonts w:ascii="宋体" w:hAnsi="宋体" w:cs="宋体"/>
                <w:sz w:val="24"/>
              </w:rPr>
            </w:pPr>
          </w:p>
          <w:p w14:paraId="5A895584" w14:textId="77777777" w:rsidR="00F40C19" w:rsidRDefault="00F40C19" w:rsidP="00E37FB7">
            <w:pPr>
              <w:rPr>
                <w:rFonts w:ascii="宋体" w:hAnsi="宋体" w:cs="宋体"/>
                <w:sz w:val="24"/>
              </w:rPr>
            </w:pPr>
          </w:p>
          <w:p w14:paraId="61A2984B" w14:textId="77777777" w:rsidR="00F40C19" w:rsidRDefault="00F40C19" w:rsidP="00E37FB7">
            <w:pPr>
              <w:rPr>
                <w:rFonts w:ascii="宋体" w:hAnsi="宋体" w:cs="宋体"/>
                <w:sz w:val="24"/>
              </w:rPr>
            </w:pPr>
          </w:p>
          <w:p w14:paraId="35B9724D" w14:textId="77777777" w:rsidR="00F40C19" w:rsidRDefault="00F40C19" w:rsidP="00E37FB7">
            <w:pPr>
              <w:rPr>
                <w:rFonts w:ascii="宋体" w:hAnsi="宋体" w:cs="宋体"/>
                <w:sz w:val="24"/>
              </w:rPr>
            </w:pPr>
          </w:p>
          <w:p w14:paraId="2662D3E2" w14:textId="77777777" w:rsidR="00F40C19" w:rsidRDefault="00F40C19" w:rsidP="00E37FB7">
            <w:pPr>
              <w:rPr>
                <w:rFonts w:ascii="宋体" w:hAnsi="宋体" w:cs="宋体"/>
                <w:sz w:val="24"/>
              </w:rPr>
            </w:pPr>
          </w:p>
          <w:p w14:paraId="38674BC2" w14:textId="77777777" w:rsidR="00F40C19" w:rsidRDefault="00F40C19" w:rsidP="00E37FB7">
            <w:pPr>
              <w:rPr>
                <w:rFonts w:ascii="宋体" w:hAnsi="宋体" w:cs="宋体"/>
                <w:sz w:val="24"/>
              </w:rPr>
            </w:pPr>
          </w:p>
          <w:p w14:paraId="6DD23654" w14:textId="77777777" w:rsidR="00F40C19" w:rsidRDefault="00F40C19" w:rsidP="00E37FB7">
            <w:pPr>
              <w:rPr>
                <w:rFonts w:ascii="宋体" w:hAnsi="宋体" w:cs="宋体"/>
                <w:sz w:val="24"/>
              </w:rPr>
            </w:pPr>
          </w:p>
          <w:p w14:paraId="347B2116" w14:textId="77777777" w:rsidR="00F40C19" w:rsidRDefault="00F40C19" w:rsidP="00E37FB7">
            <w:pPr>
              <w:rPr>
                <w:rFonts w:ascii="宋体" w:hAnsi="宋体" w:cs="宋体"/>
                <w:sz w:val="24"/>
              </w:rPr>
            </w:pPr>
          </w:p>
        </w:tc>
      </w:tr>
    </w:tbl>
    <w:p w14:paraId="11B749DD" w14:textId="77777777" w:rsidR="00186413" w:rsidRPr="001D2A62"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lastRenderedPageBreak/>
        <w:t>第二章  招标项目需求</w:t>
      </w:r>
    </w:p>
    <w:p w14:paraId="3F9957F6" w14:textId="77777777" w:rsidR="00186413" w:rsidRPr="001D2A62" w:rsidRDefault="00186413" w:rsidP="00186413">
      <w:pPr>
        <w:widowControl/>
        <w:spacing w:after="100" w:afterAutospacing="1"/>
        <w:jc w:val="left"/>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86413" w:rsidRPr="001D2A62" w14:paraId="2A5CEEAC" w14:textId="77777777" w:rsidTr="002166F2">
        <w:trPr>
          <w:cantSplit/>
          <w:trHeight w:val="20"/>
          <w:jc w:val="center"/>
        </w:trPr>
        <w:tc>
          <w:tcPr>
            <w:tcW w:w="827" w:type="dxa"/>
            <w:vAlign w:val="center"/>
          </w:tcPr>
          <w:p w14:paraId="78D04670" w14:textId="77777777" w:rsidR="00186413" w:rsidRPr="001D2A62" w:rsidRDefault="00186413" w:rsidP="002166F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692B413A" w14:textId="77777777" w:rsidR="00186413" w:rsidRPr="001D2A62" w:rsidRDefault="00186413" w:rsidP="002166F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3B7248BB" w14:textId="77777777" w:rsidR="00186413" w:rsidRPr="001D2A62" w:rsidRDefault="00186413" w:rsidP="002166F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86413" w:rsidRPr="001D2A62" w14:paraId="63AE7CBB" w14:textId="77777777" w:rsidTr="002166F2">
        <w:trPr>
          <w:cantSplit/>
          <w:trHeight w:val="20"/>
          <w:jc w:val="center"/>
        </w:trPr>
        <w:tc>
          <w:tcPr>
            <w:tcW w:w="827" w:type="dxa"/>
            <w:vAlign w:val="center"/>
          </w:tcPr>
          <w:p w14:paraId="4A3D13ED"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243243F7"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37661E8B" w14:textId="77777777" w:rsidR="00186413" w:rsidRPr="001D2A62" w:rsidRDefault="00186413" w:rsidP="002166F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86413" w:rsidRPr="001D2A62" w14:paraId="5D6101AC" w14:textId="77777777" w:rsidTr="002166F2">
        <w:trPr>
          <w:cantSplit/>
          <w:trHeight w:val="20"/>
          <w:jc w:val="center"/>
        </w:trPr>
        <w:tc>
          <w:tcPr>
            <w:tcW w:w="827" w:type="dxa"/>
            <w:vAlign w:val="center"/>
          </w:tcPr>
          <w:p w14:paraId="37F401A7"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26F036D7"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6874A168"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86413" w:rsidRPr="001D2A62" w14:paraId="6D9B9BEF" w14:textId="77777777" w:rsidTr="002166F2">
        <w:trPr>
          <w:cantSplit/>
          <w:trHeight w:val="20"/>
          <w:jc w:val="center"/>
        </w:trPr>
        <w:tc>
          <w:tcPr>
            <w:tcW w:w="827" w:type="dxa"/>
            <w:vAlign w:val="center"/>
          </w:tcPr>
          <w:p w14:paraId="6D8A1D17"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668AF3FD"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7BBF1BD4"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不允许</w:t>
            </w:r>
          </w:p>
        </w:tc>
      </w:tr>
      <w:tr w:rsidR="00186413" w:rsidRPr="001D2A62" w14:paraId="379089B8" w14:textId="77777777" w:rsidTr="002166F2">
        <w:trPr>
          <w:cantSplit/>
          <w:trHeight w:val="20"/>
          <w:jc w:val="center"/>
        </w:trPr>
        <w:tc>
          <w:tcPr>
            <w:tcW w:w="827" w:type="dxa"/>
            <w:vAlign w:val="center"/>
          </w:tcPr>
          <w:p w14:paraId="05BA0CD9"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4D8B9F66"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006ED93C" w14:textId="77777777" w:rsidR="00186413" w:rsidRPr="001D2A62" w:rsidRDefault="00186413" w:rsidP="00F40C19">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20" w:name="投递标书方式"/>
            <w:r w:rsidRPr="001D2A62">
              <w:rPr>
                <w:rFonts w:ascii="新宋体" w:eastAsia="新宋体" w:hAnsi="新宋体" w:hint="eastAsia"/>
                <w:snapToGrid w:val="0"/>
                <w:szCs w:val="21"/>
                <w:u w:val="single"/>
                <w:lang w:val="zh-CN"/>
              </w:rPr>
              <w:t>网下投标</w:t>
            </w:r>
            <w:bookmarkEnd w:id="2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sidR="00F40C19">
              <w:rPr>
                <w:rFonts w:ascii="新宋体" w:eastAsia="新宋体" w:hAnsi="新宋体" w:hint="eastAsia"/>
                <w:snapToGrid w:val="0"/>
                <w:color w:val="FF0000"/>
                <w:szCs w:val="21"/>
                <w:lang w:val="zh-CN"/>
              </w:rPr>
              <w:t>、</w:t>
            </w:r>
            <w:r w:rsidRPr="001D2A62">
              <w:rPr>
                <w:rFonts w:ascii="新宋体" w:eastAsia="新宋体" w:hAnsi="新宋体" w:hint="eastAsia"/>
                <w:snapToGrid w:val="0"/>
                <w:color w:val="FF0000"/>
                <w:szCs w:val="21"/>
                <w:lang w:val="zh-CN"/>
              </w:rPr>
              <w:t>电子文件</w:t>
            </w:r>
            <w:r w:rsidR="00F40C19">
              <w:rPr>
                <w:rFonts w:ascii="新宋体" w:eastAsia="新宋体" w:hAnsi="新宋体" w:hint="eastAsia"/>
                <w:snapToGrid w:val="0"/>
                <w:color w:val="FF0000"/>
                <w:szCs w:val="21"/>
                <w:lang w:val="zh-CN"/>
              </w:rPr>
              <w:t>1份</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86413" w:rsidRPr="001D2A62" w14:paraId="38141418" w14:textId="77777777" w:rsidTr="002166F2">
        <w:trPr>
          <w:cantSplit/>
          <w:trHeight w:val="20"/>
          <w:jc w:val="center"/>
        </w:trPr>
        <w:tc>
          <w:tcPr>
            <w:tcW w:w="827" w:type="dxa"/>
            <w:vAlign w:val="center"/>
          </w:tcPr>
          <w:p w14:paraId="3F003727"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0650BA46"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6206C082"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86413" w:rsidRPr="001D2A62" w14:paraId="69A868C7" w14:textId="77777777" w:rsidTr="002166F2">
        <w:trPr>
          <w:cantSplit/>
          <w:trHeight w:val="20"/>
          <w:jc w:val="center"/>
        </w:trPr>
        <w:tc>
          <w:tcPr>
            <w:tcW w:w="827" w:type="dxa"/>
            <w:vAlign w:val="center"/>
          </w:tcPr>
          <w:p w14:paraId="7553A087" w14:textId="77777777" w:rsidR="00186413" w:rsidRPr="001D2A62" w:rsidRDefault="00186413" w:rsidP="002166F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244243A5"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1D29DA4C" w14:textId="77777777" w:rsidR="00186413" w:rsidRPr="001D2A62" w:rsidRDefault="00186413" w:rsidP="002166F2">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p>
        </w:tc>
      </w:tr>
    </w:tbl>
    <w:p w14:paraId="7CC88BF5" w14:textId="77777777" w:rsidR="00186413" w:rsidRPr="00E77E93" w:rsidRDefault="00186413" w:rsidP="0018641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34AE24E6" w14:textId="77777777" w:rsidR="00186413" w:rsidRPr="00FA4F9B" w:rsidRDefault="00186413" w:rsidP="00186413">
      <w:pPr>
        <w:rPr>
          <w:b/>
        </w:rPr>
      </w:pPr>
    </w:p>
    <w:p w14:paraId="17CA5ECE" w14:textId="77777777" w:rsidR="00186413" w:rsidRPr="00E77E93" w:rsidRDefault="00186413" w:rsidP="00186413">
      <w:pPr>
        <w:widowControl/>
        <w:spacing w:after="100" w:afterAutospacing="1"/>
        <w:jc w:val="left"/>
        <w:rPr>
          <w:rFonts w:ascii="华文中宋" w:eastAsia="华文中宋" w:hAnsi="华文中宋"/>
          <w:kern w:val="0"/>
          <w:sz w:val="28"/>
          <w:szCs w:val="28"/>
          <w:lang w:val="x-none"/>
        </w:rPr>
      </w:pPr>
      <w:bookmarkStart w:id="21" w:name="_Toc128884461"/>
      <w:r w:rsidRPr="00E77E93">
        <w:rPr>
          <w:rFonts w:ascii="华文中宋" w:eastAsia="华文中宋" w:hAnsi="华文中宋" w:hint="eastAsia"/>
          <w:kern w:val="0"/>
          <w:sz w:val="28"/>
          <w:szCs w:val="28"/>
          <w:lang w:val="x-none"/>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186413" w:rsidRPr="00E77E93" w14:paraId="185B8CBB" w14:textId="77777777" w:rsidTr="002166F2">
        <w:trPr>
          <w:jc w:val="center"/>
        </w:trPr>
        <w:tc>
          <w:tcPr>
            <w:tcW w:w="959" w:type="dxa"/>
          </w:tcPr>
          <w:p w14:paraId="49A3B0BE"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序号</w:t>
            </w:r>
          </w:p>
        </w:tc>
        <w:tc>
          <w:tcPr>
            <w:tcW w:w="7938" w:type="dxa"/>
          </w:tcPr>
          <w:p w14:paraId="27C053CC"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具体内容</w:t>
            </w:r>
          </w:p>
        </w:tc>
      </w:tr>
      <w:tr w:rsidR="00186413" w:rsidRPr="00E77E93" w14:paraId="4B4FF184" w14:textId="77777777" w:rsidTr="002166F2">
        <w:trPr>
          <w:jc w:val="center"/>
        </w:trPr>
        <w:tc>
          <w:tcPr>
            <w:tcW w:w="959" w:type="dxa"/>
          </w:tcPr>
          <w:p w14:paraId="0B32B0B0"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1</w:t>
            </w:r>
          </w:p>
        </w:tc>
        <w:tc>
          <w:tcPr>
            <w:tcW w:w="7938" w:type="dxa"/>
          </w:tcPr>
          <w:p w14:paraId="32B0FFBE"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186413" w:rsidRPr="00E77E93" w14:paraId="08AE8529" w14:textId="77777777" w:rsidTr="002166F2">
        <w:trPr>
          <w:jc w:val="center"/>
        </w:trPr>
        <w:tc>
          <w:tcPr>
            <w:tcW w:w="959" w:type="dxa"/>
          </w:tcPr>
          <w:p w14:paraId="54F13875"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2</w:t>
            </w:r>
          </w:p>
        </w:tc>
        <w:tc>
          <w:tcPr>
            <w:tcW w:w="7938" w:type="dxa"/>
          </w:tcPr>
          <w:p w14:paraId="450FC2BC" w14:textId="77777777" w:rsidR="00186413" w:rsidRPr="00E77E93" w:rsidRDefault="00186413" w:rsidP="002166F2">
            <w:pPr>
              <w:spacing w:line="276" w:lineRule="auto"/>
              <w:rPr>
                <w:rFonts w:ascii="新宋体" w:eastAsia="新宋体" w:hAnsi="新宋体"/>
              </w:rPr>
            </w:pPr>
          </w:p>
        </w:tc>
      </w:tr>
      <w:tr w:rsidR="00186413" w:rsidRPr="00E77E93" w14:paraId="738311DE" w14:textId="77777777" w:rsidTr="002166F2">
        <w:trPr>
          <w:jc w:val="center"/>
        </w:trPr>
        <w:tc>
          <w:tcPr>
            <w:tcW w:w="959" w:type="dxa"/>
          </w:tcPr>
          <w:p w14:paraId="2A3727B9" w14:textId="77777777" w:rsidR="00186413" w:rsidRPr="00E77E93" w:rsidRDefault="00186413" w:rsidP="002166F2">
            <w:pPr>
              <w:spacing w:line="276" w:lineRule="auto"/>
              <w:rPr>
                <w:rFonts w:ascii="新宋体" w:eastAsia="新宋体" w:hAnsi="新宋体"/>
              </w:rPr>
            </w:pPr>
            <w:r w:rsidRPr="00E77E93">
              <w:rPr>
                <w:rFonts w:ascii="新宋体" w:eastAsia="新宋体" w:hAnsi="新宋体" w:hint="eastAsia"/>
              </w:rPr>
              <w:t>……</w:t>
            </w:r>
          </w:p>
        </w:tc>
        <w:tc>
          <w:tcPr>
            <w:tcW w:w="7938" w:type="dxa"/>
          </w:tcPr>
          <w:p w14:paraId="20FBB608" w14:textId="77777777" w:rsidR="00186413" w:rsidRPr="00E77E93" w:rsidRDefault="00186413" w:rsidP="002166F2">
            <w:pPr>
              <w:spacing w:line="276" w:lineRule="auto"/>
              <w:rPr>
                <w:rFonts w:ascii="新宋体" w:eastAsia="新宋体" w:hAnsi="新宋体"/>
              </w:rPr>
            </w:pPr>
          </w:p>
        </w:tc>
      </w:tr>
    </w:tbl>
    <w:p w14:paraId="06515E00" w14:textId="77777777" w:rsidR="00186413" w:rsidRPr="00E77E93" w:rsidRDefault="00186413" w:rsidP="00186413">
      <w:pPr>
        <w:widowControl/>
        <w:spacing w:after="100" w:afterAutospacing="1" w:line="276" w:lineRule="auto"/>
        <w:jc w:val="left"/>
        <w:rPr>
          <w:rFonts w:ascii="新宋体" w:eastAsia="新宋体" w:hAnsi="新宋体"/>
          <w:kern w:val="0"/>
          <w:szCs w:val="21"/>
          <w:lang w:val="x-none"/>
        </w:rPr>
      </w:pPr>
      <w:r w:rsidRPr="00E77E93">
        <w:rPr>
          <w:rFonts w:ascii="新宋体" w:eastAsia="新宋体" w:hAnsi="新宋体" w:hint="eastAsia"/>
          <w:kern w:val="0"/>
          <w:szCs w:val="21"/>
          <w:lang w:val="x-none"/>
        </w:rPr>
        <w:t>注：上表所列内容为不可负偏离条款</w:t>
      </w:r>
    </w:p>
    <w:bookmarkEnd w:id="21"/>
    <w:p w14:paraId="7A8FCC49" w14:textId="77777777" w:rsidR="00186413" w:rsidRPr="00E77E93" w:rsidRDefault="00186413" w:rsidP="00186413">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三、项目概况</w:t>
      </w:r>
    </w:p>
    <w:p w14:paraId="799D05C0" w14:textId="77777777" w:rsidR="00186413" w:rsidRPr="00E77E93" w:rsidRDefault="00186413" w:rsidP="00186413">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F40C19" w:rsidRPr="00F40C19">
        <w:rPr>
          <w:rFonts w:ascii="新宋体" w:eastAsia="新宋体" w:hAnsi="新宋体" w:cs="宋体" w:hint="eastAsia"/>
          <w:szCs w:val="21"/>
          <w:u w:val="single"/>
        </w:rPr>
        <w:t>人民币570,000.00元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F40C19" w:rsidRPr="00F40C19">
        <w:rPr>
          <w:rFonts w:ascii="新宋体" w:eastAsia="新宋体" w:hAnsi="新宋体" w:cs="宋体" w:hint="eastAsia"/>
          <w:szCs w:val="21"/>
          <w:u w:val="single"/>
        </w:rPr>
        <w:t>人民币570,000.00元</w:t>
      </w:r>
    </w:p>
    <w:p w14:paraId="17F2930F" w14:textId="77777777" w:rsidR="00186413" w:rsidRPr="00E77E93" w:rsidRDefault="00186413" w:rsidP="00186413">
      <w:pPr>
        <w:rPr>
          <w:rFonts w:ascii="新宋体" w:eastAsia="新宋体" w:hAnsi="新宋体" w:cs="宋体"/>
          <w:szCs w:val="21"/>
        </w:rPr>
      </w:pPr>
    </w:p>
    <w:p w14:paraId="5000671D" w14:textId="77777777" w:rsidR="00F40C19" w:rsidRPr="00E77E93" w:rsidRDefault="00186413" w:rsidP="00A848FC">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F40C19" w:rsidRPr="00F40C19">
        <w:rPr>
          <w:rFonts w:ascii="新宋体" w:eastAsia="新宋体" w:hAnsi="新宋体" w:cs="宋体" w:hint="eastAsia"/>
          <w:szCs w:val="21"/>
        </w:rPr>
        <w:t>深圳市光明区人民法院位于深圳市光明区光明街道华夏二路商会大厦 21 -23 层,物业服务总建筑面积</w:t>
      </w:r>
      <w:r w:rsidR="00A848FC">
        <w:rPr>
          <w:rFonts w:ascii="新宋体" w:eastAsia="新宋体" w:hAnsi="新宋体" w:cs="宋体" w:hint="eastAsia"/>
          <w:szCs w:val="21"/>
        </w:rPr>
        <w:t>:</w:t>
      </w:r>
      <w:r w:rsidR="00F40C19" w:rsidRPr="00F40C19">
        <w:rPr>
          <w:rFonts w:ascii="新宋体" w:eastAsia="新宋体" w:hAnsi="新宋体" w:cs="宋体" w:hint="eastAsia"/>
          <w:szCs w:val="21"/>
        </w:rPr>
        <w:t>约 5000 平</w:t>
      </w:r>
      <w:r w:rsidR="00E5759F">
        <w:rPr>
          <w:rFonts w:ascii="新宋体" w:eastAsia="新宋体" w:hAnsi="新宋体" w:cs="宋体" w:hint="eastAsia"/>
          <w:szCs w:val="21"/>
        </w:rPr>
        <w:t>方米</w:t>
      </w:r>
      <w:r w:rsidR="00F40C19">
        <w:rPr>
          <w:rFonts w:ascii="新宋体" w:eastAsia="新宋体" w:hAnsi="新宋体" w:cs="宋体" w:hint="eastAsia"/>
          <w:szCs w:val="21"/>
        </w:rPr>
        <w:t>；</w:t>
      </w:r>
    </w:p>
    <w:p w14:paraId="3A809402" w14:textId="77777777" w:rsidR="00186413" w:rsidRPr="00FA4F9B" w:rsidRDefault="00186413" w:rsidP="00186413">
      <w:pPr>
        <w:rPr>
          <w:b/>
          <w:bCs/>
          <w:szCs w:val="21"/>
        </w:rPr>
      </w:pPr>
    </w:p>
    <w:p w14:paraId="71BAEDB6" w14:textId="77777777" w:rsidR="00186413" w:rsidRPr="00E77E93" w:rsidRDefault="00186413" w:rsidP="00186413">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四、项目技术要求</w:t>
      </w:r>
    </w:p>
    <w:p w14:paraId="2B3E48EB" w14:textId="77777777" w:rsidR="00A848FC" w:rsidRPr="00705E69" w:rsidRDefault="00705E69" w:rsidP="00705E69">
      <w:pPr>
        <w:autoSpaceDE w:val="0"/>
        <w:autoSpaceDN w:val="0"/>
        <w:adjustRightInd w:val="0"/>
        <w:spacing w:line="360" w:lineRule="auto"/>
        <w:jc w:val="left"/>
        <w:rPr>
          <w:rFonts w:ascii="新宋体" w:eastAsia="新宋体" w:hAnsi="新宋体"/>
          <w:szCs w:val="21"/>
        </w:rPr>
      </w:pPr>
      <w:r w:rsidRPr="00705E69">
        <w:rPr>
          <w:rFonts w:ascii="新宋体" w:eastAsia="新宋体" w:hAnsi="新宋体" w:cs="宋体" w:hint="eastAsia"/>
          <w:color w:val="000000"/>
          <w:kern w:val="0"/>
          <w:szCs w:val="21"/>
        </w:rPr>
        <w:t>（一）</w:t>
      </w:r>
      <w:r w:rsidRPr="00705E69">
        <w:rPr>
          <w:rFonts w:ascii="新宋体" w:eastAsia="新宋体" w:hAnsi="新宋体"/>
          <w:szCs w:val="21"/>
        </w:rPr>
        <w:t>物业基本情况</w:t>
      </w:r>
    </w:p>
    <w:p w14:paraId="0F802522"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color w:val="000000"/>
          <w:kern w:val="0"/>
          <w:szCs w:val="21"/>
        </w:rPr>
        <w:t xml:space="preserve">1、建筑物功能简介：主要功能有：安检通道、立案厅、信访室、审判庭、执行局、司法事务办，大小会议室、办公室、卫生间。 </w:t>
      </w:r>
    </w:p>
    <w:p w14:paraId="421D40F3"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color w:val="000000"/>
          <w:kern w:val="0"/>
          <w:szCs w:val="21"/>
        </w:rPr>
        <w:t xml:space="preserve"> 2、主要配套设备介绍：法院主要设备设施系统有供配电、给排水、消防、空调、弱电等</w:t>
      </w:r>
    </w:p>
    <w:p w14:paraId="77517B92" w14:textId="77777777" w:rsidR="00705E69" w:rsidRDefault="00705E69" w:rsidP="00E5759F">
      <w:pPr>
        <w:autoSpaceDE w:val="0"/>
        <w:autoSpaceDN w:val="0"/>
        <w:adjustRightInd w:val="0"/>
        <w:spacing w:line="360" w:lineRule="auto"/>
        <w:ind w:firstLineChars="200" w:firstLine="420"/>
        <w:jc w:val="left"/>
        <w:rPr>
          <w:rFonts w:ascii="新宋体" w:eastAsia="新宋体" w:hAnsi="新宋体"/>
          <w:szCs w:val="21"/>
        </w:rPr>
      </w:pPr>
      <w:r w:rsidRPr="00705E69">
        <w:rPr>
          <w:rFonts w:ascii="新宋体" w:eastAsia="新宋体" w:hAnsi="新宋体"/>
          <w:szCs w:val="21"/>
        </w:rPr>
        <w:t>（具体数量以实物交接为准）</w:t>
      </w:r>
    </w:p>
    <w:p w14:paraId="0BFE9351" w14:textId="77777777" w:rsidR="00705E69" w:rsidRPr="00705E69" w:rsidRDefault="00705E69" w:rsidP="00705E69">
      <w:pPr>
        <w:autoSpaceDE w:val="0"/>
        <w:autoSpaceDN w:val="0"/>
        <w:adjustRightInd w:val="0"/>
        <w:spacing w:line="360" w:lineRule="auto"/>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（二）</w:t>
      </w:r>
      <w:r w:rsidRPr="00705E69">
        <w:rPr>
          <w:rFonts w:ascii="新宋体" w:eastAsia="新宋体" w:hAnsi="新宋体" w:cs="宋体"/>
          <w:color w:val="000000"/>
          <w:kern w:val="0"/>
          <w:szCs w:val="21"/>
        </w:rPr>
        <w:t xml:space="preserve">物业管理服务范围 </w:t>
      </w:r>
    </w:p>
    <w:p w14:paraId="406646E5" w14:textId="77777777" w:rsidR="00705E69" w:rsidRPr="00705E69" w:rsidRDefault="00705E69" w:rsidP="00705E69">
      <w:pPr>
        <w:autoSpaceDE w:val="0"/>
        <w:autoSpaceDN w:val="0"/>
        <w:adjustRightInd w:val="0"/>
        <w:spacing w:line="360" w:lineRule="auto"/>
        <w:jc w:val="left"/>
        <w:rPr>
          <w:rFonts w:ascii="新宋体" w:eastAsia="新宋体" w:hAnsi="新宋体"/>
          <w:b/>
          <w:szCs w:val="21"/>
          <w:lang w:bidi="zh-CN"/>
        </w:rPr>
      </w:pPr>
    </w:p>
    <w:p w14:paraId="2EBA8912"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1、办公楼内建筑共用部位(内外墙体和基础等承重结构部位、楼梯间、走廊通道、门厅等)的维修、养护和管理； </w:t>
      </w:r>
    </w:p>
    <w:p w14:paraId="45295520"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2、办公楼内建筑共用配套设施、设备(供水管道、排水管道、高低压配电、后备电源设备、照明、楼内消防设施设备、空调等)的维修、养护、管理和运行服务；  </w:t>
      </w:r>
    </w:p>
    <w:p w14:paraId="5DB38171"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3、办公楼内附属配套共用服务设施（办公室内外灯具、</w:t>
      </w:r>
      <w:proofErr w:type="gramStart"/>
      <w:r w:rsidRPr="00705E69">
        <w:rPr>
          <w:rFonts w:ascii="新宋体" w:eastAsia="新宋体" w:hAnsi="新宋体"/>
          <w:szCs w:val="21"/>
          <w:lang w:bidi="zh-CN"/>
        </w:rPr>
        <w:t>卫生间内冲水阀</w:t>
      </w:r>
      <w:proofErr w:type="gramEnd"/>
      <w:r w:rsidRPr="00705E69">
        <w:rPr>
          <w:rFonts w:ascii="新宋体" w:eastAsia="新宋体" w:hAnsi="新宋体"/>
          <w:szCs w:val="21"/>
          <w:lang w:bidi="zh-CN"/>
        </w:rPr>
        <w:t xml:space="preserve">、水龙头等）的维修、养护和管理； </w:t>
      </w:r>
    </w:p>
    <w:p w14:paraId="4A79BD91"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4、环境及室内的清洁卫生，垃圾的收集、清运； </w:t>
      </w:r>
    </w:p>
    <w:p w14:paraId="3B6A44A2"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5、配合和协助当地公安机关进行安全监控和巡视等保安工作负责安全管理； </w:t>
      </w:r>
    </w:p>
    <w:p w14:paraId="76D7D656"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6、负责办公区域内四害消杀服务； </w:t>
      </w:r>
    </w:p>
    <w:p w14:paraId="51469920" w14:textId="77777777" w:rsidR="00705E69" w:rsidRDefault="00705E69" w:rsidP="00E5759F">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7、健全物业管理档案、资料；</w:t>
      </w:r>
    </w:p>
    <w:p w14:paraId="1C6D5272" w14:textId="77777777" w:rsid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8、法规和政策规定由物业管理公司管理的其它事项。</w:t>
      </w:r>
    </w:p>
    <w:p w14:paraId="29008F85" w14:textId="77777777" w:rsidR="00705E69" w:rsidRDefault="00705E69" w:rsidP="00705E69">
      <w:pPr>
        <w:autoSpaceDE w:val="0"/>
        <w:autoSpaceDN w:val="0"/>
        <w:adjustRightInd w:val="0"/>
        <w:spacing w:line="360" w:lineRule="auto"/>
        <w:jc w:val="left"/>
      </w:pPr>
      <w:r>
        <w:rPr>
          <w:rFonts w:ascii="新宋体" w:eastAsia="新宋体" w:hAnsi="新宋体" w:cs="宋体" w:hint="eastAsia"/>
          <w:color w:val="000000"/>
          <w:kern w:val="0"/>
          <w:szCs w:val="21"/>
        </w:rPr>
        <w:t>（三）</w:t>
      </w:r>
      <w:r>
        <w:t>物业管理服务标准</w:t>
      </w:r>
    </w:p>
    <w:p w14:paraId="158EAC53" w14:textId="77777777" w:rsidR="00705E69" w:rsidRPr="00A45E15" w:rsidRDefault="00705E69" w:rsidP="00705E69">
      <w:pPr>
        <w:autoSpaceDE w:val="0"/>
        <w:autoSpaceDN w:val="0"/>
        <w:adjustRightInd w:val="0"/>
        <w:spacing w:line="360" w:lineRule="auto"/>
        <w:jc w:val="left"/>
        <w:rPr>
          <w:rFonts w:ascii="新宋体" w:eastAsia="新宋体" w:hAnsi="新宋体" w:cs="宋体"/>
          <w:b/>
          <w:color w:val="000000"/>
          <w:kern w:val="0"/>
          <w:szCs w:val="21"/>
        </w:rPr>
      </w:pPr>
      <w:r w:rsidRPr="00A45E15">
        <w:rPr>
          <w:rFonts w:ascii="新宋体" w:eastAsia="新宋体" w:hAnsi="新宋体" w:cs="宋体" w:hint="eastAsia"/>
          <w:b/>
          <w:color w:val="000000"/>
          <w:kern w:val="0"/>
          <w:szCs w:val="21"/>
        </w:rPr>
        <w:t>1、环境卫生及防疫消</w:t>
      </w:r>
      <w:proofErr w:type="gramStart"/>
      <w:r w:rsidRPr="00A45E15">
        <w:rPr>
          <w:rFonts w:ascii="新宋体" w:eastAsia="新宋体" w:hAnsi="新宋体" w:cs="宋体" w:hint="eastAsia"/>
          <w:b/>
          <w:color w:val="000000"/>
          <w:kern w:val="0"/>
          <w:szCs w:val="21"/>
        </w:rPr>
        <w:t>杀管理</w:t>
      </w:r>
      <w:proofErr w:type="gramEnd"/>
      <w:r w:rsidRPr="00A45E15">
        <w:rPr>
          <w:rFonts w:ascii="新宋体" w:eastAsia="新宋体" w:hAnsi="新宋体" w:cs="宋体" w:hint="eastAsia"/>
          <w:b/>
          <w:color w:val="000000"/>
          <w:kern w:val="0"/>
          <w:szCs w:val="21"/>
        </w:rPr>
        <w:t xml:space="preserve">服务 </w:t>
      </w:r>
    </w:p>
    <w:p w14:paraId="1D7598D0"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（1）清洁卫生实行一体化管理，有专业清洁队伍，管理制度完善； </w:t>
      </w:r>
    </w:p>
    <w:p w14:paraId="437420EE"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（2）负责做好办公楼内公共区域的卫生清洁、保洁与管理。具体包括：连廊（走廓）走廊通道、楼梯、扶梯、消防设施等； </w:t>
      </w:r>
    </w:p>
    <w:p w14:paraId="59201B3C"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（3）负责做好法院（法庭）内环境卫生、下水道、沟渠、池、井、楼顶的清淤处理、垃圾收集清运； </w:t>
      </w:r>
    </w:p>
    <w:p w14:paraId="3FC19F4B"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（4）定期开展除“四害”、白蚁防治及卫生消杀工作，严格按照上级有关部门规定进行定期的防疫消杀工作，在流行性传染病高发期或爆发期以及</w:t>
      </w:r>
      <w:proofErr w:type="gramStart"/>
      <w:r w:rsidRPr="00705E69">
        <w:rPr>
          <w:rFonts w:ascii="新宋体" w:eastAsia="新宋体" w:hAnsi="新宋体" w:cs="宋体" w:hint="eastAsia"/>
          <w:color w:val="000000"/>
          <w:kern w:val="0"/>
          <w:szCs w:val="21"/>
        </w:rPr>
        <w:t>春夏孽蚊滋生</w:t>
      </w:r>
      <w:proofErr w:type="gramEnd"/>
      <w:r w:rsidRPr="00705E69">
        <w:rPr>
          <w:rFonts w:ascii="新宋体" w:eastAsia="新宋体" w:hAnsi="新宋体" w:cs="宋体" w:hint="eastAsia"/>
          <w:color w:val="000000"/>
          <w:kern w:val="0"/>
          <w:szCs w:val="21"/>
        </w:rPr>
        <w:t xml:space="preserve">季节要严格按法院要求组织消杀； </w:t>
      </w:r>
    </w:p>
    <w:p w14:paraId="0208D991"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（5）负责各建筑物办公室、功能室、会议室、食堂、卫生间等室内区域的清洁卫生。日常保洁中注意垃圾的及时清运、“零干扰”服务。 </w:t>
      </w:r>
    </w:p>
    <w:p w14:paraId="288F3092" w14:textId="77777777" w:rsidR="00705E69" w:rsidRP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（6）清洁所需的保洁工具、药品、消杀工具、垃圾袋等均由中标单位负责；洗手液、干手机、除味剂、纸巾等由采购单位负责。 </w:t>
      </w:r>
    </w:p>
    <w:p w14:paraId="184720EB" w14:textId="77777777" w:rsidR="00705E69" w:rsidRDefault="00705E69" w:rsidP="00E5759F">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（7）清洁卫生工作流程和质量标准：见下表</w:t>
      </w:r>
    </w:p>
    <w:tbl>
      <w:tblPr>
        <w:tblStyle w:val="TableNormal"/>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2268"/>
        <w:gridCol w:w="4320"/>
        <w:gridCol w:w="714"/>
      </w:tblGrid>
      <w:tr w:rsidR="00705E69" w:rsidRPr="00364B8D" w14:paraId="24B1D0EC" w14:textId="77777777" w:rsidTr="00364B8D">
        <w:trPr>
          <w:trHeight w:val="614"/>
          <w:jc w:val="center"/>
        </w:trPr>
        <w:tc>
          <w:tcPr>
            <w:tcW w:w="1917" w:type="dxa"/>
            <w:vAlign w:val="center"/>
          </w:tcPr>
          <w:p w14:paraId="7BC6939C" w14:textId="77777777" w:rsidR="00705E69" w:rsidRPr="00364B8D" w:rsidRDefault="00705E69" w:rsidP="00364B8D">
            <w:pPr>
              <w:rPr>
                <w:rFonts w:ascii="新宋体" w:eastAsia="新宋体" w:hAnsi="新宋体"/>
                <w:szCs w:val="21"/>
              </w:rPr>
            </w:pPr>
            <w:r w:rsidRPr="00364B8D">
              <w:rPr>
                <w:rFonts w:ascii="新宋体" w:eastAsia="新宋体" w:hAnsi="新宋体" w:hint="eastAsia"/>
                <w:szCs w:val="21"/>
              </w:rPr>
              <w:t>工作项目</w:t>
            </w:r>
          </w:p>
        </w:tc>
        <w:tc>
          <w:tcPr>
            <w:tcW w:w="2268" w:type="dxa"/>
            <w:vAlign w:val="center"/>
          </w:tcPr>
          <w:p w14:paraId="0C19C960" w14:textId="77777777" w:rsidR="00705E69" w:rsidRPr="00364B8D" w:rsidRDefault="00705E69" w:rsidP="00364B8D">
            <w:pPr>
              <w:rPr>
                <w:rFonts w:ascii="新宋体" w:eastAsia="新宋体" w:hAnsi="新宋体"/>
                <w:szCs w:val="21"/>
              </w:rPr>
            </w:pPr>
            <w:r w:rsidRPr="00364B8D">
              <w:rPr>
                <w:rFonts w:ascii="新宋体" w:eastAsia="新宋体" w:hAnsi="新宋体" w:hint="eastAsia"/>
                <w:szCs w:val="21"/>
              </w:rPr>
              <w:t>作业频率</w:t>
            </w:r>
          </w:p>
        </w:tc>
        <w:tc>
          <w:tcPr>
            <w:tcW w:w="4320" w:type="dxa"/>
            <w:vAlign w:val="center"/>
          </w:tcPr>
          <w:p w14:paraId="544F2B89" w14:textId="77777777" w:rsidR="00705E69" w:rsidRPr="00364B8D" w:rsidRDefault="00705E69" w:rsidP="00364B8D">
            <w:pPr>
              <w:rPr>
                <w:rFonts w:ascii="新宋体" w:eastAsia="新宋体" w:hAnsi="新宋体"/>
                <w:szCs w:val="21"/>
              </w:rPr>
            </w:pPr>
            <w:r w:rsidRPr="00364B8D">
              <w:rPr>
                <w:rFonts w:ascii="新宋体" w:eastAsia="新宋体" w:hAnsi="新宋体" w:hint="eastAsia"/>
                <w:szCs w:val="21"/>
              </w:rPr>
              <w:t>质量标准</w:t>
            </w:r>
          </w:p>
        </w:tc>
        <w:tc>
          <w:tcPr>
            <w:tcW w:w="714" w:type="dxa"/>
            <w:vAlign w:val="center"/>
          </w:tcPr>
          <w:p w14:paraId="7C46016E" w14:textId="77777777" w:rsidR="00705E69" w:rsidRPr="00364B8D" w:rsidRDefault="00705E69" w:rsidP="00364B8D">
            <w:pPr>
              <w:rPr>
                <w:rFonts w:ascii="新宋体" w:eastAsia="新宋体" w:hAnsi="新宋体"/>
                <w:szCs w:val="21"/>
              </w:rPr>
            </w:pPr>
            <w:r w:rsidRPr="00364B8D">
              <w:rPr>
                <w:rFonts w:ascii="新宋体" w:eastAsia="新宋体" w:hAnsi="新宋体" w:hint="eastAsia"/>
                <w:szCs w:val="21"/>
              </w:rPr>
              <w:t>保洁率</w:t>
            </w:r>
          </w:p>
        </w:tc>
      </w:tr>
      <w:tr w:rsidR="00705E69" w:rsidRPr="00364B8D" w14:paraId="20B8F0B3" w14:textId="77777777" w:rsidTr="00364B8D">
        <w:trPr>
          <w:trHeight w:val="1197"/>
          <w:jc w:val="center"/>
        </w:trPr>
        <w:tc>
          <w:tcPr>
            <w:tcW w:w="1917" w:type="dxa"/>
            <w:vAlign w:val="center"/>
          </w:tcPr>
          <w:p w14:paraId="54A8C03B"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公共走廊、楼道清洁 </w:t>
            </w:r>
          </w:p>
        </w:tc>
        <w:tc>
          <w:tcPr>
            <w:tcW w:w="2268" w:type="dxa"/>
            <w:vAlign w:val="center"/>
          </w:tcPr>
          <w:p w14:paraId="68E370BF"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 xml:space="preserve">每日清扫二次；并随时保洁。 </w:t>
            </w:r>
          </w:p>
        </w:tc>
        <w:tc>
          <w:tcPr>
            <w:tcW w:w="4320" w:type="dxa"/>
            <w:vAlign w:val="center"/>
          </w:tcPr>
          <w:p w14:paraId="78693D01"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3"/>
                <w:szCs w:val="21"/>
                <w:lang w:eastAsia="zh-CN"/>
              </w:rPr>
              <w:t>无杂物、无黑尘、无蜘蛛网、无</w:t>
            </w:r>
            <w:r w:rsidRPr="00364B8D">
              <w:rPr>
                <w:rFonts w:ascii="新宋体" w:eastAsia="新宋体" w:hAnsi="新宋体"/>
                <w:szCs w:val="21"/>
                <w:lang w:eastAsia="zh-CN"/>
              </w:rPr>
              <w:t xml:space="preserve">乱贴广告、无乱堆放、挂墙设施、扶手无尘，地面无拖痕 </w:t>
            </w:r>
          </w:p>
        </w:tc>
        <w:tc>
          <w:tcPr>
            <w:tcW w:w="714" w:type="dxa"/>
            <w:vAlign w:val="center"/>
          </w:tcPr>
          <w:p w14:paraId="78564599"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100%以上 </w:t>
            </w:r>
          </w:p>
        </w:tc>
      </w:tr>
      <w:tr w:rsidR="00705E69" w:rsidRPr="00364B8D" w14:paraId="231BBFE5" w14:textId="77777777" w:rsidTr="00364B8D">
        <w:trPr>
          <w:trHeight w:val="1012"/>
          <w:jc w:val="center"/>
        </w:trPr>
        <w:tc>
          <w:tcPr>
            <w:tcW w:w="1917" w:type="dxa"/>
            <w:vAlign w:val="center"/>
          </w:tcPr>
          <w:p w14:paraId="71F6CF14"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4"/>
                <w:szCs w:val="21"/>
                <w:lang w:eastAsia="zh-CN"/>
              </w:rPr>
              <w:t>楼梯扶手、栏杆、</w:t>
            </w:r>
          </w:p>
          <w:p w14:paraId="24731A1E"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走廊</w:t>
            </w:r>
            <w:proofErr w:type="gramStart"/>
            <w:r w:rsidRPr="00364B8D">
              <w:rPr>
                <w:rFonts w:ascii="新宋体" w:eastAsia="新宋体" w:hAnsi="新宋体"/>
                <w:szCs w:val="21"/>
                <w:lang w:eastAsia="zh-CN"/>
              </w:rPr>
              <w:t>坐椅</w:t>
            </w:r>
            <w:proofErr w:type="gramEnd"/>
            <w:r w:rsidRPr="00364B8D">
              <w:rPr>
                <w:rFonts w:ascii="新宋体" w:eastAsia="新宋体" w:hAnsi="新宋体"/>
                <w:szCs w:val="21"/>
                <w:lang w:eastAsia="zh-CN"/>
              </w:rPr>
              <w:t xml:space="preserve">的清洁 </w:t>
            </w:r>
          </w:p>
        </w:tc>
        <w:tc>
          <w:tcPr>
            <w:tcW w:w="2268" w:type="dxa"/>
            <w:vAlign w:val="center"/>
          </w:tcPr>
          <w:p w14:paraId="6EBDC172" w14:textId="77777777" w:rsidR="00705E69" w:rsidRPr="00364B8D" w:rsidRDefault="00705E69" w:rsidP="00364B8D">
            <w:pPr>
              <w:rPr>
                <w:rFonts w:ascii="新宋体" w:eastAsia="新宋体" w:hAnsi="新宋体"/>
                <w:szCs w:val="21"/>
              </w:rPr>
            </w:pPr>
            <w:r w:rsidRPr="00364B8D">
              <w:rPr>
                <w:rFonts w:ascii="新宋体" w:eastAsia="新宋体" w:hAnsi="新宋体"/>
                <w:spacing w:val="-6"/>
                <w:szCs w:val="21"/>
              </w:rPr>
              <w:t>扶手、坐椅每日擦抹二次，</w:t>
            </w:r>
            <w:r w:rsidRPr="00364B8D">
              <w:rPr>
                <w:rFonts w:ascii="新宋体" w:eastAsia="新宋体" w:hAnsi="新宋体"/>
                <w:szCs w:val="21"/>
              </w:rPr>
              <w:t xml:space="preserve"> </w:t>
            </w:r>
          </w:p>
        </w:tc>
        <w:tc>
          <w:tcPr>
            <w:tcW w:w="4320" w:type="dxa"/>
            <w:vAlign w:val="center"/>
          </w:tcPr>
          <w:p w14:paraId="00B3165F"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3"/>
                <w:szCs w:val="21"/>
                <w:lang w:eastAsia="zh-CN"/>
              </w:rPr>
              <w:t>无黑尘、无污迹、无蜘蛛网、无</w:t>
            </w:r>
            <w:r w:rsidRPr="00364B8D">
              <w:rPr>
                <w:rFonts w:ascii="新宋体" w:eastAsia="新宋体" w:hAnsi="新宋体"/>
                <w:szCs w:val="21"/>
                <w:lang w:eastAsia="zh-CN"/>
              </w:rPr>
              <w:t>死角、死皮</w:t>
            </w:r>
          </w:p>
        </w:tc>
        <w:tc>
          <w:tcPr>
            <w:tcW w:w="714" w:type="dxa"/>
            <w:vAlign w:val="center"/>
          </w:tcPr>
          <w:p w14:paraId="716DF9F9"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99%以上 </w:t>
            </w:r>
          </w:p>
        </w:tc>
      </w:tr>
      <w:tr w:rsidR="00705E69" w:rsidRPr="00364B8D" w14:paraId="15CEB9DB" w14:textId="77777777" w:rsidTr="00364B8D">
        <w:trPr>
          <w:trHeight w:val="931"/>
          <w:jc w:val="center"/>
        </w:trPr>
        <w:tc>
          <w:tcPr>
            <w:tcW w:w="1917" w:type="dxa"/>
            <w:vAlign w:val="center"/>
          </w:tcPr>
          <w:p w14:paraId="7A9D6B8F"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lastRenderedPageBreak/>
              <w:t>设备设施（开关/</w:t>
            </w:r>
          </w:p>
          <w:p w14:paraId="04345612"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 xml:space="preserve">门禁器/ 消防栓等）清洁 </w:t>
            </w:r>
          </w:p>
        </w:tc>
        <w:tc>
          <w:tcPr>
            <w:tcW w:w="2268" w:type="dxa"/>
            <w:vAlign w:val="center"/>
          </w:tcPr>
          <w:p w14:paraId="66D6B399"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每周除尘擦拭三次 </w:t>
            </w:r>
          </w:p>
        </w:tc>
        <w:tc>
          <w:tcPr>
            <w:tcW w:w="4320" w:type="dxa"/>
            <w:vAlign w:val="center"/>
          </w:tcPr>
          <w:p w14:paraId="55B4E439"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2"/>
                <w:szCs w:val="21"/>
                <w:lang w:eastAsia="zh-CN"/>
              </w:rPr>
              <w:t xml:space="preserve">无广告纸、无蜘蛛网、无积尘、污迹等 </w:t>
            </w:r>
          </w:p>
        </w:tc>
        <w:tc>
          <w:tcPr>
            <w:tcW w:w="714" w:type="dxa"/>
            <w:vAlign w:val="center"/>
          </w:tcPr>
          <w:p w14:paraId="17A45146"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99%以上 </w:t>
            </w:r>
          </w:p>
        </w:tc>
      </w:tr>
      <w:tr w:rsidR="00705E69" w:rsidRPr="00364B8D" w14:paraId="024A00E5" w14:textId="77777777" w:rsidTr="00364B8D">
        <w:trPr>
          <w:trHeight w:val="411"/>
          <w:jc w:val="center"/>
        </w:trPr>
        <w:tc>
          <w:tcPr>
            <w:tcW w:w="1917" w:type="dxa"/>
            <w:vAlign w:val="center"/>
          </w:tcPr>
          <w:p w14:paraId="36BCCEB7"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垃圾桶的清洁 </w:t>
            </w:r>
          </w:p>
        </w:tc>
        <w:tc>
          <w:tcPr>
            <w:tcW w:w="2268" w:type="dxa"/>
            <w:vAlign w:val="center"/>
          </w:tcPr>
          <w:p w14:paraId="04531940"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每日二次清理收集、每天一</w:t>
            </w:r>
            <w:r w:rsidR="00ED1555" w:rsidRPr="00364B8D">
              <w:rPr>
                <w:rFonts w:ascii="新宋体" w:eastAsia="新宋体" w:hAnsi="新宋体"/>
                <w:spacing w:val="-8"/>
                <w:szCs w:val="21"/>
                <w:lang w:eastAsia="zh-CN"/>
              </w:rPr>
              <w:t>次擦拭清洁，每周一</w:t>
            </w:r>
            <w:r w:rsidR="00A8661D" w:rsidRPr="00364B8D">
              <w:rPr>
                <w:rFonts w:ascii="新宋体" w:eastAsia="新宋体" w:hAnsi="新宋体" w:hint="eastAsia"/>
                <w:spacing w:val="-8"/>
                <w:szCs w:val="21"/>
                <w:lang w:eastAsia="zh-CN"/>
              </w:rPr>
              <w:t xml:space="preserve">  </w:t>
            </w:r>
            <w:proofErr w:type="gramStart"/>
            <w:r w:rsidR="00ED1555" w:rsidRPr="00364B8D">
              <w:rPr>
                <w:rFonts w:ascii="新宋体" w:eastAsia="新宋体" w:hAnsi="新宋体"/>
                <w:spacing w:val="-8"/>
                <w:szCs w:val="21"/>
                <w:lang w:eastAsia="zh-CN"/>
              </w:rPr>
              <w:t>次消杀</w:t>
            </w:r>
            <w:proofErr w:type="gramEnd"/>
          </w:p>
        </w:tc>
        <w:tc>
          <w:tcPr>
            <w:tcW w:w="4320" w:type="dxa"/>
            <w:vAlign w:val="center"/>
          </w:tcPr>
          <w:p w14:paraId="02FC6CC4"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2"/>
                <w:szCs w:val="21"/>
                <w:lang w:eastAsia="zh-CN"/>
              </w:rPr>
              <w:t>干净整洁无臭味、无滴水、无蚊</w:t>
            </w:r>
            <w:r w:rsidRPr="00364B8D">
              <w:rPr>
                <w:rFonts w:ascii="新宋体" w:eastAsia="新宋体" w:hAnsi="新宋体"/>
                <w:spacing w:val="-13"/>
                <w:szCs w:val="21"/>
                <w:lang w:eastAsia="zh-CN"/>
              </w:rPr>
              <w:t>虫孳生、无污迹、无乱</w:t>
            </w:r>
            <w:proofErr w:type="gramStart"/>
            <w:r w:rsidRPr="00364B8D">
              <w:rPr>
                <w:rFonts w:ascii="新宋体" w:eastAsia="新宋体" w:hAnsi="新宋体"/>
                <w:spacing w:val="-13"/>
                <w:szCs w:val="21"/>
                <w:lang w:eastAsia="zh-CN"/>
              </w:rPr>
              <w:t>张帖</w:t>
            </w:r>
            <w:proofErr w:type="gramEnd"/>
            <w:r w:rsidRPr="00364B8D">
              <w:rPr>
                <w:rFonts w:ascii="新宋体" w:eastAsia="新宋体" w:hAnsi="新宋体"/>
                <w:spacing w:val="-13"/>
                <w:szCs w:val="21"/>
                <w:lang w:eastAsia="zh-CN"/>
              </w:rPr>
              <w:t>，日</w:t>
            </w:r>
            <w:proofErr w:type="gramStart"/>
            <w:r w:rsidR="00ED1555" w:rsidRPr="00364B8D">
              <w:rPr>
                <w:rFonts w:ascii="新宋体" w:eastAsia="新宋体" w:hAnsi="新宋体"/>
                <w:szCs w:val="21"/>
                <w:lang w:eastAsia="zh-CN"/>
              </w:rPr>
              <w:t>清洁达</w:t>
            </w:r>
            <w:proofErr w:type="gramEnd"/>
            <w:r w:rsidR="00ED1555" w:rsidRPr="00364B8D">
              <w:rPr>
                <w:rFonts w:ascii="新宋体" w:eastAsia="新宋体" w:hAnsi="新宋体"/>
                <w:szCs w:val="21"/>
                <w:lang w:eastAsia="zh-CN"/>
              </w:rPr>
              <w:t xml:space="preserve"> 99%以上</w:t>
            </w:r>
          </w:p>
        </w:tc>
        <w:tc>
          <w:tcPr>
            <w:tcW w:w="714" w:type="dxa"/>
            <w:vAlign w:val="center"/>
          </w:tcPr>
          <w:p w14:paraId="28E55DBE"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100%以上 </w:t>
            </w:r>
          </w:p>
        </w:tc>
      </w:tr>
      <w:tr w:rsidR="00705E69" w:rsidRPr="00364B8D" w14:paraId="66C8D3F3" w14:textId="77777777" w:rsidTr="00364B8D">
        <w:trPr>
          <w:trHeight w:val="1132"/>
          <w:jc w:val="center"/>
        </w:trPr>
        <w:tc>
          <w:tcPr>
            <w:tcW w:w="1917" w:type="dxa"/>
            <w:vAlign w:val="center"/>
          </w:tcPr>
          <w:p w14:paraId="6C110484"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rPr>
              <w:t xml:space="preserve">绿化带、花槽(池)盆景 </w:t>
            </w:r>
            <w:r w:rsidR="00A8661D" w:rsidRPr="00364B8D">
              <w:rPr>
                <w:rFonts w:ascii="新宋体" w:eastAsia="新宋体" w:hAnsi="新宋体" w:hint="eastAsia"/>
                <w:szCs w:val="21"/>
                <w:lang w:eastAsia="zh-CN"/>
              </w:rPr>
              <w:t xml:space="preserve"> </w:t>
            </w:r>
          </w:p>
        </w:tc>
        <w:tc>
          <w:tcPr>
            <w:tcW w:w="2268" w:type="dxa"/>
            <w:vAlign w:val="center"/>
          </w:tcPr>
          <w:p w14:paraId="63E7260D"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每日随时拾捡垃圾杂物并</w:t>
            </w:r>
          </w:p>
          <w:p w14:paraId="35ABB96F"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保洁，每</w:t>
            </w:r>
            <w:proofErr w:type="gramStart"/>
            <w:r w:rsidRPr="00364B8D">
              <w:rPr>
                <w:rFonts w:ascii="新宋体" w:eastAsia="新宋体" w:hAnsi="新宋体"/>
                <w:szCs w:val="21"/>
                <w:lang w:eastAsia="zh-CN"/>
              </w:rPr>
              <w:t>周彻底</w:t>
            </w:r>
            <w:proofErr w:type="gramEnd"/>
            <w:r w:rsidRPr="00364B8D">
              <w:rPr>
                <w:rFonts w:ascii="新宋体" w:eastAsia="新宋体" w:hAnsi="新宋体"/>
                <w:szCs w:val="21"/>
                <w:lang w:eastAsia="zh-CN"/>
              </w:rPr>
              <w:t xml:space="preserve">清理干净杂物、垃圾等 </w:t>
            </w:r>
          </w:p>
        </w:tc>
        <w:tc>
          <w:tcPr>
            <w:tcW w:w="4320" w:type="dxa"/>
            <w:vAlign w:val="center"/>
          </w:tcPr>
          <w:p w14:paraId="17F5A2B4"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3"/>
                <w:szCs w:val="21"/>
                <w:lang w:eastAsia="zh-CN"/>
              </w:rPr>
              <w:t>干净清洁、无杂物、无垃圾等废</w:t>
            </w:r>
            <w:r w:rsidRPr="00364B8D">
              <w:rPr>
                <w:rFonts w:ascii="新宋体" w:eastAsia="新宋体" w:hAnsi="新宋体"/>
                <w:szCs w:val="21"/>
                <w:lang w:eastAsia="zh-CN"/>
              </w:rPr>
              <w:t xml:space="preserve">弃物 </w:t>
            </w:r>
          </w:p>
        </w:tc>
        <w:tc>
          <w:tcPr>
            <w:tcW w:w="714" w:type="dxa"/>
            <w:vAlign w:val="center"/>
          </w:tcPr>
          <w:p w14:paraId="456FA2E4"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99%以上 </w:t>
            </w:r>
          </w:p>
        </w:tc>
      </w:tr>
      <w:tr w:rsidR="00705E69" w:rsidRPr="00364B8D" w14:paraId="1C9B60DC" w14:textId="77777777" w:rsidTr="00364B8D">
        <w:trPr>
          <w:trHeight w:val="597"/>
          <w:jc w:val="center"/>
        </w:trPr>
        <w:tc>
          <w:tcPr>
            <w:tcW w:w="1917" w:type="dxa"/>
            <w:vAlign w:val="center"/>
          </w:tcPr>
          <w:p w14:paraId="41780A49"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玻璃门、窗 </w:t>
            </w:r>
          </w:p>
        </w:tc>
        <w:tc>
          <w:tcPr>
            <w:tcW w:w="2268" w:type="dxa"/>
            <w:vAlign w:val="center"/>
          </w:tcPr>
          <w:p w14:paraId="352F79C6"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每天清洗清刮1 次，随时</w:t>
            </w:r>
          </w:p>
          <w:p w14:paraId="795F5FF1"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 xml:space="preserve">清抹保洁 </w:t>
            </w:r>
          </w:p>
        </w:tc>
        <w:tc>
          <w:tcPr>
            <w:tcW w:w="4320" w:type="dxa"/>
            <w:vAlign w:val="center"/>
          </w:tcPr>
          <w:p w14:paraId="5AF09789"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2"/>
                <w:szCs w:val="21"/>
                <w:lang w:eastAsia="zh-CN"/>
              </w:rPr>
              <w:t xml:space="preserve">无灰尘、污渍、手印、光洁明亮 </w:t>
            </w:r>
          </w:p>
        </w:tc>
        <w:tc>
          <w:tcPr>
            <w:tcW w:w="714" w:type="dxa"/>
            <w:vAlign w:val="center"/>
          </w:tcPr>
          <w:p w14:paraId="5AF24DB1"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99%以上 </w:t>
            </w:r>
          </w:p>
        </w:tc>
      </w:tr>
      <w:tr w:rsidR="00705E69" w:rsidRPr="00364B8D" w14:paraId="34794CAC" w14:textId="77777777" w:rsidTr="00364B8D">
        <w:trPr>
          <w:trHeight w:val="481"/>
          <w:jc w:val="center"/>
        </w:trPr>
        <w:tc>
          <w:tcPr>
            <w:tcW w:w="1917" w:type="dxa"/>
            <w:vAlign w:val="center"/>
          </w:tcPr>
          <w:p w14:paraId="0FDF9E6F"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洗手间部分清洁 </w:t>
            </w:r>
          </w:p>
        </w:tc>
        <w:tc>
          <w:tcPr>
            <w:tcW w:w="2268" w:type="dxa"/>
            <w:vAlign w:val="center"/>
          </w:tcPr>
          <w:p w14:paraId="10CDB8E2"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7"/>
                <w:szCs w:val="21"/>
                <w:lang w:eastAsia="zh-CN"/>
              </w:rPr>
              <w:t>每天用消毒剂清抹</w:t>
            </w:r>
            <w:r w:rsidRPr="00364B8D">
              <w:rPr>
                <w:rFonts w:ascii="新宋体" w:eastAsia="新宋体" w:hAnsi="新宋体"/>
                <w:szCs w:val="21"/>
                <w:lang w:eastAsia="zh-CN"/>
              </w:rPr>
              <w:t>1</w:t>
            </w:r>
            <w:r w:rsidRPr="00364B8D">
              <w:rPr>
                <w:rFonts w:ascii="新宋体" w:eastAsia="新宋体" w:hAnsi="新宋体"/>
                <w:spacing w:val="-31"/>
                <w:szCs w:val="21"/>
                <w:lang w:eastAsia="zh-CN"/>
              </w:rPr>
              <w:t xml:space="preserve"> 次，并</w:t>
            </w:r>
            <w:r w:rsidRPr="00364B8D">
              <w:rPr>
                <w:rFonts w:ascii="新宋体" w:eastAsia="新宋体" w:hAnsi="新宋体"/>
                <w:szCs w:val="21"/>
                <w:lang w:eastAsia="zh-CN"/>
              </w:rPr>
              <w:t xml:space="preserve">随时保洁 </w:t>
            </w:r>
          </w:p>
        </w:tc>
        <w:tc>
          <w:tcPr>
            <w:tcW w:w="4320" w:type="dxa"/>
            <w:vAlign w:val="center"/>
          </w:tcPr>
          <w:p w14:paraId="3F3A5E30"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2"/>
                <w:szCs w:val="21"/>
                <w:lang w:eastAsia="zh-CN"/>
              </w:rPr>
              <w:t>无灰尘、无污渍、无手印、无水</w:t>
            </w:r>
          </w:p>
          <w:p w14:paraId="3D3C3818"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渍、无痰渍 </w:t>
            </w:r>
          </w:p>
        </w:tc>
        <w:tc>
          <w:tcPr>
            <w:tcW w:w="714" w:type="dxa"/>
            <w:vAlign w:val="center"/>
          </w:tcPr>
          <w:p w14:paraId="4A40D6B2"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100% </w:t>
            </w:r>
          </w:p>
        </w:tc>
      </w:tr>
      <w:tr w:rsidR="00705E69" w:rsidRPr="00364B8D" w14:paraId="2427993C" w14:textId="77777777" w:rsidTr="00364B8D">
        <w:trPr>
          <w:trHeight w:val="932"/>
          <w:jc w:val="center"/>
        </w:trPr>
        <w:tc>
          <w:tcPr>
            <w:tcW w:w="1917" w:type="dxa"/>
            <w:vAlign w:val="center"/>
          </w:tcPr>
          <w:p w14:paraId="2C7F2C71"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室内区域 </w:t>
            </w:r>
          </w:p>
        </w:tc>
        <w:tc>
          <w:tcPr>
            <w:tcW w:w="2268" w:type="dxa"/>
            <w:vAlign w:val="center"/>
          </w:tcPr>
          <w:p w14:paraId="25D8A93E"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办公室每天清洁不得少于二次；会议室、功能</w:t>
            </w:r>
            <w:proofErr w:type="gramStart"/>
            <w:r w:rsidRPr="00364B8D">
              <w:rPr>
                <w:rFonts w:ascii="新宋体" w:eastAsia="新宋体" w:hAnsi="新宋体"/>
                <w:szCs w:val="21"/>
                <w:lang w:eastAsia="zh-CN"/>
              </w:rPr>
              <w:t>室每天清洁不</w:t>
            </w:r>
            <w:proofErr w:type="gramEnd"/>
            <w:r w:rsidRPr="00364B8D">
              <w:rPr>
                <w:rFonts w:ascii="新宋体" w:eastAsia="新宋体" w:hAnsi="新宋体"/>
                <w:szCs w:val="21"/>
                <w:lang w:eastAsia="zh-CN"/>
              </w:rPr>
              <w:t xml:space="preserve">少于一次；  </w:t>
            </w:r>
          </w:p>
        </w:tc>
        <w:tc>
          <w:tcPr>
            <w:tcW w:w="4320" w:type="dxa"/>
            <w:vAlign w:val="center"/>
          </w:tcPr>
          <w:p w14:paraId="03E1803A"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pacing w:val="-19"/>
                <w:szCs w:val="21"/>
                <w:lang w:eastAsia="zh-CN"/>
              </w:rPr>
              <w:t>无垃圾、杂物、无灰尘、无污渍、</w:t>
            </w:r>
            <w:r w:rsidRPr="00364B8D">
              <w:rPr>
                <w:rFonts w:ascii="新宋体" w:eastAsia="新宋体" w:hAnsi="新宋体"/>
                <w:spacing w:val="-18"/>
                <w:szCs w:val="21"/>
                <w:lang w:eastAsia="zh-CN"/>
              </w:rPr>
              <w:t xml:space="preserve">无痰渍、“零干扰”服务 </w:t>
            </w:r>
          </w:p>
        </w:tc>
        <w:tc>
          <w:tcPr>
            <w:tcW w:w="714" w:type="dxa"/>
            <w:vAlign w:val="center"/>
          </w:tcPr>
          <w:p w14:paraId="7D00D63B"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100% </w:t>
            </w:r>
          </w:p>
        </w:tc>
      </w:tr>
      <w:tr w:rsidR="00705E69" w:rsidRPr="00364B8D" w14:paraId="197F73BC" w14:textId="77777777" w:rsidTr="00364B8D">
        <w:trPr>
          <w:trHeight w:val="1062"/>
          <w:jc w:val="center"/>
        </w:trPr>
        <w:tc>
          <w:tcPr>
            <w:tcW w:w="1917" w:type="dxa"/>
            <w:vAlign w:val="center"/>
          </w:tcPr>
          <w:p w14:paraId="1E2E59C2" w14:textId="77777777" w:rsidR="00705E69" w:rsidRPr="00364B8D" w:rsidRDefault="00705E69" w:rsidP="00364B8D">
            <w:pPr>
              <w:rPr>
                <w:rFonts w:ascii="新宋体" w:eastAsia="新宋体" w:hAnsi="新宋体"/>
                <w:szCs w:val="21"/>
              </w:rPr>
            </w:pPr>
            <w:r w:rsidRPr="00364B8D">
              <w:rPr>
                <w:rFonts w:ascii="新宋体" w:eastAsia="新宋体" w:hAnsi="新宋体"/>
                <w:szCs w:val="21"/>
              </w:rPr>
              <w:t xml:space="preserve">会议室清洁 </w:t>
            </w:r>
          </w:p>
        </w:tc>
        <w:tc>
          <w:tcPr>
            <w:tcW w:w="6588" w:type="dxa"/>
            <w:gridSpan w:val="2"/>
            <w:vAlign w:val="center"/>
          </w:tcPr>
          <w:p w14:paraId="73361B79"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会前清抹桌椅灰尘，适当通风后开灯、开空调，整理桌椅以</w:t>
            </w:r>
          </w:p>
          <w:p w14:paraId="7DC8F367" w14:textId="77777777" w:rsidR="00705E69" w:rsidRPr="00364B8D" w:rsidRDefault="00705E69" w:rsidP="00364B8D">
            <w:pPr>
              <w:rPr>
                <w:rFonts w:ascii="新宋体" w:eastAsia="新宋体" w:hAnsi="新宋体"/>
                <w:szCs w:val="21"/>
                <w:lang w:eastAsia="zh-CN"/>
              </w:rPr>
            </w:pPr>
            <w:r w:rsidRPr="00364B8D">
              <w:rPr>
                <w:rFonts w:ascii="新宋体" w:eastAsia="新宋体" w:hAnsi="新宋体"/>
                <w:szCs w:val="21"/>
                <w:lang w:eastAsia="zh-CN"/>
              </w:rPr>
              <w:t xml:space="preserve">及在开会时提供开水。会后清扫地面，擦拭并整理桌椅，清洗烟灰缸、清倒垃圾桶，关闭空调，照明 </w:t>
            </w:r>
          </w:p>
        </w:tc>
        <w:tc>
          <w:tcPr>
            <w:tcW w:w="714" w:type="dxa"/>
            <w:vAlign w:val="center"/>
          </w:tcPr>
          <w:p w14:paraId="212EBFC4" w14:textId="77777777" w:rsidR="00705E69" w:rsidRPr="00364B8D" w:rsidRDefault="00705E69" w:rsidP="00364B8D">
            <w:pPr>
              <w:rPr>
                <w:rFonts w:ascii="新宋体" w:eastAsia="新宋体" w:hAnsi="新宋体"/>
                <w:szCs w:val="21"/>
                <w:lang w:eastAsia="zh-CN"/>
              </w:rPr>
            </w:pPr>
          </w:p>
        </w:tc>
      </w:tr>
    </w:tbl>
    <w:p w14:paraId="4987A93F" w14:textId="77777777" w:rsidR="00A45E15" w:rsidRPr="00A45E15" w:rsidRDefault="00A45E15" w:rsidP="00A45E15">
      <w:pPr>
        <w:tabs>
          <w:tab w:val="left" w:pos="1322"/>
        </w:tabs>
        <w:autoSpaceDE w:val="0"/>
        <w:autoSpaceDN w:val="0"/>
        <w:spacing w:before="81"/>
        <w:rPr>
          <w:rFonts w:ascii="新宋体" w:eastAsia="新宋体" w:hAnsi="新宋体" w:cstheme="minorBidi"/>
          <w:szCs w:val="21"/>
        </w:rPr>
      </w:pPr>
      <w:r>
        <w:rPr>
          <w:rFonts w:ascii="新宋体" w:eastAsia="新宋体" w:hAnsi="新宋体" w:cstheme="minorBidi" w:hint="eastAsia"/>
          <w:szCs w:val="21"/>
        </w:rPr>
        <w:t>（8）</w:t>
      </w:r>
      <w:r w:rsidRPr="00A45E15">
        <w:rPr>
          <w:rFonts w:ascii="新宋体" w:eastAsia="新宋体" w:hAnsi="新宋体" w:cstheme="minorBidi"/>
          <w:szCs w:val="21"/>
        </w:rPr>
        <w:t xml:space="preserve">消杀服务工作标准：见下表 </w:t>
      </w:r>
    </w:p>
    <w:p w14:paraId="7474A755" w14:textId="77777777" w:rsidR="00A45E15" w:rsidRDefault="00A45E15" w:rsidP="00A45E15">
      <w:pPr>
        <w:pStyle w:val="ad"/>
        <w:spacing w:before="2"/>
        <w:rPr>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4"/>
        <w:gridCol w:w="1244"/>
        <w:gridCol w:w="2343"/>
        <w:gridCol w:w="4230"/>
      </w:tblGrid>
      <w:tr w:rsidR="00424AAA" w:rsidRPr="00A45E15" w14:paraId="62B69715" w14:textId="77777777" w:rsidTr="00424AAA">
        <w:trPr>
          <w:trHeight w:val="283"/>
          <w:jc w:val="center"/>
        </w:trPr>
        <w:tc>
          <w:tcPr>
            <w:tcW w:w="1298" w:type="dxa"/>
            <w:vAlign w:val="center"/>
          </w:tcPr>
          <w:p w14:paraId="3A4452BA"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hint="eastAsia"/>
                <w:szCs w:val="21"/>
              </w:rPr>
              <w:t>消杀项目</w:t>
            </w:r>
          </w:p>
        </w:tc>
        <w:tc>
          <w:tcPr>
            <w:tcW w:w="1276" w:type="dxa"/>
            <w:vAlign w:val="center"/>
          </w:tcPr>
          <w:p w14:paraId="6A26844E"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hint="eastAsia"/>
                <w:szCs w:val="21"/>
              </w:rPr>
              <w:t>消杀区域</w:t>
            </w:r>
          </w:p>
        </w:tc>
        <w:tc>
          <w:tcPr>
            <w:tcW w:w="2410" w:type="dxa"/>
            <w:vAlign w:val="center"/>
          </w:tcPr>
          <w:p w14:paraId="62AEA343"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hint="eastAsia"/>
                <w:szCs w:val="21"/>
              </w:rPr>
              <w:t>消杀频率</w:t>
            </w:r>
          </w:p>
        </w:tc>
        <w:tc>
          <w:tcPr>
            <w:tcW w:w="4350" w:type="dxa"/>
            <w:vAlign w:val="center"/>
          </w:tcPr>
          <w:p w14:paraId="60BA3600"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hint="eastAsia"/>
                <w:szCs w:val="21"/>
              </w:rPr>
              <w:t>消杀标准</w:t>
            </w:r>
          </w:p>
        </w:tc>
      </w:tr>
      <w:tr w:rsidR="00424AAA" w:rsidRPr="00A45E15" w14:paraId="39FFC709" w14:textId="77777777" w:rsidTr="00424AAA">
        <w:trPr>
          <w:trHeight w:val="273"/>
          <w:jc w:val="center"/>
        </w:trPr>
        <w:tc>
          <w:tcPr>
            <w:tcW w:w="1298" w:type="dxa"/>
            <w:vAlign w:val="center"/>
          </w:tcPr>
          <w:p w14:paraId="11CEEEDA"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灭鼠消杀</w:t>
            </w:r>
          </w:p>
        </w:tc>
        <w:tc>
          <w:tcPr>
            <w:tcW w:w="1276" w:type="dxa"/>
            <w:vAlign w:val="center"/>
          </w:tcPr>
          <w:p w14:paraId="4AADDC17"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建筑物</w:t>
            </w:r>
          </w:p>
        </w:tc>
        <w:tc>
          <w:tcPr>
            <w:tcW w:w="2410" w:type="dxa"/>
            <w:vAlign w:val="center"/>
          </w:tcPr>
          <w:p w14:paraId="0AE12F5B"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14:paraId="7BE27718" w14:textId="77777777" w:rsidR="00A45E15" w:rsidRPr="00A45E15" w:rsidRDefault="00A45E15" w:rsidP="00424AAA">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阳性地方无鼠迹和</w:t>
            </w:r>
            <w:proofErr w:type="gramStart"/>
            <w:r w:rsidRPr="00A45E15">
              <w:rPr>
                <w:rFonts w:ascii="新宋体" w:eastAsia="新宋体" w:hAnsi="新宋体"/>
                <w:szCs w:val="21"/>
                <w:lang w:eastAsia="zh-CN"/>
              </w:rPr>
              <w:t>鼠痕</w:t>
            </w:r>
            <w:proofErr w:type="gramEnd"/>
            <w:r w:rsidRPr="00A45E15">
              <w:rPr>
                <w:rFonts w:ascii="新宋体" w:eastAsia="新宋体" w:hAnsi="新宋体"/>
                <w:szCs w:val="21"/>
                <w:lang w:eastAsia="zh-CN"/>
              </w:rPr>
              <w:t>，不能见老鼠活动</w:t>
            </w:r>
          </w:p>
        </w:tc>
      </w:tr>
      <w:tr w:rsidR="00424AAA" w:rsidRPr="00A45E15" w14:paraId="472859F3" w14:textId="77777777" w:rsidTr="00424AAA">
        <w:trPr>
          <w:trHeight w:val="263"/>
          <w:jc w:val="center"/>
        </w:trPr>
        <w:tc>
          <w:tcPr>
            <w:tcW w:w="1298" w:type="dxa"/>
            <w:vAlign w:val="center"/>
          </w:tcPr>
          <w:p w14:paraId="24836CBA"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灭蝇消杀</w:t>
            </w:r>
          </w:p>
        </w:tc>
        <w:tc>
          <w:tcPr>
            <w:tcW w:w="1276" w:type="dxa"/>
            <w:vAlign w:val="center"/>
          </w:tcPr>
          <w:p w14:paraId="60EEE7D8"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建筑物</w:t>
            </w:r>
          </w:p>
        </w:tc>
        <w:tc>
          <w:tcPr>
            <w:tcW w:w="2410" w:type="dxa"/>
            <w:vAlign w:val="center"/>
          </w:tcPr>
          <w:p w14:paraId="48414639"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14:paraId="0B2FE31C" w14:textId="77777777" w:rsidR="00A45E15" w:rsidRPr="00A45E15" w:rsidRDefault="00A45E15" w:rsidP="00424AAA">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检查其周围在可见范围内不得超过 6 只</w:t>
            </w:r>
          </w:p>
        </w:tc>
      </w:tr>
      <w:tr w:rsidR="00424AAA" w:rsidRPr="00A45E15" w14:paraId="407CA3F2" w14:textId="77777777" w:rsidTr="00424AAA">
        <w:trPr>
          <w:trHeight w:val="97"/>
          <w:jc w:val="center"/>
        </w:trPr>
        <w:tc>
          <w:tcPr>
            <w:tcW w:w="1298" w:type="dxa"/>
            <w:vAlign w:val="center"/>
          </w:tcPr>
          <w:p w14:paraId="720FA2A1"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灭蟑消杀</w:t>
            </w:r>
          </w:p>
        </w:tc>
        <w:tc>
          <w:tcPr>
            <w:tcW w:w="1276" w:type="dxa"/>
            <w:vAlign w:val="center"/>
          </w:tcPr>
          <w:p w14:paraId="5CDEF525"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建筑物内</w:t>
            </w:r>
          </w:p>
        </w:tc>
        <w:tc>
          <w:tcPr>
            <w:tcW w:w="2410" w:type="dxa"/>
            <w:vAlign w:val="center"/>
          </w:tcPr>
          <w:p w14:paraId="706F739D"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1</w:t>
            </w:r>
            <w:r w:rsidRPr="00A45E15">
              <w:rPr>
                <w:rFonts w:ascii="新宋体" w:eastAsia="新宋体" w:hAnsi="新宋体"/>
                <w:spacing w:val="-30"/>
                <w:szCs w:val="21"/>
              </w:rPr>
              <w:t xml:space="preserve"> 次</w:t>
            </w:r>
            <w:r w:rsidRPr="00A45E15">
              <w:rPr>
                <w:rFonts w:ascii="新宋体" w:eastAsia="新宋体" w:hAnsi="新宋体"/>
                <w:szCs w:val="21"/>
              </w:rPr>
              <w:t>/周</w:t>
            </w:r>
          </w:p>
        </w:tc>
        <w:tc>
          <w:tcPr>
            <w:tcW w:w="4350" w:type="dxa"/>
            <w:vAlign w:val="center"/>
          </w:tcPr>
          <w:p w14:paraId="7EB352CE" w14:textId="77777777" w:rsidR="00A45E15" w:rsidRPr="00A45E15" w:rsidRDefault="00A45E15" w:rsidP="00424AAA">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平均查见数不超过 1 只/150 平方米</w:t>
            </w:r>
          </w:p>
        </w:tc>
      </w:tr>
      <w:tr w:rsidR="00424AAA" w:rsidRPr="00A45E15" w14:paraId="572ADCFE" w14:textId="77777777" w:rsidTr="00424AAA">
        <w:trPr>
          <w:trHeight w:val="243"/>
          <w:jc w:val="center"/>
        </w:trPr>
        <w:tc>
          <w:tcPr>
            <w:tcW w:w="1298" w:type="dxa"/>
            <w:vAlign w:val="center"/>
          </w:tcPr>
          <w:p w14:paraId="08AA3F2D"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灭蚊消杀</w:t>
            </w:r>
          </w:p>
        </w:tc>
        <w:tc>
          <w:tcPr>
            <w:tcW w:w="1276" w:type="dxa"/>
            <w:vAlign w:val="center"/>
          </w:tcPr>
          <w:p w14:paraId="06466709"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建筑物</w:t>
            </w:r>
          </w:p>
        </w:tc>
        <w:tc>
          <w:tcPr>
            <w:tcW w:w="2410" w:type="dxa"/>
            <w:vAlign w:val="center"/>
          </w:tcPr>
          <w:p w14:paraId="55EB74E6" w14:textId="77777777" w:rsidR="00A45E15" w:rsidRPr="00A45E15" w:rsidRDefault="00A45E15" w:rsidP="00424AAA">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14:paraId="44F070F9" w14:textId="77777777" w:rsidR="00A45E15" w:rsidRPr="00A45E15" w:rsidRDefault="00A45E15" w:rsidP="00424AAA">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可见范围内蚊虫数目不超过 10 只</w:t>
            </w:r>
          </w:p>
        </w:tc>
      </w:tr>
    </w:tbl>
    <w:p w14:paraId="226CE2A1" w14:textId="77777777" w:rsidR="00A45E15" w:rsidRPr="00A45E15" w:rsidRDefault="00A45E15" w:rsidP="00A45E15">
      <w:pPr>
        <w:rPr>
          <w:b/>
        </w:rPr>
      </w:pPr>
      <w:r w:rsidRPr="00A45E15">
        <w:rPr>
          <w:b/>
        </w:rPr>
        <w:t>2</w:t>
      </w:r>
      <w:r w:rsidRPr="00A45E15">
        <w:rPr>
          <w:b/>
        </w:rPr>
        <w:t>、安全保卫管理</w:t>
      </w:r>
    </w:p>
    <w:p w14:paraId="463EF29C" w14:textId="77777777" w:rsidR="00A45E15" w:rsidRPr="00A45E15" w:rsidRDefault="00A45E15" w:rsidP="00A45E15">
      <w:pPr>
        <w:pStyle w:val="afa"/>
        <w:numPr>
          <w:ilvl w:val="0"/>
          <w:numId w:val="22"/>
        </w:numPr>
        <w:tabs>
          <w:tab w:val="left" w:pos="1322"/>
        </w:tabs>
        <w:autoSpaceDE w:val="0"/>
        <w:autoSpaceDN w:val="0"/>
        <w:spacing w:line="360" w:lineRule="auto"/>
        <w:ind w:right="1083" w:firstLineChars="0" w:firstLine="480"/>
        <w:rPr>
          <w:rFonts w:ascii="新宋体" w:eastAsia="新宋体" w:hAnsi="新宋体"/>
          <w:szCs w:val="21"/>
        </w:rPr>
      </w:pPr>
      <w:r w:rsidRPr="00A45E15">
        <w:rPr>
          <w:rFonts w:ascii="新宋体" w:eastAsia="新宋体" w:hAnsi="新宋体"/>
          <w:spacing w:val="-1"/>
          <w:szCs w:val="21"/>
        </w:rPr>
        <w:t xml:space="preserve">法院安全保卫工作由乙方完全负责，鉴于法院当事人员进出频率较高的实际情况， </w:t>
      </w:r>
      <w:r w:rsidRPr="00A45E15">
        <w:rPr>
          <w:rFonts w:ascii="新宋体" w:eastAsia="新宋体" w:hAnsi="新宋体"/>
          <w:szCs w:val="21"/>
        </w:rPr>
        <w:t>乙方应在人防和</w:t>
      </w:r>
      <w:proofErr w:type="gramStart"/>
      <w:r w:rsidRPr="00A45E15">
        <w:rPr>
          <w:rFonts w:ascii="新宋体" w:eastAsia="新宋体" w:hAnsi="新宋体"/>
          <w:szCs w:val="21"/>
        </w:rPr>
        <w:t>技防</w:t>
      </w:r>
      <w:proofErr w:type="gramEnd"/>
      <w:r w:rsidRPr="00A45E15">
        <w:rPr>
          <w:rFonts w:ascii="新宋体" w:eastAsia="新宋体" w:hAnsi="新宋体"/>
          <w:szCs w:val="21"/>
        </w:rPr>
        <w:t xml:space="preserve">两方面加强该法院的安全管理工作。 </w:t>
      </w:r>
    </w:p>
    <w:p w14:paraId="77EE2662" w14:textId="77777777" w:rsidR="00A45E15" w:rsidRPr="00A45E15" w:rsidRDefault="00A45E15" w:rsidP="00A45E15">
      <w:pPr>
        <w:pStyle w:val="afa"/>
        <w:numPr>
          <w:ilvl w:val="0"/>
          <w:numId w:val="22"/>
        </w:numPr>
        <w:tabs>
          <w:tab w:val="left" w:pos="1322"/>
        </w:tabs>
        <w:autoSpaceDE w:val="0"/>
        <w:autoSpaceDN w:val="0"/>
        <w:spacing w:before="1" w:line="360" w:lineRule="auto"/>
        <w:ind w:right="1085" w:firstLineChars="0" w:firstLine="480"/>
        <w:rPr>
          <w:rFonts w:ascii="新宋体" w:eastAsia="新宋体" w:hAnsi="新宋体"/>
          <w:szCs w:val="21"/>
        </w:rPr>
      </w:pPr>
      <w:r w:rsidRPr="00A45E15">
        <w:rPr>
          <w:rFonts w:ascii="新宋体" w:eastAsia="新宋体" w:hAnsi="新宋体"/>
          <w:spacing w:val="-1"/>
          <w:szCs w:val="21"/>
        </w:rPr>
        <w:t>法院的安全保卫工作，应接受法院办公室和法警大队的双重领导和监督；在两部门</w:t>
      </w:r>
      <w:r w:rsidRPr="00A45E15">
        <w:rPr>
          <w:rFonts w:ascii="新宋体" w:eastAsia="新宋体" w:hAnsi="新宋体"/>
          <w:szCs w:val="21"/>
        </w:rPr>
        <w:t xml:space="preserve">具体分管领导的共同指导下，做好法院的安全保卫工作。 </w:t>
      </w:r>
    </w:p>
    <w:p w14:paraId="06436408" w14:textId="77777777" w:rsidR="00A45E15" w:rsidRPr="00A45E15" w:rsidRDefault="00A45E15" w:rsidP="00A45E15">
      <w:pPr>
        <w:pStyle w:val="afa"/>
        <w:numPr>
          <w:ilvl w:val="0"/>
          <w:numId w:val="22"/>
        </w:numPr>
        <w:tabs>
          <w:tab w:val="left" w:pos="1322"/>
        </w:tabs>
        <w:autoSpaceDE w:val="0"/>
        <w:autoSpaceDN w:val="0"/>
        <w:spacing w:before="2" w:line="360" w:lineRule="auto"/>
        <w:ind w:right="1204" w:firstLineChars="0" w:firstLine="480"/>
        <w:rPr>
          <w:rFonts w:ascii="新宋体" w:eastAsia="新宋体" w:hAnsi="新宋体"/>
          <w:szCs w:val="21"/>
        </w:rPr>
      </w:pPr>
      <w:r w:rsidRPr="00A45E15">
        <w:rPr>
          <w:rFonts w:ascii="新宋体" w:eastAsia="新宋体" w:hAnsi="新宋体"/>
          <w:szCs w:val="21"/>
        </w:rPr>
        <w:t>全面负责法院门禁管理和管辖区域内防火、防盗、防破坏、防事故的安全保卫工</w:t>
      </w:r>
      <w:r w:rsidRPr="00A45E15">
        <w:rPr>
          <w:rFonts w:ascii="新宋体" w:eastAsia="新宋体" w:hAnsi="新宋体"/>
          <w:spacing w:val="-1"/>
          <w:szCs w:val="21"/>
        </w:rPr>
        <w:t xml:space="preserve">作，及时发现和消除安全隐患；按照安全防范的有关要求，开展定期和不定期的安全检查， </w:t>
      </w:r>
      <w:r w:rsidRPr="00A45E15">
        <w:rPr>
          <w:rFonts w:ascii="新宋体" w:eastAsia="新宋体" w:hAnsi="新宋体"/>
          <w:szCs w:val="21"/>
        </w:rPr>
        <w:t xml:space="preserve">做好安全宣传工作。 </w:t>
      </w:r>
    </w:p>
    <w:p w14:paraId="62614612" w14:textId="77777777" w:rsidR="00A45E15" w:rsidRPr="00A45E15" w:rsidRDefault="00A45E15" w:rsidP="00A45E15">
      <w:pPr>
        <w:pStyle w:val="afa"/>
        <w:numPr>
          <w:ilvl w:val="0"/>
          <w:numId w:val="22"/>
        </w:numPr>
        <w:tabs>
          <w:tab w:val="left" w:pos="1322"/>
        </w:tabs>
        <w:autoSpaceDE w:val="0"/>
        <w:autoSpaceDN w:val="0"/>
        <w:spacing w:before="2" w:line="360" w:lineRule="auto"/>
        <w:ind w:right="1085" w:firstLineChars="0" w:firstLine="480"/>
        <w:rPr>
          <w:rFonts w:ascii="新宋体" w:eastAsia="新宋体" w:hAnsi="新宋体"/>
          <w:szCs w:val="21"/>
        </w:rPr>
      </w:pPr>
      <w:r w:rsidRPr="00A45E15">
        <w:rPr>
          <w:rFonts w:ascii="新宋体" w:eastAsia="新宋体" w:hAnsi="新宋体"/>
          <w:spacing w:val="-1"/>
          <w:szCs w:val="21"/>
        </w:rPr>
        <w:t>负责及时、正确处理法院内的各类突发事件；配合法警和公安机关，协助调查法院</w:t>
      </w:r>
      <w:r w:rsidRPr="00A45E15">
        <w:rPr>
          <w:rFonts w:ascii="新宋体" w:eastAsia="新宋体" w:hAnsi="新宋体"/>
          <w:szCs w:val="21"/>
        </w:rPr>
        <w:t xml:space="preserve">内发生的各类案件及意外事故。 </w:t>
      </w:r>
    </w:p>
    <w:p w14:paraId="48C9FF19" w14:textId="77777777" w:rsidR="00A45E15" w:rsidRPr="00A45E15" w:rsidRDefault="00A45E15" w:rsidP="00A45E15">
      <w:pPr>
        <w:pStyle w:val="afa"/>
        <w:numPr>
          <w:ilvl w:val="0"/>
          <w:numId w:val="22"/>
        </w:numPr>
        <w:tabs>
          <w:tab w:val="left" w:pos="1322"/>
        </w:tabs>
        <w:autoSpaceDE w:val="0"/>
        <w:autoSpaceDN w:val="0"/>
        <w:spacing w:before="1" w:line="360" w:lineRule="auto"/>
        <w:ind w:right="1083" w:firstLineChars="0" w:firstLine="480"/>
        <w:rPr>
          <w:rFonts w:ascii="新宋体" w:eastAsia="新宋体" w:hAnsi="新宋体"/>
          <w:szCs w:val="21"/>
        </w:rPr>
      </w:pPr>
      <w:r w:rsidRPr="00A45E15">
        <w:rPr>
          <w:rFonts w:ascii="新宋体" w:eastAsia="新宋体" w:hAnsi="新宋体"/>
          <w:spacing w:val="-1"/>
          <w:szCs w:val="21"/>
        </w:rPr>
        <w:lastRenderedPageBreak/>
        <w:t>乙方由于在管理方面存在的问题和疏漏引起的火灾、治安案件以及其它人身安全事</w:t>
      </w:r>
      <w:r w:rsidRPr="00A45E15">
        <w:rPr>
          <w:rFonts w:ascii="新宋体" w:eastAsia="新宋体" w:hAnsi="新宋体"/>
          <w:szCs w:val="21"/>
        </w:rPr>
        <w:t>故，应承</w:t>
      </w:r>
      <w:proofErr w:type="gramStart"/>
      <w:r w:rsidRPr="00A45E15">
        <w:rPr>
          <w:rFonts w:ascii="新宋体" w:eastAsia="新宋体" w:hAnsi="新宋体"/>
          <w:szCs w:val="21"/>
        </w:rPr>
        <w:t>担相关</w:t>
      </w:r>
      <w:proofErr w:type="gramEnd"/>
      <w:r w:rsidRPr="00A45E15">
        <w:rPr>
          <w:rFonts w:ascii="新宋体" w:eastAsia="新宋体" w:hAnsi="新宋体"/>
          <w:szCs w:val="21"/>
        </w:rPr>
        <w:t xml:space="preserve">的责任。 </w:t>
      </w:r>
    </w:p>
    <w:p w14:paraId="084C44C4" w14:textId="77777777" w:rsidR="00A45E15" w:rsidRPr="00A45E15" w:rsidRDefault="00A45E15" w:rsidP="00A45E15">
      <w:pPr>
        <w:pStyle w:val="afa"/>
        <w:numPr>
          <w:ilvl w:val="0"/>
          <w:numId w:val="22"/>
        </w:numPr>
        <w:tabs>
          <w:tab w:val="left" w:pos="1322"/>
        </w:tabs>
        <w:autoSpaceDE w:val="0"/>
        <w:autoSpaceDN w:val="0"/>
        <w:spacing w:before="1" w:line="360" w:lineRule="auto"/>
        <w:ind w:left="1321" w:firstLineChars="0" w:hanging="602"/>
        <w:rPr>
          <w:rFonts w:ascii="新宋体" w:eastAsia="新宋体" w:hAnsi="新宋体"/>
          <w:szCs w:val="21"/>
        </w:rPr>
      </w:pPr>
      <w:r w:rsidRPr="00A45E15">
        <w:rPr>
          <w:rFonts w:ascii="新宋体" w:eastAsia="新宋体" w:hAnsi="新宋体"/>
          <w:szCs w:val="21"/>
        </w:rPr>
        <w:t xml:space="preserve">乙方要提出切实可行的安全保卫工作方案及完善的法院突发事件应急预案。 </w:t>
      </w:r>
    </w:p>
    <w:p w14:paraId="70F6CF25" w14:textId="77777777" w:rsidR="00A45E15" w:rsidRPr="00A45E15" w:rsidRDefault="00A45E15" w:rsidP="00A45E15">
      <w:pPr>
        <w:pStyle w:val="afa"/>
        <w:numPr>
          <w:ilvl w:val="0"/>
          <w:numId w:val="22"/>
        </w:numPr>
        <w:tabs>
          <w:tab w:val="left" w:pos="1322"/>
        </w:tabs>
        <w:autoSpaceDE w:val="0"/>
        <w:autoSpaceDN w:val="0"/>
        <w:spacing w:before="161" w:line="360" w:lineRule="auto"/>
        <w:ind w:right="1085" w:firstLineChars="0" w:firstLine="480"/>
        <w:rPr>
          <w:rFonts w:ascii="新宋体" w:eastAsia="新宋体" w:hAnsi="新宋体"/>
          <w:szCs w:val="21"/>
        </w:rPr>
      </w:pPr>
      <w:r w:rsidRPr="00A45E15">
        <w:rPr>
          <w:rFonts w:ascii="新宋体" w:eastAsia="新宋体" w:hAnsi="新宋体"/>
          <w:spacing w:val="-1"/>
          <w:szCs w:val="21"/>
        </w:rPr>
        <w:t>负责</w:t>
      </w:r>
      <w:proofErr w:type="gramStart"/>
      <w:r w:rsidRPr="00A45E15">
        <w:rPr>
          <w:rFonts w:ascii="新宋体" w:eastAsia="新宋体" w:hAnsi="新宋体"/>
          <w:spacing w:val="-1"/>
          <w:szCs w:val="21"/>
        </w:rPr>
        <w:t>法院消防</w:t>
      </w:r>
      <w:proofErr w:type="gramEnd"/>
      <w:r w:rsidRPr="00A45E15">
        <w:rPr>
          <w:rFonts w:ascii="新宋体" w:eastAsia="新宋体" w:hAnsi="新宋体"/>
          <w:spacing w:val="-1"/>
          <w:szCs w:val="21"/>
        </w:rPr>
        <w:t>管理，指派消防安全责任人；巡查消防设备设施，发现问题应立即处</w:t>
      </w:r>
      <w:r w:rsidRPr="00A45E15">
        <w:rPr>
          <w:rFonts w:ascii="新宋体" w:eastAsia="新宋体" w:hAnsi="新宋体"/>
          <w:szCs w:val="21"/>
        </w:rPr>
        <w:t>理，确保系统可随时起用，确保消防通道畅通，并制订消防应急方案。所有护卫人员均需接受消防培训（由投标单位组织</w:t>
      </w:r>
      <w:r w:rsidRPr="00A45E15">
        <w:rPr>
          <w:rFonts w:ascii="新宋体" w:eastAsia="新宋体" w:hAnsi="新宋体"/>
          <w:spacing w:val="-120"/>
          <w:szCs w:val="21"/>
        </w:rPr>
        <w:t>）</w:t>
      </w:r>
      <w:r w:rsidRPr="00A45E15">
        <w:rPr>
          <w:rFonts w:ascii="新宋体" w:eastAsia="新宋体" w:hAnsi="新宋体"/>
          <w:szCs w:val="21"/>
        </w:rPr>
        <w:t xml:space="preserve">，每半年进行最少一次消防演习。 </w:t>
      </w:r>
    </w:p>
    <w:p w14:paraId="4775A445" w14:textId="77777777" w:rsidR="00A45E15" w:rsidRPr="00A45E15" w:rsidRDefault="00A45E15" w:rsidP="00A45E15">
      <w:pPr>
        <w:pStyle w:val="afa"/>
        <w:numPr>
          <w:ilvl w:val="0"/>
          <w:numId w:val="22"/>
        </w:numPr>
        <w:tabs>
          <w:tab w:val="left" w:pos="1322"/>
        </w:tabs>
        <w:autoSpaceDE w:val="0"/>
        <w:autoSpaceDN w:val="0"/>
        <w:spacing w:before="2" w:line="360" w:lineRule="auto"/>
        <w:ind w:left="1321" w:firstLineChars="0" w:hanging="602"/>
        <w:rPr>
          <w:rFonts w:ascii="新宋体" w:eastAsia="新宋体" w:hAnsi="新宋体"/>
          <w:szCs w:val="21"/>
        </w:rPr>
      </w:pPr>
      <w:r w:rsidRPr="00A45E15">
        <w:rPr>
          <w:rFonts w:ascii="新宋体" w:eastAsia="新宋体" w:hAnsi="新宋体"/>
          <w:szCs w:val="21"/>
        </w:rPr>
        <w:t xml:space="preserve">建立突发事件处理程序，拟定相应的措施，建立快速反应、快速支援等安全体系。 </w:t>
      </w:r>
    </w:p>
    <w:p w14:paraId="072BBF37" w14:textId="77777777" w:rsidR="00A45E15" w:rsidRPr="00A45E15" w:rsidRDefault="00A45E15" w:rsidP="00A45E15">
      <w:pPr>
        <w:pStyle w:val="afa"/>
        <w:numPr>
          <w:ilvl w:val="0"/>
          <w:numId w:val="22"/>
        </w:numPr>
        <w:tabs>
          <w:tab w:val="left" w:pos="1322"/>
        </w:tabs>
        <w:autoSpaceDE w:val="0"/>
        <w:autoSpaceDN w:val="0"/>
        <w:spacing w:before="161" w:line="360" w:lineRule="auto"/>
        <w:ind w:right="1083" w:firstLineChars="0" w:firstLine="480"/>
        <w:rPr>
          <w:rFonts w:ascii="新宋体" w:eastAsia="新宋体" w:hAnsi="新宋体"/>
          <w:szCs w:val="21"/>
        </w:rPr>
      </w:pPr>
      <w:r w:rsidRPr="00A45E15">
        <w:rPr>
          <w:rFonts w:ascii="新宋体" w:eastAsia="新宋体" w:hAnsi="新宋体"/>
          <w:spacing w:val="-1"/>
          <w:szCs w:val="21"/>
        </w:rPr>
        <w:t>建立突发性预警机制，在发生火灾、地震、水灾等自然灾害时，确保紧急疏散通道</w:t>
      </w:r>
      <w:r w:rsidRPr="00A45E15">
        <w:rPr>
          <w:rFonts w:ascii="新宋体" w:eastAsia="新宋体" w:hAnsi="新宋体"/>
          <w:szCs w:val="21"/>
        </w:rPr>
        <w:t xml:space="preserve">畅通，照明设备、引路标志完好、及其它安全隐患。 </w:t>
      </w:r>
    </w:p>
    <w:p w14:paraId="345353C8" w14:textId="77777777" w:rsidR="00A45E15" w:rsidRPr="00A45E15" w:rsidRDefault="00A45E15" w:rsidP="00A45E15">
      <w:pPr>
        <w:pStyle w:val="afa"/>
        <w:numPr>
          <w:ilvl w:val="0"/>
          <w:numId w:val="22"/>
        </w:numPr>
        <w:tabs>
          <w:tab w:val="left" w:pos="1442"/>
        </w:tabs>
        <w:autoSpaceDE w:val="0"/>
        <w:autoSpaceDN w:val="0"/>
        <w:spacing w:before="1" w:line="360" w:lineRule="auto"/>
        <w:ind w:left="1441" w:firstLineChars="0" w:hanging="722"/>
        <w:rPr>
          <w:rFonts w:ascii="新宋体" w:eastAsia="新宋体" w:hAnsi="新宋体"/>
          <w:szCs w:val="21"/>
        </w:rPr>
      </w:pPr>
      <w:r w:rsidRPr="00A45E15">
        <w:rPr>
          <w:rFonts w:ascii="新宋体" w:eastAsia="新宋体" w:hAnsi="新宋体"/>
          <w:szCs w:val="21"/>
        </w:rPr>
        <w:t xml:space="preserve">内部管理体制健全，设立保安队长，全面负责日常保安队伍的规范化管理； </w:t>
      </w:r>
    </w:p>
    <w:p w14:paraId="7BC1FF56" w14:textId="77777777" w:rsidR="00A45E15" w:rsidRPr="00A45E15" w:rsidRDefault="00A45E15" w:rsidP="00A45E15">
      <w:pPr>
        <w:pStyle w:val="afa"/>
        <w:numPr>
          <w:ilvl w:val="0"/>
          <w:numId w:val="22"/>
        </w:numPr>
        <w:tabs>
          <w:tab w:val="left" w:pos="1442"/>
        </w:tabs>
        <w:autoSpaceDE w:val="0"/>
        <w:autoSpaceDN w:val="0"/>
        <w:spacing w:before="161" w:line="360" w:lineRule="auto"/>
        <w:ind w:right="1205" w:firstLineChars="0" w:firstLine="480"/>
        <w:rPr>
          <w:rFonts w:ascii="新宋体" w:eastAsia="新宋体" w:hAnsi="新宋体"/>
          <w:szCs w:val="21"/>
        </w:rPr>
      </w:pPr>
      <w:r w:rsidRPr="00A45E15">
        <w:rPr>
          <w:rFonts w:ascii="新宋体" w:eastAsia="新宋体" w:hAnsi="新宋体"/>
          <w:spacing w:val="-1"/>
          <w:szCs w:val="21"/>
        </w:rPr>
        <w:t>乙方须采取切实有效措施保持保安队伍的稳定，严格执行本合同第二条的相关规</w:t>
      </w:r>
      <w:r w:rsidRPr="00A45E15">
        <w:rPr>
          <w:rFonts w:ascii="新宋体" w:eastAsia="新宋体" w:hAnsi="新宋体"/>
          <w:szCs w:val="21"/>
        </w:rPr>
        <w:t xml:space="preserve">定。 </w:t>
      </w:r>
    </w:p>
    <w:p w14:paraId="5C6D84B8" w14:textId="77777777" w:rsidR="00A45E15" w:rsidRPr="00A45E15" w:rsidRDefault="00A45E15" w:rsidP="00A45E15">
      <w:pPr>
        <w:pStyle w:val="afa"/>
        <w:numPr>
          <w:ilvl w:val="0"/>
          <w:numId w:val="22"/>
        </w:numPr>
        <w:tabs>
          <w:tab w:val="left" w:pos="1442"/>
        </w:tabs>
        <w:autoSpaceDE w:val="0"/>
        <w:autoSpaceDN w:val="0"/>
        <w:spacing w:before="1" w:line="360" w:lineRule="auto"/>
        <w:ind w:right="1202" w:firstLineChars="0" w:firstLine="480"/>
        <w:rPr>
          <w:rFonts w:ascii="新宋体" w:eastAsia="新宋体" w:hAnsi="新宋体"/>
          <w:szCs w:val="21"/>
        </w:rPr>
      </w:pPr>
      <w:r w:rsidRPr="00A45E15">
        <w:rPr>
          <w:rFonts w:ascii="新宋体" w:eastAsia="新宋体" w:hAnsi="新宋体"/>
          <w:spacing w:val="-1"/>
          <w:szCs w:val="21"/>
        </w:rPr>
        <w:t>保安应聘、录用、离职等管理档案规范，手续齐全，相应资料和管理过程中所有</w:t>
      </w:r>
      <w:r w:rsidRPr="00A45E15">
        <w:rPr>
          <w:rFonts w:ascii="新宋体" w:eastAsia="新宋体" w:hAnsi="新宋体"/>
          <w:szCs w:val="21"/>
        </w:rPr>
        <w:t xml:space="preserve">资料须保存完好以备法甲方随时检查，禁止离职保安进入法院。 </w:t>
      </w:r>
    </w:p>
    <w:p w14:paraId="7089780F" w14:textId="77777777" w:rsidR="00A45E15" w:rsidRPr="00424AAA" w:rsidRDefault="00A45E15" w:rsidP="00424AAA">
      <w:pPr>
        <w:spacing w:line="360" w:lineRule="auto"/>
        <w:rPr>
          <w:rFonts w:ascii="新宋体" w:eastAsia="新宋体" w:hAnsi="新宋体"/>
          <w:b/>
          <w:w w:val="200"/>
          <w:szCs w:val="21"/>
        </w:rPr>
      </w:pPr>
      <w:r w:rsidRPr="00424AAA">
        <w:rPr>
          <w:rFonts w:ascii="新宋体" w:eastAsia="新宋体" w:hAnsi="新宋体"/>
          <w:b/>
          <w:szCs w:val="21"/>
        </w:rPr>
        <w:t>3、公用设施、设备维护与管理</w:t>
      </w:r>
    </w:p>
    <w:p w14:paraId="64CFC2E5"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（1）建立安全检查制度，配备专职值班员对所管辖区域及设备设施进行日常安全巡检和定期安全检查，并记录备查。实行 24 小时值班制度，保证设备良好，运行正常，无重大管理</w:t>
      </w:r>
    </w:p>
    <w:p w14:paraId="1174B751"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责任事故。配电机房须安排人员 24 小时值班。严格按照操作规程施工操作。 </w:t>
      </w:r>
    </w:p>
    <w:p w14:paraId="45A95606"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（2）设备及机房环境整洁，无杂物、灰尘，无鼠、虫害发生。 </w:t>
      </w:r>
    </w:p>
    <w:p w14:paraId="0C55F57B"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（3）房屋本体、公用设施整洁，公用楼梯、通道无堆放杂物及违章占用等。 </w:t>
      </w:r>
    </w:p>
    <w:p w14:paraId="58B7263B"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（4）确保楼盖、屋顶、梁、柱、共用部位内外墙体和基础等承重结构部位、外墙面、楼梯间、走廊通道、门窗、设备机房、室外场地、道路的完好和正常使用。 </w:t>
      </w:r>
    </w:p>
    <w:p w14:paraId="05428845"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（5）所需各种专业技术人员配备齐全、维修和操作人员持证上岗。有解决各类故障和事件的能力。 </w:t>
      </w:r>
    </w:p>
    <w:p w14:paraId="64726295"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 xml:space="preserve">（6）建立设备台帐和档案，项目齐全，目录清晰，设备图纸档案、技术资料齐全，管理完善，可随时查阅。 </w:t>
      </w:r>
    </w:p>
    <w:p w14:paraId="133CCBB8" w14:textId="77777777" w:rsidR="00A45E15" w:rsidRPr="00424AAA" w:rsidRDefault="00A45E15" w:rsidP="00424AAA">
      <w:pPr>
        <w:spacing w:line="360" w:lineRule="auto"/>
        <w:rPr>
          <w:rFonts w:ascii="新宋体" w:eastAsia="新宋体" w:hAnsi="新宋体"/>
          <w:szCs w:val="21"/>
        </w:rPr>
      </w:pPr>
      <w:r w:rsidRPr="00424AAA">
        <w:rPr>
          <w:rFonts w:ascii="新宋体" w:eastAsia="新宋体" w:hAnsi="新宋体" w:hint="eastAsia"/>
          <w:szCs w:val="21"/>
        </w:rPr>
        <w:t>（7）公用设备、设施维修用的五金材料（灯具、电线、开关、门锁、拉手等）应符合节能、环保的标准，并且甲方认可的品牌和价格范围，对于单件单项维修低于 100 元的费用由</w:t>
      </w:r>
      <w:r w:rsidRPr="00424AAA">
        <w:rPr>
          <w:rFonts w:ascii="新宋体" w:eastAsia="新宋体" w:hAnsi="新宋体"/>
          <w:szCs w:val="21"/>
        </w:rPr>
        <w:t>乙方承担，超过 100 元的由甲方承担</w:t>
      </w:r>
      <w:r w:rsidR="00424AAA" w:rsidRPr="00424AAA">
        <w:rPr>
          <w:rFonts w:ascii="新宋体" w:eastAsia="新宋体" w:hAnsi="新宋体" w:hint="eastAsia"/>
          <w:szCs w:val="21"/>
        </w:rPr>
        <w:t>。</w:t>
      </w:r>
    </w:p>
    <w:p w14:paraId="1E60004D" w14:textId="77777777" w:rsidR="00424AAA" w:rsidRDefault="00424AAA" w:rsidP="00424AAA">
      <w:pPr>
        <w:spacing w:line="360" w:lineRule="auto"/>
        <w:rPr>
          <w:rFonts w:ascii="新宋体" w:eastAsia="新宋体" w:hAnsi="新宋体"/>
          <w:szCs w:val="21"/>
        </w:rPr>
      </w:pPr>
      <w:r w:rsidRPr="00424AAA">
        <w:rPr>
          <w:rFonts w:ascii="新宋体" w:eastAsia="新宋体" w:hAnsi="新宋体"/>
          <w:szCs w:val="21"/>
        </w:rPr>
        <w:t>服务标准见下表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
        <w:gridCol w:w="1440"/>
        <w:gridCol w:w="7212"/>
      </w:tblGrid>
      <w:tr w:rsidR="00424AAA" w:rsidRPr="00743515" w14:paraId="560446EB" w14:textId="77777777" w:rsidTr="00743515">
        <w:trPr>
          <w:cantSplit/>
          <w:trHeight w:val="430"/>
          <w:jc w:val="center"/>
        </w:trPr>
        <w:tc>
          <w:tcPr>
            <w:tcW w:w="429" w:type="dxa"/>
            <w:shd w:val="clear" w:color="auto" w:fill="FFFFFF" w:themeFill="background1"/>
            <w:vAlign w:val="center"/>
          </w:tcPr>
          <w:p w14:paraId="63F85520"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hint="eastAsia"/>
                <w:szCs w:val="21"/>
              </w:rPr>
              <w:t>序号</w:t>
            </w:r>
          </w:p>
        </w:tc>
        <w:tc>
          <w:tcPr>
            <w:tcW w:w="1440" w:type="dxa"/>
            <w:shd w:val="clear" w:color="auto" w:fill="FFFFFF" w:themeFill="background1"/>
            <w:vAlign w:val="center"/>
          </w:tcPr>
          <w:p w14:paraId="48E68D95"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hint="eastAsia"/>
                <w:szCs w:val="21"/>
              </w:rPr>
              <w:t>项目</w:t>
            </w:r>
          </w:p>
        </w:tc>
        <w:tc>
          <w:tcPr>
            <w:tcW w:w="0" w:type="auto"/>
            <w:shd w:val="clear" w:color="auto" w:fill="FFFFFF" w:themeFill="background1"/>
            <w:vAlign w:val="center"/>
          </w:tcPr>
          <w:p w14:paraId="4FD2689E"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hint="eastAsia"/>
                <w:szCs w:val="21"/>
              </w:rPr>
              <w:t>服务标准</w:t>
            </w:r>
          </w:p>
        </w:tc>
      </w:tr>
      <w:tr w:rsidR="00424AAA" w:rsidRPr="00743515" w14:paraId="7A35EDA4" w14:textId="77777777" w:rsidTr="00743515">
        <w:trPr>
          <w:cantSplit/>
          <w:trHeight w:val="321"/>
          <w:jc w:val="center"/>
        </w:trPr>
        <w:tc>
          <w:tcPr>
            <w:tcW w:w="429" w:type="dxa"/>
            <w:vAlign w:val="center"/>
          </w:tcPr>
          <w:p w14:paraId="7D21972F"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lastRenderedPageBreak/>
              <w:t>1</w:t>
            </w:r>
          </w:p>
        </w:tc>
        <w:tc>
          <w:tcPr>
            <w:tcW w:w="1440" w:type="dxa"/>
            <w:vAlign w:val="center"/>
          </w:tcPr>
          <w:p w14:paraId="0CB1E2E9"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房屋日常养护维修</w:t>
            </w:r>
          </w:p>
        </w:tc>
        <w:tc>
          <w:tcPr>
            <w:tcW w:w="0" w:type="auto"/>
            <w:vAlign w:val="center"/>
          </w:tcPr>
          <w:p w14:paraId="1F5AA970"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00424AAA" w:rsidRPr="00743515">
              <w:rPr>
                <w:rFonts w:ascii="新宋体" w:eastAsia="新宋体" w:hAnsi="新宋体"/>
                <w:spacing w:val="-1"/>
                <w:szCs w:val="21"/>
                <w:lang w:eastAsia="zh-CN"/>
              </w:rPr>
              <w:t>防止漏水浸水，确保法院房屋、内外墙面、天花、门窗的完好</w:t>
            </w:r>
            <w:r w:rsidR="00424AAA" w:rsidRPr="00743515">
              <w:rPr>
                <w:rFonts w:ascii="新宋体" w:eastAsia="新宋体" w:hAnsi="新宋体"/>
                <w:szCs w:val="21"/>
                <w:lang w:eastAsia="zh-CN"/>
              </w:rPr>
              <w:t xml:space="preserve">和正常使用； </w:t>
            </w:r>
          </w:p>
          <w:p w14:paraId="7422E847"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4"/>
                <w:szCs w:val="21"/>
                <w:lang w:eastAsia="zh-CN"/>
              </w:rPr>
              <w:t>2）</w:t>
            </w:r>
            <w:r w:rsidR="00424AAA" w:rsidRPr="00743515">
              <w:rPr>
                <w:rFonts w:ascii="新宋体" w:eastAsia="新宋体" w:hAnsi="新宋体"/>
                <w:spacing w:val="-4"/>
                <w:szCs w:val="21"/>
                <w:lang w:eastAsia="zh-CN"/>
              </w:rPr>
              <w:t>及时完成各项零星维修任务，</w:t>
            </w:r>
            <w:proofErr w:type="gramStart"/>
            <w:r w:rsidR="00424AAA" w:rsidRPr="00743515">
              <w:rPr>
                <w:rFonts w:ascii="新宋体" w:eastAsia="新宋体" w:hAnsi="新宋体"/>
                <w:spacing w:val="-4"/>
                <w:szCs w:val="21"/>
                <w:lang w:eastAsia="zh-CN"/>
              </w:rPr>
              <w:t>零修合格率</w:t>
            </w:r>
            <w:proofErr w:type="gramEnd"/>
            <w:r w:rsidR="00424AAA" w:rsidRPr="00743515">
              <w:rPr>
                <w:rFonts w:ascii="新宋体" w:eastAsia="新宋体" w:hAnsi="新宋体"/>
                <w:spacing w:val="-4"/>
                <w:szCs w:val="21"/>
                <w:lang w:eastAsia="zh-CN"/>
              </w:rPr>
              <w:t xml:space="preserve"> </w:t>
            </w:r>
            <w:r w:rsidR="00424AAA" w:rsidRPr="00743515">
              <w:rPr>
                <w:rFonts w:ascii="新宋体" w:eastAsia="新宋体" w:hAnsi="新宋体"/>
                <w:szCs w:val="21"/>
                <w:lang w:eastAsia="zh-CN"/>
              </w:rPr>
              <w:t xml:space="preserve">100%。 </w:t>
            </w:r>
          </w:p>
        </w:tc>
      </w:tr>
      <w:tr w:rsidR="00424AAA" w:rsidRPr="00743515" w14:paraId="071213E5" w14:textId="77777777" w:rsidTr="00743515">
        <w:trPr>
          <w:cantSplit/>
          <w:trHeight w:val="991"/>
          <w:jc w:val="center"/>
        </w:trPr>
        <w:tc>
          <w:tcPr>
            <w:tcW w:w="429" w:type="dxa"/>
            <w:vAlign w:val="center"/>
          </w:tcPr>
          <w:p w14:paraId="01EAA48B"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2</w:t>
            </w:r>
          </w:p>
        </w:tc>
        <w:tc>
          <w:tcPr>
            <w:tcW w:w="1440" w:type="dxa"/>
            <w:vAlign w:val="center"/>
          </w:tcPr>
          <w:p w14:paraId="21B714A2"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给排水设备运行维护管理 </w:t>
            </w:r>
          </w:p>
        </w:tc>
        <w:tc>
          <w:tcPr>
            <w:tcW w:w="0" w:type="auto"/>
            <w:vAlign w:val="center"/>
          </w:tcPr>
          <w:p w14:paraId="079F3DCF"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00424AAA" w:rsidRPr="00743515">
              <w:rPr>
                <w:rFonts w:ascii="新宋体" w:eastAsia="新宋体" w:hAnsi="新宋体"/>
                <w:spacing w:val="-1"/>
                <w:szCs w:val="21"/>
                <w:lang w:eastAsia="zh-CN"/>
              </w:rPr>
              <w:t>定期对排水管、化粪池、等进行清疏、养护及清除污垢。保证</w:t>
            </w:r>
            <w:r w:rsidR="00424AAA" w:rsidRPr="00743515">
              <w:rPr>
                <w:rFonts w:ascii="新宋体" w:eastAsia="新宋体" w:hAnsi="新宋体"/>
                <w:szCs w:val="21"/>
                <w:lang w:eastAsia="zh-CN"/>
              </w:rPr>
              <w:t xml:space="preserve">排水系统通畅、确保上下水管道完好和正常使用。 </w:t>
            </w:r>
          </w:p>
          <w:p w14:paraId="0312E61A"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6"/>
                <w:szCs w:val="21"/>
                <w:lang w:eastAsia="zh-CN"/>
              </w:rPr>
              <w:t>2）</w:t>
            </w:r>
            <w:r w:rsidR="00424AAA" w:rsidRPr="00743515">
              <w:rPr>
                <w:rFonts w:ascii="新宋体" w:eastAsia="新宋体" w:hAnsi="新宋体"/>
                <w:spacing w:val="-6"/>
                <w:szCs w:val="21"/>
                <w:lang w:eastAsia="zh-CN"/>
              </w:rPr>
              <w:t>及时发现和解决故障，当出现故障时，维修人员及时到位抢修，</w:t>
            </w:r>
            <w:r w:rsidR="00424AAA" w:rsidRPr="00743515">
              <w:rPr>
                <w:rFonts w:ascii="新宋体" w:eastAsia="新宋体" w:hAnsi="新宋体"/>
                <w:szCs w:val="21"/>
                <w:lang w:eastAsia="zh-CN"/>
              </w:rPr>
              <w:t>恢复正常功能。</w:t>
            </w:r>
            <w:proofErr w:type="gramStart"/>
            <w:r w:rsidR="00424AAA" w:rsidRPr="00743515">
              <w:rPr>
                <w:rFonts w:ascii="新宋体" w:eastAsia="新宋体" w:hAnsi="新宋体"/>
                <w:szCs w:val="21"/>
                <w:lang w:eastAsia="zh-CN"/>
              </w:rPr>
              <w:t>零修合格率</w:t>
            </w:r>
            <w:proofErr w:type="gramEnd"/>
            <w:r w:rsidR="00424AAA" w:rsidRPr="00743515">
              <w:rPr>
                <w:rFonts w:ascii="新宋体" w:eastAsia="新宋体" w:hAnsi="新宋体"/>
                <w:szCs w:val="21"/>
                <w:lang w:eastAsia="zh-CN"/>
              </w:rPr>
              <w:t xml:space="preserve"> 100%。 </w:t>
            </w:r>
          </w:p>
        </w:tc>
      </w:tr>
      <w:tr w:rsidR="00424AAA" w:rsidRPr="00743515" w14:paraId="437127C5" w14:textId="77777777" w:rsidTr="00743515">
        <w:trPr>
          <w:cantSplit/>
          <w:trHeight w:val="539"/>
          <w:jc w:val="center"/>
        </w:trPr>
        <w:tc>
          <w:tcPr>
            <w:tcW w:w="429" w:type="dxa"/>
            <w:vAlign w:val="center"/>
          </w:tcPr>
          <w:p w14:paraId="5B91DE42"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3</w:t>
            </w:r>
          </w:p>
        </w:tc>
        <w:tc>
          <w:tcPr>
            <w:tcW w:w="1440" w:type="dxa"/>
            <w:vAlign w:val="center"/>
          </w:tcPr>
          <w:p w14:paraId="06085EF1"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供配电设备运行维护管理 </w:t>
            </w:r>
          </w:p>
        </w:tc>
        <w:tc>
          <w:tcPr>
            <w:tcW w:w="0" w:type="auto"/>
            <w:vAlign w:val="center"/>
          </w:tcPr>
          <w:p w14:paraId="0A2EE6FF"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00424AAA" w:rsidRPr="00743515">
              <w:rPr>
                <w:rFonts w:ascii="新宋体" w:eastAsia="新宋体" w:hAnsi="新宋体"/>
                <w:spacing w:val="-1"/>
                <w:szCs w:val="21"/>
                <w:lang w:eastAsia="zh-CN"/>
              </w:rPr>
              <w:t>加强日常检查巡视，及时更换灯具光源，确保节日灯光的正常</w:t>
            </w:r>
            <w:r w:rsidR="00424AAA" w:rsidRPr="00743515">
              <w:rPr>
                <w:rFonts w:ascii="新宋体" w:eastAsia="新宋体" w:hAnsi="新宋体"/>
                <w:szCs w:val="21"/>
                <w:lang w:eastAsia="zh-CN"/>
              </w:rPr>
              <w:t xml:space="preserve">使用； </w:t>
            </w:r>
          </w:p>
          <w:p w14:paraId="446074E4"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2）</w:t>
            </w:r>
            <w:r w:rsidR="00424AAA" w:rsidRPr="00743515">
              <w:rPr>
                <w:rFonts w:ascii="新宋体" w:eastAsia="新宋体" w:hAnsi="新宋体"/>
                <w:szCs w:val="21"/>
                <w:lang w:eastAsia="zh-CN"/>
              </w:rPr>
              <w:t>定期检测，发现故障及时维修，</w:t>
            </w:r>
            <w:proofErr w:type="gramStart"/>
            <w:r w:rsidR="00424AAA" w:rsidRPr="00743515">
              <w:rPr>
                <w:rFonts w:ascii="新宋体" w:eastAsia="新宋体" w:hAnsi="新宋体"/>
                <w:szCs w:val="21"/>
                <w:lang w:eastAsia="zh-CN"/>
              </w:rPr>
              <w:t>零修及时</w:t>
            </w:r>
            <w:proofErr w:type="gramEnd"/>
            <w:r w:rsidR="00424AAA" w:rsidRPr="00743515">
              <w:rPr>
                <w:rFonts w:ascii="新宋体" w:eastAsia="新宋体" w:hAnsi="新宋体"/>
                <w:szCs w:val="21"/>
                <w:lang w:eastAsia="zh-CN"/>
              </w:rPr>
              <w:t xml:space="preserve">率达到100%，小修不过夜。 </w:t>
            </w:r>
          </w:p>
        </w:tc>
      </w:tr>
      <w:tr w:rsidR="00364B8D" w:rsidRPr="00743515" w14:paraId="09EA2A9A" w14:textId="77777777" w:rsidTr="00D57DCA">
        <w:trPr>
          <w:cantSplit/>
          <w:trHeight w:val="2202"/>
          <w:jc w:val="center"/>
        </w:trPr>
        <w:tc>
          <w:tcPr>
            <w:tcW w:w="429" w:type="dxa"/>
            <w:vAlign w:val="center"/>
          </w:tcPr>
          <w:p w14:paraId="670F7B58" w14:textId="77777777" w:rsidR="00364B8D" w:rsidRPr="00743515" w:rsidRDefault="00364B8D" w:rsidP="00743515">
            <w:pPr>
              <w:spacing w:line="276" w:lineRule="auto"/>
              <w:jc w:val="center"/>
              <w:rPr>
                <w:rFonts w:ascii="新宋体" w:eastAsia="新宋体" w:hAnsi="新宋体"/>
                <w:szCs w:val="21"/>
                <w:lang w:eastAsia="zh-CN"/>
              </w:rPr>
            </w:pPr>
            <w:r w:rsidRPr="00743515">
              <w:rPr>
                <w:rFonts w:ascii="新宋体" w:eastAsia="新宋体" w:hAnsi="新宋体"/>
                <w:szCs w:val="21"/>
              </w:rPr>
              <w:t>4</w:t>
            </w:r>
          </w:p>
        </w:tc>
        <w:tc>
          <w:tcPr>
            <w:tcW w:w="1440" w:type="dxa"/>
            <w:vAlign w:val="center"/>
          </w:tcPr>
          <w:p w14:paraId="57FBC372" w14:textId="77777777" w:rsidR="00364B8D" w:rsidRPr="00743515" w:rsidRDefault="00364B8D" w:rsidP="00743515">
            <w:pPr>
              <w:spacing w:line="276" w:lineRule="auto"/>
              <w:rPr>
                <w:rFonts w:ascii="新宋体" w:eastAsia="新宋体" w:hAnsi="新宋体"/>
                <w:szCs w:val="21"/>
              </w:rPr>
            </w:pPr>
            <w:r w:rsidRPr="00743515">
              <w:rPr>
                <w:rFonts w:ascii="新宋体" w:eastAsia="新宋体" w:hAnsi="新宋体"/>
                <w:szCs w:val="21"/>
              </w:rPr>
              <w:t xml:space="preserve">消防系统维护管理 </w:t>
            </w:r>
          </w:p>
        </w:tc>
        <w:tc>
          <w:tcPr>
            <w:tcW w:w="0" w:type="auto"/>
            <w:vAlign w:val="center"/>
          </w:tcPr>
          <w:p w14:paraId="7085DC81" w14:textId="77777777" w:rsidR="00364B8D"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加强日常检查巡视，确保消防控制中心及消防系统的设施、线</w:t>
            </w:r>
            <w:r w:rsidRPr="00743515">
              <w:rPr>
                <w:rFonts w:ascii="新宋体" w:eastAsia="新宋体" w:hAnsi="新宋体"/>
                <w:szCs w:val="21"/>
                <w:lang w:eastAsia="zh-CN"/>
              </w:rPr>
              <w:t xml:space="preserve">路齐全，完好无损，随时可启用，确保整个系统反应正常；  </w:t>
            </w:r>
          </w:p>
          <w:p w14:paraId="5A6936E0" w14:textId="77777777" w:rsidR="00364B8D"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2）</w:t>
            </w:r>
            <w:r w:rsidRPr="00743515">
              <w:rPr>
                <w:rFonts w:ascii="新宋体" w:eastAsia="新宋体" w:hAnsi="新宋体"/>
                <w:szCs w:val="21"/>
                <w:lang w:eastAsia="zh-CN"/>
              </w:rPr>
              <w:t>落实消防安全责任人、义务消防人员，定期进行演练，开展消</w:t>
            </w:r>
          </w:p>
          <w:p w14:paraId="116B0C84" w14:textId="77777777" w:rsidR="00364B8D"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3）</w:t>
            </w:r>
            <w:proofErr w:type="gramStart"/>
            <w:r w:rsidRPr="00743515">
              <w:rPr>
                <w:rFonts w:ascii="新宋体" w:eastAsia="新宋体" w:hAnsi="新宋体"/>
                <w:szCs w:val="21"/>
                <w:lang w:eastAsia="zh-CN"/>
              </w:rPr>
              <w:t>防知识</w:t>
            </w:r>
            <w:proofErr w:type="gramEnd"/>
            <w:r w:rsidRPr="00743515">
              <w:rPr>
                <w:rFonts w:ascii="新宋体" w:eastAsia="新宋体" w:hAnsi="新宋体"/>
                <w:szCs w:val="21"/>
                <w:lang w:eastAsia="zh-CN"/>
              </w:rPr>
              <w:t xml:space="preserve">及法规的宣传教育，杜绝火灾事故发生。 </w:t>
            </w:r>
          </w:p>
          <w:p w14:paraId="52CBCEF6" w14:textId="77777777" w:rsidR="00364B8D" w:rsidRPr="00743515" w:rsidRDefault="00364B8D" w:rsidP="00743515">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制定突发性火灾等应急处理方案，设立消防疏散示意图，保证</w:t>
            </w:r>
            <w:r w:rsidRPr="00743515">
              <w:rPr>
                <w:rFonts w:ascii="新宋体" w:eastAsia="新宋体" w:hAnsi="新宋体"/>
                <w:szCs w:val="21"/>
                <w:lang w:eastAsia="zh-CN"/>
              </w:rPr>
              <w:t xml:space="preserve">紧急疏散通道畅通，照明设备、引路标志完好。 </w:t>
            </w:r>
          </w:p>
          <w:p w14:paraId="6FCF973E" w14:textId="77777777" w:rsidR="00364B8D"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4）</w:t>
            </w:r>
            <w:r w:rsidRPr="00743515">
              <w:rPr>
                <w:rFonts w:ascii="新宋体" w:eastAsia="新宋体" w:hAnsi="新宋体"/>
                <w:szCs w:val="21"/>
                <w:lang w:eastAsia="zh-CN"/>
              </w:rPr>
              <w:t xml:space="preserve">及时发现并排除火灾等安全隐患，以及消防设备故障。 </w:t>
            </w:r>
          </w:p>
        </w:tc>
      </w:tr>
      <w:tr w:rsidR="00424AAA" w:rsidRPr="00743515" w14:paraId="1E2E4D26" w14:textId="77777777" w:rsidTr="00743515">
        <w:trPr>
          <w:cantSplit/>
          <w:trHeight w:val="1200"/>
          <w:jc w:val="center"/>
        </w:trPr>
        <w:tc>
          <w:tcPr>
            <w:tcW w:w="429" w:type="dxa"/>
            <w:vAlign w:val="center"/>
          </w:tcPr>
          <w:p w14:paraId="7770F9D5"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5</w:t>
            </w:r>
          </w:p>
        </w:tc>
        <w:tc>
          <w:tcPr>
            <w:tcW w:w="1440" w:type="dxa"/>
            <w:vAlign w:val="center"/>
          </w:tcPr>
          <w:p w14:paraId="442D60CE" w14:textId="77777777" w:rsidR="00424AAA" w:rsidRPr="00743515" w:rsidRDefault="00424AAA" w:rsidP="00743515">
            <w:pPr>
              <w:spacing w:line="276" w:lineRule="auto"/>
              <w:rPr>
                <w:rFonts w:ascii="新宋体" w:eastAsia="新宋体" w:hAnsi="新宋体"/>
                <w:szCs w:val="21"/>
              </w:rPr>
            </w:pPr>
            <w:r w:rsidRPr="00743515">
              <w:rPr>
                <w:rFonts w:ascii="新宋体" w:eastAsia="新宋体" w:hAnsi="新宋体"/>
                <w:szCs w:val="21"/>
              </w:rPr>
              <w:t xml:space="preserve">空调系统维护 </w:t>
            </w:r>
          </w:p>
        </w:tc>
        <w:tc>
          <w:tcPr>
            <w:tcW w:w="0" w:type="auto"/>
            <w:vAlign w:val="center"/>
          </w:tcPr>
          <w:p w14:paraId="1BE7A591"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建立规范完善的空调运行、安全操作规程，并严格执行。 </w:t>
            </w:r>
          </w:p>
          <w:p w14:paraId="20C76047"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保证空调系统安全运行、正常使用，无超标噪音和滴漏水现</w:t>
            </w:r>
            <w:r w:rsidRPr="00743515">
              <w:rPr>
                <w:rFonts w:ascii="新宋体" w:eastAsia="新宋体" w:hAnsi="新宋体"/>
                <w:szCs w:val="21"/>
                <w:lang w:eastAsia="zh-CN"/>
              </w:rPr>
              <w:t xml:space="preserve">象。 </w:t>
            </w:r>
          </w:p>
          <w:p w14:paraId="1BC54AE7"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制定切实可行节能降耗措施，应有明显节能降耗成果。 </w:t>
            </w:r>
          </w:p>
          <w:p w14:paraId="7AD741DA"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定期检修养护空调设备，保证空调设备、设施处于良好状态。 </w:t>
            </w:r>
          </w:p>
          <w:p w14:paraId="2F064268"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空调系统出现运行故障后，维修人员应及时到达现场维修，并</w:t>
            </w:r>
            <w:r w:rsidRPr="00743515">
              <w:rPr>
                <w:rFonts w:ascii="新宋体" w:eastAsia="新宋体" w:hAnsi="新宋体"/>
                <w:szCs w:val="21"/>
                <w:lang w:eastAsia="zh-CN"/>
              </w:rPr>
              <w:t xml:space="preserve">做好记录。 </w:t>
            </w:r>
          </w:p>
        </w:tc>
      </w:tr>
      <w:tr w:rsidR="00424AAA" w:rsidRPr="00743515" w14:paraId="0833110B" w14:textId="77777777" w:rsidTr="00743515">
        <w:trPr>
          <w:cantSplit/>
          <w:trHeight w:val="1954"/>
          <w:jc w:val="center"/>
        </w:trPr>
        <w:tc>
          <w:tcPr>
            <w:tcW w:w="429" w:type="dxa"/>
            <w:vAlign w:val="center"/>
          </w:tcPr>
          <w:p w14:paraId="71527B93"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6</w:t>
            </w:r>
          </w:p>
        </w:tc>
        <w:tc>
          <w:tcPr>
            <w:tcW w:w="1440" w:type="dxa"/>
            <w:vAlign w:val="center"/>
          </w:tcPr>
          <w:p w14:paraId="045BAF44" w14:textId="77777777" w:rsidR="00424AAA" w:rsidRPr="00743515" w:rsidRDefault="00424AAA" w:rsidP="00743515">
            <w:pPr>
              <w:spacing w:line="276" w:lineRule="auto"/>
              <w:rPr>
                <w:rFonts w:ascii="新宋体" w:eastAsia="新宋体" w:hAnsi="新宋体"/>
                <w:szCs w:val="21"/>
              </w:rPr>
            </w:pPr>
            <w:r w:rsidRPr="00743515">
              <w:rPr>
                <w:rFonts w:ascii="新宋体" w:eastAsia="新宋体" w:hAnsi="新宋体"/>
                <w:szCs w:val="21"/>
              </w:rPr>
              <w:t xml:space="preserve">智能化系统 </w:t>
            </w:r>
          </w:p>
        </w:tc>
        <w:tc>
          <w:tcPr>
            <w:tcW w:w="0" w:type="auto"/>
            <w:vAlign w:val="center"/>
          </w:tcPr>
          <w:p w14:paraId="4C5F76BB"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00424AAA" w:rsidRPr="00743515">
              <w:rPr>
                <w:rFonts w:ascii="新宋体" w:eastAsia="新宋体" w:hAnsi="新宋体"/>
                <w:spacing w:val="-1"/>
                <w:szCs w:val="21"/>
                <w:lang w:eastAsia="zh-CN"/>
              </w:rPr>
              <w:t>摄像机外观完好无损、无锈蚀，显示画面清晰、色彩正常、无</w:t>
            </w:r>
            <w:r w:rsidR="00424AAA" w:rsidRPr="00743515">
              <w:rPr>
                <w:rFonts w:ascii="新宋体" w:eastAsia="新宋体" w:hAnsi="新宋体"/>
                <w:szCs w:val="21"/>
                <w:lang w:eastAsia="zh-CN"/>
              </w:rPr>
              <w:t xml:space="preserve">干扰，摄像位置准确、倍率合适。硬盘录像计算机工作稳定，录像文件回放正常，各路视频、音频、控制、报警线缆连接牢固、接头无修饰，键盘无损坏、操作灵活。 </w:t>
            </w:r>
          </w:p>
          <w:p w14:paraId="055AB22A"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2）</w:t>
            </w:r>
            <w:r w:rsidR="00424AAA" w:rsidRPr="00743515">
              <w:rPr>
                <w:rFonts w:ascii="新宋体" w:eastAsia="新宋体" w:hAnsi="新宋体"/>
                <w:spacing w:val="-1"/>
                <w:szCs w:val="21"/>
                <w:lang w:eastAsia="zh-CN"/>
              </w:rPr>
              <w:t>消防报警主机模拟报警正常。探测器、报警器完好、有效，接</w:t>
            </w:r>
            <w:r w:rsidR="00424AAA" w:rsidRPr="00743515">
              <w:rPr>
                <w:rFonts w:ascii="新宋体" w:eastAsia="新宋体" w:hAnsi="新宋体"/>
                <w:szCs w:val="21"/>
                <w:lang w:eastAsia="zh-CN"/>
              </w:rPr>
              <w:t xml:space="preserve">线牢固可靠。 </w:t>
            </w:r>
          </w:p>
          <w:p w14:paraId="03719AA7"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3）</w:t>
            </w:r>
            <w:r w:rsidR="00424AAA" w:rsidRPr="00743515">
              <w:rPr>
                <w:rFonts w:ascii="新宋体" w:eastAsia="新宋体" w:hAnsi="新宋体"/>
                <w:szCs w:val="21"/>
                <w:lang w:eastAsia="zh-CN"/>
              </w:rPr>
              <w:t xml:space="preserve">背景音乐广播系统音质清晰、噪声低。 </w:t>
            </w:r>
          </w:p>
          <w:p w14:paraId="38469E48" w14:textId="77777777" w:rsidR="00424AAA" w:rsidRPr="00743515" w:rsidRDefault="00364B8D" w:rsidP="00743515">
            <w:pPr>
              <w:spacing w:line="276" w:lineRule="auto"/>
              <w:rPr>
                <w:rFonts w:ascii="新宋体" w:eastAsia="新宋体" w:hAnsi="新宋体"/>
                <w:szCs w:val="21"/>
                <w:lang w:eastAsia="zh-CN"/>
              </w:rPr>
            </w:pPr>
            <w:r>
              <w:rPr>
                <w:rFonts w:ascii="新宋体" w:eastAsia="新宋体" w:hAnsi="新宋体" w:hint="eastAsia"/>
                <w:szCs w:val="21"/>
                <w:lang w:eastAsia="zh-CN"/>
              </w:rPr>
              <w:t>4）</w:t>
            </w:r>
            <w:r w:rsidR="00424AAA" w:rsidRPr="00743515">
              <w:rPr>
                <w:rFonts w:ascii="新宋体" w:eastAsia="新宋体" w:hAnsi="新宋体"/>
                <w:szCs w:val="21"/>
                <w:lang w:eastAsia="zh-CN"/>
              </w:rPr>
              <w:t xml:space="preserve">会议室及礼堂的灯光、音响系统工作正常。 </w:t>
            </w:r>
          </w:p>
        </w:tc>
      </w:tr>
      <w:tr w:rsidR="00424AAA" w:rsidRPr="00743515" w14:paraId="0807C0AC" w14:textId="77777777" w:rsidTr="00743515">
        <w:trPr>
          <w:cantSplit/>
          <w:trHeight w:val="1111"/>
          <w:jc w:val="center"/>
        </w:trPr>
        <w:tc>
          <w:tcPr>
            <w:tcW w:w="429" w:type="dxa"/>
            <w:vAlign w:val="center"/>
          </w:tcPr>
          <w:p w14:paraId="2A218127"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t>7</w:t>
            </w:r>
          </w:p>
        </w:tc>
        <w:tc>
          <w:tcPr>
            <w:tcW w:w="1440" w:type="dxa"/>
            <w:vAlign w:val="center"/>
          </w:tcPr>
          <w:p w14:paraId="62648ACF" w14:textId="77777777" w:rsidR="00424AAA" w:rsidRPr="00743515" w:rsidRDefault="00424AAA" w:rsidP="00743515">
            <w:pPr>
              <w:spacing w:line="276" w:lineRule="auto"/>
              <w:rPr>
                <w:rFonts w:ascii="新宋体" w:eastAsia="新宋体" w:hAnsi="新宋体"/>
                <w:szCs w:val="21"/>
              </w:rPr>
            </w:pPr>
            <w:r w:rsidRPr="00743515">
              <w:rPr>
                <w:rFonts w:ascii="新宋体" w:eastAsia="新宋体" w:hAnsi="新宋体"/>
                <w:szCs w:val="21"/>
              </w:rPr>
              <w:t xml:space="preserve">公用照明系统 </w:t>
            </w:r>
          </w:p>
        </w:tc>
        <w:tc>
          <w:tcPr>
            <w:tcW w:w="0" w:type="auto"/>
            <w:vAlign w:val="center"/>
          </w:tcPr>
          <w:p w14:paraId="462E18A4"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14:paraId="71742590"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相应作业规程实施维修。标准：公用照明维修保养规程。 </w:t>
            </w:r>
          </w:p>
          <w:p w14:paraId="0FD20B4A"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效果：线路无搭乱接；照明灯具正常有效。 </w:t>
            </w:r>
          </w:p>
        </w:tc>
      </w:tr>
      <w:tr w:rsidR="00364B8D" w:rsidRPr="00743515" w14:paraId="6F95604F" w14:textId="77777777" w:rsidTr="00D57DCA">
        <w:trPr>
          <w:cantSplit/>
          <w:trHeight w:val="1059"/>
          <w:jc w:val="center"/>
        </w:trPr>
        <w:tc>
          <w:tcPr>
            <w:tcW w:w="429" w:type="dxa"/>
            <w:vAlign w:val="center"/>
          </w:tcPr>
          <w:p w14:paraId="2C772F19" w14:textId="77777777" w:rsidR="00364B8D" w:rsidRPr="00743515" w:rsidRDefault="00364B8D" w:rsidP="00743515">
            <w:pPr>
              <w:spacing w:line="276" w:lineRule="auto"/>
              <w:jc w:val="center"/>
              <w:rPr>
                <w:rFonts w:ascii="新宋体" w:eastAsia="新宋体" w:hAnsi="新宋体"/>
                <w:szCs w:val="21"/>
              </w:rPr>
            </w:pPr>
            <w:r w:rsidRPr="00743515">
              <w:rPr>
                <w:rFonts w:ascii="新宋体" w:eastAsia="新宋体" w:hAnsi="新宋体"/>
                <w:szCs w:val="21"/>
              </w:rPr>
              <w:t>8</w:t>
            </w:r>
          </w:p>
        </w:tc>
        <w:tc>
          <w:tcPr>
            <w:tcW w:w="1440" w:type="dxa"/>
            <w:vAlign w:val="center"/>
          </w:tcPr>
          <w:p w14:paraId="735696CA" w14:textId="77777777" w:rsidR="00364B8D" w:rsidRPr="00743515" w:rsidRDefault="00364B8D" w:rsidP="00743515">
            <w:pPr>
              <w:spacing w:line="276" w:lineRule="auto"/>
              <w:rPr>
                <w:rFonts w:ascii="新宋体" w:eastAsia="新宋体" w:hAnsi="新宋体"/>
                <w:szCs w:val="21"/>
              </w:rPr>
            </w:pPr>
            <w:r w:rsidRPr="00743515">
              <w:rPr>
                <w:rFonts w:ascii="新宋体" w:eastAsia="新宋体" w:hAnsi="新宋体"/>
                <w:szCs w:val="21"/>
              </w:rPr>
              <w:t xml:space="preserve">监控系统 </w:t>
            </w:r>
          </w:p>
        </w:tc>
        <w:tc>
          <w:tcPr>
            <w:tcW w:w="0" w:type="auto"/>
            <w:vAlign w:val="center"/>
          </w:tcPr>
          <w:p w14:paraId="5BE3B2E0" w14:textId="77777777" w:rsidR="00364B8D" w:rsidRPr="00743515" w:rsidRDefault="00364B8D"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14:paraId="49522001" w14:textId="77777777" w:rsidR="00364B8D" w:rsidRPr="00743515" w:rsidRDefault="00364B8D"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相应作业规程实施维修。标准：标识制定及维护管理规定 </w:t>
            </w:r>
          </w:p>
          <w:p w14:paraId="6EA29E07" w14:textId="77777777" w:rsidR="00364B8D" w:rsidRPr="00743515" w:rsidRDefault="00364B8D"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效果：设施有效，标志清楚，完好无损。 </w:t>
            </w:r>
          </w:p>
        </w:tc>
      </w:tr>
      <w:tr w:rsidR="00424AAA" w:rsidRPr="00743515" w14:paraId="3886600D" w14:textId="77777777" w:rsidTr="00743515">
        <w:trPr>
          <w:cantSplit/>
          <w:trHeight w:val="576"/>
          <w:jc w:val="center"/>
        </w:trPr>
        <w:tc>
          <w:tcPr>
            <w:tcW w:w="429" w:type="dxa"/>
            <w:vAlign w:val="center"/>
          </w:tcPr>
          <w:p w14:paraId="509CBAF2" w14:textId="77777777" w:rsidR="00424AAA" w:rsidRPr="00743515" w:rsidRDefault="00424AAA" w:rsidP="00743515">
            <w:pPr>
              <w:spacing w:line="276" w:lineRule="auto"/>
              <w:jc w:val="center"/>
              <w:rPr>
                <w:rFonts w:ascii="新宋体" w:eastAsia="新宋体" w:hAnsi="新宋体"/>
                <w:szCs w:val="21"/>
                <w:lang w:eastAsia="zh-CN"/>
              </w:rPr>
            </w:pPr>
            <w:r w:rsidRPr="00743515">
              <w:rPr>
                <w:rFonts w:ascii="新宋体" w:eastAsia="新宋体" w:hAnsi="新宋体"/>
                <w:szCs w:val="21"/>
              </w:rPr>
              <w:t>9</w:t>
            </w:r>
          </w:p>
        </w:tc>
        <w:tc>
          <w:tcPr>
            <w:tcW w:w="1440" w:type="dxa"/>
            <w:vAlign w:val="center"/>
          </w:tcPr>
          <w:p w14:paraId="27BCC6AF"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pacing w:val="14"/>
                <w:szCs w:val="21"/>
                <w:lang w:eastAsia="zh-CN"/>
              </w:rPr>
              <w:t>墙面、地面、门</w:t>
            </w:r>
            <w:r w:rsidRPr="00743515">
              <w:rPr>
                <w:rFonts w:ascii="新宋体" w:eastAsia="新宋体" w:hAnsi="新宋体"/>
                <w:spacing w:val="-7"/>
                <w:szCs w:val="21"/>
                <w:lang w:eastAsia="zh-CN"/>
              </w:rPr>
              <w:t>厅、天棚、通道、</w:t>
            </w:r>
            <w:r w:rsidRPr="00743515">
              <w:rPr>
                <w:rFonts w:ascii="新宋体" w:eastAsia="新宋体" w:hAnsi="新宋体"/>
                <w:szCs w:val="21"/>
                <w:lang w:eastAsia="zh-CN"/>
              </w:rPr>
              <w:t xml:space="preserve">楼梯等 </w:t>
            </w:r>
          </w:p>
        </w:tc>
        <w:tc>
          <w:tcPr>
            <w:tcW w:w="0" w:type="auto"/>
            <w:vAlign w:val="center"/>
          </w:tcPr>
          <w:p w14:paraId="101EE937"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14:paraId="0CE59AF5"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 </w:t>
            </w:r>
          </w:p>
          <w:p w14:paraId="5F76506A"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标准：相应建筑部分修缮技术规程；房屋修缮标准。 </w:t>
            </w:r>
          </w:p>
          <w:p w14:paraId="58F7E12D"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效果：政界、无缺损、无霉迹，扶手完好，无张贴痕迹。 </w:t>
            </w:r>
          </w:p>
        </w:tc>
      </w:tr>
      <w:tr w:rsidR="00424AAA" w:rsidRPr="00743515" w14:paraId="3D1FEC58" w14:textId="77777777" w:rsidTr="00743515">
        <w:trPr>
          <w:cantSplit/>
          <w:trHeight w:val="849"/>
          <w:jc w:val="center"/>
        </w:trPr>
        <w:tc>
          <w:tcPr>
            <w:tcW w:w="429" w:type="dxa"/>
            <w:vAlign w:val="center"/>
          </w:tcPr>
          <w:p w14:paraId="161FB15C" w14:textId="77777777" w:rsidR="00424AAA" w:rsidRPr="00743515" w:rsidRDefault="00424AAA" w:rsidP="00743515">
            <w:pPr>
              <w:spacing w:line="276" w:lineRule="auto"/>
              <w:jc w:val="center"/>
              <w:rPr>
                <w:rFonts w:ascii="新宋体" w:eastAsia="新宋体" w:hAnsi="新宋体"/>
                <w:szCs w:val="21"/>
              </w:rPr>
            </w:pPr>
            <w:r w:rsidRPr="00743515">
              <w:rPr>
                <w:rFonts w:ascii="新宋体" w:eastAsia="新宋体" w:hAnsi="新宋体"/>
                <w:szCs w:val="21"/>
              </w:rPr>
              <w:lastRenderedPageBreak/>
              <w:t>10</w:t>
            </w:r>
          </w:p>
        </w:tc>
        <w:tc>
          <w:tcPr>
            <w:tcW w:w="1440" w:type="dxa"/>
            <w:vAlign w:val="center"/>
          </w:tcPr>
          <w:p w14:paraId="58E3D9B5" w14:textId="77777777" w:rsidR="00424AAA" w:rsidRPr="00743515" w:rsidRDefault="00424AAA" w:rsidP="00743515">
            <w:pPr>
              <w:spacing w:line="276" w:lineRule="auto"/>
              <w:rPr>
                <w:rFonts w:ascii="新宋体" w:eastAsia="新宋体" w:hAnsi="新宋体"/>
                <w:szCs w:val="21"/>
              </w:rPr>
            </w:pPr>
            <w:r w:rsidRPr="00743515">
              <w:rPr>
                <w:rFonts w:ascii="新宋体" w:eastAsia="新宋体" w:hAnsi="新宋体"/>
                <w:szCs w:val="21"/>
              </w:rPr>
              <w:t xml:space="preserve">上下水主管 </w:t>
            </w:r>
          </w:p>
        </w:tc>
        <w:tc>
          <w:tcPr>
            <w:tcW w:w="0" w:type="auto"/>
            <w:vAlign w:val="center"/>
          </w:tcPr>
          <w:p w14:paraId="3823D2F1"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要求：每周检查，发现问题，及时维修</w:t>
            </w:r>
          </w:p>
          <w:p w14:paraId="51602764"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实施：由维修班专业人员负责维修。 </w:t>
            </w:r>
          </w:p>
          <w:p w14:paraId="70D3F7E0"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标准：排水管维护修缮标准；给水管维护修缮标准。 </w:t>
            </w:r>
          </w:p>
          <w:p w14:paraId="0ED93055" w14:textId="77777777" w:rsidR="00424AAA" w:rsidRPr="00743515" w:rsidRDefault="00424AAA" w:rsidP="00743515">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效果：上下水畅通、无渗漏。 </w:t>
            </w:r>
          </w:p>
        </w:tc>
      </w:tr>
    </w:tbl>
    <w:p w14:paraId="0CBAC00B" w14:textId="77777777" w:rsidR="00424AAA" w:rsidRPr="006974FB" w:rsidRDefault="006974FB" w:rsidP="00424AAA">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t>（四）</w:t>
      </w:r>
      <w:r w:rsidR="00424AAA" w:rsidRPr="006974FB">
        <w:rPr>
          <w:rFonts w:ascii="新宋体" w:eastAsia="新宋体" w:hAnsi="新宋体" w:cs="宋体" w:hint="eastAsia"/>
          <w:b/>
          <w:color w:val="000000"/>
          <w:kern w:val="0"/>
          <w:szCs w:val="21"/>
        </w:rPr>
        <w:t xml:space="preserve">物业管理人员要求 </w:t>
      </w:r>
    </w:p>
    <w:p w14:paraId="736611D4"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1、配备本项目人员配置不少于 10 人，其中：项目主管（兼工程维修）1 人，保安员 5 人，</w:t>
      </w:r>
    </w:p>
    <w:p w14:paraId="2DC6D5D2"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保洁员 4 人。 </w:t>
      </w:r>
    </w:p>
    <w:p w14:paraId="4005B108"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2、人员配置要求 </w:t>
      </w:r>
    </w:p>
    <w:p w14:paraId="35654E48"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为保证服务质量和维护建设系统的形象，人员配置须遵守《劳动法》等相关规定，避免引起劳动纠纷。所有物业管理服务人员均要求具有高中以上文化，品行端正，主要管理人员具体要求如下： </w:t>
      </w:r>
    </w:p>
    <w:p w14:paraId="0A78F9D9"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（1）项目主管 </w:t>
      </w:r>
    </w:p>
    <w:p w14:paraId="5E15BD91"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要求年龄在 55 周岁以下，大专以上学历，经专业培训、具有全国物业管理企业经理上岗资</w:t>
      </w:r>
    </w:p>
    <w:p w14:paraId="03164550"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格和电工上岗资格证书，从事物业管理 3 年以上工作经验；负责每月对员工考评，建立员工工作手册，每日登记工作内容、事项及完成情况及兼管日常零星维修工作。能够虚心接受业主的监督、建议、评价，并对工作进行有效的改进。 </w:t>
      </w:r>
    </w:p>
    <w:p w14:paraId="086DB52E"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（2）保安员 </w:t>
      </w:r>
    </w:p>
    <w:p w14:paraId="73CC5225"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工作要求：负责法院的安全护卫，维护良好的工作秩序。人员配置要求男性，55 周岁以下， 身体健康，体貌端正，有责任心，着装及仪态作风须正规。保安从业人员应知法，懂法，守法， 依法办事，必须严格遵守保安从业规范。 </w:t>
      </w:r>
    </w:p>
    <w:p w14:paraId="00783B44"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color w:val="000000"/>
          <w:kern w:val="0"/>
          <w:szCs w:val="21"/>
        </w:rPr>
        <w:t xml:space="preserve"> </w:t>
      </w:r>
      <w:r w:rsidRPr="00424AAA">
        <w:rPr>
          <w:rFonts w:ascii="新宋体" w:eastAsia="新宋体" w:hAnsi="新宋体" w:cs="宋体" w:hint="eastAsia"/>
          <w:color w:val="000000"/>
          <w:kern w:val="0"/>
          <w:szCs w:val="21"/>
        </w:rPr>
        <w:t xml:space="preserve">（3）清洁员 </w:t>
      </w:r>
    </w:p>
    <w:p w14:paraId="1F863E34"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人员配置要求年龄 55 周岁以下，身体健康，有从事过办公楼保洁工作一年以上经验，仪表整洁，礼貌和蔼，有良好素养和职业道德。  </w:t>
      </w:r>
    </w:p>
    <w:p w14:paraId="7C0D0198" w14:textId="77777777" w:rsidR="00424AAA" w:rsidRPr="006974FB" w:rsidRDefault="00424AAA" w:rsidP="00424AAA">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t>（</w:t>
      </w:r>
      <w:r w:rsidR="006974FB" w:rsidRPr="006974FB">
        <w:rPr>
          <w:rFonts w:ascii="新宋体" w:eastAsia="新宋体" w:hAnsi="新宋体" w:cs="宋体" w:hint="eastAsia"/>
          <w:b/>
          <w:color w:val="000000"/>
          <w:kern w:val="0"/>
          <w:szCs w:val="21"/>
        </w:rPr>
        <w:t>五</w:t>
      </w:r>
      <w:r w:rsidRPr="006974FB">
        <w:rPr>
          <w:rFonts w:ascii="新宋体" w:eastAsia="新宋体" w:hAnsi="新宋体" w:cs="宋体" w:hint="eastAsia"/>
          <w:b/>
          <w:color w:val="000000"/>
          <w:kern w:val="0"/>
          <w:szCs w:val="21"/>
        </w:rPr>
        <w:t xml:space="preserve">）有关物业管理事项的说明 </w:t>
      </w:r>
    </w:p>
    <w:p w14:paraId="1A030C1C"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1、中标单位根据有关物业管理法规与光明区人民法院签订的物业管理委托合同，对该物业实行统一管理，综合服务，自主经营，自负盈亏。 </w:t>
      </w:r>
    </w:p>
    <w:p w14:paraId="01F44EFD"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2、该物业委托管理期限为 1 年（即 365 </w:t>
      </w:r>
      <w:proofErr w:type="gramStart"/>
      <w:r w:rsidRPr="00424AAA">
        <w:rPr>
          <w:rFonts w:ascii="新宋体" w:eastAsia="新宋体" w:hAnsi="新宋体" w:cs="宋体" w:hint="eastAsia"/>
          <w:color w:val="000000"/>
          <w:kern w:val="0"/>
          <w:szCs w:val="21"/>
        </w:rPr>
        <w:t>个</w:t>
      </w:r>
      <w:proofErr w:type="gramEnd"/>
      <w:r w:rsidRPr="00424AAA">
        <w:rPr>
          <w:rFonts w:ascii="新宋体" w:eastAsia="新宋体" w:hAnsi="新宋体" w:cs="宋体" w:hint="eastAsia"/>
          <w:color w:val="000000"/>
          <w:kern w:val="0"/>
          <w:szCs w:val="21"/>
        </w:rPr>
        <w:t xml:space="preserve">日历日），从签订合同之日起，项目服务期限满后，可根据乙方履约情况确定合同期限是否延长，但最长不超过 3 年。 </w:t>
      </w:r>
    </w:p>
    <w:p w14:paraId="1486F7F6"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3、中标单位实行物业管理的标准必须达到《全国物业管理示范大厦》评分标准 90 分以上，以及标书、委托管理合同的有关规定。 </w:t>
      </w:r>
    </w:p>
    <w:p w14:paraId="18E346C1"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4、光明区人民法院在适当时候对该物业管理进行考核评比，如达不到上述要求，则可终止委托管理合同并进行财务审计，由中标单位承担违约和赔偿责任。 </w:t>
      </w:r>
    </w:p>
    <w:p w14:paraId="621E0EF0"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5、有关物业管理事项的说明 </w:t>
      </w:r>
    </w:p>
    <w:p w14:paraId="362FE933"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（1）中、大修及更新改造项目由物业管理公司制定预算报请光明区人民法院批准后，方可实施，费用由采购方支付，单项费用少于 100 元小修由中标方负责。 </w:t>
      </w:r>
    </w:p>
    <w:p w14:paraId="67122576"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（2）管理用房及员工就餐   </w:t>
      </w:r>
    </w:p>
    <w:p w14:paraId="3E341B33"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lastRenderedPageBreak/>
        <w:t>光明区人民法院将提供约 50 平方米的管理用房(</w:t>
      </w:r>
      <w:proofErr w:type="gramStart"/>
      <w:r w:rsidRPr="00424AAA">
        <w:rPr>
          <w:rFonts w:ascii="新宋体" w:eastAsia="新宋体" w:hAnsi="新宋体" w:cs="宋体" w:hint="eastAsia"/>
          <w:color w:val="000000"/>
          <w:kern w:val="0"/>
          <w:szCs w:val="21"/>
        </w:rPr>
        <w:t>含员工</w:t>
      </w:r>
      <w:proofErr w:type="gramEnd"/>
      <w:r w:rsidRPr="00424AAA">
        <w:rPr>
          <w:rFonts w:ascii="新宋体" w:eastAsia="新宋体" w:hAnsi="新宋体" w:cs="宋体" w:hint="eastAsia"/>
          <w:color w:val="000000"/>
          <w:kern w:val="0"/>
          <w:szCs w:val="21"/>
        </w:rPr>
        <w:t>宿舍、办公、仓库及维修场所)， 该用房及水电，在委托管理期限内由中标单位免费使用；并为</w:t>
      </w:r>
      <w:proofErr w:type="gramStart"/>
      <w:r w:rsidRPr="00424AAA">
        <w:rPr>
          <w:rFonts w:ascii="新宋体" w:eastAsia="新宋体" w:hAnsi="新宋体" w:cs="宋体" w:hint="eastAsia"/>
          <w:color w:val="000000"/>
          <w:kern w:val="0"/>
          <w:szCs w:val="21"/>
        </w:rPr>
        <w:t>乙方员工</w:t>
      </w:r>
      <w:proofErr w:type="gramEnd"/>
      <w:r w:rsidRPr="00424AAA">
        <w:rPr>
          <w:rFonts w:ascii="新宋体" w:eastAsia="新宋体" w:hAnsi="新宋体" w:cs="宋体" w:hint="eastAsia"/>
          <w:color w:val="000000"/>
          <w:kern w:val="0"/>
          <w:szCs w:val="21"/>
        </w:rPr>
        <w:t xml:space="preserve">提供就餐便利（相关费用按职工标准收取）。 </w:t>
      </w:r>
    </w:p>
    <w:p w14:paraId="70044C9D"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（3）管理费标准 </w:t>
      </w:r>
    </w:p>
    <w:p w14:paraId="6FFC221C"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由投标物业公司根据招标文件所提供的资料自行测算。 </w:t>
      </w:r>
    </w:p>
    <w:p w14:paraId="36B58EC6"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（4）公用水电及发电机燃油费 </w:t>
      </w:r>
    </w:p>
    <w:p w14:paraId="6E330C7B"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公用水电及发电机燃油费用由光明区人民法院承担(包括卫生间、绿化、空调、清洁卫生、生活等各类用水；消防、水泵、照明、电梯、各类机电设备等各类用电)。 </w:t>
      </w:r>
    </w:p>
    <w:p w14:paraId="3772C09F"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（5）停车管理 </w:t>
      </w:r>
    </w:p>
    <w:p w14:paraId="48546A01"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所有车辆停放均免费。 </w:t>
      </w:r>
    </w:p>
    <w:p w14:paraId="697384D3"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（6）办公自动化等系统的使用和维护 </w:t>
      </w:r>
    </w:p>
    <w:p w14:paraId="0FBB720A"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办公自动化系统等不含在本次招标范围，如需物业管理公司维护则另行签订补充协议。 </w:t>
      </w:r>
    </w:p>
    <w:p w14:paraId="2512A5E1"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（7）其余设施设备的说明 </w:t>
      </w:r>
    </w:p>
    <w:p w14:paraId="57725DB6"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光明区人民法院物业内保安室、电动门、设备设施专用工具、各类门牌、各类标示指示牌、垃圾中转站均由光明区人民法院负责安装及提供，除以上设施设备外，投标单位在标书中为管理需要添置的设施设备视为投标单位投资，中标后必须实施。 </w:t>
      </w:r>
    </w:p>
    <w:p w14:paraId="5981F911"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6、监管：在合同执行期间，中标方须接受市、区行业主管部门的监管。 </w:t>
      </w:r>
    </w:p>
    <w:p w14:paraId="6A3CD4DE"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7、投标人自行解决员工养老、失业、医疗、工伤、纳税等保险及劳保、工资、福利、食宿、交通等有关问题。中标人须按深圳市劳动法规的相关规定，为所有选派到本项目的工作人员办理工伤、养老等保险并</w:t>
      </w:r>
      <w:proofErr w:type="gramStart"/>
      <w:r w:rsidRPr="00424AAA">
        <w:rPr>
          <w:rFonts w:ascii="新宋体" w:eastAsia="新宋体" w:hAnsi="新宋体" w:cs="宋体" w:hint="eastAsia"/>
          <w:color w:val="000000"/>
          <w:kern w:val="0"/>
          <w:szCs w:val="21"/>
        </w:rPr>
        <w:t>签定</w:t>
      </w:r>
      <w:proofErr w:type="gramEnd"/>
      <w:r w:rsidRPr="00424AAA">
        <w:rPr>
          <w:rFonts w:ascii="新宋体" w:eastAsia="新宋体" w:hAnsi="新宋体" w:cs="宋体" w:hint="eastAsia"/>
          <w:color w:val="000000"/>
          <w:kern w:val="0"/>
          <w:szCs w:val="21"/>
        </w:rPr>
        <w:t xml:space="preserve">劳动合同。合同期间日所有服务人员的春节、五一、十一等长假加班安排，节日正常值班等发生的费用由中标单位负责。本项目人员的工资水平不得低于深圳市劳务工最低工资标准；所有人员的服装费、包括人员购置的所有器械器材费用、社保费用（含养老保险、住院保险、工伤保险）、管理费、培训费均由中标单位负责。 </w:t>
      </w:r>
    </w:p>
    <w:p w14:paraId="3ABF44BB"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8、中标单位的权利和义务 </w:t>
      </w:r>
    </w:p>
    <w:p w14:paraId="56BC8BFB"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（1）严格按照各服务项目要求及投标书承诺配备管理人员（明确人员配备方案）。 </w:t>
      </w:r>
    </w:p>
    <w:p w14:paraId="1A52F20E"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（2）提供非工作日时间的管理服务。 </w:t>
      </w:r>
    </w:p>
    <w:p w14:paraId="7B1CBCB4" w14:textId="77777777" w:rsidR="006974FB"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（3）明确物业管理目标（上述物业管理服务内容与标准）。 </w:t>
      </w:r>
    </w:p>
    <w:p w14:paraId="18803962"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9、投标单位在投标文件中须明确的责任 </w:t>
      </w:r>
    </w:p>
    <w:p w14:paraId="0A261EF9"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（1）因管理不善导致本区域财产被盗的，中标单位应承担的责任。 </w:t>
      </w:r>
    </w:p>
    <w:p w14:paraId="737EFD09"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（2）因中标单位内部人员有违法行为导致采购单位损失，中标单位应承担的责任。 </w:t>
      </w:r>
    </w:p>
    <w:p w14:paraId="69BE4684"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（3）因管理不善导致物业设施损坏的，中标单位应承担的责任。 </w:t>
      </w:r>
    </w:p>
    <w:p w14:paraId="43A426B8"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（4）因管理不善或操作不当等原因造成责任事故的，中标单位应承担的责任。 </w:t>
      </w:r>
    </w:p>
    <w:p w14:paraId="0B6E48D9"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（5）因中标单位原因，造成不能完成管理目标或直接造成采购单位经济损失的，中标单位应承担的责任。 </w:t>
      </w:r>
    </w:p>
    <w:p w14:paraId="20ED64CE" w14:textId="77777777" w:rsidR="00424AAA" w:rsidRPr="006974FB" w:rsidRDefault="00424AAA" w:rsidP="00424AAA">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lastRenderedPageBreak/>
        <w:t>（</w:t>
      </w:r>
      <w:r w:rsidR="006974FB" w:rsidRPr="006974FB">
        <w:rPr>
          <w:rFonts w:ascii="新宋体" w:eastAsia="新宋体" w:hAnsi="新宋体" w:cs="宋体" w:hint="eastAsia"/>
          <w:b/>
          <w:color w:val="000000"/>
          <w:kern w:val="0"/>
          <w:szCs w:val="21"/>
        </w:rPr>
        <w:t>六</w:t>
      </w:r>
      <w:r w:rsidRPr="006974FB">
        <w:rPr>
          <w:rFonts w:ascii="新宋体" w:eastAsia="新宋体" w:hAnsi="新宋体" w:cs="宋体" w:hint="eastAsia"/>
          <w:b/>
          <w:color w:val="000000"/>
          <w:kern w:val="0"/>
          <w:szCs w:val="21"/>
        </w:rPr>
        <w:t xml:space="preserve">）承担风险 </w:t>
      </w:r>
    </w:p>
    <w:p w14:paraId="4E41009C"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1、法院将对物业管理服务质量进行全过程监控，中标人日常工作不到位、不达标、或有违约现象，将依据合同约定，</w:t>
      </w:r>
      <w:proofErr w:type="gramStart"/>
      <w:r w:rsidRPr="00424AAA">
        <w:rPr>
          <w:rFonts w:ascii="新宋体" w:eastAsia="新宋体" w:hAnsi="新宋体" w:cs="宋体" w:hint="eastAsia"/>
          <w:color w:val="000000"/>
          <w:kern w:val="0"/>
          <w:szCs w:val="21"/>
        </w:rPr>
        <w:t>作出</w:t>
      </w:r>
      <w:proofErr w:type="gramEnd"/>
      <w:r w:rsidRPr="00424AAA">
        <w:rPr>
          <w:rFonts w:ascii="新宋体" w:eastAsia="新宋体" w:hAnsi="新宋体" w:cs="宋体" w:hint="eastAsia"/>
          <w:color w:val="000000"/>
          <w:kern w:val="0"/>
          <w:szCs w:val="21"/>
        </w:rPr>
        <w:t xml:space="preserve">相应的违约处理与处罚。 </w:t>
      </w:r>
    </w:p>
    <w:p w14:paraId="2EC14F58"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2、物业管理服务人员在岗履行工作职责期间，发生自身的人身伤害、伤亡，均由中标单位负责处理并承担经济和道义上的责任，采购人不承担任何责任。 </w:t>
      </w:r>
    </w:p>
    <w:p w14:paraId="490DA14F"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3、中标服务单位人员在管理服务中违反国家相关法规或保安行业规范，因过失造成他人</w:t>
      </w:r>
    </w:p>
    <w:p w14:paraId="2AF23256"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color w:val="000000"/>
          <w:kern w:val="0"/>
          <w:szCs w:val="21"/>
        </w:rPr>
        <w:t xml:space="preserve"> </w:t>
      </w:r>
    </w:p>
    <w:p w14:paraId="2881D088" w14:textId="77777777" w:rsidR="00424AAA" w:rsidRPr="00424AAA" w:rsidRDefault="00424AAA" w:rsidP="00424AAA">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人身伤亡的，均由中标服务单位负责处理并承担经济和道义上的责任，采购人不承担任何责任。</w:t>
      </w:r>
    </w:p>
    <w:p w14:paraId="1729A93B" w14:textId="77777777" w:rsidR="00186413" w:rsidRPr="00E77E93" w:rsidRDefault="00186413" w:rsidP="00186413">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五、项目商务要求</w:t>
      </w:r>
    </w:p>
    <w:p w14:paraId="344DFC46" w14:textId="77777777" w:rsidR="008B6395" w:rsidRPr="008B6395" w:rsidRDefault="00186413" w:rsidP="008B6395">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008B6395" w:rsidRPr="008B6395">
        <w:rPr>
          <w:rFonts w:ascii="新宋体" w:eastAsia="新宋体" w:hAnsi="新宋体" w:cs="宋体" w:hint="eastAsia"/>
          <w:szCs w:val="21"/>
        </w:rPr>
        <w:t xml:space="preserve">本项目服务期限为自合同签订之日起 1 年（365 </w:t>
      </w:r>
      <w:proofErr w:type="gramStart"/>
      <w:r w:rsidR="008B6395" w:rsidRPr="008B6395">
        <w:rPr>
          <w:rFonts w:ascii="新宋体" w:eastAsia="新宋体" w:hAnsi="新宋体" w:cs="宋体" w:hint="eastAsia"/>
          <w:szCs w:val="21"/>
        </w:rPr>
        <w:t>个</w:t>
      </w:r>
      <w:proofErr w:type="gramEnd"/>
      <w:r w:rsidR="008B6395" w:rsidRPr="008B6395">
        <w:rPr>
          <w:rFonts w:ascii="新宋体" w:eastAsia="新宋体" w:hAnsi="新宋体" w:cs="宋体" w:hint="eastAsia"/>
          <w:szCs w:val="21"/>
        </w:rPr>
        <w:t xml:space="preserve">日历日）。 </w:t>
      </w:r>
    </w:p>
    <w:p w14:paraId="2ED3D9FB" w14:textId="77777777" w:rsidR="00186413" w:rsidRPr="00E77E93"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本项目为长期服务类项目，第一年为本次招标的中标服务期限，采购单位可根据项目需要和中标供应商的履约情况确定合同期限是否延长，但最长不超过三年。若政府采购主管部门发现项目有异常情况，以主管部门意见为准。</w:t>
      </w:r>
    </w:p>
    <w:p w14:paraId="105E2FC7" w14:textId="77777777" w:rsidR="008B6395" w:rsidRDefault="00186413" w:rsidP="008B6395">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p>
    <w:p w14:paraId="085BA49C"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（1）本项目实行固定总价合同方式，按月包干，单价不做调整。 </w:t>
      </w:r>
    </w:p>
    <w:p w14:paraId="3EC6BACE"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（2）按月支付,以每月 15 日前支付上月费用。凭承包方完税发票，由业主方签署付款凭证,办理付款手续。 </w:t>
      </w:r>
    </w:p>
    <w:p w14:paraId="68F94B46" w14:textId="77777777" w:rsidR="00186413" w:rsidRPr="00E77E93"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（3）合同履行期间，用户方在招标需求范围内不接受对合同价格作任何增加，且用户方将根据招标文件、投标承诺及合同条款对中标单位的服务质量及履约情况进行考核。</w:t>
      </w:r>
    </w:p>
    <w:p w14:paraId="3EC99F7C" w14:textId="77777777" w:rsidR="00186413" w:rsidRPr="00E77E93" w:rsidRDefault="00186413" w:rsidP="00186413">
      <w:pPr>
        <w:spacing w:line="360" w:lineRule="auto"/>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六、投标报价</w:t>
      </w:r>
    </w:p>
    <w:p w14:paraId="57F836D4"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1、本项目物业服务费采用包干制，包括物业服务成本、法定税费和物业管理企业的利润等一切应尽费用。应包括以下内容： </w:t>
      </w:r>
    </w:p>
    <w:p w14:paraId="685C5A99" w14:textId="77777777" w:rsid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(1)行政费用，包括：人员工资、福利、社保等费用，办公经费等； </w:t>
      </w:r>
    </w:p>
    <w:p w14:paraId="3A0C9BE4"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(2)建筑物维护费； </w:t>
      </w:r>
    </w:p>
    <w:p w14:paraId="10C53A6B"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(3)公共</w:t>
      </w:r>
      <w:proofErr w:type="gramStart"/>
      <w:r w:rsidRPr="008B6395">
        <w:rPr>
          <w:rFonts w:ascii="新宋体" w:eastAsia="新宋体" w:hAnsi="新宋体" w:cs="宋体" w:hint="eastAsia"/>
          <w:szCs w:val="21"/>
        </w:rPr>
        <w:t>设备设备</w:t>
      </w:r>
      <w:proofErr w:type="gramEnd"/>
      <w:r w:rsidRPr="008B6395">
        <w:rPr>
          <w:rFonts w:ascii="新宋体" w:eastAsia="新宋体" w:hAnsi="新宋体" w:cs="宋体" w:hint="eastAsia"/>
          <w:szCs w:val="21"/>
        </w:rPr>
        <w:t xml:space="preserve">维护费；  </w:t>
      </w:r>
    </w:p>
    <w:p w14:paraId="795EE45F"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(4)治安保卫费； </w:t>
      </w:r>
    </w:p>
    <w:p w14:paraId="486C17FB" w14:textId="77777777" w:rsid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(5)环境清洁卫生费； </w:t>
      </w:r>
    </w:p>
    <w:p w14:paraId="75E0E19B"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(6)绿化维护费； </w:t>
      </w:r>
    </w:p>
    <w:p w14:paraId="4F3BE6F3" w14:textId="77777777" w:rsid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(7)法定税费； </w:t>
      </w:r>
    </w:p>
    <w:p w14:paraId="4817EAFE"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(8)不可预见费； </w:t>
      </w:r>
    </w:p>
    <w:p w14:paraId="589EEFA2"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(9)</w:t>
      </w:r>
      <w:r w:rsidRPr="008B6395">
        <w:rPr>
          <w:rFonts w:ascii="新宋体" w:eastAsia="新宋体" w:hAnsi="新宋体" w:cs="宋体" w:hint="eastAsia"/>
          <w:szCs w:val="21"/>
        </w:rPr>
        <w:tab/>
        <w:t xml:space="preserve">物业管理企业利润等； </w:t>
      </w:r>
    </w:p>
    <w:p w14:paraId="645C0020" w14:textId="77777777" w:rsidR="008B6395" w:rsidRPr="008B6395" w:rsidRDefault="008B6395" w:rsidP="008B6395">
      <w:pPr>
        <w:spacing w:line="360" w:lineRule="auto"/>
        <w:rPr>
          <w:rFonts w:ascii="新宋体" w:eastAsia="新宋体" w:hAnsi="新宋体" w:cs="宋体"/>
          <w:szCs w:val="21"/>
        </w:rPr>
      </w:pPr>
      <w:r>
        <w:rPr>
          <w:rFonts w:ascii="新宋体" w:eastAsia="新宋体" w:hAnsi="新宋体" w:cs="宋体" w:hint="eastAsia"/>
          <w:szCs w:val="21"/>
        </w:rPr>
        <w:t>(10)</w:t>
      </w:r>
      <w:r w:rsidRPr="008B6395">
        <w:rPr>
          <w:rFonts w:ascii="新宋体" w:eastAsia="新宋体" w:hAnsi="新宋体" w:cs="宋体" w:hint="eastAsia"/>
          <w:szCs w:val="21"/>
        </w:rPr>
        <w:t xml:space="preserve">招标范围有关项目内容要求所列的各项指定费用。 </w:t>
      </w:r>
    </w:p>
    <w:p w14:paraId="387DC981" w14:textId="77777777" w:rsid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2、投标人应根据本企业的成本自行决定报价，但不得以低于其企业成本的报价投标； </w:t>
      </w:r>
    </w:p>
    <w:p w14:paraId="4CA839B2"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lastRenderedPageBreak/>
        <w:t xml:space="preserve">3、投标人的投标报价不得超过财政预算限额； </w:t>
      </w:r>
    </w:p>
    <w:p w14:paraId="6CBA47B7"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4、投标人的投标报价，应是本项目招标范围和招标文件及合同条款上所列的各项内容中所述的全部，不得以任何理由予以重复，并以投标人在中提出的综合单价或总价为依据； </w:t>
      </w:r>
    </w:p>
    <w:p w14:paraId="415E2075"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5、本项目服务费采用包干制，应包括服务成本、法定税费和管理企业的利润。由物业公司根据招标文件所提供的资料自行测算投标报价；一经中标，投标报价的月单价与年总价作为中标单位与采购单位</w:t>
      </w:r>
      <w:proofErr w:type="gramStart"/>
      <w:r w:rsidRPr="008B6395">
        <w:rPr>
          <w:rFonts w:ascii="新宋体" w:eastAsia="新宋体" w:hAnsi="新宋体" w:cs="宋体" w:hint="eastAsia"/>
          <w:szCs w:val="21"/>
        </w:rPr>
        <w:t>签定</w:t>
      </w:r>
      <w:proofErr w:type="gramEnd"/>
      <w:r w:rsidRPr="008B6395">
        <w:rPr>
          <w:rFonts w:ascii="新宋体" w:eastAsia="新宋体" w:hAnsi="新宋体" w:cs="宋体" w:hint="eastAsia"/>
          <w:szCs w:val="21"/>
        </w:rPr>
        <w:t xml:space="preserve">的合同金额，合同期限内不做调整； </w:t>
      </w:r>
    </w:p>
    <w:p w14:paraId="530FEE69"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6、投标人的报价必须符合《项目费用支出清单》中带*号的要求；投标人未</w:t>
      </w:r>
      <w:proofErr w:type="gramStart"/>
      <w:r w:rsidRPr="008B6395">
        <w:rPr>
          <w:rFonts w:ascii="新宋体" w:eastAsia="新宋体" w:hAnsi="新宋体" w:cs="宋体" w:hint="eastAsia"/>
          <w:szCs w:val="21"/>
        </w:rPr>
        <w:t>填综合</w:t>
      </w:r>
      <w:proofErr w:type="gramEnd"/>
      <w:r w:rsidRPr="008B6395">
        <w:rPr>
          <w:rFonts w:ascii="新宋体" w:eastAsia="新宋体" w:hAnsi="新宋体" w:cs="宋体" w:hint="eastAsia"/>
          <w:szCs w:val="21"/>
        </w:rPr>
        <w:t xml:space="preserve">单价或合价的包含在本项目需求中的其它项目，在实施后，将不得以支付，并视作该项费用已包括在其它有价款的综合单价或合价内。 </w:t>
      </w:r>
    </w:p>
    <w:p w14:paraId="253A1E0B"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7、投标人应先到项目地点踏勘以充分了解项目位置、情况、道路及任何其它足以影响投标报价的情况，任何因忽视或误解项目情况导致的索赔或服务期限延长申请将不获批准； </w:t>
      </w:r>
    </w:p>
    <w:p w14:paraId="419F550D" w14:textId="77777777" w:rsidR="008B6395" w:rsidRPr="008B6395"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8、投标人投标报价总额一经中标后，即作为中标单位与采购单位签订项目合同的总价。 </w:t>
      </w:r>
    </w:p>
    <w:p w14:paraId="188EB163" w14:textId="77777777" w:rsidR="00186413" w:rsidRPr="00E77E93" w:rsidRDefault="008B6395" w:rsidP="008B6395">
      <w:pPr>
        <w:spacing w:line="360" w:lineRule="auto"/>
        <w:rPr>
          <w:rFonts w:ascii="新宋体" w:eastAsia="新宋体" w:hAnsi="新宋体" w:cs="宋体"/>
          <w:szCs w:val="21"/>
        </w:rPr>
      </w:pPr>
      <w:r w:rsidRPr="008B6395">
        <w:rPr>
          <w:rFonts w:ascii="新宋体" w:eastAsia="新宋体" w:hAnsi="新宋体" w:cs="宋体" w:hint="eastAsia"/>
          <w:szCs w:val="21"/>
        </w:rPr>
        <w:t>9、投标人不得期望通过索赔等方式获取补偿，否则，除可能遭到拒绝外，还可能将被作为不良行为记录在案，并可能影响其以后参加政府采购的项目投标。各投标人在投标报价时， 应充分考虑投标报价的风险。</w:t>
      </w:r>
    </w:p>
    <w:p w14:paraId="3537D864" w14:textId="77777777" w:rsidR="00283488" w:rsidRPr="00186413" w:rsidRDefault="00283488" w:rsidP="00E37FB7">
      <w:pPr>
        <w:pStyle w:val="a4"/>
        <w:spacing w:beforeLines="25" w:before="60" w:afterLines="25" w:after="60"/>
        <w:ind w:firstLineChars="187" w:firstLine="393"/>
        <w:rPr>
          <w:rFonts w:ascii="宋体" w:hAnsi="宋体"/>
          <w:szCs w:val="21"/>
        </w:rPr>
      </w:pPr>
    </w:p>
    <w:p w14:paraId="3A753B5C" w14:textId="77777777" w:rsidR="00283488" w:rsidRDefault="00283488" w:rsidP="00E37FB7">
      <w:pPr>
        <w:pStyle w:val="a4"/>
        <w:spacing w:beforeLines="25" w:before="60" w:afterLines="25" w:after="60"/>
        <w:ind w:firstLineChars="187" w:firstLine="393"/>
        <w:rPr>
          <w:rFonts w:ascii="宋体" w:hAnsi="宋体"/>
          <w:szCs w:val="21"/>
        </w:rPr>
      </w:pPr>
    </w:p>
    <w:p w14:paraId="3E7319C1" w14:textId="77777777" w:rsidR="00283488" w:rsidRDefault="00283488" w:rsidP="00E37FB7">
      <w:pPr>
        <w:pStyle w:val="a4"/>
        <w:spacing w:beforeLines="25" w:before="60" w:afterLines="25" w:after="60"/>
        <w:ind w:firstLineChars="187" w:firstLine="393"/>
        <w:rPr>
          <w:rFonts w:ascii="宋体" w:hAnsi="宋体"/>
          <w:szCs w:val="21"/>
        </w:rPr>
      </w:pPr>
    </w:p>
    <w:p w14:paraId="60AFD914" w14:textId="77777777" w:rsidR="00283488" w:rsidRDefault="00283488" w:rsidP="00E37FB7">
      <w:pPr>
        <w:pStyle w:val="a4"/>
        <w:spacing w:beforeLines="25" w:before="60" w:afterLines="25" w:after="60"/>
        <w:ind w:firstLineChars="187" w:firstLine="393"/>
        <w:rPr>
          <w:rFonts w:ascii="宋体" w:hAnsi="宋体"/>
          <w:szCs w:val="21"/>
        </w:rPr>
      </w:pPr>
    </w:p>
    <w:p w14:paraId="5527B78B" w14:textId="77777777" w:rsidR="00283488" w:rsidRDefault="00283488" w:rsidP="00E37FB7">
      <w:pPr>
        <w:pStyle w:val="a4"/>
        <w:spacing w:beforeLines="25" w:before="60" w:afterLines="25" w:after="60"/>
        <w:ind w:firstLineChars="187" w:firstLine="393"/>
        <w:rPr>
          <w:rFonts w:ascii="宋体" w:hAnsi="宋体"/>
          <w:szCs w:val="21"/>
        </w:rPr>
      </w:pPr>
    </w:p>
    <w:p w14:paraId="6FB9432F" w14:textId="77777777" w:rsidR="008B6395" w:rsidRDefault="008B6395" w:rsidP="00E37FB7">
      <w:pPr>
        <w:pStyle w:val="a4"/>
        <w:spacing w:beforeLines="25" w:before="60" w:afterLines="25" w:after="60"/>
        <w:ind w:firstLineChars="187" w:firstLine="393"/>
        <w:rPr>
          <w:rFonts w:ascii="宋体" w:hAnsi="宋体"/>
          <w:szCs w:val="21"/>
        </w:rPr>
      </w:pPr>
    </w:p>
    <w:p w14:paraId="31534D4C" w14:textId="77777777" w:rsidR="008B6395" w:rsidRDefault="008B6395" w:rsidP="00E37FB7">
      <w:pPr>
        <w:pStyle w:val="a4"/>
        <w:spacing w:beforeLines="25" w:before="60" w:afterLines="25" w:after="60"/>
        <w:ind w:firstLineChars="187" w:firstLine="393"/>
        <w:rPr>
          <w:rFonts w:ascii="宋体" w:hAnsi="宋体"/>
          <w:szCs w:val="21"/>
        </w:rPr>
      </w:pPr>
    </w:p>
    <w:p w14:paraId="63C933C0" w14:textId="77777777" w:rsidR="008B6395" w:rsidRDefault="008B6395" w:rsidP="00E37FB7">
      <w:pPr>
        <w:pStyle w:val="a4"/>
        <w:spacing w:beforeLines="25" w:before="60" w:afterLines="25" w:after="60"/>
        <w:ind w:firstLineChars="187" w:firstLine="393"/>
        <w:rPr>
          <w:rFonts w:ascii="宋体" w:hAnsi="宋体"/>
          <w:szCs w:val="21"/>
        </w:rPr>
      </w:pPr>
    </w:p>
    <w:p w14:paraId="38D3301B" w14:textId="77777777" w:rsidR="008B6395" w:rsidRDefault="008B6395" w:rsidP="00E37FB7">
      <w:pPr>
        <w:pStyle w:val="a4"/>
        <w:spacing w:beforeLines="25" w:before="60" w:afterLines="25" w:after="60"/>
        <w:ind w:firstLineChars="187" w:firstLine="393"/>
        <w:rPr>
          <w:rFonts w:ascii="宋体" w:hAnsi="宋体"/>
          <w:szCs w:val="21"/>
        </w:rPr>
      </w:pPr>
    </w:p>
    <w:p w14:paraId="18E9501B" w14:textId="77777777" w:rsidR="008B6395" w:rsidRDefault="008B6395" w:rsidP="00E37FB7">
      <w:pPr>
        <w:pStyle w:val="a4"/>
        <w:spacing w:beforeLines="25" w:before="60" w:afterLines="25" w:after="60"/>
        <w:ind w:firstLineChars="187" w:firstLine="393"/>
        <w:rPr>
          <w:rFonts w:ascii="宋体" w:hAnsi="宋体"/>
          <w:szCs w:val="21"/>
        </w:rPr>
      </w:pPr>
    </w:p>
    <w:p w14:paraId="49B2DC8C" w14:textId="77777777" w:rsidR="008B6395" w:rsidRDefault="008B6395" w:rsidP="00E37FB7">
      <w:pPr>
        <w:pStyle w:val="a4"/>
        <w:spacing w:beforeLines="25" w:before="60" w:afterLines="25" w:after="60"/>
        <w:ind w:firstLineChars="187" w:firstLine="393"/>
        <w:rPr>
          <w:rFonts w:ascii="宋体" w:hAnsi="宋体"/>
          <w:szCs w:val="21"/>
        </w:rPr>
      </w:pPr>
    </w:p>
    <w:p w14:paraId="6DC3BE4C" w14:textId="77777777" w:rsidR="008B6395" w:rsidRDefault="008B6395" w:rsidP="00E37FB7">
      <w:pPr>
        <w:pStyle w:val="a4"/>
        <w:spacing w:beforeLines="25" w:before="60" w:afterLines="25" w:after="60"/>
        <w:ind w:firstLineChars="187" w:firstLine="393"/>
        <w:rPr>
          <w:rFonts w:ascii="宋体" w:hAnsi="宋体"/>
          <w:szCs w:val="21"/>
        </w:rPr>
      </w:pPr>
    </w:p>
    <w:p w14:paraId="096868D7" w14:textId="77777777" w:rsidR="008B6395" w:rsidRDefault="008B6395" w:rsidP="00E37FB7">
      <w:pPr>
        <w:pStyle w:val="a4"/>
        <w:spacing w:beforeLines="25" w:before="60" w:afterLines="25" w:after="60"/>
        <w:ind w:firstLineChars="187" w:firstLine="393"/>
        <w:rPr>
          <w:rFonts w:ascii="宋体" w:hAnsi="宋体"/>
          <w:szCs w:val="21"/>
        </w:rPr>
      </w:pPr>
    </w:p>
    <w:p w14:paraId="058AC412" w14:textId="77777777" w:rsidR="008B6395" w:rsidRDefault="008B6395" w:rsidP="00E37FB7">
      <w:pPr>
        <w:pStyle w:val="a4"/>
        <w:spacing w:beforeLines="25" w:before="60" w:afterLines="25" w:after="60"/>
        <w:ind w:firstLineChars="187" w:firstLine="393"/>
        <w:rPr>
          <w:rFonts w:ascii="宋体" w:hAnsi="宋体"/>
          <w:szCs w:val="21"/>
        </w:rPr>
      </w:pPr>
    </w:p>
    <w:p w14:paraId="3790905A" w14:textId="77777777" w:rsidR="008B6395" w:rsidRDefault="008B6395" w:rsidP="00E37FB7">
      <w:pPr>
        <w:pStyle w:val="a4"/>
        <w:spacing w:beforeLines="25" w:before="60" w:afterLines="25" w:after="60"/>
        <w:ind w:firstLineChars="187" w:firstLine="393"/>
        <w:rPr>
          <w:rFonts w:ascii="宋体" w:hAnsi="宋体"/>
          <w:szCs w:val="21"/>
        </w:rPr>
      </w:pPr>
    </w:p>
    <w:p w14:paraId="3FFE8DCF" w14:textId="77777777" w:rsidR="008B6395" w:rsidRDefault="008B6395" w:rsidP="00E37FB7">
      <w:pPr>
        <w:pStyle w:val="a4"/>
        <w:spacing w:beforeLines="25" w:before="60" w:afterLines="25" w:after="60"/>
        <w:ind w:firstLineChars="187" w:firstLine="393"/>
        <w:rPr>
          <w:rFonts w:ascii="宋体" w:hAnsi="宋体"/>
          <w:szCs w:val="21"/>
        </w:rPr>
      </w:pPr>
    </w:p>
    <w:p w14:paraId="2393121F" w14:textId="77777777" w:rsidR="008B6395" w:rsidRDefault="008B6395" w:rsidP="00E37FB7">
      <w:pPr>
        <w:pStyle w:val="a4"/>
        <w:spacing w:beforeLines="25" w:before="60" w:afterLines="25" w:after="60"/>
        <w:ind w:firstLineChars="187" w:firstLine="393"/>
        <w:rPr>
          <w:rFonts w:ascii="宋体" w:hAnsi="宋体"/>
          <w:szCs w:val="21"/>
        </w:rPr>
      </w:pPr>
    </w:p>
    <w:p w14:paraId="5C2AF385" w14:textId="77777777" w:rsidR="008B6395" w:rsidRDefault="008B6395" w:rsidP="00E37FB7">
      <w:pPr>
        <w:pStyle w:val="a4"/>
        <w:spacing w:beforeLines="25" w:before="60" w:afterLines="25" w:after="60"/>
        <w:ind w:firstLineChars="187" w:firstLine="393"/>
        <w:rPr>
          <w:rFonts w:ascii="宋体" w:hAnsi="宋体"/>
          <w:szCs w:val="21"/>
        </w:rPr>
      </w:pPr>
    </w:p>
    <w:p w14:paraId="76CD215C" w14:textId="77777777" w:rsidR="008B6395" w:rsidRDefault="008B6395" w:rsidP="00E37FB7">
      <w:pPr>
        <w:pStyle w:val="a4"/>
        <w:spacing w:beforeLines="25" w:before="60" w:afterLines="25" w:after="60"/>
        <w:ind w:firstLineChars="187" w:firstLine="393"/>
        <w:rPr>
          <w:rFonts w:ascii="宋体" w:hAnsi="宋体"/>
          <w:szCs w:val="21"/>
        </w:rPr>
      </w:pPr>
    </w:p>
    <w:p w14:paraId="3685C3C7" w14:textId="77777777" w:rsidR="008B6395" w:rsidRDefault="008B6395" w:rsidP="00E37FB7">
      <w:pPr>
        <w:pStyle w:val="a4"/>
        <w:spacing w:beforeLines="25" w:before="60" w:afterLines="25" w:after="60"/>
        <w:ind w:firstLineChars="187" w:firstLine="393"/>
        <w:rPr>
          <w:rFonts w:ascii="宋体" w:hAnsi="宋体"/>
          <w:szCs w:val="21"/>
        </w:rPr>
      </w:pPr>
    </w:p>
    <w:p w14:paraId="44B47EC9" w14:textId="77777777" w:rsidR="00283488" w:rsidRDefault="00283488" w:rsidP="00E37FB7">
      <w:pPr>
        <w:pStyle w:val="a4"/>
        <w:spacing w:beforeLines="25" w:before="60" w:afterLines="25" w:after="60"/>
        <w:ind w:firstLineChars="187" w:firstLine="393"/>
        <w:rPr>
          <w:rFonts w:ascii="宋体" w:hAnsi="宋体"/>
          <w:szCs w:val="21"/>
        </w:rPr>
      </w:pPr>
    </w:p>
    <w:p w14:paraId="5B70C886" w14:textId="77777777" w:rsidR="00283488" w:rsidRDefault="00283488" w:rsidP="00E37FB7">
      <w:pPr>
        <w:pStyle w:val="a4"/>
        <w:spacing w:beforeLines="25" w:before="60" w:afterLines="25" w:after="60"/>
        <w:ind w:firstLineChars="187" w:firstLine="393"/>
        <w:rPr>
          <w:rFonts w:ascii="宋体" w:hAnsi="宋体"/>
          <w:szCs w:val="21"/>
        </w:rPr>
      </w:pPr>
    </w:p>
    <w:p w14:paraId="10C99EEA" w14:textId="77777777" w:rsidR="00283488" w:rsidRDefault="00283488" w:rsidP="00E37FB7">
      <w:pPr>
        <w:pStyle w:val="a4"/>
        <w:spacing w:beforeLines="25" w:before="60" w:afterLines="25" w:after="60"/>
        <w:ind w:firstLineChars="187" w:firstLine="393"/>
        <w:rPr>
          <w:rFonts w:ascii="宋体" w:hAnsi="宋体"/>
          <w:szCs w:val="21"/>
        </w:rPr>
      </w:pPr>
    </w:p>
    <w:p w14:paraId="31A13714" w14:textId="77777777" w:rsidR="00186413" w:rsidRPr="00186413" w:rsidRDefault="00186413" w:rsidP="00186413">
      <w:pPr>
        <w:spacing w:line="360" w:lineRule="auto"/>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lastRenderedPageBreak/>
        <w:t>第三章</w:t>
      </w:r>
      <w:r w:rsidRPr="00186413">
        <w:rPr>
          <w:rFonts w:ascii="华文中宋" w:eastAsia="华文中宋" w:hAnsi="华文中宋"/>
          <w:kern w:val="0"/>
          <w:sz w:val="28"/>
          <w:szCs w:val="28"/>
          <w:lang w:val="x-none"/>
        </w:rPr>
        <w:t xml:space="preserve"> </w:t>
      </w:r>
      <w:r w:rsidRPr="00186413">
        <w:rPr>
          <w:rFonts w:ascii="华文中宋" w:eastAsia="华文中宋" w:hAnsi="华文中宋" w:hint="eastAsia"/>
          <w:kern w:val="0"/>
          <w:sz w:val="28"/>
          <w:szCs w:val="28"/>
          <w:lang w:val="x-none"/>
        </w:rPr>
        <w:t xml:space="preserve"> 投标文件格式、附件</w:t>
      </w:r>
    </w:p>
    <w:p w14:paraId="10CAB71C" w14:textId="77777777" w:rsidR="00186413" w:rsidRPr="00186413" w:rsidRDefault="00186413" w:rsidP="00186413">
      <w:pPr>
        <w:spacing w:line="360" w:lineRule="auto"/>
        <w:rPr>
          <w:rFonts w:ascii="新宋体" w:eastAsia="新宋体" w:hAnsi="新宋体"/>
          <w:b/>
          <w:sz w:val="24"/>
        </w:rPr>
      </w:pPr>
      <w:r w:rsidRPr="00186413">
        <w:rPr>
          <w:rFonts w:ascii="新宋体" w:eastAsia="新宋体" w:hAnsi="新宋体" w:hint="eastAsia"/>
          <w:b/>
          <w:sz w:val="24"/>
        </w:rPr>
        <w:t>投标文件组成：</w:t>
      </w:r>
    </w:p>
    <w:p w14:paraId="4BDF7387" w14:textId="77777777" w:rsidR="00186413" w:rsidRPr="00186413" w:rsidRDefault="00186413" w:rsidP="00186413">
      <w:pPr>
        <w:spacing w:line="360" w:lineRule="auto"/>
        <w:rPr>
          <w:rFonts w:ascii="新宋体" w:eastAsia="新宋体" w:hAnsi="新宋体"/>
          <w:sz w:val="24"/>
        </w:rPr>
      </w:pPr>
      <w:r w:rsidRPr="00186413">
        <w:rPr>
          <w:rFonts w:ascii="新宋体" w:eastAsia="新宋体" w:hAnsi="新宋体" w:hint="eastAsia"/>
        </w:rPr>
        <w:t>1.投标文件正文，主要</w:t>
      </w:r>
      <w:r w:rsidRPr="00186413">
        <w:rPr>
          <w:rFonts w:ascii="新宋体" w:eastAsia="新宋体" w:hAnsi="新宋体" w:hint="eastAsia"/>
          <w:szCs w:val="21"/>
        </w:rPr>
        <w:t>包括以下内容：</w:t>
      </w:r>
      <w:r w:rsidRPr="00186413">
        <w:rPr>
          <w:rFonts w:ascii="新宋体" w:eastAsia="新宋体" w:hAnsi="新宋体" w:hint="eastAsia"/>
        </w:rPr>
        <w:t>：</w:t>
      </w:r>
    </w:p>
    <w:p w14:paraId="565FF16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（1）投标函</w:t>
      </w:r>
    </w:p>
    <w:p w14:paraId="39BC39A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（2）政府采购投标及履约承诺函</w:t>
      </w:r>
    </w:p>
    <w:p w14:paraId="04FCC1F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（3）投标人情况介绍及资格要求</w:t>
      </w:r>
    </w:p>
    <w:p w14:paraId="6FA9013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（4）投标人通过相关认证情况（格式自定）</w:t>
      </w:r>
    </w:p>
    <w:p w14:paraId="41A0331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（5）投标人同类项目业绩情况（格式自定）</w:t>
      </w:r>
    </w:p>
    <w:p w14:paraId="39D57F8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（6）投标人获奖情况（格式自定）</w:t>
      </w:r>
    </w:p>
    <w:p w14:paraId="4E8A4D6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（7）拟安排的项目负责人情况（仅限一人）（格式自定）</w:t>
      </w:r>
    </w:p>
    <w:p w14:paraId="2AC7A5A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（8）拟安排的项目主要团队成员（主要技术人员）情况（项目负责人除外）（格式自定）</w:t>
      </w:r>
    </w:p>
    <w:p w14:paraId="482AFDF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（9）投标人自主知识产权产品（创新、设计）情况（格式自定）</w:t>
      </w:r>
    </w:p>
    <w:p w14:paraId="345CCD3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（10）项目拟使用的车辆、场地、工具、机器等情况（格式自定）</w:t>
      </w:r>
    </w:p>
    <w:p w14:paraId="67394F1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（11）环保执行情况（格式自定）</w:t>
      </w:r>
    </w:p>
    <w:p w14:paraId="1C9CAB6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（12）服务网点（格式自定）</w:t>
      </w:r>
    </w:p>
    <w:p w14:paraId="416789A5" w14:textId="77777777" w:rsidR="00186413" w:rsidRPr="00186413" w:rsidRDefault="00186413" w:rsidP="00186413">
      <w:pPr>
        <w:spacing w:line="360" w:lineRule="auto"/>
        <w:rPr>
          <w:rFonts w:ascii="新宋体" w:eastAsia="新宋体" w:hAnsi="新宋体"/>
          <w:szCs w:val="21"/>
          <w:highlight w:val="yellow"/>
        </w:rPr>
      </w:pPr>
      <w:r w:rsidRPr="00186413">
        <w:rPr>
          <w:rFonts w:ascii="新宋体" w:eastAsia="新宋体" w:hAnsi="新宋体" w:hint="eastAsia"/>
          <w:szCs w:val="21"/>
          <w:highlight w:val="yellow"/>
        </w:rPr>
        <w:t>（13）疫情防控重点保障企业（格式自定）</w:t>
      </w:r>
    </w:p>
    <w:p w14:paraId="3C185DE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highlight w:val="yellow"/>
        </w:rPr>
        <w:t>（14）</w:t>
      </w:r>
      <w:proofErr w:type="gramStart"/>
      <w:r w:rsidRPr="00186413">
        <w:rPr>
          <w:rFonts w:ascii="新宋体" w:eastAsia="新宋体" w:hAnsi="新宋体" w:hint="eastAsia"/>
          <w:szCs w:val="21"/>
          <w:highlight w:val="yellow"/>
        </w:rPr>
        <w:t>稳岗企业</w:t>
      </w:r>
      <w:proofErr w:type="gramEnd"/>
      <w:r w:rsidRPr="00186413">
        <w:rPr>
          <w:rFonts w:ascii="新宋体" w:eastAsia="新宋体" w:hAnsi="新宋体" w:hint="eastAsia"/>
          <w:szCs w:val="21"/>
          <w:highlight w:val="yellow"/>
        </w:rPr>
        <w:t>（格式自定）</w:t>
      </w:r>
    </w:p>
    <w:p w14:paraId="0DD6398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（15）其它招标文件要求的内容及投标人认为需要补充的内容（格式自定）</w:t>
      </w:r>
    </w:p>
    <w:p w14:paraId="6E6A0A7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注：具体按评分信息设置标书节点</w:t>
      </w:r>
    </w:p>
    <w:p w14:paraId="7520854B" w14:textId="77777777" w:rsidR="00186413" w:rsidRPr="00186413" w:rsidRDefault="00186413" w:rsidP="00186413">
      <w:pPr>
        <w:spacing w:line="360" w:lineRule="auto"/>
        <w:rPr>
          <w:rFonts w:ascii="新宋体" w:eastAsia="新宋体" w:hAnsi="新宋体"/>
          <w:szCs w:val="21"/>
        </w:rPr>
      </w:pPr>
    </w:p>
    <w:p w14:paraId="7BA6771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2.投标文件附件，主要包括以下内容：</w:t>
      </w:r>
    </w:p>
    <w:p w14:paraId="3C32CBE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（1）法定代表人证明书</w:t>
      </w:r>
    </w:p>
    <w:p w14:paraId="03C41E3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（2）投标文件签署授权委托书</w:t>
      </w:r>
    </w:p>
    <w:p w14:paraId="15C8665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（3）实质性条款响应情况表</w:t>
      </w:r>
    </w:p>
    <w:p w14:paraId="440B1E8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（4）详细分项报价清单</w:t>
      </w:r>
    </w:p>
    <w:p w14:paraId="799FE63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（5）实施方案（工作措施、工作方法、工作手段、工作流程）（格式自定）</w:t>
      </w:r>
    </w:p>
    <w:p w14:paraId="06504B9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（6）项目重点难点分析、应对措施及相关的合理化建议（格式自定）</w:t>
      </w:r>
    </w:p>
    <w:p w14:paraId="516F9CF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（7）质量（完成时间、安全、环保）保障措施及方案（格式自定）</w:t>
      </w:r>
    </w:p>
    <w:p w14:paraId="41E59EC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（8）项目完成（服务期满）后的服务承诺（格式自定）</w:t>
      </w:r>
    </w:p>
    <w:p w14:paraId="2108F31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（9）违约承诺（格式自定）</w:t>
      </w:r>
    </w:p>
    <w:p w14:paraId="6F636990" w14:textId="77777777" w:rsidR="00186413" w:rsidRPr="00186413" w:rsidRDefault="00186413" w:rsidP="00186413">
      <w:pPr>
        <w:rPr>
          <w:rFonts w:ascii="仿宋_GB2312" w:eastAsia="仿宋_GB2312"/>
          <w:sz w:val="24"/>
        </w:rPr>
      </w:pPr>
    </w:p>
    <w:p w14:paraId="53D5A4D5" w14:textId="77777777" w:rsidR="00186413" w:rsidRPr="00186413" w:rsidRDefault="00186413" w:rsidP="00186413">
      <w:pPr>
        <w:ind w:firstLineChars="202" w:firstLine="426"/>
        <w:rPr>
          <w:rFonts w:ascii="宋体" w:hAnsi="宋体"/>
          <w:b/>
          <w:szCs w:val="21"/>
        </w:rPr>
      </w:pPr>
    </w:p>
    <w:p w14:paraId="46217265" w14:textId="77777777" w:rsidR="00186413" w:rsidRPr="00186413" w:rsidRDefault="00186413" w:rsidP="00186413">
      <w:pPr>
        <w:ind w:firstLineChars="202" w:firstLine="426"/>
        <w:rPr>
          <w:rFonts w:ascii="宋体" w:hAnsi="宋体"/>
          <w:b/>
          <w:szCs w:val="21"/>
        </w:rPr>
      </w:pPr>
    </w:p>
    <w:p w14:paraId="0C2E5F91" w14:textId="77777777" w:rsidR="00186413" w:rsidRPr="00186413" w:rsidRDefault="00186413" w:rsidP="00186413">
      <w:pPr>
        <w:ind w:firstLineChars="202" w:firstLine="426"/>
        <w:rPr>
          <w:rFonts w:ascii="宋体" w:hAnsi="宋体"/>
          <w:b/>
          <w:szCs w:val="21"/>
        </w:rPr>
      </w:pPr>
    </w:p>
    <w:p w14:paraId="6A14ED1A" w14:textId="77777777" w:rsidR="00186413" w:rsidRPr="00186413" w:rsidRDefault="00186413" w:rsidP="00186413">
      <w:pPr>
        <w:ind w:firstLineChars="202" w:firstLine="426"/>
        <w:rPr>
          <w:rFonts w:ascii="宋体" w:hAnsi="宋体"/>
          <w:b/>
          <w:szCs w:val="21"/>
        </w:rPr>
      </w:pPr>
    </w:p>
    <w:p w14:paraId="3FD8FDD3" w14:textId="77777777" w:rsidR="00186413" w:rsidRPr="00186413" w:rsidRDefault="00BE6978" w:rsidP="00186413">
      <w:pPr>
        <w:spacing w:line="360" w:lineRule="auto"/>
        <w:rPr>
          <w:rFonts w:ascii="新宋体" w:eastAsia="新宋体" w:hAnsi="新宋体"/>
          <w:b/>
          <w:sz w:val="24"/>
        </w:rPr>
      </w:pPr>
      <w:r>
        <w:rPr>
          <w:rFonts w:ascii="新宋体" w:eastAsia="新宋体" w:hAnsi="新宋体" w:hint="eastAsia"/>
          <w:b/>
          <w:sz w:val="24"/>
        </w:rPr>
        <w:lastRenderedPageBreak/>
        <w:t>投</w:t>
      </w:r>
      <w:r w:rsidR="00186413" w:rsidRPr="00186413">
        <w:rPr>
          <w:rFonts w:ascii="新宋体" w:eastAsia="新宋体" w:hAnsi="新宋体" w:hint="eastAsia"/>
          <w:b/>
          <w:sz w:val="24"/>
        </w:rPr>
        <w:t xml:space="preserve">标文件正文 </w:t>
      </w:r>
    </w:p>
    <w:p w14:paraId="028E5967" w14:textId="77777777" w:rsidR="00186413" w:rsidRPr="00186413" w:rsidRDefault="00186413" w:rsidP="00186413">
      <w:pPr>
        <w:spacing w:line="360" w:lineRule="auto"/>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一、投标函</w:t>
      </w:r>
    </w:p>
    <w:p w14:paraId="2A087E6A"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致：深圳市</w:t>
      </w:r>
      <w:proofErr w:type="gramStart"/>
      <w:r w:rsidRPr="00186413">
        <w:rPr>
          <w:rFonts w:ascii="新宋体" w:eastAsia="新宋体" w:hAnsi="新宋体" w:hint="eastAsia"/>
        </w:rPr>
        <w:t>瑞凝信招标</w:t>
      </w:r>
      <w:proofErr w:type="gramEnd"/>
      <w:r w:rsidRPr="00186413">
        <w:rPr>
          <w:rFonts w:ascii="新宋体" w:eastAsia="新宋体" w:hAnsi="新宋体" w:hint="eastAsia"/>
        </w:rPr>
        <w:t>咨询有限公司</w:t>
      </w:r>
    </w:p>
    <w:p w14:paraId="22E6729E"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DC7D429"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rPr>
        <w:t>2</w:t>
      </w:r>
      <w:r w:rsidRPr="00186413">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186413">
        <w:rPr>
          <w:rFonts w:ascii="新宋体" w:eastAsia="新宋体" w:hAnsi="新宋体" w:hint="eastAsia"/>
        </w:rPr>
        <w:t>作出</w:t>
      </w:r>
      <w:proofErr w:type="gramEnd"/>
      <w:r w:rsidRPr="00186413">
        <w:rPr>
          <w:rFonts w:ascii="新宋体" w:eastAsia="新宋体" w:hAnsi="新宋体" w:hint="eastAsia"/>
        </w:rPr>
        <w:t>的行政处罚。</w:t>
      </w:r>
    </w:p>
    <w:p w14:paraId="76233502"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3、如果我方中标，我方将按照规定提交上述总价      ％（或   万元）作为履约担保。</w:t>
      </w:r>
    </w:p>
    <w:p w14:paraId="3FB58157"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4、我方同意所递交的投标文件在“对通用条款的补充内容”中的投标有效期内有效，在此期间内我方的投标有可能中标，我方将受此约束。</w:t>
      </w:r>
    </w:p>
    <w:p w14:paraId="312FCAF0"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5、除非另外达成协议并生效，贵方的中标通知书和本投标文件将构成约束我们双方的合同。</w:t>
      </w:r>
    </w:p>
    <w:p w14:paraId="118914FC"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6、我方理解贵方将不受必须接受你们所收到的最低标价或其它任何投标文件的约束。</w:t>
      </w:r>
    </w:p>
    <w:p w14:paraId="52F6B913"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 xml:space="preserve">投标人：（公章）                       </w:t>
      </w:r>
    </w:p>
    <w:p w14:paraId="5E26EA36"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 xml:space="preserve">单位地址：               </w:t>
      </w:r>
    </w:p>
    <w:p w14:paraId="15F4116E"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法定代表人或其委托代理人：（签章或签字）</w:t>
      </w:r>
    </w:p>
    <w:p w14:paraId="4F4D6D72"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 xml:space="preserve">日期：    年   月   日                </w:t>
      </w:r>
    </w:p>
    <w:p w14:paraId="686C8900"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 xml:space="preserve">邮政编码：            电话：            传真：            </w:t>
      </w:r>
    </w:p>
    <w:p w14:paraId="26D0B5FE"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开户银行名称：</w:t>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p>
    <w:p w14:paraId="2FE2A7D1"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开户银行帐号：</w:t>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p>
    <w:p w14:paraId="254CCEE6"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开户银行地址：</w:t>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r w:rsidRPr="00186413">
        <w:rPr>
          <w:rFonts w:ascii="新宋体" w:eastAsia="新宋体" w:hAnsi="新宋体" w:hint="eastAsia"/>
        </w:rPr>
        <w:tab/>
      </w:r>
    </w:p>
    <w:p w14:paraId="0EAA1C75" w14:textId="77777777" w:rsidR="00186413" w:rsidRPr="00186413" w:rsidRDefault="00186413" w:rsidP="00186413">
      <w:r w:rsidRPr="00186413">
        <w:rPr>
          <w:rFonts w:hint="eastAsia"/>
        </w:rPr>
        <w:t>开户银行电话：</w:t>
      </w:r>
      <w:r w:rsidRPr="00186413">
        <w:rPr>
          <w:rFonts w:hint="eastAsia"/>
        </w:rPr>
        <w:tab/>
      </w:r>
      <w:r w:rsidRPr="00186413">
        <w:rPr>
          <w:rFonts w:hint="eastAsia"/>
        </w:rPr>
        <w:tab/>
      </w:r>
      <w:r w:rsidRPr="00186413">
        <w:rPr>
          <w:rFonts w:hint="eastAsia"/>
        </w:rPr>
        <w:tab/>
      </w:r>
      <w:r w:rsidRPr="00186413">
        <w:rPr>
          <w:rFonts w:hint="eastAsia"/>
        </w:rPr>
        <w:tab/>
        <w:t xml:space="preserve">                               </w:t>
      </w:r>
    </w:p>
    <w:p w14:paraId="2F12723F" w14:textId="77777777" w:rsidR="00186413" w:rsidRPr="00186413" w:rsidRDefault="00186413" w:rsidP="00186413"/>
    <w:p w14:paraId="71B5A823"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 xml:space="preserve">（备注：如联合体投标，投标人一栏仅需填写牵头人的名称）                </w:t>
      </w:r>
    </w:p>
    <w:p w14:paraId="61002AF8" w14:textId="77777777" w:rsidR="00186413" w:rsidRPr="00186413" w:rsidRDefault="00186413" w:rsidP="00186413">
      <w:pPr>
        <w:rPr>
          <w:rFonts w:ascii="黑体" w:eastAsia="黑体" w:hAnsi="宋体"/>
        </w:rPr>
      </w:pPr>
    </w:p>
    <w:p w14:paraId="5E7D476E" w14:textId="77777777" w:rsidR="00186413" w:rsidRPr="00186413" w:rsidRDefault="00186413" w:rsidP="00186413">
      <w:pPr>
        <w:rPr>
          <w:rFonts w:ascii="黑体" w:eastAsia="黑体" w:hAnsi="宋体"/>
        </w:rPr>
      </w:pPr>
    </w:p>
    <w:p w14:paraId="072A30EA" w14:textId="77777777" w:rsidR="00186413" w:rsidRPr="00186413" w:rsidRDefault="00186413" w:rsidP="00186413">
      <w:pPr>
        <w:rPr>
          <w:rFonts w:ascii="黑体" w:eastAsia="黑体" w:hAnsi="宋体"/>
        </w:rPr>
      </w:pPr>
    </w:p>
    <w:p w14:paraId="78A32E56" w14:textId="77777777" w:rsidR="00186413" w:rsidRPr="00186413" w:rsidRDefault="00186413" w:rsidP="00186413">
      <w:pPr>
        <w:spacing w:line="360" w:lineRule="auto"/>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lastRenderedPageBreak/>
        <w:t>二、政府采购投标及履约承诺函</w:t>
      </w:r>
    </w:p>
    <w:p w14:paraId="27359553" w14:textId="77777777" w:rsidR="00186413" w:rsidRPr="00186413" w:rsidRDefault="00186413" w:rsidP="00186413">
      <w:pPr>
        <w:spacing w:line="480" w:lineRule="auto"/>
        <w:rPr>
          <w:rFonts w:ascii="新宋体" w:eastAsia="新宋体" w:hAnsi="新宋体"/>
        </w:rPr>
      </w:pPr>
      <w:r w:rsidRPr="00186413">
        <w:rPr>
          <w:rFonts w:ascii="新宋体" w:eastAsia="新宋体" w:hAnsi="新宋体" w:hint="eastAsia"/>
        </w:rPr>
        <w:t>致：深圳市</w:t>
      </w:r>
      <w:proofErr w:type="gramStart"/>
      <w:r w:rsidRPr="00186413">
        <w:rPr>
          <w:rFonts w:ascii="新宋体" w:eastAsia="新宋体" w:hAnsi="新宋体" w:hint="eastAsia"/>
        </w:rPr>
        <w:t>瑞凝信招标</w:t>
      </w:r>
      <w:proofErr w:type="gramEnd"/>
      <w:r w:rsidRPr="00186413">
        <w:rPr>
          <w:rFonts w:ascii="新宋体" w:eastAsia="新宋体" w:hAnsi="新宋体" w:hint="eastAsia"/>
        </w:rPr>
        <w:t>咨询有限公司</w:t>
      </w:r>
    </w:p>
    <w:p w14:paraId="4DAE6333"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我公司承诺：</w:t>
      </w:r>
    </w:p>
    <w:p w14:paraId="36207165"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1.我公司本招标项目所提供的货物或服务未侵犯知识产权。</w:t>
      </w:r>
    </w:p>
    <w:p w14:paraId="15AB0FAD"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2.我公司参与本项目投标前三年内，在经营活动中没有重大违法记录。</w:t>
      </w:r>
    </w:p>
    <w:p w14:paraId="5E852D79"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3.我公司参与本项目政府采购活动时不存在被有关部门禁止参与政府采购活动且在有效期内的情况。</w:t>
      </w:r>
    </w:p>
    <w:p w14:paraId="362E5BB1"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4.我公司具备《中华人民共和国政府采购法》第二十二条第一款规定的六项条件。</w:t>
      </w:r>
    </w:p>
    <w:p w14:paraId="2B805BE3"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5.我公司未被列入失信被执行人、重大税收违法案件当事人名单、政府采购严重违法失信行为记录名单</w:t>
      </w:r>
    </w:p>
    <w:p w14:paraId="7651CAFC"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6.我公司参与该项目投标，严格遵守政府采购相关法律，投标做到诚实，</w:t>
      </w:r>
      <w:proofErr w:type="gramStart"/>
      <w:r w:rsidRPr="00186413">
        <w:rPr>
          <w:rFonts w:ascii="新宋体" w:eastAsia="新宋体" w:hAnsi="新宋体" w:hint="eastAsia"/>
        </w:rPr>
        <w:t>不</w:t>
      </w:r>
      <w:proofErr w:type="gramEnd"/>
      <w:r w:rsidRPr="00186413">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3AE5163D"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1930332"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8.我公司承诺本项目的报价不低于我公司的成本价，否则，我公司清楚将面临投标无效的风险；我公司承诺</w:t>
      </w:r>
      <w:proofErr w:type="gramStart"/>
      <w:r w:rsidRPr="00186413">
        <w:rPr>
          <w:rFonts w:ascii="新宋体" w:eastAsia="新宋体" w:hAnsi="新宋体" w:hint="eastAsia"/>
        </w:rPr>
        <w:t>不</w:t>
      </w:r>
      <w:proofErr w:type="gramEnd"/>
      <w:r w:rsidRPr="00186413">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FEE5141"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186413">
        <w:rPr>
          <w:rFonts w:ascii="新宋体" w:eastAsia="新宋体" w:hAnsi="新宋体" w:hint="eastAsia"/>
        </w:rPr>
        <w:t>作出</w:t>
      </w:r>
      <w:proofErr w:type="gramEnd"/>
      <w:r w:rsidRPr="00186413">
        <w:rPr>
          <w:rFonts w:ascii="新宋体" w:eastAsia="新宋体" w:hAnsi="新宋体" w:hint="eastAsia"/>
        </w:rPr>
        <w:t>的行政处罚。</w:t>
      </w:r>
    </w:p>
    <w:p w14:paraId="74B01E60"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10.我公司承诺</w:t>
      </w:r>
      <w:proofErr w:type="gramStart"/>
      <w:r w:rsidRPr="00186413">
        <w:rPr>
          <w:rFonts w:ascii="新宋体" w:eastAsia="新宋体" w:hAnsi="新宋体" w:hint="eastAsia"/>
        </w:rPr>
        <w:t>不</w:t>
      </w:r>
      <w:proofErr w:type="gramEnd"/>
      <w:r w:rsidRPr="00186413">
        <w:rPr>
          <w:rFonts w:ascii="新宋体" w:eastAsia="新宋体" w:hAnsi="新宋体" w:hint="eastAsia"/>
        </w:rPr>
        <w:t>非法转包、分包。</w:t>
      </w:r>
    </w:p>
    <w:p w14:paraId="238A46AF"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 xml:space="preserve">以上承诺，如有违反，愿依照国家相关法律处理，并承担由此给采购人带来的损失。                                 </w:t>
      </w:r>
    </w:p>
    <w:p w14:paraId="0AC65A28"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 xml:space="preserve">投标人：（公章）                       </w:t>
      </w:r>
    </w:p>
    <w:p w14:paraId="767D54F2"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 xml:space="preserve">单位地址：               </w:t>
      </w:r>
    </w:p>
    <w:p w14:paraId="4130AC65"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法定代表人或其委托代理人：（签章或签字）</w:t>
      </w:r>
    </w:p>
    <w:p w14:paraId="03526880"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rPr>
        <w:t xml:space="preserve">日期：    年   月   日   </w:t>
      </w:r>
    </w:p>
    <w:p w14:paraId="0B7FA6C2" w14:textId="77777777" w:rsidR="00186413" w:rsidRPr="00186413" w:rsidRDefault="00186413" w:rsidP="00186413">
      <w:pPr>
        <w:ind w:firstLine="645"/>
        <w:rPr>
          <w:rFonts w:ascii="宋体" w:hAnsi="宋体"/>
          <w:szCs w:val="21"/>
        </w:rPr>
      </w:pPr>
    </w:p>
    <w:p w14:paraId="3B2D130E" w14:textId="77777777" w:rsidR="00186413" w:rsidRPr="00186413" w:rsidRDefault="00186413" w:rsidP="00186413">
      <w:pPr>
        <w:ind w:firstLineChars="202" w:firstLine="424"/>
        <w:rPr>
          <w:rFonts w:ascii="宋体" w:hAnsi="宋体"/>
          <w:szCs w:val="21"/>
        </w:rPr>
      </w:pPr>
    </w:p>
    <w:p w14:paraId="4B40E1DC" w14:textId="77777777" w:rsidR="00186413" w:rsidRPr="00186413" w:rsidRDefault="00186413" w:rsidP="00186413">
      <w:pPr>
        <w:ind w:firstLineChars="202" w:firstLine="424"/>
        <w:rPr>
          <w:rFonts w:ascii="宋体" w:hAnsi="宋体"/>
          <w:szCs w:val="21"/>
        </w:rPr>
      </w:pPr>
    </w:p>
    <w:p w14:paraId="1325810D" w14:textId="77777777" w:rsidR="00186413" w:rsidRPr="00186413" w:rsidRDefault="00186413" w:rsidP="00186413">
      <w:pPr>
        <w:ind w:firstLineChars="202" w:firstLine="424"/>
        <w:rPr>
          <w:rFonts w:ascii="宋体" w:hAnsi="宋体"/>
          <w:szCs w:val="21"/>
        </w:rPr>
      </w:pPr>
    </w:p>
    <w:p w14:paraId="20D4982E" w14:textId="77777777" w:rsidR="00186413" w:rsidRPr="00186413" w:rsidRDefault="00186413" w:rsidP="00186413">
      <w:pPr>
        <w:ind w:firstLineChars="202" w:firstLine="424"/>
        <w:rPr>
          <w:rFonts w:ascii="宋体" w:hAnsi="宋体"/>
          <w:szCs w:val="21"/>
        </w:rPr>
      </w:pPr>
    </w:p>
    <w:p w14:paraId="16DEE8FE" w14:textId="77777777" w:rsidR="00186413" w:rsidRPr="00186413" w:rsidRDefault="00186413" w:rsidP="00186413">
      <w:pPr>
        <w:spacing w:line="360" w:lineRule="auto"/>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lastRenderedPageBreak/>
        <w:t>三、投标人情况介绍及资格要求</w:t>
      </w:r>
    </w:p>
    <w:p w14:paraId="009D084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 投标人情况介绍：</w:t>
      </w:r>
    </w:p>
    <w:p w14:paraId="23545C5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2.资格证明材料：</w:t>
      </w:r>
    </w:p>
    <w:p w14:paraId="76687FA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注意：资格证明材料必须至少包含招标公告中“投标人资格要求”中的相关证明材料（均要求提供证明材料扫描件，原件备查）。</w:t>
      </w:r>
    </w:p>
    <w:p w14:paraId="21F6188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3.如联合体投标，投标人还必须提供《联合体投标协议》</w:t>
      </w:r>
      <w:r w:rsidRPr="00186413">
        <w:rPr>
          <w:rFonts w:ascii="新宋体" w:eastAsia="新宋体" w:hAnsi="新宋体" w:hint="eastAsia"/>
          <w:kern w:val="0"/>
          <w:szCs w:val="21"/>
        </w:rPr>
        <w:t>(可选项)</w:t>
      </w:r>
      <w:r w:rsidRPr="00186413">
        <w:rPr>
          <w:rFonts w:ascii="新宋体" w:eastAsia="新宋体" w:hAnsi="新宋体" w:hint="eastAsia"/>
          <w:szCs w:val="21"/>
        </w:rPr>
        <w:t>。</w:t>
      </w:r>
    </w:p>
    <w:p w14:paraId="7917AFA8" w14:textId="77777777" w:rsidR="00186413" w:rsidRPr="00186413" w:rsidRDefault="00186413" w:rsidP="00186413">
      <w:pPr>
        <w:spacing w:line="360" w:lineRule="auto"/>
        <w:rPr>
          <w:rFonts w:ascii="新宋体" w:eastAsia="新宋体" w:hAnsi="新宋体"/>
          <w:kern w:val="0"/>
          <w:szCs w:val="21"/>
        </w:rPr>
      </w:pPr>
      <w:r w:rsidRPr="00186413">
        <w:rPr>
          <w:rFonts w:ascii="新宋体" w:eastAsia="新宋体" w:hAnsi="新宋体" w:hint="eastAsia"/>
          <w:kern w:val="0"/>
          <w:szCs w:val="21"/>
        </w:rPr>
        <w:t>4、</w:t>
      </w:r>
      <w:r w:rsidRPr="00186413">
        <w:rPr>
          <w:rFonts w:ascii="新宋体" w:eastAsia="新宋体" w:hAnsi="新宋体" w:hint="eastAsia"/>
          <w:szCs w:val="21"/>
        </w:rPr>
        <w:t>如投标人为中小</w:t>
      </w:r>
      <w:proofErr w:type="gramStart"/>
      <w:r w:rsidRPr="00186413">
        <w:rPr>
          <w:rFonts w:ascii="新宋体" w:eastAsia="新宋体" w:hAnsi="新宋体" w:hint="eastAsia"/>
          <w:szCs w:val="21"/>
        </w:rPr>
        <w:t>微企业</w:t>
      </w:r>
      <w:proofErr w:type="gramEnd"/>
      <w:r w:rsidRPr="00186413">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sidRPr="00186413">
        <w:rPr>
          <w:rFonts w:ascii="新宋体" w:eastAsia="新宋体" w:hAnsi="新宋体" w:hint="eastAsia"/>
          <w:kern w:val="0"/>
          <w:szCs w:val="21"/>
        </w:rPr>
        <w:t>(可选项)</w:t>
      </w:r>
    </w:p>
    <w:p w14:paraId="1CBABE37" w14:textId="77777777" w:rsidR="00186413" w:rsidRPr="00186413" w:rsidRDefault="00186413" w:rsidP="00186413">
      <w:pPr>
        <w:spacing w:line="360" w:lineRule="auto"/>
        <w:rPr>
          <w:rFonts w:ascii="新宋体" w:eastAsia="新宋体" w:hAnsi="新宋体"/>
          <w:kern w:val="0"/>
          <w:szCs w:val="21"/>
        </w:rPr>
      </w:pPr>
      <w:r w:rsidRPr="00186413">
        <w:rPr>
          <w:rFonts w:ascii="新宋体" w:eastAsia="新宋体" w:hAnsi="新宋体" w:hint="eastAsia"/>
          <w:kern w:val="0"/>
          <w:szCs w:val="21"/>
        </w:rPr>
        <w:t>备注：该部分内容由供应商根据自身情况填写相关声明，不符合要求的供应商可以不填写或删除相应的声明函。</w:t>
      </w:r>
      <w:r w:rsidRPr="00186413">
        <w:rPr>
          <w:rFonts w:ascii="新宋体" w:eastAsia="新宋体" w:hAnsi="新宋体" w:hint="eastAsia"/>
          <w:szCs w:val="21"/>
        </w:rPr>
        <w:t>投标人对声明函的真实性负责。如提供虚假声明，将报送主管部门给予行政处罚。</w:t>
      </w:r>
    </w:p>
    <w:p w14:paraId="431FF2F6" w14:textId="77777777" w:rsidR="00186413" w:rsidRPr="00186413" w:rsidRDefault="00186413" w:rsidP="00186413">
      <w:pPr>
        <w:spacing w:line="360" w:lineRule="auto"/>
        <w:rPr>
          <w:rFonts w:ascii="新宋体" w:eastAsia="新宋体" w:hAnsi="新宋体"/>
          <w:kern w:val="0"/>
          <w:szCs w:val="21"/>
        </w:rPr>
      </w:pPr>
      <w:r w:rsidRPr="00186413">
        <w:rPr>
          <w:rFonts w:ascii="新宋体" w:eastAsia="新宋体" w:hAnsi="新宋体" w:hint="eastAsia"/>
          <w:kern w:val="0"/>
          <w:szCs w:val="21"/>
        </w:rPr>
        <w:t>（一）中小企业声明函</w:t>
      </w:r>
    </w:p>
    <w:p w14:paraId="3BB89CF0" w14:textId="77777777" w:rsidR="009C5093" w:rsidRPr="003F6BDE" w:rsidRDefault="009C5093" w:rsidP="009C5093">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469674C" w14:textId="77777777" w:rsidR="009C5093" w:rsidRDefault="009C5093" w:rsidP="009C5093">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4AACACB8" w14:textId="77777777" w:rsidR="009C5093" w:rsidRDefault="009C5093" w:rsidP="009C5093">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5D6AEE13" w14:textId="77777777" w:rsidR="009C5093" w:rsidRDefault="009C5093" w:rsidP="009C5093">
      <w:pPr>
        <w:spacing w:line="360" w:lineRule="auto"/>
        <w:rPr>
          <w:rFonts w:ascii="新宋体" w:eastAsia="新宋体" w:hAnsi="新宋体"/>
          <w:szCs w:val="21"/>
        </w:rPr>
      </w:pPr>
      <w:r w:rsidRPr="003F6BDE">
        <w:rPr>
          <w:rFonts w:ascii="新宋体" w:eastAsia="新宋体" w:hAnsi="新宋体" w:hint="eastAsia"/>
          <w:szCs w:val="21"/>
        </w:rPr>
        <w:t>……</w:t>
      </w:r>
    </w:p>
    <w:p w14:paraId="6A3C49EF" w14:textId="77777777" w:rsidR="009C5093" w:rsidRPr="003F6BDE" w:rsidRDefault="009C5093" w:rsidP="009C5093">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25ED3968" w14:textId="77777777" w:rsidR="009C5093" w:rsidRDefault="009C5093" w:rsidP="009C5093">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18C00D9F" w14:textId="77777777" w:rsidR="009C5093" w:rsidRPr="003F6BDE" w:rsidRDefault="009C5093" w:rsidP="009C5093">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14:paraId="1AD74124" w14:textId="77777777" w:rsidR="009C5093" w:rsidRPr="003F6BDE" w:rsidRDefault="009C5093" w:rsidP="009C5093">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4EEAB448" w14:textId="77777777" w:rsidR="009C5093" w:rsidRDefault="009C5093" w:rsidP="009C5093">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1D12FC7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（二）残疾人福利性单位声明函</w:t>
      </w:r>
    </w:p>
    <w:p w14:paraId="7C6BE73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186413">
        <w:rPr>
          <w:rFonts w:ascii="新宋体" w:eastAsia="新宋体" w:hAnsi="新宋体" w:hint="eastAsia"/>
          <w:szCs w:val="21"/>
        </w:rPr>
        <w:lastRenderedPageBreak/>
        <w:t>残疾人福利性单位制造的货物（不包括使用非残疾人福利性单位注册商标的货物）。</w:t>
      </w:r>
    </w:p>
    <w:p w14:paraId="529263E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本单位对上述声明的真实性负责。如有虚假，将依法承担相应责任。</w:t>
      </w:r>
    </w:p>
    <w:p w14:paraId="55105C6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（三）省级以上监狱管理局、戒毒管理局（含新疆生产建设兵团）出具的属于监狱企业的证明文件（仅限监狱企业，格式自定）</w:t>
      </w:r>
    </w:p>
    <w:p w14:paraId="6FB6BFED" w14:textId="77777777" w:rsidR="00186413" w:rsidRPr="00186413" w:rsidRDefault="00186413" w:rsidP="00186413">
      <w:pPr>
        <w:spacing w:line="360" w:lineRule="auto"/>
        <w:jc w:val="center"/>
        <w:rPr>
          <w:rFonts w:ascii="华文中宋" w:eastAsia="华文中宋" w:hAnsi="华文中宋"/>
          <w:kern w:val="0"/>
          <w:sz w:val="28"/>
          <w:szCs w:val="28"/>
          <w:lang w:val="x-none"/>
        </w:rPr>
      </w:pPr>
    </w:p>
    <w:p w14:paraId="50EDCA60" w14:textId="77777777" w:rsidR="00186413" w:rsidRPr="00186413" w:rsidRDefault="00186413" w:rsidP="00186413">
      <w:pPr>
        <w:spacing w:line="360" w:lineRule="auto"/>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其它内容格式自定</w:t>
      </w:r>
    </w:p>
    <w:p w14:paraId="4D79B8A4" w14:textId="77777777" w:rsidR="00186413" w:rsidRPr="00186413" w:rsidRDefault="00186413" w:rsidP="00186413">
      <w:pPr>
        <w:rPr>
          <w:rFonts w:ascii="仿宋_GB2312" w:eastAsia="仿宋_GB2312"/>
          <w:b/>
          <w:sz w:val="30"/>
          <w:szCs w:val="30"/>
        </w:rPr>
      </w:pPr>
    </w:p>
    <w:p w14:paraId="51AD3768" w14:textId="77777777" w:rsidR="00186413" w:rsidRPr="00186413" w:rsidRDefault="00186413" w:rsidP="00186413"/>
    <w:p w14:paraId="7D3363B9" w14:textId="77777777" w:rsidR="00186413" w:rsidRPr="00186413" w:rsidRDefault="00186413" w:rsidP="00186413">
      <w:pPr>
        <w:spacing w:line="360" w:lineRule="auto"/>
        <w:rPr>
          <w:rFonts w:ascii="新宋体" w:eastAsia="新宋体" w:hAnsi="新宋体"/>
          <w:b/>
          <w:sz w:val="24"/>
        </w:rPr>
      </w:pPr>
      <w:r w:rsidRPr="00186413">
        <w:rPr>
          <w:rFonts w:ascii="新宋体" w:eastAsia="新宋体" w:hAnsi="新宋体" w:hint="eastAsia"/>
          <w:b/>
          <w:sz w:val="24"/>
        </w:rPr>
        <w:t>投标文件附件</w:t>
      </w:r>
    </w:p>
    <w:p w14:paraId="3785B355" w14:textId="77777777" w:rsidR="00186413" w:rsidRPr="00186413" w:rsidRDefault="00186413" w:rsidP="00186413">
      <w:pPr>
        <w:adjustRightInd w:val="0"/>
        <w:spacing w:line="360" w:lineRule="auto"/>
        <w:textAlignment w:val="baseline"/>
        <w:rPr>
          <w:rFonts w:ascii="华文中宋" w:eastAsia="华文中宋" w:hAnsi="华文中宋"/>
          <w:kern w:val="0"/>
          <w:sz w:val="24"/>
          <w:lang w:val="x-none"/>
        </w:rPr>
      </w:pPr>
      <w:r w:rsidRPr="00186413">
        <w:rPr>
          <w:rFonts w:ascii="华文中宋" w:eastAsia="华文中宋" w:hAnsi="华文中宋" w:hint="eastAsia"/>
          <w:kern w:val="0"/>
          <w:sz w:val="24"/>
          <w:lang w:val="x-none"/>
        </w:rPr>
        <w:t>一、法定代表人（负责人）资格证明书</w:t>
      </w:r>
    </w:p>
    <w:p w14:paraId="1F3D98ED" w14:textId="77777777" w:rsidR="00186413" w:rsidRPr="00186413" w:rsidRDefault="00186413" w:rsidP="00186413">
      <w:pPr>
        <w:spacing w:line="360" w:lineRule="auto"/>
        <w:rPr>
          <w:rFonts w:ascii="新宋体" w:eastAsia="新宋体" w:hAnsi="新宋体"/>
          <w:szCs w:val="21"/>
        </w:rPr>
      </w:pPr>
      <w:r w:rsidRPr="00186413">
        <w:rPr>
          <w:rFonts w:hint="eastAsia"/>
        </w:rPr>
        <w:t xml:space="preserve">    </w:t>
      </w:r>
      <w:r w:rsidRPr="00186413">
        <w:rPr>
          <w:rFonts w:ascii="新宋体" w:eastAsia="新宋体" w:hAnsi="新宋体" w:hint="eastAsia"/>
          <w:szCs w:val="21"/>
        </w:rPr>
        <w:t xml:space="preserve"> </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同志，现任我单位</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职务，为法定代表人</w:t>
      </w:r>
      <w:r w:rsidRPr="00186413">
        <w:rPr>
          <w:rFonts w:ascii="新宋体" w:eastAsia="新宋体" w:hAnsi="新宋体" w:hint="eastAsia"/>
          <w:b/>
          <w:kern w:val="0"/>
          <w:szCs w:val="21"/>
        </w:rPr>
        <w:t>（负责人）</w:t>
      </w:r>
      <w:r w:rsidRPr="00186413">
        <w:rPr>
          <w:rFonts w:ascii="新宋体" w:eastAsia="新宋体" w:hAnsi="新宋体" w:hint="eastAsia"/>
          <w:szCs w:val="21"/>
        </w:rPr>
        <w:t>，特此证明。</w:t>
      </w:r>
    </w:p>
    <w:p w14:paraId="192075C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说明：1、法定代表人为企业事业单位、国家机关、社会团体的主要负责人。</w:t>
      </w:r>
    </w:p>
    <w:p w14:paraId="0D53C15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2、内容必须填写真实、清楚，涂改无效，不得转让、买卖。</w:t>
      </w:r>
    </w:p>
    <w:p w14:paraId="612D033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附：要求必须提供法定代表人（负责人）身份证（境外人员无法提供身份证的，可提供护照）扫描件（正反两面）。</w:t>
      </w:r>
    </w:p>
    <w:p w14:paraId="16E1424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单位名称：（公章）：                     </w:t>
      </w:r>
    </w:p>
    <w:p w14:paraId="5AB95E5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日 期：     年   月    日</w:t>
      </w:r>
    </w:p>
    <w:p w14:paraId="1464E555" w14:textId="77777777" w:rsidR="00186413" w:rsidRPr="00186413" w:rsidRDefault="00186413" w:rsidP="00186413">
      <w:pPr>
        <w:adjustRightInd w:val="0"/>
        <w:spacing w:line="360" w:lineRule="auto"/>
        <w:jc w:val="left"/>
        <w:textAlignment w:val="baseline"/>
        <w:rPr>
          <w:rFonts w:ascii="华文中宋" w:eastAsia="华文中宋" w:hAnsi="华文中宋"/>
          <w:kern w:val="0"/>
          <w:sz w:val="24"/>
          <w:lang w:val="x-none"/>
        </w:rPr>
      </w:pPr>
    </w:p>
    <w:p w14:paraId="7DBEAA6B" w14:textId="77777777" w:rsidR="00186413" w:rsidRPr="00186413" w:rsidRDefault="00186413" w:rsidP="00186413">
      <w:pPr>
        <w:adjustRightInd w:val="0"/>
        <w:spacing w:line="360" w:lineRule="auto"/>
        <w:jc w:val="left"/>
        <w:textAlignment w:val="baseline"/>
        <w:rPr>
          <w:rFonts w:ascii="华文中宋" w:eastAsia="华文中宋" w:hAnsi="华文中宋"/>
          <w:kern w:val="0"/>
          <w:sz w:val="24"/>
          <w:lang w:val="x-none"/>
        </w:rPr>
      </w:pPr>
      <w:r w:rsidRPr="00186413">
        <w:rPr>
          <w:rFonts w:ascii="华文中宋" w:eastAsia="华文中宋" w:hAnsi="华文中宋" w:hint="eastAsia"/>
          <w:kern w:val="0"/>
          <w:sz w:val="24"/>
          <w:lang w:val="x-none"/>
        </w:rPr>
        <w:t>二、投标文件签署授权委托书</w:t>
      </w:r>
    </w:p>
    <w:p w14:paraId="169CC216" w14:textId="77777777" w:rsidR="00186413" w:rsidRPr="00186413" w:rsidRDefault="00186413" w:rsidP="00186413">
      <w:pPr>
        <w:spacing w:line="360" w:lineRule="auto"/>
        <w:ind w:firstLineChars="200" w:firstLine="420"/>
        <w:rPr>
          <w:rFonts w:ascii="新宋体" w:eastAsia="新宋体" w:hAnsi="新宋体"/>
          <w:szCs w:val="21"/>
        </w:rPr>
      </w:pPr>
      <w:r w:rsidRPr="00186413">
        <w:rPr>
          <w:rFonts w:ascii="新宋体" w:eastAsia="新宋体" w:hAnsi="新宋体" w:hint="eastAsia"/>
          <w:szCs w:val="21"/>
        </w:rPr>
        <w:t>本授权委托书声明：我</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（姓名）系</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（投标供应商名称）的法定代表人</w:t>
      </w:r>
      <w:r w:rsidRPr="00186413">
        <w:rPr>
          <w:rFonts w:ascii="新宋体" w:eastAsia="新宋体" w:hAnsi="新宋体" w:hint="eastAsia"/>
          <w:b/>
          <w:kern w:val="0"/>
          <w:szCs w:val="21"/>
        </w:rPr>
        <w:t>（负责人）</w:t>
      </w:r>
      <w:r w:rsidRPr="00186413">
        <w:rPr>
          <w:rFonts w:ascii="新宋体" w:eastAsia="新宋体" w:hAnsi="新宋体" w:hint="eastAsia"/>
          <w:szCs w:val="21"/>
        </w:rPr>
        <w:t>，现授权委托</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（姓名）为我公司签署本项目已递交的投标文件的法定代表人</w:t>
      </w:r>
      <w:r w:rsidRPr="00186413">
        <w:rPr>
          <w:rFonts w:ascii="新宋体" w:eastAsia="新宋体" w:hAnsi="新宋体" w:hint="eastAsia"/>
          <w:b/>
          <w:kern w:val="0"/>
          <w:szCs w:val="21"/>
        </w:rPr>
        <w:t>（负责人）</w:t>
      </w:r>
      <w:r w:rsidRPr="00186413">
        <w:rPr>
          <w:rFonts w:ascii="新宋体" w:eastAsia="新宋体" w:hAnsi="新宋体" w:hint="eastAsia"/>
          <w:szCs w:val="21"/>
        </w:rPr>
        <w:t>的授权委托代理人，代理人全权代表我所签署的本项目已递交的投标文件内容我均承认。代理人无转委托权，特此委托。</w:t>
      </w:r>
    </w:p>
    <w:p w14:paraId="16CE792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代理人：</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联系电话：</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 xml:space="preserve">  手机：</w:t>
      </w:r>
      <w:r w:rsidRPr="00186413">
        <w:rPr>
          <w:rFonts w:ascii="新宋体" w:eastAsia="新宋体" w:hAnsi="新宋体" w:hint="eastAsia"/>
          <w:szCs w:val="21"/>
          <w:u w:val="single"/>
        </w:rPr>
        <w:t xml:space="preserve">                   </w:t>
      </w:r>
    </w:p>
    <w:p w14:paraId="0A0B42C9" w14:textId="77777777" w:rsidR="00186413" w:rsidRPr="00186413" w:rsidRDefault="00186413" w:rsidP="00186413">
      <w:pPr>
        <w:spacing w:line="360" w:lineRule="auto"/>
        <w:rPr>
          <w:rFonts w:ascii="新宋体" w:eastAsia="新宋体" w:hAnsi="新宋体"/>
          <w:szCs w:val="21"/>
          <w:u w:val="single"/>
        </w:rPr>
      </w:pPr>
      <w:r w:rsidRPr="00186413">
        <w:rPr>
          <w:rFonts w:ascii="新宋体" w:eastAsia="新宋体" w:hAnsi="新宋体" w:hint="eastAsia"/>
          <w:szCs w:val="21"/>
        </w:rPr>
        <w:t>身份证号码：</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职务：</w:t>
      </w:r>
      <w:r w:rsidRPr="00186413">
        <w:rPr>
          <w:rFonts w:ascii="新宋体" w:eastAsia="新宋体" w:hAnsi="新宋体" w:hint="eastAsia"/>
          <w:szCs w:val="21"/>
          <w:u w:val="single"/>
        </w:rPr>
        <w:t xml:space="preserve">       </w:t>
      </w:r>
    </w:p>
    <w:p w14:paraId="6D0DDC8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授权委托日期：</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年</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 xml:space="preserve">月 </w:t>
      </w:r>
      <w:r w:rsidRPr="00186413">
        <w:rPr>
          <w:rFonts w:ascii="新宋体" w:eastAsia="新宋体" w:hAnsi="新宋体" w:hint="eastAsia"/>
          <w:szCs w:val="21"/>
          <w:u w:val="single"/>
        </w:rPr>
        <w:t xml:space="preserve">      </w:t>
      </w:r>
      <w:r w:rsidRPr="00186413">
        <w:rPr>
          <w:rFonts w:ascii="新宋体" w:eastAsia="新宋体" w:hAnsi="新宋体" w:hint="eastAsia"/>
          <w:szCs w:val="21"/>
        </w:rPr>
        <w:t>日</w:t>
      </w:r>
    </w:p>
    <w:p w14:paraId="47D21A2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单位名称：（公章）</w:t>
      </w:r>
    </w:p>
    <w:p w14:paraId="6241643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法人代表：（签章）</w:t>
      </w:r>
    </w:p>
    <w:p w14:paraId="01AD7D7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附：要求必须提供代理人身份证（境外人员无法提供身份证的，可提供护照）扫描件（正反两面）。</w:t>
      </w:r>
    </w:p>
    <w:p w14:paraId="77B36458" w14:textId="77777777" w:rsidR="00186413" w:rsidRPr="00186413" w:rsidRDefault="00186413" w:rsidP="00186413">
      <w:pPr>
        <w:spacing w:line="360" w:lineRule="auto"/>
        <w:rPr>
          <w:rFonts w:ascii="新宋体" w:eastAsia="新宋体" w:hAnsi="新宋体"/>
          <w:szCs w:val="21"/>
        </w:rPr>
      </w:pPr>
    </w:p>
    <w:p w14:paraId="381D788F" w14:textId="77777777" w:rsidR="00186413" w:rsidRPr="00186413" w:rsidRDefault="00186413" w:rsidP="00186413">
      <w:pPr>
        <w:adjustRightInd w:val="0"/>
        <w:spacing w:line="360" w:lineRule="auto"/>
        <w:jc w:val="left"/>
        <w:textAlignment w:val="baseline"/>
        <w:rPr>
          <w:rFonts w:ascii="华文中宋" w:eastAsia="华文中宋" w:hAnsi="华文中宋"/>
          <w:color w:val="FF0000"/>
          <w:kern w:val="0"/>
          <w:sz w:val="24"/>
          <w:lang w:val="x-none"/>
        </w:rPr>
      </w:pPr>
      <w:r w:rsidRPr="00186413">
        <w:rPr>
          <w:rFonts w:ascii="华文中宋" w:eastAsia="华文中宋" w:hAnsi="华文中宋" w:hint="eastAsia"/>
          <w:color w:val="FF0000"/>
          <w:kern w:val="0"/>
          <w:sz w:val="24"/>
          <w:lang w:val="x-none"/>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186413" w:rsidRPr="00186413" w14:paraId="008902E2" w14:textId="77777777" w:rsidTr="002166F2">
        <w:tc>
          <w:tcPr>
            <w:tcW w:w="709" w:type="dxa"/>
          </w:tcPr>
          <w:p w14:paraId="5DA6E8C7"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r w:rsidRPr="00186413">
              <w:rPr>
                <w:rFonts w:ascii="新宋体" w:eastAsia="新宋体" w:hAnsi="新宋体" w:hint="eastAsia"/>
                <w:kern w:val="0"/>
                <w:szCs w:val="21"/>
              </w:rPr>
              <w:t>序号</w:t>
            </w:r>
          </w:p>
        </w:tc>
        <w:tc>
          <w:tcPr>
            <w:tcW w:w="4394" w:type="dxa"/>
          </w:tcPr>
          <w:p w14:paraId="673D0A89"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r w:rsidRPr="00186413">
              <w:rPr>
                <w:rFonts w:ascii="新宋体" w:eastAsia="新宋体" w:hAnsi="新宋体" w:hint="eastAsia"/>
                <w:kern w:val="0"/>
                <w:szCs w:val="21"/>
              </w:rPr>
              <w:t>采购人要求内容</w:t>
            </w:r>
          </w:p>
        </w:tc>
        <w:tc>
          <w:tcPr>
            <w:tcW w:w="3969" w:type="dxa"/>
          </w:tcPr>
          <w:p w14:paraId="2BCA075B"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r w:rsidRPr="00186413">
              <w:rPr>
                <w:rFonts w:ascii="新宋体" w:eastAsia="新宋体" w:hAnsi="新宋体" w:hint="eastAsia"/>
                <w:kern w:val="0"/>
                <w:szCs w:val="21"/>
              </w:rPr>
              <w:t>投标人响应情况</w:t>
            </w:r>
          </w:p>
        </w:tc>
      </w:tr>
      <w:tr w:rsidR="00186413" w:rsidRPr="00186413" w14:paraId="77C22A02" w14:textId="77777777" w:rsidTr="002166F2">
        <w:tc>
          <w:tcPr>
            <w:tcW w:w="709" w:type="dxa"/>
          </w:tcPr>
          <w:p w14:paraId="23403CE5" w14:textId="77777777" w:rsidR="00186413" w:rsidRPr="00186413" w:rsidRDefault="00186413" w:rsidP="00186413">
            <w:pPr>
              <w:adjustRightInd w:val="0"/>
              <w:snapToGrid w:val="0"/>
              <w:spacing w:line="360" w:lineRule="auto"/>
              <w:rPr>
                <w:rFonts w:ascii="新宋体" w:eastAsia="新宋体" w:hAnsi="新宋体"/>
                <w:kern w:val="0"/>
                <w:szCs w:val="21"/>
              </w:rPr>
            </w:pPr>
            <w:r w:rsidRPr="00186413">
              <w:rPr>
                <w:rFonts w:ascii="新宋体" w:eastAsia="新宋体" w:hAnsi="新宋体" w:hint="eastAsia"/>
                <w:kern w:val="0"/>
                <w:szCs w:val="21"/>
              </w:rPr>
              <w:lastRenderedPageBreak/>
              <w:t>1</w:t>
            </w:r>
          </w:p>
        </w:tc>
        <w:tc>
          <w:tcPr>
            <w:tcW w:w="4394" w:type="dxa"/>
          </w:tcPr>
          <w:p w14:paraId="726CD7C9"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r w:rsidRPr="00186413">
              <w:rPr>
                <w:rFonts w:ascii="新宋体" w:eastAsia="新宋体" w:hAnsi="新宋体" w:hint="eastAsia"/>
                <w:kern w:val="0"/>
                <w:szCs w:val="21"/>
              </w:rPr>
              <w:t>完全满足本项目服务的要求。</w:t>
            </w:r>
          </w:p>
        </w:tc>
        <w:tc>
          <w:tcPr>
            <w:tcW w:w="3969" w:type="dxa"/>
          </w:tcPr>
          <w:p w14:paraId="549F2102" w14:textId="77777777" w:rsidR="00186413" w:rsidRPr="00186413" w:rsidRDefault="00186413" w:rsidP="00186413">
            <w:pPr>
              <w:adjustRightInd w:val="0"/>
              <w:snapToGrid w:val="0"/>
              <w:spacing w:line="360" w:lineRule="auto"/>
              <w:rPr>
                <w:rFonts w:ascii="新宋体" w:eastAsia="新宋体" w:hAnsi="新宋体"/>
                <w:kern w:val="0"/>
                <w:szCs w:val="21"/>
              </w:rPr>
            </w:pPr>
          </w:p>
        </w:tc>
      </w:tr>
      <w:tr w:rsidR="00186413" w:rsidRPr="00186413" w14:paraId="0ECDE8AF" w14:textId="77777777" w:rsidTr="002166F2">
        <w:tc>
          <w:tcPr>
            <w:tcW w:w="709" w:type="dxa"/>
          </w:tcPr>
          <w:p w14:paraId="6ED27839" w14:textId="77777777" w:rsidR="00186413" w:rsidRPr="00186413" w:rsidRDefault="00186413" w:rsidP="00186413">
            <w:pPr>
              <w:adjustRightInd w:val="0"/>
              <w:snapToGrid w:val="0"/>
              <w:spacing w:line="360" w:lineRule="auto"/>
              <w:rPr>
                <w:rFonts w:ascii="新宋体" w:eastAsia="新宋体" w:hAnsi="新宋体"/>
                <w:kern w:val="0"/>
                <w:szCs w:val="21"/>
              </w:rPr>
            </w:pPr>
            <w:r w:rsidRPr="00186413">
              <w:rPr>
                <w:rFonts w:ascii="新宋体" w:eastAsia="新宋体" w:hAnsi="新宋体" w:hint="eastAsia"/>
                <w:kern w:val="0"/>
                <w:szCs w:val="21"/>
              </w:rPr>
              <w:t>2</w:t>
            </w:r>
          </w:p>
        </w:tc>
        <w:tc>
          <w:tcPr>
            <w:tcW w:w="4394" w:type="dxa"/>
          </w:tcPr>
          <w:p w14:paraId="1B5B1952"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p>
        </w:tc>
        <w:tc>
          <w:tcPr>
            <w:tcW w:w="3969" w:type="dxa"/>
          </w:tcPr>
          <w:p w14:paraId="10E726F3" w14:textId="77777777" w:rsidR="00186413" w:rsidRPr="00186413" w:rsidRDefault="00186413" w:rsidP="00186413">
            <w:pPr>
              <w:adjustRightInd w:val="0"/>
              <w:snapToGrid w:val="0"/>
              <w:spacing w:line="360" w:lineRule="auto"/>
              <w:rPr>
                <w:rFonts w:ascii="新宋体" w:eastAsia="新宋体" w:hAnsi="新宋体"/>
                <w:kern w:val="0"/>
                <w:szCs w:val="21"/>
              </w:rPr>
            </w:pPr>
          </w:p>
        </w:tc>
      </w:tr>
      <w:tr w:rsidR="00186413" w:rsidRPr="00186413" w14:paraId="7129F035" w14:textId="77777777" w:rsidTr="002166F2">
        <w:tc>
          <w:tcPr>
            <w:tcW w:w="709" w:type="dxa"/>
          </w:tcPr>
          <w:p w14:paraId="0C644217" w14:textId="77777777" w:rsidR="00186413" w:rsidRPr="00186413" w:rsidRDefault="00186413" w:rsidP="00186413">
            <w:pPr>
              <w:adjustRightInd w:val="0"/>
              <w:snapToGrid w:val="0"/>
              <w:spacing w:line="360" w:lineRule="auto"/>
              <w:rPr>
                <w:rFonts w:ascii="新宋体" w:eastAsia="新宋体" w:hAnsi="新宋体"/>
                <w:kern w:val="0"/>
                <w:szCs w:val="21"/>
              </w:rPr>
            </w:pPr>
            <w:r w:rsidRPr="00186413">
              <w:rPr>
                <w:rFonts w:ascii="新宋体" w:eastAsia="新宋体" w:hAnsi="新宋体" w:hint="eastAsia"/>
                <w:kern w:val="0"/>
                <w:szCs w:val="21"/>
              </w:rPr>
              <w:t>……</w:t>
            </w:r>
          </w:p>
        </w:tc>
        <w:tc>
          <w:tcPr>
            <w:tcW w:w="4394" w:type="dxa"/>
          </w:tcPr>
          <w:p w14:paraId="7D482EE3" w14:textId="77777777" w:rsidR="00186413" w:rsidRPr="00186413" w:rsidRDefault="00186413" w:rsidP="00186413">
            <w:pPr>
              <w:adjustRightInd w:val="0"/>
              <w:snapToGrid w:val="0"/>
              <w:spacing w:line="360" w:lineRule="auto"/>
              <w:jc w:val="center"/>
              <w:rPr>
                <w:rFonts w:ascii="新宋体" w:eastAsia="新宋体" w:hAnsi="新宋体"/>
                <w:kern w:val="0"/>
                <w:szCs w:val="21"/>
              </w:rPr>
            </w:pPr>
          </w:p>
        </w:tc>
        <w:tc>
          <w:tcPr>
            <w:tcW w:w="3969" w:type="dxa"/>
          </w:tcPr>
          <w:p w14:paraId="553BC60E" w14:textId="77777777" w:rsidR="00186413" w:rsidRPr="00186413" w:rsidRDefault="00186413" w:rsidP="00186413">
            <w:pPr>
              <w:adjustRightInd w:val="0"/>
              <w:snapToGrid w:val="0"/>
              <w:spacing w:line="360" w:lineRule="auto"/>
              <w:rPr>
                <w:rFonts w:ascii="新宋体" w:eastAsia="新宋体" w:hAnsi="新宋体"/>
                <w:kern w:val="0"/>
                <w:szCs w:val="21"/>
              </w:rPr>
            </w:pPr>
          </w:p>
        </w:tc>
      </w:tr>
    </w:tbl>
    <w:p w14:paraId="70F11B62"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CB481CC" w14:textId="77777777" w:rsidR="00186413" w:rsidRPr="00186413" w:rsidRDefault="00186413" w:rsidP="00186413">
      <w:pPr>
        <w:spacing w:line="360" w:lineRule="auto"/>
        <w:rPr>
          <w:rFonts w:ascii="新宋体" w:eastAsia="新宋体" w:hAnsi="新宋体"/>
          <w:kern w:val="0"/>
          <w:szCs w:val="21"/>
          <w:lang w:val="x-none" w:eastAsia="x-none"/>
        </w:rPr>
      </w:pPr>
      <w:r w:rsidRPr="00186413">
        <w:rPr>
          <w:rFonts w:ascii="新宋体" w:eastAsia="新宋体" w:hAnsi="新宋体" w:hint="eastAsia"/>
          <w:kern w:val="0"/>
          <w:szCs w:val="21"/>
          <w:lang w:val="x-none" w:eastAsia="x-none"/>
        </w:rPr>
        <w:t xml:space="preserve">投标人：（公章）                       </w:t>
      </w:r>
    </w:p>
    <w:p w14:paraId="63E4716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法定代表人或其委托代理人：（签章或签字）</w:t>
      </w:r>
    </w:p>
    <w:p w14:paraId="4DDF9E30" w14:textId="77777777" w:rsidR="00186413" w:rsidRPr="00186413" w:rsidRDefault="00186413" w:rsidP="00186413">
      <w:pPr>
        <w:spacing w:line="360" w:lineRule="auto"/>
        <w:rPr>
          <w:rFonts w:ascii="新宋体" w:eastAsia="新宋体" w:hAnsi="新宋体"/>
          <w:kern w:val="0"/>
          <w:szCs w:val="21"/>
          <w:lang w:val="x-none" w:eastAsia="x-none"/>
        </w:rPr>
      </w:pPr>
      <w:r w:rsidRPr="00186413">
        <w:rPr>
          <w:rFonts w:ascii="新宋体" w:eastAsia="新宋体" w:hAnsi="新宋体" w:hint="eastAsia"/>
          <w:kern w:val="0"/>
          <w:szCs w:val="21"/>
          <w:lang w:val="x-none" w:eastAsia="x-none"/>
        </w:rPr>
        <w:t>日期：   年   月   日：</w:t>
      </w:r>
    </w:p>
    <w:p w14:paraId="16C47780" w14:textId="77777777" w:rsidR="00186413" w:rsidRPr="00186413" w:rsidRDefault="00186413" w:rsidP="00186413">
      <w:pPr>
        <w:adjustRightInd w:val="0"/>
        <w:spacing w:line="360" w:lineRule="auto"/>
        <w:jc w:val="left"/>
        <w:textAlignment w:val="baseline"/>
        <w:rPr>
          <w:rFonts w:ascii="华文中宋" w:eastAsia="华文中宋" w:hAnsi="华文中宋"/>
          <w:color w:val="FF0000"/>
          <w:kern w:val="0"/>
          <w:sz w:val="24"/>
          <w:lang w:val="x-none"/>
        </w:rPr>
      </w:pPr>
      <w:r w:rsidRPr="00186413">
        <w:rPr>
          <w:rFonts w:ascii="华文中宋" w:eastAsia="华文中宋" w:hAnsi="华文中宋" w:hint="eastAsia"/>
          <w:color w:val="FF0000"/>
          <w:kern w:val="0"/>
          <w:sz w:val="24"/>
          <w:lang w:val="x-none"/>
        </w:rPr>
        <w:t>四、详细分项报价</w:t>
      </w:r>
    </w:p>
    <w:p w14:paraId="0A2917BC" w14:textId="77777777" w:rsidR="00186413" w:rsidRPr="00186413" w:rsidRDefault="00186413" w:rsidP="00186413">
      <w:pPr>
        <w:spacing w:line="360" w:lineRule="auto"/>
        <w:ind w:firstLineChars="150" w:firstLine="315"/>
        <w:rPr>
          <w:rFonts w:ascii="新宋体" w:eastAsia="新宋体" w:hAnsi="新宋体"/>
          <w:snapToGrid w:val="0"/>
          <w:kern w:val="0"/>
          <w:szCs w:val="21"/>
          <w:lang w:val="x-none" w:eastAsia="x-none"/>
        </w:rPr>
      </w:pPr>
      <w:r w:rsidRPr="00186413">
        <w:rPr>
          <w:rFonts w:ascii="新宋体" w:eastAsia="新宋体" w:hAnsi="新宋体" w:hint="eastAsia"/>
          <w:snapToGrid w:val="0"/>
          <w:kern w:val="0"/>
          <w:szCs w:val="21"/>
          <w:lang w:val="x-none" w:eastAsia="x-none"/>
        </w:rPr>
        <w:t>项 目 编 号：</w:t>
      </w:r>
      <w:r w:rsidRPr="00186413">
        <w:rPr>
          <w:rFonts w:ascii="新宋体" w:eastAsia="新宋体" w:hAnsi="新宋体" w:hint="eastAsia"/>
          <w:snapToGrid w:val="0"/>
          <w:kern w:val="0"/>
          <w:szCs w:val="21"/>
          <w:u w:val="single"/>
          <w:lang w:val="x-none" w:eastAsia="x-none"/>
        </w:rPr>
        <w:t xml:space="preserve">                     </w:t>
      </w:r>
      <w:r w:rsidRPr="00186413">
        <w:rPr>
          <w:rFonts w:ascii="新宋体" w:eastAsia="新宋体" w:hAnsi="新宋体" w:hint="eastAsia"/>
          <w:snapToGrid w:val="0"/>
          <w:kern w:val="0"/>
          <w:szCs w:val="21"/>
          <w:lang w:val="x-none" w:eastAsia="x-none"/>
        </w:rPr>
        <w:t xml:space="preserve">                     单位： 人民币元</w:t>
      </w:r>
    </w:p>
    <w:tbl>
      <w:tblPr>
        <w:tblStyle w:val="TableNormal"/>
        <w:tblW w:w="487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
        <w:gridCol w:w="12"/>
        <w:gridCol w:w="2246"/>
        <w:gridCol w:w="935"/>
        <w:gridCol w:w="1415"/>
        <w:gridCol w:w="3452"/>
      </w:tblGrid>
      <w:tr w:rsidR="00BE6978" w:rsidRPr="00BE6978" w14:paraId="2F9771D9" w14:textId="77777777" w:rsidTr="00364B8D">
        <w:trPr>
          <w:trHeight w:val="469"/>
          <w:jc w:val="center"/>
        </w:trPr>
        <w:tc>
          <w:tcPr>
            <w:tcW w:w="449" w:type="pct"/>
          </w:tcPr>
          <w:p w14:paraId="65803D8B" w14:textId="77777777" w:rsidR="00BE6978" w:rsidRPr="00BE6978" w:rsidRDefault="00BE6978" w:rsidP="00343A01">
            <w:pPr>
              <w:pStyle w:val="TableParagraph"/>
              <w:spacing w:before="83"/>
              <w:ind w:left="229" w:right="90"/>
              <w:jc w:val="center"/>
              <w:rPr>
                <w:rFonts w:ascii="新宋体" w:eastAsia="新宋体" w:hAnsi="新宋体"/>
                <w:sz w:val="21"/>
                <w:szCs w:val="21"/>
              </w:rPr>
            </w:pPr>
            <w:r w:rsidRPr="00BE6978">
              <w:rPr>
                <w:rFonts w:ascii="新宋体" w:eastAsia="新宋体" w:hAnsi="新宋体"/>
                <w:sz w:val="21"/>
                <w:szCs w:val="21"/>
              </w:rPr>
              <w:t xml:space="preserve">序号 </w:t>
            </w:r>
          </w:p>
        </w:tc>
        <w:tc>
          <w:tcPr>
            <w:tcW w:w="1274" w:type="pct"/>
            <w:gridSpan w:val="2"/>
          </w:tcPr>
          <w:p w14:paraId="03C5EAD2" w14:textId="77777777" w:rsidR="00BE6978" w:rsidRPr="00BE6978" w:rsidRDefault="00BE6978" w:rsidP="00343A01">
            <w:pPr>
              <w:pStyle w:val="TableParagraph"/>
              <w:spacing w:before="83"/>
              <w:ind w:left="645" w:right="511"/>
              <w:jc w:val="center"/>
              <w:rPr>
                <w:rFonts w:ascii="新宋体" w:eastAsia="新宋体" w:hAnsi="新宋体"/>
                <w:sz w:val="21"/>
                <w:szCs w:val="21"/>
              </w:rPr>
            </w:pPr>
            <w:r w:rsidRPr="00BE6978">
              <w:rPr>
                <w:rFonts w:ascii="新宋体" w:eastAsia="新宋体" w:hAnsi="新宋体"/>
                <w:sz w:val="21"/>
                <w:szCs w:val="21"/>
              </w:rPr>
              <w:t xml:space="preserve">费用名称 </w:t>
            </w:r>
          </w:p>
        </w:tc>
        <w:tc>
          <w:tcPr>
            <w:tcW w:w="528" w:type="pct"/>
          </w:tcPr>
          <w:p w14:paraId="5ACE2E4A" w14:textId="77777777" w:rsidR="00BE6978" w:rsidRPr="00BE6978" w:rsidRDefault="00BE6978" w:rsidP="00343A01">
            <w:pPr>
              <w:pStyle w:val="TableParagraph"/>
              <w:spacing w:before="83"/>
              <w:ind w:left="300" w:right="164"/>
              <w:jc w:val="center"/>
              <w:rPr>
                <w:rFonts w:ascii="新宋体" w:eastAsia="新宋体" w:hAnsi="新宋体"/>
                <w:sz w:val="21"/>
                <w:szCs w:val="21"/>
              </w:rPr>
            </w:pPr>
            <w:r w:rsidRPr="00BE6978">
              <w:rPr>
                <w:rFonts w:ascii="新宋体" w:eastAsia="新宋体" w:hAnsi="新宋体"/>
                <w:sz w:val="21"/>
                <w:szCs w:val="21"/>
              </w:rPr>
              <w:t xml:space="preserve">人数 </w:t>
            </w:r>
          </w:p>
        </w:tc>
        <w:tc>
          <w:tcPr>
            <w:tcW w:w="799" w:type="pct"/>
          </w:tcPr>
          <w:p w14:paraId="32D2A8F9" w14:textId="77777777" w:rsidR="00BE6978" w:rsidRPr="00BE6978" w:rsidRDefault="00BE6978" w:rsidP="00343A01">
            <w:pPr>
              <w:pStyle w:val="TableParagraph"/>
              <w:spacing w:before="83"/>
              <w:ind w:left="208" w:right="66"/>
              <w:jc w:val="center"/>
              <w:rPr>
                <w:rFonts w:ascii="新宋体" w:eastAsia="新宋体" w:hAnsi="新宋体"/>
                <w:sz w:val="21"/>
                <w:szCs w:val="21"/>
              </w:rPr>
            </w:pPr>
            <w:r w:rsidRPr="00BE6978">
              <w:rPr>
                <w:rFonts w:ascii="新宋体" w:eastAsia="新宋体" w:hAnsi="新宋体"/>
                <w:sz w:val="21"/>
                <w:szCs w:val="21"/>
              </w:rPr>
              <w:t xml:space="preserve">年支出（元） </w:t>
            </w:r>
          </w:p>
        </w:tc>
        <w:tc>
          <w:tcPr>
            <w:tcW w:w="1950" w:type="pct"/>
          </w:tcPr>
          <w:p w14:paraId="56A914FF" w14:textId="77777777" w:rsidR="00BE6978" w:rsidRPr="00BE6978" w:rsidRDefault="00BE6978" w:rsidP="00343A01">
            <w:pPr>
              <w:pStyle w:val="TableParagraph"/>
              <w:spacing w:before="83"/>
              <w:ind w:right="1777"/>
              <w:jc w:val="right"/>
              <w:rPr>
                <w:rFonts w:ascii="新宋体" w:eastAsia="新宋体" w:hAnsi="新宋体"/>
                <w:sz w:val="21"/>
                <w:szCs w:val="21"/>
              </w:rPr>
            </w:pPr>
            <w:r w:rsidRPr="00BE6978">
              <w:rPr>
                <w:rFonts w:ascii="新宋体" w:eastAsia="新宋体" w:hAnsi="新宋体"/>
                <w:sz w:val="21"/>
                <w:szCs w:val="21"/>
              </w:rPr>
              <w:t xml:space="preserve">备注 </w:t>
            </w:r>
          </w:p>
        </w:tc>
      </w:tr>
      <w:tr w:rsidR="00BE6978" w:rsidRPr="00BE6978" w14:paraId="31DC17CE" w14:textId="77777777" w:rsidTr="00364B8D">
        <w:trPr>
          <w:trHeight w:val="467"/>
          <w:jc w:val="center"/>
        </w:trPr>
        <w:tc>
          <w:tcPr>
            <w:tcW w:w="5000" w:type="pct"/>
            <w:gridSpan w:val="6"/>
          </w:tcPr>
          <w:p w14:paraId="5FF76B4B" w14:textId="77777777" w:rsidR="00BE6978" w:rsidRPr="00BE6978" w:rsidRDefault="00BE6978" w:rsidP="00343A01">
            <w:pPr>
              <w:pStyle w:val="TableParagraph"/>
              <w:spacing w:before="81"/>
              <w:ind w:left="108"/>
              <w:rPr>
                <w:rFonts w:ascii="新宋体" w:eastAsia="新宋体" w:hAnsi="新宋体"/>
                <w:sz w:val="21"/>
                <w:szCs w:val="21"/>
              </w:rPr>
            </w:pPr>
            <w:r w:rsidRPr="00BE6978">
              <w:rPr>
                <w:rFonts w:ascii="新宋体" w:eastAsia="新宋体" w:hAnsi="新宋体"/>
                <w:sz w:val="21"/>
                <w:szCs w:val="21"/>
              </w:rPr>
              <w:t xml:space="preserve">一、人工费用 </w:t>
            </w:r>
          </w:p>
        </w:tc>
      </w:tr>
      <w:tr w:rsidR="00BE6978" w:rsidRPr="00BE6978" w14:paraId="50013546" w14:textId="77777777" w:rsidTr="00364B8D">
        <w:trPr>
          <w:trHeight w:val="467"/>
          <w:jc w:val="center"/>
        </w:trPr>
        <w:tc>
          <w:tcPr>
            <w:tcW w:w="3050" w:type="pct"/>
            <w:gridSpan w:val="5"/>
          </w:tcPr>
          <w:p w14:paraId="638A0177" w14:textId="77777777" w:rsidR="00BE6978" w:rsidRPr="00BE6978" w:rsidRDefault="00BE6978" w:rsidP="00343A01">
            <w:pPr>
              <w:pStyle w:val="TableParagraph"/>
              <w:spacing w:before="81"/>
              <w:ind w:left="108"/>
              <w:rPr>
                <w:rFonts w:ascii="新宋体" w:eastAsia="新宋体" w:hAnsi="新宋体"/>
                <w:sz w:val="21"/>
                <w:szCs w:val="21"/>
                <w:lang w:eastAsia="zh-CN"/>
              </w:rPr>
            </w:pPr>
            <w:r w:rsidRPr="00BE6978">
              <w:rPr>
                <w:rFonts w:ascii="新宋体" w:eastAsia="新宋体" w:hAnsi="新宋体"/>
                <w:sz w:val="21"/>
                <w:szCs w:val="21"/>
                <w:lang w:eastAsia="zh-CN"/>
              </w:rPr>
              <w:t xml:space="preserve">(一）工作人员正常工作时间工资 </w:t>
            </w:r>
          </w:p>
        </w:tc>
        <w:tc>
          <w:tcPr>
            <w:tcW w:w="1950" w:type="pct"/>
          </w:tcPr>
          <w:p w14:paraId="406724F2" w14:textId="77777777" w:rsidR="00BE6978" w:rsidRPr="00BE6978" w:rsidRDefault="00BE6978" w:rsidP="00343A01">
            <w:pPr>
              <w:pStyle w:val="TableParagraph"/>
              <w:spacing w:before="81"/>
              <w:ind w:right="1777"/>
              <w:jc w:val="right"/>
              <w:rPr>
                <w:rFonts w:ascii="新宋体" w:eastAsia="新宋体" w:hAnsi="新宋体"/>
                <w:sz w:val="21"/>
                <w:szCs w:val="21"/>
                <w:lang w:eastAsia="zh-CN"/>
              </w:rPr>
            </w:pPr>
            <w:r w:rsidRPr="00BE6978">
              <w:rPr>
                <w:rFonts w:ascii="新宋体" w:eastAsia="新宋体" w:hAnsi="新宋体"/>
                <w:sz w:val="21"/>
                <w:szCs w:val="21"/>
                <w:lang w:eastAsia="zh-CN"/>
              </w:rPr>
              <w:t xml:space="preserve">   </w:t>
            </w:r>
          </w:p>
        </w:tc>
      </w:tr>
      <w:tr w:rsidR="00BE6978" w:rsidRPr="00BE6978" w14:paraId="3277BB18" w14:textId="77777777" w:rsidTr="00364B8D">
        <w:trPr>
          <w:trHeight w:val="469"/>
          <w:jc w:val="center"/>
        </w:trPr>
        <w:tc>
          <w:tcPr>
            <w:tcW w:w="449" w:type="pct"/>
          </w:tcPr>
          <w:p w14:paraId="5965A4B5" w14:textId="77777777" w:rsidR="00BE6978" w:rsidRPr="00BE6978" w:rsidRDefault="00BE6978" w:rsidP="00343A01">
            <w:pPr>
              <w:pStyle w:val="TableParagraph"/>
              <w:spacing w:before="83"/>
              <w:ind w:left="229" w:right="90"/>
              <w:jc w:val="center"/>
              <w:rPr>
                <w:rFonts w:ascii="新宋体" w:eastAsia="新宋体" w:hAnsi="新宋体"/>
                <w:sz w:val="21"/>
                <w:szCs w:val="21"/>
              </w:rPr>
            </w:pPr>
            <w:r w:rsidRPr="00BE6978">
              <w:rPr>
                <w:rFonts w:ascii="新宋体" w:eastAsia="新宋体" w:hAnsi="新宋体"/>
                <w:sz w:val="21"/>
                <w:szCs w:val="21"/>
              </w:rPr>
              <w:t xml:space="preserve">1 </w:t>
            </w:r>
          </w:p>
        </w:tc>
        <w:tc>
          <w:tcPr>
            <w:tcW w:w="1274" w:type="pct"/>
            <w:gridSpan w:val="2"/>
          </w:tcPr>
          <w:p w14:paraId="2B6C8B46" w14:textId="77777777" w:rsidR="00BE6978" w:rsidRPr="00BE6978" w:rsidRDefault="00BE6978" w:rsidP="00343A01">
            <w:pPr>
              <w:pStyle w:val="TableParagraph"/>
              <w:spacing w:before="83"/>
              <w:ind w:left="134"/>
              <w:jc w:val="center"/>
              <w:rPr>
                <w:rFonts w:ascii="新宋体" w:eastAsia="新宋体" w:hAnsi="新宋体"/>
                <w:sz w:val="21"/>
                <w:szCs w:val="21"/>
              </w:rPr>
            </w:pPr>
            <w:r w:rsidRPr="00BE6978">
              <w:rPr>
                <w:rFonts w:ascii="新宋体" w:eastAsia="新宋体" w:hAnsi="新宋体"/>
                <w:sz w:val="21"/>
                <w:szCs w:val="21"/>
              </w:rPr>
              <w:t xml:space="preserve"> </w:t>
            </w:r>
          </w:p>
        </w:tc>
        <w:tc>
          <w:tcPr>
            <w:tcW w:w="528" w:type="pct"/>
          </w:tcPr>
          <w:p w14:paraId="7E27B5E5" w14:textId="77777777" w:rsidR="00BE6978" w:rsidRPr="00BE6978" w:rsidRDefault="00BE6978" w:rsidP="00343A01">
            <w:pPr>
              <w:pStyle w:val="TableParagraph"/>
              <w:spacing w:before="83"/>
              <w:ind w:left="136"/>
              <w:jc w:val="center"/>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547A1E9B" w14:textId="77777777" w:rsidR="00BE6978" w:rsidRPr="00BE6978" w:rsidRDefault="00BE6978" w:rsidP="00343A01">
            <w:pPr>
              <w:pStyle w:val="TableParagraph"/>
              <w:spacing w:before="83"/>
              <w:ind w:left="143"/>
              <w:jc w:val="center"/>
              <w:rPr>
                <w:rFonts w:ascii="新宋体" w:eastAsia="新宋体" w:hAnsi="新宋体"/>
                <w:sz w:val="21"/>
                <w:szCs w:val="21"/>
              </w:rPr>
            </w:pPr>
            <w:r w:rsidRPr="00BE6978">
              <w:rPr>
                <w:rFonts w:ascii="新宋体" w:eastAsia="新宋体" w:hAnsi="新宋体"/>
                <w:sz w:val="21"/>
                <w:szCs w:val="21"/>
              </w:rPr>
              <w:t xml:space="preserve"> </w:t>
            </w:r>
          </w:p>
        </w:tc>
        <w:tc>
          <w:tcPr>
            <w:tcW w:w="1950" w:type="pct"/>
            <w:vMerge w:val="restart"/>
            <w:vAlign w:val="center"/>
          </w:tcPr>
          <w:p w14:paraId="6BF5096E" w14:textId="77777777" w:rsidR="00BE6978" w:rsidRPr="00BE6978" w:rsidRDefault="00BE6978" w:rsidP="00364B8D">
            <w:pPr>
              <w:pStyle w:val="TableParagraph"/>
              <w:spacing w:before="83"/>
              <w:ind w:left="113" w:right="100"/>
              <w:rPr>
                <w:rFonts w:ascii="新宋体" w:eastAsia="新宋体" w:hAnsi="新宋体"/>
                <w:sz w:val="21"/>
                <w:szCs w:val="21"/>
                <w:lang w:eastAsia="zh-CN"/>
              </w:rPr>
            </w:pPr>
            <w:r w:rsidRPr="00BE6978">
              <w:rPr>
                <w:rFonts w:ascii="新宋体" w:eastAsia="新宋体" w:hAnsi="新宋体"/>
                <w:sz w:val="21"/>
                <w:szCs w:val="21"/>
                <w:lang w:eastAsia="zh-CN"/>
              </w:rPr>
              <w:t xml:space="preserve">★工作人员正常工作时间工资不得低于最低工资（2200 元/月）（不包含社保、高温费、法定节假日加班费、公积金等其他福利费）（正常工作时间为21.75 天/月） </w:t>
            </w:r>
          </w:p>
        </w:tc>
      </w:tr>
      <w:tr w:rsidR="00BE6978" w:rsidRPr="00BE6978" w14:paraId="46CB288A" w14:textId="77777777" w:rsidTr="00364B8D">
        <w:trPr>
          <w:trHeight w:val="467"/>
          <w:jc w:val="center"/>
        </w:trPr>
        <w:tc>
          <w:tcPr>
            <w:tcW w:w="449" w:type="pct"/>
          </w:tcPr>
          <w:p w14:paraId="3651648E" w14:textId="77777777" w:rsidR="00BE6978" w:rsidRPr="00BE6978" w:rsidRDefault="00BE6978" w:rsidP="00343A01">
            <w:pPr>
              <w:pStyle w:val="TableParagraph"/>
              <w:spacing w:before="81"/>
              <w:ind w:left="229" w:right="90"/>
              <w:jc w:val="center"/>
              <w:rPr>
                <w:rFonts w:ascii="新宋体" w:eastAsia="新宋体" w:hAnsi="新宋体"/>
                <w:sz w:val="21"/>
                <w:szCs w:val="21"/>
              </w:rPr>
            </w:pPr>
            <w:r w:rsidRPr="00BE6978">
              <w:rPr>
                <w:rFonts w:ascii="新宋体" w:eastAsia="新宋体" w:hAnsi="新宋体"/>
                <w:sz w:val="21"/>
                <w:szCs w:val="21"/>
              </w:rPr>
              <w:t xml:space="preserve">2 </w:t>
            </w:r>
          </w:p>
        </w:tc>
        <w:tc>
          <w:tcPr>
            <w:tcW w:w="1274" w:type="pct"/>
            <w:gridSpan w:val="2"/>
          </w:tcPr>
          <w:p w14:paraId="6B8B7772" w14:textId="77777777" w:rsidR="00BE6978" w:rsidRPr="00BE6978" w:rsidRDefault="00BE6978" w:rsidP="00343A01">
            <w:pPr>
              <w:pStyle w:val="TableParagraph"/>
              <w:spacing w:before="81"/>
              <w:ind w:left="134"/>
              <w:jc w:val="center"/>
              <w:rPr>
                <w:rFonts w:ascii="新宋体" w:eastAsia="新宋体" w:hAnsi="新宋体"/>
                <w:sz w:val="21"/>
                <w:szCs w:val="21"/>
              </w:rPr>
            </w:pPr>
            <w:r w:rsidRPr="00BE6978">
              <w:rPr>
                <w:rFonts w:ascii="新宋体" w:eastAsia="新宋体" w:hAnsi="新宋体"/>
                <w:sz w:val="21"/>
                <w:szCs w:val="21"/>
              </w:rPr>
              <w:t xml:space="preserve"> </w:t>
            </w:r>
          </w:p>
        </w:tc>
        <w:tc>
          <w:tcPr>
            <w:tcW w:w="528" w:type="pct"/>
          </w:tcPr>
          <w:p w14:paraId="607244C7" w14:textId="77777777" w:rsidR="00BE6978" w:rsidRPr="00BE6978" w:rsidRDefault="00BE6978" w:rsidP="00343A01">
            <w:pPr>
              <w:pStyle w:val="TableParagraph"/>
              <w:spacing w:before="81"/>
              <w:ind w:left="136"/>
              <w:jc w:val="center"/>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1AC56395" w14:textId="77777777" w:rsidR="00BE6978" w:rsidRPr="00BE6978" w:rsidRDefault="00BE6978" w:rsidP="00343A01">
            <w:pPr>
              <w:pStyle w:val="TableParagraph"/>
              <w:spacing w:before="81"/>
              <w:ind w:left="143"/>
              <w:jc w:val="center"/>
              <w:rPr>
                <w:rFonts w:ascii="新宋体" w:eastAsia="新宋体" w:hAnsi="新宋体"/>
                <w:sz w:val="21"/>
                <w:szCs w:val="21"/>
              </w:rPr>
            </w:pPr>
            <w:r w:rsidRPr="00BE6978">
              <w:rPr>
                <w:rFonts w:ascii="新宋体" w:eastAsia="新宋体" w:hAnsi="新宋体"/>
                <w:sz w:val="21"/>
                <w:szCs w:val="21"/>
              </w:rPr>
              <w:t xml:space="preserve"> </w:t>
            </w:r>
          </w:p>
        </w:tc>
        <w:tc>
          <w:tcPr>
            <w:tcW w:w="1950" w:type="pct"/>
            <w:vMerge/>
            <w:tcBorders>
              <w:top w:val="nil"/>
            </w:tcBorders>
          </w:tcPr>
          <w:p w14:paraId="218A0414" w14:textId="77777777" w:rsidR="00BE6978" w:rsidRPr="00BE6978" w:rsidRDefault="00BE6978" w:rsidP="00343A01">
            <w:pPr>
              <w:rPr>
                <w:rFonts w:ascii="新宋体" w:eastAsia="新宋体" w:hAnsi="新宋体"/>
                <w:szCs w:val="21"/>
              </w:rPr>
            </w:pPr>
          </w:p>
        </w:tc>
      </w:tr>
      <w:tr w:rsidR="00BE6978" w:rsidRPr="00BE6978" w14:paraId="3B1884B6" w14:textId="77777777" w:rsidTr="00364B8D">
        <w:trPr>
          <w:trHeight w:val="467"/>
          <w:jc w:val="center"/>
        </w:trPr>
        <w:tc>
          <w:tcPr>
            <w:tcW w:w="449" w:type="pct"/>
          </w:tcPr>
          <w:p w14:paraId="7ADF1597" w14:textId="77777777" w:rsidR="00BE6978" w:rsidRPr="00BE6978" w:rsidRDefault="00BE6978" w:rsidP="00343A01">
            <w:pPr>
              <w:pStyle w:val="TableParagraph"/>
              <w:spacing w:before="81"/>
              <w:ind w:left="229" w:right="90"/>
              <w:jc w:val="center"/>
              <w:rPr>
                <w:rFonts w:ascii="新宋体" w:eastAsia="新宋体" w:hAnsi="新宋体"/>
                <w:sz w:val="21"/>
                <w:szCs w:val="21"/>
              </w:rPr>
            </w:pPr>
            <w:r w:rsidRPr="00BE6978">
              <w:rPr>
                <w:rFonts w:ascii="新宋体" w:eastAsia="新宋体" w:hAnsi="新宋体"/>
                <w:sz w:val="21"/>
                <w:szCs w:val="21"/>
              </w:rPr>
              <w:t xml:space="preserve">3 </w:t>
            </w:r>
          </w:p>
        </w:tc>
        <w:tc>
          <w:tcPr>
            <w:tcW w:w="1274" w:type="pct"/>
            <w:gridSpan w:val="2"/>
          </w:tcPr>
          <w:p w14:paraId="5B4C2B6E" w14:textId="77777777" w:rsidR="00BE6978" w:rsidRPr="00BE6978" w:rsidRDefault="00BE6978" w:rsidP="00343A01">
            <w:pPr>
              <w:pStyle w:val="TableParagraph"/>
              <w:spacing w:before="81"/>
              <w:ind w:left="134"/>
              <w:jc w:val="center"/>
              <w:rPr>
                <w:rFonts w:ascii="新宋体" w:eastAsia="新宋体" w:hAnsi="新宋体"/>
                <w:sz w:val="21"/>
                <w:szCs w:val="21"/>
              </w:rPr>
            </w:pPr>
            <w:r w:rsidRPr="00BE6978">
              <w:rPr>
                <w:rFonts w:ascii="新宋体" w:eastAsia="新宋体" w:hAnsi="新宋体"/>
                <w:sz w:val="21"/>
                <w:szCs w:val="21"/>
              </w:rPr>
              <w:t xml:space="preserve"> </w:t>
            </w:r>
          </w:p>
        </w:tc>
        <w:tc>
          <w:tcPr>
            <w:tcW w:w="528" w:type="pct"/>
          </w:tcPr>
          <w:p w14:paraId="142AF241" w14:textId="77777777" w:rsidR="00BE6978" w:rsidRPr="00BE6978" w:rsidRDefault="00BE6978" w:rsidP="00343A01">
            <w:pPr>
              <w:pStyle w:val="TableParagraph"/>
              <w:spacing w:before="81"/>
              <w:ind w:left="136"/>
              <w:jc w:val="center"/>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4E9C728A" w14:textId="77777777" w:rsidR="00BE6978" w:rsidRPr="00BE6978" w:rsidRDefault="00BE6978" w:rsidP="00343A01">
            <w:pPr>
              <w:pStyle w:val="TableParagraph"/>
              <w:spacing w:before="81"/>
              <w:ind w:left="143"/>
              <w:jc w:val="center"/>
              <w:rPr>
                <w:rFonts w:ascii="新宋体" w:eastAsia="新宋体" w:hAnsi="新宋体"/>
                <w:sz w:val="21"/>
                <w:szCs w:val="21"/>
              </w:rPr>
            </w:pPr>
            <w:r w:rsidRPr="00BE6978">
              <w:rPr>
                <w:rFonts w:ascii="新宋体" w:eastAsia="新宋体" w:hAnsi="新宋体"/>
                <w:sz w:val="21"/>
                <w:szCs w:val="21"/>
              </w:rPr>
              <w:t xml:space="preserve"> </w:t>
            </w:r>
          </w:p>
        </w:tc>
        <w:tc>
          <w:tcPr>
            <w:tcW w:w="1950" w:type="pct"/>
            <w:vMerge/>
            <w:tcBorders>
              <w:top w:val="nil"/>
            </w:tcBorders>
          </w:tcPr>
          <w:p w14:paraId="62E30A8C" w14:textId="77777777" w:rsidR="00BE6978" w:rsidRPr="00BE6978" w:rsidRDefault="00BE6978" w:rsidP="00343A01">
            <w:pPr>
              <w:rPr>
                <w:rFonts w:ascii="新宋体" w:eastAsia="新宋体" w:hAnsi="新宋体"/>
                <w:szCs w:val="21"/>
              </w:rPr>
            </w:pPr>
          </w:p>
        </w:tc>
      </w:tr>
      <w:tr w:rsidR="00BE6978" w:rsidRPr="00BE6978" w14:paraId="08CF6C9D" w14:textId="77777777" w:rsidTr="00364B8D">
        <w:trPr>
          <w:trHeight w:val="422"/>
          <w:jc w:val="center"/>
        </w:trPr>
        <w:tc>
          <w:tcPr>
            <w:tcW w:w="449" w:type="pct"/>
          </w:tcPr>
          <w:p w14:paraId="36A80A84" w14:textId="77777777" w:rsidR="00BE6978" w:rsidRPr="00BE6978" w:rsidRDefault="00BE6978" w:rsidP="00343A01">
            <w:pPr>
              <w:pStyle w:val="TableParagraph"/>
              <w:ind w:left="229" w:right="90"/>
              <w:jc w:val="center"/>
              <w:rPr>
                <w:rFonts w:ascii="新宋体" w:eastAsia="新宋体" w:hAnsi="新宋体"/>
                <w:sz w:val="21"/>
                <w:szCs w:val="21"/>
              </w:rPr>
            </w:pPr>
            <w:r w:rsidRPr="00BE6978">
              <w:rPr>
                <w:rFonts w:ascii="新宋体" w:eastAsia="新宋体" w:hAnsi="新宋体"/>
                <w:sz w:val="21"/>
                <w:szCs w:val="21"/>
              </w:rPr>
              <w:t xml:space="preserve">4 </w:t>
            </w:r>
          </w:p>
        </w:tc>
        <w:tc>
          <w:tcPr>
            <w:tcW w:w="1274" w:type="pct"/>
            <w:gridSpan w:val="2"/>
          </w:tcPr>
          <w:p w14:paraId="67A83FF8" w14:textId="77777777" w:rsidR="00BE6978" w:rsidRPr="00BE6978" w:rsidRDefault="00BE6978" w:rsidP="00343A01">
            <w:pPr>
              <w:pStyle w:val="TableParagraph"/>
              <w:ind w:left="134"/>
              <w:jc w:val="center"/>
              <w:rPr>
                <w:rFonts w:ascii="新宋体" w:eastAsia="新宋体" w:hAnsi="新宋体"/>
                <w:sz w:val="21"/>
                <w:szCs w:val="21"/>
              </w:rPr>
            </w:pPr>
            <w:r w:rsidRPr="00BE6978">
              <w:rPr>
                <w:rFonts w:ascii="新宋体" w:eastAsia="新宋体" w:hAnsi="新宋体"/>
                <w:sz w:val="21"/>
                <w:szCs w:val="21"/>
              </w:rPr>
              <w:t xml:space="preserve"> </w:t>
            </w:r>
          </w:p>
        </w:tc>
        <w:tc>
          <w:tcPr>
            <w:tcW w:w="528" w:type="pct"/>
          </w:tcPr>
          <w:p w14:paraId="3CAAFB04" w14:textId="77777777" w:rsidR="00BE6978" w:rsidRPr="00BE6978" w:rsidRDefault="00BE6978" w:rsidP="00343A01">
            <w:pPr>
              <w:pStyle w:val="TableParagraph"/>
              <w:ind w:left="136"/>
              <w:jc w:val="center"/>
              <w:rPr>
                <w:rFonts w:ascii="新宋体" w:eastAsia="新宋体" w:hAnsi="新宋体"/>
                <w:sz w:val="21"/>
                <w:szCs w:val="21"/>
              </w:rPr>
            </w:pPr>
          </w:p>
        </w:tc>
        <w:tc>
          <w:tcPr>
            <w:tcW w:w="799" w:type="pct"/>
          </w:tcPr>
          <w:p w14:paraId="066C8DD7" w14:textId="77777777" w:rsidR="00BE6978" w:rsidRPr="00BE6978" w:rsidRDefault="00BE6978" w:rsidP="00343A01">
            <w:pPr>
              <w:pStyle w:val="TableParagraph"/>
              <w:ind w:left="143"/>
              <w:jc w:val="center"/>
              <w:rPr>
                <w:rFonts w:ascii="新宋体" w:eastAsia="新宋体" w:hAnsi="新宋体"/>
                <w:sz w:val="21"/>
                <w:szCs w:val="21"/>
              </w:rPr>
            </w:pPr>
            <w:r w:rsidRPr="00BE6978">
              <w:rPr>
                <w:rFonts w:ascii="新宋体" w:eastAsia="新宋体" w:hAnsi="新宋体"/>
                <w:sz w:val="21"/>
                <w:szCs w:val="21"/>
              </w:rPr>
              <w:t xml:space="preserve"> </w:t>
            </w:r>
          </w:p>
        </w:tc>
        <w:tc>
          <w:tcPr>
            <w:tcW w:w="1950" w:type="pct"/>
            <w:vMerge/>
            <w:tcBorders>
              <w:top w:val="nil"/>
            </w:tcBorders>
          </w:tcPr>
          <w:p w14:paraId="0D8A2C3A" w14:textId="77777777" w:rsidR="00BE6978" w:rsidRPr="00BE6978" w:rsidRDefault="00BE6978" w:rsidP="00343A01">
            <w:pPr>
              <w:rPr>
                <w:rFonts w:ascii="新宋体" w:eastAsia="新宋体" w:hAnsi="新宋体"/>
                <w:szCs w:val="21"/>
              </w:rPr>
            </w:pPr>
          </w:p>
        </w:tc>
      </w:tr>
      <w:tr w:rsidR="00BE6978" w:rsidRPr="00BE6978" w14:paraId="03BA1A6D" w14:textId="77777777" w:rsidTr="00364B8D">
        <w:trPr>
          <w:trHeight w:val="467"/>
          <w:jc w:val="center"/>
        </w:trPr>
        <w:tc>
          <w:tcPr>
            <w:tcW w:w="1723" w:type="pct"/>
            <w:gridSpan w:val="3"/>
          </w:tcPr>
          <w:p w14:paraId="188677B6" w14:textId="77777777" w:rsidR="00BE6978" w:rsidRPr="00BE6978" w:rsidRDefault="00BE6978" w:rsidP="00343A01">
            <w:pPr>
              <w:pStyle w:val="TableParagraph"/>
              <w:spacing w:before="81"/>
              <w:ind w:left="108"/>
              <w:rPr>
                <w:rFonts w:ascii="新宋体" w:eastAsia="新宋体" w:hAnsi="新宋体"/>
                <w:sz w:val="21"/>
                <w:szCs w:val="21"/>
              </w:rPr>
            </w:pPr>
            <w:r w:rsidRPr="00BE6978">
              <w:rPr>
                <w:rFonts w:ascii="新宋体" w:eastAsia="新宋体" w:hAnsi="新宋体"/>
                <w:sz w:val="21"/>
                <w:szCs w:val="21"/>
              </w:rPr>
              <w:t xml:space="preserve">小计 </w:t>
            </w:r>
          </w:p>
        </w:tc>
        <w:tc>
          <w:tcPr>
            <w:tcW w:w="528" w:type="pct"/>
          </w:tcPr>
          <w:p w14:paraId="79AB4F30" w14:textId="77777777" w:rsidR="00BE6978" w:rsidRPr="00BE6978" w:rsidRDefault="00BE6978" w:rsidP="00343A01">
            <w:pPr>
              <w:pStyle w:val="TableParagraph"/>
              <w:spacing w:before="81"/>
              <w:ind w:left="136"/>
              <w:jc w:val="center"/>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3C09EEFB" w14:textId="77777777" w:rsidR="00BE6978" w:rsidRPr="00BE6978" w:rsidRDefault="00BE6978" w:rsidP="00343A01">
            <w:pPr>
              <w:pStyle w:val="TableParagraph"/>
              <w:spacing w:before="81"/>
              <w:ind w:left="143"/>
              <w:jc w:val="center"/>
              <w:rPr>
                <w:rFonts w:ascii="新宋体" w:eastAsia="新宋体" w:hAnsi="新宋体"/>
                <w:sz w:val="21"/>
                <w:szCs w:val="21"/>
              </w:rPr>
            </w:pPr>
            <w:r w:rsidRPr="00BE6978">
              <w:rPr>
                <w:rFonts w:ascii="新宋体" w:eastAsia="新宋体" w:hAnsi="新宋体"/>
                <w:sz w:val="21"/>
                <w:szCs w:val="21"/>
              </w:rPr>
              <w:t xml:space="preserve"> </w:t>
            </w:r>
          </w:p>
        </w:tc>
        <w:tc>
          <w:tcPr>
            <w:tcW w:w="1950" w:type="pct"/>
          </w:tcPr>
          <w:p w14:paraId="6421E77A" w14:textId="77777777" w:rsidR="00BE6978" w:rsidRPr="00BE6978" w:rsidRDefault="00BE6978" w:rsidP="00343A01">
            <w:pPr>
              <w:pStyle w:val="TableParagraph"/>
              <w:spacing w:before="81"/>
              <w:ind w:left="113"/>
              <w:rPr>
                <w:rFonts w:ascii="新宋体" w:eastAsia="新宋体" w:hAnsi="新宋体"/>
                <w:sz w:val="21"/>
                <w:szCs w:val="21"/>
              </w:rPr>
            </w:pPr>
            <w:r w:rsidRPr="00BE6978">
              <w:rPr>
                <w:rFonts w:ascii="新宋体" w:eastAsia="新宋体" w:hAnsi="新宋体"/>
                <w:sz w:val="21"/>
                <w:szCs w:val="21"/>
              </w:rPr>
              <w:t xml:space="preserve">   </w:t>
            </w:r>
          </w:p>
        </w:tc>
      </w:tr>
      <w:tr w:rsidR="00BE6978" w:rsidRPr="00BE6978" w14:paraId="7BE65DB6" w14:textId="77777777" w:rsidTr="00364B8D">
        <w:trPr>
          <w:trHeight w:val="470"/>
          <w:jc w:val="center"/>
        </w:trPr>
        <w:tc>
          <w:tcPr>
            <w:tcW w:w="5000" w:type="pct"/>
            <w:gridSpan w:val="6"/>
          </w:tcPr>
          <w:p w14:paraId="159478AE" w14:textId="77777777" w:rsidR="00BE6978" w:rsidRPr="00BE6978" w:rsidRDefault="00BE6978" w:rsidP="00343A01">
            <w:pPr>
              <w:pStyle w:val="TableParagraph"/>
              <w:spacing w:before="81"/>
              <w:ind w:left="108"/>
              <w:rPr>
                <w:rFonts w:ascii="新宋体" w:eastAsia="新宋体" w:hAnsi="新宋体"/>
                <w:sz w:val="21"/>
                <w:szCs w:val="21"/>
              </w:rPr>
            </w:pPr>
            <w:r w:rsidRPr="00BE6978">
              <w:rPr>
                <w:rFonts w:ascii="新宋体" w:eastAsia="新宋体" w:hAnsi="新宋体"/>
                <w:sz w:val="21"/>
                <w:szCs w:val="21"/>
              </w:rPr>
              <w:t xml:space="preserve">（二）社保福利类 </w:t>
            </w:r>
          </w:p>
        </w:tc>
      </w:tr>
      <w:tr w:rsidR="00343A01" w:rsidRPr="00BE6978" w14:paraId="2A445CCC" w14:textId="77777777" w:rsidTr="00364B8D">
        <w:trPr>
          <w:trHeight w:val="476"/>
          <w:jc w:val="center"/>
        </w:trPr>
        <w:tc>
          <w:tcPr>
            <w:tcW w:w="456" w:type="pct"/>
            <w:gridSpan w:val="2"/>
            <w:tcBorders>
              <w:top w:val="nil"/>
            </w:tcBorders>
          </w:tcPr>
          <w:p w14:paraId="4FA5F94A" w14:textId="77777777" w:rsidR="00BE6978" w:rsidRPr="00BE6978" w:rsidRDefault="00BE6978" w:rsidP="00343A01">
            <w:pPr>
              <w:pStyle w:val="TableParagraph"/>
              <w:ind w:left="229" w:right="90"/>
              <w:jc w:val="center"/>
              <w:rPr>
                <w:rFonts w:ascii="新宋体" w:eastAsia="新宋体" w:hAnsi="新宋体"/>
                <w:sz w:val="21"/>
                <w:szCs w:val="21"/>
              </w:rPr>
            </w:pPr>
            <w:r w:rsidRPr="00BE6978">
              <w:rPr>
                <w:rFonts w:ascii="新宋体" w:eastAsia="新宋体" w:hAnsi="新宋体"/>
                <w:sz w:val="21"/>
                <w:szCs w:val="21"/>
              </w:rPr>
              <w:t xml:space="preserve">1 </w:t>
            </w:r>
          </w:p>
        </w:tc>
        <w:tc>
          <w:tcPr>
            <w:tcW w:w="1268" w:type="pct"/>
            <w:tcBorders>
              <w:top w:val="nil"/>
            </w:tcBorders>
          </w:tcPr>
          <w:p w14:paraId="2D59748F" w14:textId="77777777" w:rsidR="00BE6978" w:rsidRPr="00BE6978" w:rsidRDefault="00BE6978" w:rsidP="00343A01">
            <w:pPr>
              <w:pStyle w:val="TableParagraph"/>
              <w:ind w:left="646" w:right="511"/>
              <w:jc w:val="center"/>
              <w:rPr>
                <w:rFonts w:ascii="新宋体" w:eastAsia="新宋体" w:hAnsi="新宋体"/>
                <w:sz w:val="21"/>
                <w:szCs w:val="21"/>
              </w:rPr>
            </w:pPr>
            <w:r w:rsidRPr="00BE6978">
              <w:rPr>
                <w:rFonts w:ascii="新宋体" w:eastAsia="新宋体" w:hAnsi="新宋体"/>
                <w:sz w:val="21"/>
                <w:szCs w:val="21"/>
              </w:rPr>
              <w:t xml:space="preserve">住房公积金 </w:t>
            </w:r>
          </w:p>
        </w:tc>
        <w:tc>
          <w:tcPr>
            <w:tcW w:w="528" w:type="pct"/>
            <w:tcBorders>
              <w:top w:val="nil"/>
            </w:tcBorders>
          </w:tcPr>
          <w:p w14:paraId="5BD96245" w14:textId="77777777" w:rsidR="00BE6978" w:rsidRPr="00BE6978" w:rsidRDefault="00BE6978" w:rsidP="00343A01">
            <w:pPr>
              <w:pStyle w:val="TableParagraph"/>
              <w:ind w:right="361"/>
              <w:jc w:val="right"/>
              <w:rPr>
                <w:rFonts w:ascii="新宋体" w:eastAsia="新宋体" w:hAnsi="新宋体"/>
                <w:sz w:val="21"/>
                <w:szCs w:val="21"/>
              </w:rPr>
            </w:pPr>
          </w:p>
        </w:tc>
        <w:tc>
          <w:tcPr>
            <w:tcW w:w="799" w:type="pct"/>
            <w:tcBorders>
              <w:top w:val="nil"/>
            </w:tcBorders>
          </w:tcPr>
          <w:p w14:paraId="3D9BE67B" w14:textId="77777777" w:rsidR="00BE6978" w:rsidRPr="00BE6978" w:rsidRDefault="00BE6978" w:rsidP="00343A01">
            <w:pPr>
              <w:pStyle w:val="TableParagraph"/>
              <w:ind w:right="751"/>
              <w:jc w:val="right"/>
              <w:rPr>
                <w:rFonts w:ascii="新宋体" w:eastAsia="新宋体" w:hAnsi="新宋体"/>
                <w:sz w:val="21"/>
                <w:szCs w:val="21"/>
              </w:rPr>
            </w:pPr>
          </w:p>
        </w:tc>
        <w:tc>
          <w:tcPr>
            <w:tcW w:w="1950" w:type="pct"/>
            <w:tcBorders>
              <w:top w:val="nil"/>
            </w:tcBorders>
          </w:tcPr>
          <w:p w14:paraId="20E5C85D" w14:textId="77777777" w:rsidR="00BE6978" w:rsidRPr="00BE6978" w:rsidRDefault="00BE6978" w:rsidP="00364B8D">
            <w:pPr>
              <w:pStyle w:val="TableParagraph"/>
              <w:spacing w:before="82"/>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★必须不低于上述（一）人员正常工作时间工资总额的 5% </w:t>
            </w:r>
          </w:p>
        </w:tc>
      </w:tr>
      <w:tr w:rsidR="00343A01" w:rsidRPr="00BE6978" w14:paraId="486B75EE" w14:textId="77777777" w:rsidTr="00364B8D">
        <w:trPr>
          <w:trHeight w:val="671"/>
          <w:jc w:val="center"/>
        </w:trPr>
        <w:tc>
          <w:tcPr>
            <w:tcW w:w="456" w:type="pct"/>
            <w:gridSpan w:val="2"/>
          </w:tcPr>
          <w:p w14:paraId="1BA8BCC1" w14:textId="77777777" w:rsidR="00BE6978" w:rsidRPr="00BE6978" w:rsidRDefault="00BE6978" w:rsidP="00343A01">
            <w:pPr>
              <w:pStyle w:val="TableParagraph"/>
              <w:ind w:left="229" w:right="90"/>
              <w:jc w:val="center"/>
              <w:rPr>
                <w:rFonts w:ascii="新宋体" w:eastAsia="新宋体" w:hAnsi="新宋体"/>
                <w:sz w:val="21"/>
                <w:szCs w:val="21"/>
              </w:rPr>
            </w:pPr>
            <w:r w:rsidRPr="00BE6978">
              <w:rPr>
                <w:rFonts w:ascii="新宋体" w:eastAsia="新宋体" w:hAnsi="新宋体"/>
                <w:sz w:val="21"/>
                <w:szCs w:val="21"/>
              </w:rPr>
              <w:t xml:space="preserve">2 </w:t>
            </w:r>
          </w:p>
        </w:tc>
        <w:tc>
          <w:tcPr>
            <w:tcW w:w="1268" w:type="pct"/>
          </w:tcPr>
          <w:p w14:paraId="335DE5E5" w14:textId="77777777" w:rsidR="00BE6978" w:rsidRPr="00BE6978" w:rsidRDefault="00BE6978" w:rsidP="00343A01">
            <w:pPr>
              <w:pStyle w:val="TableParagraph"/>
              <w:ind w:left="645" w:right="511"/>
              <w:jc w:val="center"/>
              <w:rPr>
                <w:rFonts w:ascii="新宋体" w:eastAsia="新宋体" w:hAnsi="新宋体"/>
                <w:sz w:val="21"/>
                <w:szCs w:val="21"/>
              </w:rPr>
            </w:pPr>
            <w:r w:rsidRPr="00BE6978">
              <w:rPr>
                <w:rFonts w:ascii="新宋体" w:eastAsia="新宋体" w:hAnsi="新宋体"/>
                <w:sz w:val="21"/>
                <w:szCs w:val="21"/>
              </w:rPr>
              <w:t xml:space="preserve">员工保险 </w:t>
            </w:r>
          </w:p>
        </w:tc>
        <w:tc>
          <w:tcPr>
            <w:tcW w:w="528" w:type="pct"/>
          </w:tcPr>
          <w:p w14:paraId="34495B5B" w14:textId="77777777" w:rsidR="00BE6978" w:rsidRPr="00BE6978" w:rsidRDefault="00BE6978" w:rsidP="00343A01">
            <w:pPr>
              <w:pStyle w:val="TableParagraph"/>
              <w:ind w:right="361"/>
              <w:jc w:val="right"/>
              <w:rPr>
                <w:rFonts w:ascii="新宋体" w:eastAsia="新宋体" w:hAnsi="新宋体"/>
                <w:sz w:val="21"/>
                <w:szCs w:val="21"/>
              </w:rPr>
            </w:pPr>
          </w:p>
        </w:tc>
        <w:tc>
          <w:tcPr>
            <w:tcW w:w="799" w:type="pct"/>
          </w:tcPr>
          <w:p w14:paraId="7D4291BD" w14:textId="77777777" w:rsidR="00BE6978" w:rsidRPr="00BE6978" w:rsidRDefault="00BE6978" w:rsidP="00343A01">
            <w:pPr>
              <w:pStyle w:val="TableParagraph"/>
              <w:ind w:right="751"/>
              <w:jc w:val="right"/>
              <w:rPr>
                <w:rFonts w:ascii="新宋体" w:eastAsia="新宋体" w:hAnsi="新宋体"/>
                <w:sz w:val="21"/>
                <w:szCs w:val="21"/>
              </w:rPr>
            </w:pPr>
          </w:p>
        </w:tc>
        <w:tc>
          <w:tcPr>
            <w:tcW w:w="1950" w:type="pct"/>
          </w:tcPr>
          <w:p w14:paraId="7DDDFE23" w14:textId="77777777" w:rsidR="00BE6978" w:rsidRPr="00BE6978" w:rsidRDefault="00BE6978" w:rsidP="00364B8D">
            <w:pPr>
              <w:pStyle w:val="TableParagraph"/>
              <w:spacing w:before="81"/>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★包括但不限于人员养老保险、医疗保险等，本项报价必须不低于上述（一） 人员正常工作时间工资总额的 15% </w:t>
            </w:r>
          </w:p>
        </w:tc>
      </w:tr>
      <w:tr w:rsidR="00343A01" w:rsidRPr="00BE6978" w14:paraId="0C99174A" w14:textId="77777777" w:rsidTr="00364B8D">
        <w:trPr>
          <w:trHeight w:val="584"/>
          <w:jc w:val="center"/>
        </w:trPr>
        <w:tc>
          <w:tcPr>
            <w:tcW w:w="456" w:type="pct"/>
            <w:gridSpan w:val="2"/>
          </w:tcPr>
          <w:p w14:paraId="5D9816FB" w14:textId="77777777" w:rsidR="00BE6978" w:rsidRPr="00BE6978" w:rsidRDefault="00BE6978" w:rsidP="00343A01">
            <w:pPr>
              <w:pStyle w:val="TableParagraph"/>
              <w:spacing w:before="1"/>
              <w:ind w:left="229" w:right="90"/>
              <w:jc w:val="center"/>
              <w:rPr>
                <w:rFonts w:ascii="新宋体" w:eastAsia="新宋体" w:hAnsi="新宋体"/>
                <w:sz w:val="21"/>
                <w:szCs w:val="21"/>
              </w:rPr>
            </w:pPr>
            <w:r w:rsidRPr="00BE6978">
              <w:rPr>
                <w:rFonts w:ascii="新宋体" w:eastAsia="新宋体" w:hAnsi="新宋体"/>
                <w:sz w:val="21"/>
                <w:szCs w:val="21"/>
              </w:rPr>
              <w:t xml:space="preserve">3 </w:t>
            </w:r>
          </w:p>
        </w:tc>
        <w:tc>
          <w:tcPr>
            <w:tcW w:w="1268" w:type="pct"/>
          </w:tcPr>
          <w:p w14:paraId="2EB68E20" w14:textId="77777777" w:rsidR="00BE6978" w:rsidRPr="00BE6978" w:rsidRDefault="00BE6978" w:rsidP="00343A01">
            <w:pPr>
              <w:pStyle w:val="TableParagraph"/>
              <w:spacing w:before="1"/>
              <w:ind w:left="645" w:right="511"/>
              <w:jc w:val="center"/>
              <w:rPr>
                <w:rFonts w:ascii="新宋体" w:eastAsia="新宋体" w:hAnsi="新宋体"/>
                <w:sz w:val="21"/>
                <w:szCs w:val="21"/>
              </w:rPr>
            </w:pPr>
            <w:r w:rsidRPr="00BE6978">
              <w:rPr>
                <w:rFonts w:ascii="新宋体" w:eastAsia="新宋体" w:hAnsi="新宋体"/>
                <w:sz w:val="21"/>
                <w:szCs w:val="21"/>
              </w:rPr>
              <w:t xml:space="preserve">高温补贴 </w:t>
            </w:r>
          </w:p>
        </w:tc>
        <w:tc>
          <w:tcPr>
            <w:tcW w:w="528" w:type="pct"/>
          </w:tcPr>
          <w:p w14:paraId="2C772D87" w14:textId="77777777" w:rsidR="00BE6978" w:rsidRPr="00BE6978" w:rsidRDefault="00BE6978" w:rsidP="00343A01">
            <w:pPr>
              <w:pStyle w:val="TableParagraph"/>
              <w:spacing w:before="1"/>
              <w:ind w:right="361"/>
              <w:jc w:val="right"/>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731A6DF4" w14:textId="77777777" w:rsidR="00BE6978" w:rsidRPr="00BE6978" w:rsidRDefault="00BE6978" w:rsidP="00343A01">
            <w:pPr>
              <w:pStyle w:val="TableParagraph"/>
              <w:spacing w:before="1"/>
              <w:ind w:right="961"/>
              <w:jc w:val="right"/>
              <w:rPr>
                <w:rFonts w:ascii="新宋体" w:eastAsia="新宋体" w:hAnsi="新宋体"/>
                <w:sz w:val="21"/>
                <w:szCs w:val="21"/>
              </w:rPr>
            </w:pPr>
            <w:r w:rsidRPr="00BE6978">
              <w:rPr>
                <w:rFonts w:ascii="新宋体" w:eastAsia="新宋体" w:hAnsi="新宋体"/>
                <w:sz w:val="21"/>
                <w:szCs w:val="21"/>
              </w:rPr>
              <w:t xml:space="preserve"> </w:t>
            </w:r>
          </w:p>
        </w:tc>
        <w:tc>
          <w:tcPr>
            <w:tcW w:w="1950" w:type="pct"/>
          </w:tcPr>
          <w:p w14:paraId="57F928A5" w14:textId="77777777" w:rsidR="00BE6978" w:rsidRPr="00BE6978" w:rsidRDefault="00BE6978" w:rsidP="00364B8D">
            <w:pPr>
              <w:pStyle w:val="TableParagraph"/>
              <w:spacing w:before="83"/>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★本项目全员均为室内作业，6-10 月高温期按 0 元/人/月标准发放 </w:t>
            </w:r>
          </w:p>
        </w:tc>
      </w:tr>
      <w:tr w:rsidR="00343A01" w:rsidRPr="00BE6978" w14:paraId="43643582" w14:textId="77777777" w:rsidTr="00364B8D">
        <w:trPr>
          <w:trHeight w:val="467"/>
          <w:jc w:val="center"/>
        </w:trPr>
        <w:tc>
          <w:tcPr>
            <w:tcW w:w="456" w:type="pct"/>
            <w:gridSpan w:val="2"/>
          </w:tcPr>
          <w:p w14:paraId="681F2116" w14:textId="77777777" w:rsidR="00BE6978" w:rsidRPr="00BE6978" w:rsidRDefault="00BE6978" w:rsidP="00343A01">
            <w:pPr>
              <w:pStyle w:val="TableParagraph"/>
              <w:spacing w:before="81"/>
              <w:ind w:left="229" w:right="90"/>
              <w:jc w:val="center"/>
              <w:rPr>
                <w:rFonts w:ascii="新宋体" w:eastAsia="新宋体" w:hAnsi="新宋体"/>
                <w:sz w:val="21"/>
                <w:szCs w:val="21"/>
              </w:rPr>
            </w:pPr>
            <w:r w:rsidRPr="00BE6978">
              <w:rPr>
                <w:rFonts w:ascii="新宋体" w:eastAsia="新宋体" w:hAnsi="新宋体"/>
                <w:sz w:val="21"/>
                <w:szCs w:val="21"/>
              </w:rPr>
              <w:t xml:space="preserve">4 </w:t>
            </w:r>
          </w:p>
        </w:tc>
        <w:tc>
          <w:tcPr>
            <w:tcW w:w="1268" w:type="pct"/>
          </w:tcPr>
          <w:p w14:paraId="0D453378" w14:textId="77777777" w:rsidR="00BE6978" w:rsidRPr="00BE6978" w:rsidRDefault="00BE6978" w:rsidP="00343A01">
            <w:pPr>
              <w:pStyle w:val="TableParagraph"/>
              <w:spacing w:before="81"/>
              <w:ind w:left="646" w:right="511"/>
              <w:jc w:val="center"/>
              <w:rPr>
                <w:rFonts w:ascii="新宋体" w:eastAsia="新宋体" w:hAnsi="新宋体"/>
                <w:sz w:val="21"/>
                <w:szCs w:val="21"/>
              </w:rPr>
            </w:pPr>
            <w:r w:rsidRPr="00BE6978">
              <w:rPr>
                <w:rFonts w:ascii="新宋体" w:eastAsia="新宋体" w:hAnsi="新宋体"/>
                <w:sz w:val="21"/>
                <w:szCs w:val="21"/>
              </w:rPr>
              <w:t xml:space="preserve">食、宿补助 </w:t>
            </w:r>
          </w:p>
        </w:tc>
        <w:tc>
          <w:tcPr>
            <w:tcW w:w="528" w:type="pct"/>
          </w:tcPr>
          <w:p w14:paraId="32D43A57" w14:textId="77777777" w:rsidR="00BE6978" w:rsidRPr="00BE6978" w:rsidRDefault="00BE6978" w:rsidP="00343A01">
            <w:pPr>
              <w:pStyle w:val="TableParagraph"/>
              <w:spacing w:before="81"/>
              <w:ind w:right="361"/>
              <w:jc w:val="right"/>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12CEFAD8" w14:textId="77777777" w:rsidR="00BE6978" w:rsidRPr="00BE6978" w:rsidRDefault="00BE6978" w:rsidP="00343A01">
            <w:pPr>
              <w:pStyle w:val="TableParagraph"/>
              <w:spacing w:before="81"/>
              <w:ind w:right="751"/>
              <w:jc w:val="right"/>
              <w:rPr>
                <w:rFonts w:ascii="新宋体" w:eastAsia="新宋体" w:hAnsi="新宋体"/>
                <w:sz w:val="21"/>
                <w:szCs w:val="21"/>
                <w:lang w:eastAsia="zh-CN"/>
              </w:rPr>
            </w:pPr>
          </w:p>
        </w:tc>
        <w:tc>
          <w:tcPr>
            <w:tcW w:w="1950" w:type="pct"/>
          </w:tcPr>
          <w:p w14:paraId="2979DEC7" w14:textId="77777777" w:rsidR="00BE6978" w:rsidRPr="00BE6978" w:rsidRDefault="00BE6978" w:rsidP="00343A01">
            <w:pPr>
              <w:pStyle w:val="TableParagraph"/>
              <w:spacing w:before="81"/>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所有人员按 500 元/人/月标准发放 </w:t>
            </w:r>
          </w:p>
        </w:tc>
      </w:tr>
      <w:tr w:rsidR="00343A01" w:rsidRPr="00BE6978" w14:paraId="615A42C4" w14:textId="77777777" w:rsidTr="00364B8D">
        <w:trPr>
          <w:trHeight w:val="467"/>
          <w:jc w:val="center"/>
        </w:trPr>
        <w:tc>
          <w:tcPr>
            <w:tcW w:w="456" w:type="pct"/>
            <w:gridSpan w:val="2"/>
          </w:tcPr>
          <w:p w14:paraId="7665A56C" w14:textId="77777777" w:rsidR="00BE6978" w:rsidRPr="00BE6978" w:rsidRDefault="00BE6978" w:rsidP="00343A01">
            <w:pPr>
              <w:pStyle w:val="TableParagraph"/>
              <w:spacing w:before="81"/>
              <w:ind w:left="229" w:right="90"/>
              <w:jc w:val="center"/>
              <w:rPr>
                <w:rFonts w:ascii="新宋体" w:eastAsia="新宋体" w:hAnsi="新宋体"/>
                <w:sz w:val="21"/>
                <w:szCs w:val="21"/>
              </w:rPr>
            </w:pPr>
            <w:r w:rsidRPr="00BE6978">
              <w:rPr>
                <w:rFonts w:ascii="新宋体" w:eastAsia="新宋体" w:hAnsi="新宋体"/>
                <w:sz w:val="21"/>
                <w:szCs w:val="21"/>
              </w:rPr>
              <w:t xml:space="preserve">5 </w:t>
            </w:r>
          </w:p>
        </w:tc>
        <w:tc>
          <w:tcPr>
            <w:tcW w:w="1268" w:type="pct"/>
          </w:tcPr>
          <w:p w14:paraId="34882156" w14:textId="77777777" w:rsidR="00BE6978" w:rsidRPr="00BE6978" w:rsidRDefault="00BE6978" w:rsidP="00343A01">
            <w:pPr>
              <w:pStyle w:val="TableParagraph"/>
              <w:spacing w:before="81"/>
              <w:ind w:left="645" w:right="511"/>
              <w:jc w:val="center"/>
              <w:rPr>
                <w:rFonts w:ascii="新宋体" w:eastAsia="新宋体" w:hAnsi="新宋体"/>
                <w:sz w:val="21"/>
                <w:szCs w:val="21"/>
              </w:rPr>
            </w:pPr>
            <w:r w:rsidRPr="00BE6978">
              <w:rPr>
                <w:rFonts w:ascii="新宋体" w:eastAsia="新宋体" w:hAnsi="新宋体"/>
                <w:sz w:val="21"/>
                <w:szCs w:val="21"/>
              </w:rPr>
              <w:t xml:space="preserve">过节费 </w:t>
            </w:r>
          </w:p>
        </w:tc>
        <w:tc>
          <w:tcPr>
            <w:tcW w:w="528" w:type="pct"/>
          </w:tcPr>
          <w:p w14:paraId="6573B8E1" w14:textId="77777777" w:rsidR="00BE6978" w:rsidRPr="00BE6978" w:rsidRDefault="00BE6978" w:rsidP="00343A01">
            <w:pPr>
              <w:pStyle w:val="TableParagraph"/>
              <w:spacing w:before="81"/>
              <w:ind w:right="361"/>
              <w:jc w:val="right"/>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23888B5F" w14:textId="77777777" w:rsidR="00BE6978" w:rsidRPr="00BE6978" w:rsidRDefault="00BE6978" w:rsidP="00343A01">
            <w:pPr>
              <w:pStyle w:val="TableParagraph"/>
              <w:spacing w:before="81"/>
              <w:ind w:right="751"/>
              <w:jc w:val="right"/>
              <w:rPr>
                <w:rFonts w:ascii="新宋体" w:eastAsia="新宋体" w:hAnsi="新宋体"/>
                <w:sz w:val="21"/>
                <w:szCs w:val="21"/>
                <w:lang w:eastAsia="zh-CN"/>
              </w:rPr>
            </w:pPr>
          </w:p>
        </w:tc>
        <w:tc>
          <w:tcPr>
            <w:tcW w:w="1950" w:type="pct"/>
          </w:tcPr>
          <w:p w14:paraId="48578A1C" w14:textId="77777777" w:rsidR="00BE6978" w:rsidRPr="00BE6978" w:rsidRDefault="00BE6978" w:rsidP="00343A01">
            <w:pPr>
              <w:pStyle w:val="TableParagraph"/>
              <w:spacing w:before="81"/>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所有人员按 700 元/人/年标准发放 </w:t>
            </w:r>
          </w:p>
        </w:tc>
      </w:tr>
      <w:tr w:rsidR="00343A01" w:rsidRPr="00BE6978" w14:paraId="6C06E152" w14:textId="77777777" w:rsidTr="00364B8D">
        <w:trPr>
          <w:trHeight w:val="469"/>
          <w:jc w:val="center"/>
        </w:trPr>
        <w:tc>
          <w:tcPr>
            <w:tcW w:w="456" w:type="pct"/>
            <w:gridSpan w:val="2"/>
          </w:tcPr>
          <w:p w14:paraId="5EC036F0" w14:textId="77777777" w:rsidR="00BE6978" w:rsidRPr="00BE6978" w:rsidRDefault="00BE6978" w:rsidP="00343A01">
            <w:pPr>
              <w:pStyle w:val="TableParagraph"/>
              <w:spacing w:before="83"/>
              <w:ind w:left="229" w:right="90"/>
              <w:jc w:val="center"/>
              <w:rPr>
                <w:rFonts w:ascii="新宋体" w:eastAsia="新宋体" w:hAnsi="新宋体"/>
                <w:sz w:val="21"/>
                <w:szCs w:val="21"/>
              </w:rPr>
            </w:pPr>
            <w:r w:rsidRPr="00BE6978">
              <w:rPr>
                <w:rFonts w:ascii="新宋体" w:eastAsia="新宋体" w:hAnsi="新宋体"/>
                <w:sz w:val="21"/>
                <w:szCs w:val="21"/>
              </w:rPr>
              <w:t xml:space="preserve">6 </w:t>
            </w:r>
          </w:p>
        </w:tc>
        <w:tc>
          <w:tcPr>
            <w:tcW w:w="1268" w:type="pct"/>
          </w:tcPr>
          <w:p w14:paraId="0F0877F2" w14:textId="77777777" w:rsidR="00BE6978" w:rsidRPr="00BE6978" w:rsidRDefault="00BE6978" w:rsidP="00343A01">
            <w:pPr>
              <w:pStyle w:val="TableParagraph"/>
              <w:spacing w:before="83"/>
              <w:ind w:left="645" w:right="511"/>
              <w:jc w:val="center"/>
              <w:rPr>
                <w:rFonts w:ascii="新宋体" w:eastAsia="新宋体" w:hAnsi="新宋体"/>
                <w:sz w:val="21"/>
                <w:szCs w:val="21"/>
              </w:rPr>
            </w:pPr>
            <w:r w:rsidRPr="00BE6978">
              <w:rPr>
                <w:rFonts w:ascii="新宋体" w:eastAsia="新宋体" w:hAnsi="新宋体"/>
                <w:sz w:val="21"/>
                <w:szCs w:val="21"/>
              </w:rPr>
              <w:t xml:space="preserve">服装费 </w:t>
            </w:r>
          </w:p>
        </w:tc>
        <w:tc>
          <w:tcPr>
            <w:tcW w:w="528" w:type="pct"/>
          </w:tcPr>
          <w:p w14:paraId="52EE41D3" w14:textId="77777777" w:rsidR="00BE6978" w:rsidRPr="00BE6978" w:rsidRDefault="00BE6978" w:rsidP="00343A01">
            <w:pPr>
              <w:pStyle w:val="TableParagraph"/>
              <w:spacing w:before="83"/>
              <w:ind w:right="361"/>
              <w:jc w:val="right"/>
              <w:rPr>
                <w:rFonts w:ascii="新宋体" w:eastAsia="新宋体" w:hAnsi="新宋体"/>
                <w:sz w:val="21"/>
                <w:szCs w:val="21"/>
              </w:rPr>
            </w:pPr>
            <w:r w:rsidRPr="00BE6978">
              <w:rPr>
                <w:rFonts w:ascii="新宋体" w:eastAsia="新宋体" w:hAnsi="新宋体"/>
                <w:sz w:val="21"/>
                <w:szCs w:val="21"/>
              </w:rPr>
              <w:t xml:space="preserve"> </w:t>
            </w:r>
          </w:p>
        </w:tc>
        <w:tc>
          <w:tcPr>
            <w:tcW w:w="799" w:type="pct"/>
          </w:tcPr>
          <w:p w14:paraId="19601D5D" w14:textId="77777777" w:rsidR="00BE6978" w:rsidRPr="00BE6978" w:rsidRDefault="00BE6978" w:rsidP="00343A01">
            <w:pPr>
              <w:pStyle w:val="TableParagraph"/>
              <w:spacing w:before="83"/>
              <w:ind w:right="751"/>
              <w:jc w:val="right"/>
              <w:rPr>
                <w:rFonts w:ascii="新宋体" w:eastAsia="新宋体" w:hAnsi="新宋体"/>
                <w:sz w:val="21"/>
                <w:szCs w:val="21"/>
                <w:lang w:eastAsia="zh-CN"/>
              </w:rPr>
            </w:pPr>
          </w:p>
        </w:tc>
        <w:tc>
          <w:tcPr>
            <w:tcW w:w="1950" w:type="pct"/>
          </w:tcPr>
          <w:p w14:paraId="175326DE" w14:textId="77777777" w:rsidR="00BE6978" w:rsidRPr="00BE6978" w:rsidRDefault="00BE6978" w:rsidP="00343A01">
            <w:pPr>
              <w:pStyle w:val="TableParagraph"/>
              <w:spacing w:before="83"/>
              <w:ind w:left="105"/>
              <w:rPr>
                <w:rFonts w:ascii="新宋体" w:eastAsia="新宋体" w:hAnsi="新宋体"/>
                <w:sz w:val="21"/>
                <w:szCs w:val="21"/>
              </w:rPr>
            </w:pPr>
            <w:r w:rsidRPr="00BE6978">
              <w:rPr>
                <w:rFonts w:ascii="新宋体" w:eastAsia="新宋体" w:hAnsi="新宋体"/>
                <w:sz w:val="21"/>
                <w:szCs w:val="21"/>
              </w:rPr>
              <w:t xml:space="preserve">★必须大于 0 </w:t>
            </w:r>
          </w:p>
        </w:tc>
      </w:tr>
      <w:tr w:rsidR="00BE6978" w:rsidRPr="00BE6978" w14:paraId="33EABBA9" w14:textId="77777777" w:rsidTr="00364B8D">
        <w:trPr>
          <w:trHeight w:val="301"/>
          <w:jc w:val="center"/>
        </w:trPr>
        <w:tc>
          <w:tcPr>
            <w:tcW w:w="2251" w:type="pct"/>
            <w:gridSpan w:val="4"/>
          </w:tcPr>
          <w:p w14:paraId="5EFEFC5A" w14:textId="77777777" w:rsidR="00BE6978" w:rsidRPr="00BE6978" w:rsidRDefault="00743515" w:rsidP="00743515">
            <w:pPr>
              <w:jc w:val="center"/>
              <w:rPr>
                <w:lang w:eastAsia="zh-CN"/>
              </w:rPr>
            </w:pPr>
            <w:r>
              <w:t>小计</w:t>
            </w:r>
          </w:p>
        </w:tc>
        <w:tc>
          <w:tcPr>
            <w:tcW w:w="799" w:type="pct"/>
          </w:tcPr>
          <w:p w14:paraId="7723E262" w14:textId="77777777" w:rsidR="00BE6978" w:rsidRPr="00BE6978" w:rsidRDefault="00BE6978" w:rsidP="00343A01">
            <w:pPr>
              <w:pStyle w:val="TableParagraph"/>
              <w:spacing w:before="81"/>
              <w:ind w:right="751"/>
              <w:jc w:val="right"/>
              <w:rPr>
                <w:rFonts w:ascii="新宋体" w:eastAsia="新宋体" w:hAnsi="新宋体"/>
                <w:sz w:val="21"/>
                <w:szCs w:val="21"/>
                <w:lang w:eastAsia="zh-CN"/>
              </w:rPr>
            </w:pPr>
          </w:p>
        </w:tc>
        <w:tc>
          <w:tcPr>
            <w:tcW w:w="1950" w:type="pct"/>
          </w:tcPr>
          <w:p w14:paraId="36B0B3B3" w14:textId="77777777" w:rsidR="00BE6978" w:rsidRPr="00BE6978" w:rsidRDefault="00BE6978" w:rsidP="00343A01">
            <w:pPr>
              <w:pStyle w:val="TableParagraph"/>
              <w:spacing w:before="81"/>
              <w:ind w:left="105"/>
              <w:rPr>
                <w:rFonts w:ascii="新宋体" w:eastAsia="新宋体" w:hAnsi="新宋体"/>
                <w:sz w:val="21"/>
                <w:szCs w:val="21"/>
                <w:lang w:eastAsia="zh-CN"/>
              </w:rPr>
            </w:pPr>
          </w:p>
        </w:tc>
      </w:tr>
      <w:tr w:rsidR="00BE6978" w:rsidRPr="00BE6978" w14:paraId="3523B0CF" w14:textId="77777777" w:rsidTr="00364B8D">
        <w:trPr>
          <w:trHeight w:val="467"/>
          <w:jc w:val="center"/>
        </w:trPr>
        <w:tc>
          <w:tcPr>
            <w:tcW w:w="5000" w:type="pct"/>
            <w:gridSpan w:val="6"/>
          </w:tcPr>
          <w:p w14:paraId="4F2E0FDF" w14:textId="77777777" w:rsidR="00BE6978" w:rsidRPr="00BE6978" w:rsidRDefault="00BE6978" w:rsidP="00343A01">
            <w:pPr>
              <w:pStyle w:val="TableParagraph"/>
              <w:spacing w:before="81"/>
              <w:ind w:left="108"/>
              <w:rPr>
                <w:rFonts w:ascii="新宋体" w:eastAsia="新宋体" w:hAnsi="新宋体"/>
                <w:sz w:val="21"/>
                <w:szCs w:val="21"/>
              </w:rPr>
            </w:pPr>
            <w:r w:rsidRPr="00BE6978">
              <w:rPr>
                <w:rFonts w:ascii="新宋体" w:eastAsia="新宋体" w:hAnsi="新宋体"/>
                <w:sz w:val="21"/>
                <w:szCs w:val="21"/>
              </w:rPr>
              <w:t xml:space="preserve">（三）加班费 </w:t>
            </w:r>
          </w:p>
        </w:tc>
      </w:tr>
      <w:tr w:rsidR="00343A01" w:rsidRPr="00BE6978" w14:paraId="6C548E03" w14:textId="77777777" w:rsidTr="00364B8D">
        <w:trPr>
          <w:jc w:val="center"/>
        </w:trPr>
        <w:tc>
          <w:tcPr>
            <w:tcW w:w="456" w:type="pct"/>
            <w:gridSpan w:val="2"/>
            <w:vMerge w:val="restart"/>
          </w:tcPr>
          <w:p w14:paraId="3542C406" w14:textId="77777777" w:rsidR="00BE6978" w:rsidRPr="00BE6978" w:rsidRDefault="00BE6978" w:rsidP="00343A01">
            <w:pPr>
              <w:pStyle w:val="TableParagraph"/>
              <w:ind w:left="369"/>
              <w:rPr>
                <w:rFonts w:ascii="新宋体" w:eastAsia="新宋体" w:hAnsi="新宋体"/>
                <w:sz w:val="21"/>
                <w:szCs w:val="21"/>
              </w:rPr>
            </w:pPr>
            <w:r w:rsidRPr="00BE6978">
              <w:rPr>
                <w:rFonts w:ascii="新宋体" w:eastAsia="新宋体" w:hAnsi="新宋体"/>
                <w:sz w:val="21"/>
                <w:szCs w:val="21"/>
              </w:rPr>
              <w:lastRenderedPageBreak/>
              <w:t xml:space="preserve">1 </w:t>
            </w:r>
          </w:p>
        </w:tc>
        <w:tc>
          <w:tcPr>
            <w:tcW w:w="1268" w:type="pct"/>
            <w:vMerge w:val="restart"/>
          </w:tcPr>
          <w:p w14:paraId="5D66F750" w14:textId="77777777" w:rsidR="00BE6978" w:rsidRPr="00BE6978" w:rsidRDefault="00BE6978" w:rsidP="00343A01">
            <w:pPr>
              <w:pStyle w:val="TableParagraph"/>
              <w:ind w:left="246"/>
              <w:rPr>
                <w:rFonts w:ascii="新宋体" w:eastAsia="新宋体" w:hAnsi="新宋体"/>
                <w:sz w:val="21"/>
                <w:szCs w:val="21"/>
              </w:rPr>
            </w:pPr>
            <w:r w:rsidRPr="00BE6978">
              <w:rPr>
                <w:rFonts w:ascii="新宋体" w:eastAsia="新宋体" w:hAnsi="新宋体"/>
                <w:sz w:val="21"/>
                <w:szCs w:val="21"/>
              </w:rPr>
              <w:t xml:space="preserve">法定节假日加班费 </w:t>
            </w:r>
          </w:p>
        </w:tc>
        <w:tc>
          <w:tcPr>
            <w:tcW w:w="528" w:type="pct"/>
            <w:vMerge w:val="restart"/>
          </w:tcPr>
          <w:p w14:paraId="522AAFCC" w14:textId="77777777" w:rsidR="00BE6978" w:rsidRPr="00BE6978" w:rsidRDefault="00BE6978" w:rsidP="00343A01">
            <w:pPr>
              <w:pStyle w:val="TableParagraph"/>
              <w:ind w:left="136"/>
              <w:jc w:val="center"/>
              <w:rPr>
                <w:rFonts w:ascii="新宋体" w:eastAsia="新宋体" w:hAnsi="新宋体"/>
                <w:sz w:val="21"/>
                <w:szCs w:val="21"/>
              </w:rPr>
            </w:pPr>
          </w:p>
        </w:tc>
        <w:tc>
          <w:tcPr>
            <w:tcW w:w="799" w:type="pct"/>
            <w:vMerge w:val="restart"/>
          </w:tcPr>
          <w:p w14:paraId="4AA708FD" w14:textId="77777777" w:rsidR="00BE6978" w:rsidRPr="00BE6978" w:rsidRDefault="00BE6978" w:rsidP="00343A01">
            <w:pPr>
              <w:pStyle w:val="TableParagraph"/>
              <w:ind w:left="135"/>
              <w:jc w:val="center"/>
              <w:rPr>
                <w:rFonts w:ascii="新宋体" w:eastAsia="新宋体" w:hAnsi="新宋体"/>
                <w:sz w:val="21"/>
                <w:szCs w:val="21"/>
              </w:rPr>
            </w:pPr>
          </w:p>
        </w:tc>
        <w:tc>
          <w:tcPr>
            <w:tcW w:w="1950" w:type="pct"/>
            <w:tcBorders>
              <w:bottom w:val="nil"/>
            </w:tcBorders>
          </w:tcPr>
          <w:p w14:paraId="0510B0A0" w14:textId="5F87AA80" w:rsidR="00BE6978" w:rsidRPr="00BE6978" w:rsidRDefault="00BE6978" w:rsidP="007E380F">
            <w:pPr>
              <w:pStyle w:val="TableParagraph"/>
              <w:spacing w:before="83"/>
              <w:ind w:left="105" w:right="99"/>
              <w:rPr>
                <w:rFonts w:ascii="新宋体" w:eastAsia="新宋体" w:hAnsi="新宋体"/>
                <w:sz w:val="21"/>
                <w:szCs w:val="21"/>
                <w:lang w:eastAsia="zh-CN"/>
              </w:rPr>
            </w:pPr>
            <w:r w:rsidRPr="00BE6978">
              <w:rPr>
                <w:rFonts w:ascii="新宋体" w:eastAsia="新宋体" w:hAnsi="新宋体"/>
                <w:sz w:val="21"/>
                <w:szCs w:val="21"/>
                <w:lang w:eastAsia="zh-CN"/>
              </w:rPr>
              <w:t>★五一、十一、元旦、春节等，每年共11 天</w:t>
            </w:r>
            <w:r w:rsidRPr="00CB0894">
              <w:rPr>
                <w:rFonts w:ascii="新宋体" w:eastAsia="新宋体" w:hAnsi="新宋体"/>
                <w:color w:val="FF0000"/>
                <w:sz w:val="21"/>
                <w:szCs w:val="21"/>
                <w:lang w:eastAsia="zh-CN"/>
              </w:rPr>
              <w:t>，</w:t>
            </w:r>
            <w:r w:rsidR="00B47464" w:rsidRPr="00B47464">
              <w:rPr>
                <w:rFonts w:ascii="新宋体" w:eastAsia="新宋体" w:hAnsi="新宋体"/>
                <w:color w:val="FF0000"/>
                <w:sz w:val="21"/>
                <w:szCs w:val="21"/>
                <w:lang w:eastAsia="zh-CN"/>
              </w:rPr>
              <w:t>安排</w:t>
            </w:r>
            <w:r w:rsidR="00B47464" w:rsidRPr="00B47464">
              <w:rPr>
                <w:rFonts w:ascii="新宋体" w:eastAsia="新宋体" w:hAnsi="新宋体" w:hint="eastAsia"/>
                <w:color w:val="FF0000"/>
                <w:sz w:val="21"/>
                <w:szCs w:val="21"/>
                <w:lang w:eastAsia="zh-CN"/>
              </w:rPr>
              <w:t>2名</w:t>
            </w:r>
            <w:r w:rsidR="00CB0894">
              <w:rPr>
                <w:rFonts w:ascii="新宋体" w:eastAsia="新宋体" w:hAnsi="新宋体" w:hint="eastAsia"/>
                <w:color w:val="FF0000"/>
                <w:sz w:val="21"/>
                <w:szCs w:val="21"/>
                <w:lang w:eastAsia="zh-CN"/>
              </w:rPr>
              <w:t>安保人员值班</w:t>
            </w:r>
            <w:r w:rsidR="00B47464">
              <w:rPr>
                <w:rFonts w:ascii="新宋体" w:eastAsia="新宋体" w:hAnsi="新宋体" w:hint="eastAsia"/>
                <w:sz w:val="21"/>
                <w:szCs w:val="21"/>
                <w:lang w:eastAsia="zh-CN"/>
              </w:rPr>
              <w:t>，</w:t>
            </w:r>
            <w:r w:rsidRPr="00BE6978">
              <w:rPr>
                <w:rFonts w:ascii="新宋体" w:eastAsia="新宋体" w:hAnsi="新宋体"/>
                <w:sz w:val="21"/>
                <w:szCs w:val="21"/>
                <w:lang w:eastAsia="zh-CN"/>
              </w:rPr>
              <w:t xml:space="preserve">（工作时间按21.75 天/月报价）。 </w:t>
            </w:r>
          </w:p>
        </w:tc>
      </w:tr>
      <w:tr w:rsidR="00343A01" w:rsidRPr="00BE6978" w14:paraId="63FC1754" w14:textId="77777777" w:rsidTr="00364B8D">
        <w:trPr>
          <w:jc w:val="center"/>
        </w:trPr>
        <w:tc>
          <w:tcPr>
            <w:tcW w:w="456" w:type="pct"/>
            <w:gridSpan w:val="2"/>
            <w:vMerge/>
            <w:tcBorders>
              <w:top w:val="nil"/>
            </w:tcBorders>
          </w:tcPr>
          <w:p w14:paraId="02D90985" w14:textId="77777777" w:rsidR="00BE6978" w:rsidRPr="00BE6978" w:rsidRDefault="00BE6978" w:rsidP="00343A01">
            <w:pPr>
              <w:rPr>
                <w:rFonts w:ascii="新宋体" w:eastAsia="新宋体" w:hAnsi="新宋体"/>
                <w:szCs w:val="21"/>
                <w:lang w:eastAsia="zh-CN"/>
              </w:rPr>
            </w:pPr>
          </w:p>
        </w:tc>
        <w:tc>
          <w:tcPr>
            <w:tcW w:w="1268" w:type="pct"/>
            <w:vMerge/>
            <w:tcBorders>
              <w:top w:val="nil"/>
            </w:tcBorders>
          </w:tcPr>
          <w:p w14:paraId="5B4EF3AE" w14:textId="77777777" w:rsidR="00BE6978" w:rsidRPr="00BE6978" w:rsidRDefault="00BE6978" w:rsidP="00343A01">
            <w:pPr>
              <w:rPr>
                <w:rFonts w:ascii="新宋体" w:eastAsia="新宋体" w:hAnsi="新宋体"/>
                <w:szCs w:val="21"/>
                <w:lang w:eastAsia="zh-CN"/>
              </w:rPr>
            </w:pPr>
          </w:p>
        </w:tc>
        <w:tc>
          <w:tcPr>
            <w:tcW w:w="528" w:type="pct"/>
            <w:vMerge/>
            <w:tcBorders>
              <w:top w:val="nil"/>
            </w:tcBorders>
          </w:tcPr>
          <w:p w14:paraId="7EE7352C" w14:textId="77777777" w:rsidR="00BE6978" w:rsidRPr="00BE6978" w:rsidRDefault="00BE6978" w:rsidP="00343A01">
            <w:pPr>
              <w:rPr>
                <w:rFonts w:ascii="新宋体" w:eastAsia="新宋体" w:hAnsi="新宋体"/>
                <w:szCs w:val="21"/>
                <w:lang w:eastAsia="zh-CN"/>
              </w:rPr>
            </w:pPr>
          </w:p>
        </w:tc>
        <w:tc>
          <w:tcPr>
            <w:tcW w:w="799" w:type="pct"/>
            <w:vMerge/>
            <w:tcBorders>
              <w:top w:val="nil"/>
            </w:tcBorders>
          </w:tcPr>
          <w:p w14:paraId="06EFDD76" w14:textId="77777777" w:rsidR="00BE6978" w:rsidRPr="00BE6978" w:rsidRDefault="00BE6978" w:rsidP="00343A01">
            <w:pPr>
              <w:rPr>
                <w:rFonts w:ascii="新宋体" w:eastAsia="新宋体" w:hAnsi="新宋体"/>
                <w:szCs w:val="21"/>
                <w:lang w:eastAsia="zh-CN"/>
              </w:rPr>
            </w:pPr>
          </w:p>
        </w:tc>
        <w:tc>
          <w:tcPr>
            <w:tcW w:w="1950" w:type="pct"/>
            <w:tcBorders>
              <w:top w:val="nil"/>
              <w:bottom w:val="nil"/>
            </w:tcBorders>
          </w:tcPr>
          <w:p w14:paraId="3B0FB0BD" w14:textId="77777777" w:rsidR="00BE6978" w:rsidRPr="00BE6978" w:rsidRDefault="00BE6978" w:rsidP="00343A01">
            <w:pPr>
              <w:pStyle w:val="TableParagraph"/>
              <w:spacing w:before="80"/>
              <w:ind w:left="105"/>
              <w:rPr>
                <w:rFonts w:ascii="新宋体" w:eastAsia="新宋体" w:hAnsi="新宋体"/>
                <w:sz w:val="21"/>
                <w:szCs w:val="21"/>
              </w:rPr>
            </w:pPr>
            <w:r w:rsidRPr="00BE6978">
              <w:rPr>
                <w:rFonts w:ascii="新宋体" w:eastAsia="新宋体" w:hAnsi="新宋体"/>
                <w:sz w:val="21"/>
                <w:szCs w:val="21"/>
              </w:rPr>
              <w:t xml:space="preserve">加班费计算公式： </w:t>
            </w:r>
          </w:p>
        </w:tc>
      </w:tr>
      <w:tr w:rsidR="00343A01" w:rsidRPr="00BE6978" w14:paraId="1DA164B9" w14:textId="77777777" w:rsidTr="00364B8D">
        <w:trPr>
          <w:jc w:val="center"/>
        </w:trPr>
        <w:tc>
          <w:tcPr>
            <w:tcW w:w="456" w:type="pct"/>
            <w:gridSpan w:val="2"/>
            <w:vMerge/>
            <w:tcBorders>
              <w:top w:val="nil"/>
            </w:tcBorders>
          </w:tcPr>
          <w:p w14:paraId="5917D518" w14:textId="77777777" w:rsidR="00BE6978" w:rsidRPr="00BE6978" w:rsidRDefault="00BE6978" w:rsidP="00343A01">
            <w:pPr>
              <w:rPr>
                <w:rFonts w:ascii="新宋体" w:eastAsia="新宋体" w:hAnsi="新宋体"/>
                <w:szCs w:val="21"/>
              </w:rPr>
            </w:pPr>
          </w:p>
        </w:tc>
        <w:tc>
          <w:tcPr>
            <w:tcW w:w="1268" w:type="pct"/>
            <w:vMerge/>
            <w:tcBorders>
              <w:top w:val="nil"/>
            </w:tcBorders>
          </w:tcPr>
          <w:p w14:paraId="0256E2EC" w14:textId="77777777" w:rsidR="00BE6978" w:rsidRPr="00BE6978" w:rsidRDefault="00BE6978" w:rsidP="00343A01">
            <w:pPr>
              <w:rPr>
                <w:rFonts w:ascii="新宋体" w:eastAsia="新宋体" w:hAnsi="新宋体"/>
                <w:szCs w:val="21"/>
              </w:rPr>
            </w:pPr>
          </w:p>
        </w:tc>
        <w:tc>
          <w:tcPr>
            <w:tcW w:w="528" w:type="pct"/>
            <w:vMerge/>
            <w:tcBorders>
              <w:top w:val="nil"/>
            </w:tcBorders>
          </w:tcPr>
          <w:p w14:paraId="5A4C2C1C" w14:textId="77777777" w:rsidR="00BE6978" w:rsidRPr="00BE6978" w:rsidRDefault="00BE6978" w:rsidP="00343A01">
            <w:pPr>
              <w:rPr>
                <w:rFonts w:ascii="新宋体" w:eastAsia="新宋体" w:hAnsi="新宋体"/>
                <w:szCs w:val="21"/>
              </w:rPr>
            </w:pPr>
          </w:p>
        </w:tc>
        <w:tc>
          <w:tcPr>
            <w:tcW w:w="799" w:type="pct"/>
            <w:vMerge/>
            <w:tcBorders>
              <w:top w:val="nil"/>
            </w:tcBorders>
          </w:tcPr>
          <w:p w14:paraId="374506BE" w14:textId="77777777" w:rsidR="00BE6978" w:rsidRPr="00BE6978" w:rsidRDefault="00BE6978" w:rsidP="00343A01">
            <w:pPr>
              <w:rPr>
                <w:rFonts w:ascii="新宋体" w:eastAsia="新宋体" w:hAnsi="新宋体"/>
                <w:szCs w:val="21"/>
              </w:rPr>
            </w:pPr>
          </w:p>
        </w:tc>
        <w:tc>
          <w:tcPr>
            <w:tcW w:w="1950" w:type="pct"/>
            <w:tcBorders>
              <w:top w:val="nil"/>
              <w:bottom w:val="nil"/>
            </w:tcBorders>
          </w:tcPr>
          <w:p w14:paraId="6E2065F6" w14:textId="77777777" w:rsidR="00BE6978" w:rsidRPr="00BE6978" w:rsidRDefault="00BE6978" w:rsidP="00343A01">
            <w:pPr>
              <w:pStyle w:val="TableParagraph"/>
              <w:spacing w:before="80"/>
              <w:ind w:left="105" w:right="99"/>
              <w:rPr>
                <w:rFonts w:ascii="新宋体" w:eastAsia="新宋体" w:hAnsi="新宋体"/>
                <w:sz w:val="21"/>
                <w:szCs w:val="21"/>
                <w:lang w:eastAsia="zh-CN"/>
              </w:rPr>
            </w:pPr>
            <w:r w:rsidRPr="00BE6978">
              <w:rPr>
                <w:rFonts w:ascii="新宋体" w:eastAsia="新宋体" w:hAnsi="新宋体"/>
                <w:sz w:val="21"/>
                <w:szCs w:val="21"/>
                <w:lang w:eastAsia="zh-CN"/>
              </w:rPr>
              <w:t>（1）单人正常工作时间工资÷21.75= 作业人员日工资（必须用数学四舍五入</w:t>
            </w:r>
          </w:p>
          <w:p w14:paraId="6BF47E62" w14:textId="77777777" w:rsidR="00BE6978" w:rsidRPr="00BE6978" w:rsidRDefault="00BE6978" w:rsidP="00343A01">
            <w:pPr>
              <w:pStyle w:val="TableParagraph"/>
              <w:spacing w:before="1"/>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精确到小数点后两位） </w:t>
            </w:r>
          </w:p>
        </w:tc>
      </w:tr>
      <w:tr w:rsidR="00343A01" w:rsidRPr="00BE6978" w14:paraId="43889D05" w14:textId="77777777" w:rsidTr="00364B8D">
        <w:trPr>
          <w:jc w:val="center"/>
        </w:trPr>
        <w:tc>
          <w:tcPr>
            <w:tcW w:w="456" w:type="pct"/>
            <w:gridSpan w:val="2"/>
            <w:vMerge/>
            <w:tcBorders>
              <w:top w:val="nil"/>
            </w:tcBorders>
          </w:tcPr>
          <w:p w14:paraId="53A1CF11" w14:textId="77777777" w:rsidR="00BE6978" w:rsidRPr="00BE6978" w:rsidRDefault="00BE6978" w:rsidP="00343A01">
            <w:pPr>
              <w:rPr>
                <w:rFonts w:ascii="新宋体" w:eastAsia="新宋体" w:hAnsi="新宋体"/>
                <w:szCs w:val="21"/>
                <w:lang w:eastAsia="zh-CN"/>
              </w:rPr>
            </w:pPr>
          </w:p>
        </w:tc>
        <w:tc>
          <w:tcPr>
            <w:tcW w:w="1268" w:type="pct"/>
            <w:vMerge/>
            <w:tcBorders>
              <w:top w:val="nil"/>
            </w:tcBorders>
          </w:tcPr>
          <w:p w14:paraId="0191B26B" w14:textId="77777777" w:rsidR="00BE6978" w:rsidRPr="00BE6978" w:rsidRDefault="00BE6978" w:rsidP="00343A01">
            <w:pPr>
              <w:rPr>
                <w:rFonts w:ascii="新宋体" w:eastAsia="新宋体" w:hAnsi="新宋体"/>
                <w:szCs w:val="21"/>
                <w:lang w:eastAsia="zh-CN"/>
              </w:rPr>
            </w:pPr>
          </w:p>
        </w:tc>
        <w:tc>
          <w:tcPr>
            <w:tcW w:w="528" w:type="pct"/>
            <w:vMerge/>
            <w:tcBorders>
              <w:top w:val="nil"/>
            </w:tcBorders>
          </w:tcPr>
          <w:p w14:paraId="4D767448" w14:textId="77777777" w:rsidR="00BE6978" w:rsidRPr="00BE6978" w:rsidRDefault="00BE6978" w:rsidP="00343A01">
            <w:pPr>
              <w:rPr>
                <w:rFonts w:ascii="新宋体" w:eastAsia="新宋体" w:hAnsi="新宋体"/>
                <w:szCs w:val="21"/>
                <w:lang w:eastAsia="zh-CN"/>
              </w:rPr>
            </w:pPr>
          </w:p>
        </w:tc>
        <w:tc>
          <w:tcPr>
            <w:tcW w:w="799" w:type="pct"/>
            <w:vMerge/>
            <w:tcBorders>
              <w:top w:val="nil"/>
            </w:tcBorders>
          </w:tcPr>
          <w:p w14:paraId="5457DDF3" w14:textId="77777777" w:rsidR="00BE6978" w:rsidRPr="00BE6978" w:rsidRDefault="00BE6978" w:rsidP="00343A01">
            <w:pPr>
              <w:rPr>
                <w:rFonts w:ascii="新宋体" w:eastAsia="新宋体" w:hAnsi="新宋体"/>
                <w:szCs w:val="21"/>
                <w:lang w:eastAsia="zh-CN"/>
              </w:rPr>
            </w:pPr>
          </w:p>
        </w:tc>
        <w:tc>
          <w:tcPr>
            <w:tcW w:w="1950" w:type="pct"/>
            <w:tcBorders>
              <w:top w:val="nil"/>
            </w:tcBorders>
          </w:tcPr>
          <w:p w14:paraId="49EA98E1" w14:textId="77777777" w:rsidR="00BE6978" w:rsidRPr="00BE6978" w:rsidRDefault="00BE6978" w:rsidP="00343A01">
            <w:pPr>
              <w:pStyle w:val="TableParagraph"/>
              <w:spacing w:before="81"/>
              <w:ind w:left="105" w:right="217"/>
              <w:rPr>
                <w:rFonts w:ascii="新宋体" w:eastAsia="新宋体" w:hAnsi="新宋体"/>
                <w:sz w:val="21"/>
                <w:szCs w:val="21"/>
                <w:lang w:eastAsia="zh-CN"/>
              </w:rPr>
            </w:pPr>
            <w:r w:rsidRPr="00BE6978">
              <w:rPr>
                <w:rFonts w:ascii="新宋体" w:eastAsia="新宋体" w:hAnsi="新宋体"/>
                <w:sz w:val="21"/>
                <w:szCs w:val="21"/>
                <w:lang w:eastAsia="zh-CN"/>
              </w:rPr>
              <w:t xml:space="preserve">（2）作业人员日工资×3×11×人数= 法定节假日加班工资。 </w:t>
            </w:r>
          </w:p>
          <w:p w14:paraId="47F7D544" w14:textId="77777777" w:rsidR="00BE6978" w:rsidRPr="00BE6978" w:rsidRDefault="00BE6978" w:rsidP="00343A01">
            <w:pPr>
              <w:pStyle w:val="TableParagraph"/>
              <w:spacing w:before="2"/>
              <w:ind w:left="105" w:right="93"/>
              <w:jc w:val="both"/>
              <w:rPr>
                <w:rFonts w:ascii="新宋体" w:eastAsia="新宋体" w:hAnsi="新宋体"/>
                <w:sz w:val="21"/>
                <w:szCs w:val="21"/>
                <w:lang w:eastAsia="zh-CN"/>
              </w:rPr>
            </w:pPr>
            <w:r w:rsidRPr="00BE6978">
              <w:rPr>
                <w:rFonts w:ascii="新宋体" w:eastAsia="新宋体" w:hAnsi="新宋体"/>
                <w:sz w:val="21"/>
                <w:szCs w:val="21"/>
                <w:lang w:eastAsia="zh-CN"/>
              </w:rPr>
              <w:t xml:space="preserve">备注：如项目加班人员涉及多个工种， </w:t>
            </w:r>
            <w:proofErr w:type="gramStart"/>
            <w:r w:rsidRPr="00BE6978">
              <w:rPr>
                <w:rFonts w:ascii="新宋体" w:eastAsia="新宋体" w:hAnsi="新宋体"/>
                <w:sz w:val="21"/>
                <w:szCs w:val="21"/>
                <w:lang w:eastAsia="zh-CN"/>
              </w:rPr>
              <w:t>且正常</w:t>
            </w:r>
            <w:proofErr w:type="gramEnd"/>
            <w:r w:rsidRPr="00BE6978">
              <w:rPr>
                <w:rFonts w:ascii="新宋体" w:eastAsia="新宋体" w:hAnsi="新宋体"/>
                <w:sz w:val="21"/>
                <w:szCs w:val="21"/>
                <w:lang w:eastAsia="zh-CN"/>
              </w:rPr>
              <w:t>工作时间工资标准不同，须以各个工种的正常工作时间工资标准根据以上公式分别计算加班工资，然后相加得</w:t>
            </w:r>
          </w:p>
          <w:p w14:paraId="09BD7044" w14:textId="77777777" w:rsidR="00BE6978" w:rsidRPr="00BE6978" w:rsidRDefault="00BE6978" w:rsidP="00343A01">
            <w:pPr>
              <w:pStyle w:val="TableParagraph"/>
              <w:spacing w:before="2"/>
              <w:ind w:left="105"/>
              <w:rPr>
                <w:rFonts w:ascii="新宋体" w:eastAsia="新宋体" w:hAnsi="新宋体"/>
                <w:sz w:val="21"/>
                <w:szCs w:val="21"/>
                <w:lang w:eastAsia="zh-CN"/>
              </w:rPr>
            </w:pPr>
            <w:r w:rsidRPr="00BE6978">
              <w:rPr>
                <w:rFonts w:ascii="新宋体" w:eastAsia="新宋体" w:hAnsi="新宋体"/>
                <w:sz w:val="21"/>
                <w:szCs w:val="21"/>
                <w:lang w:eastAsia="zh-CN"/>
              </w:rPr>
              <w:t xml:space="preserve">出项目要求加班人员的总加班工资。 </w:t>
            </w:r>
          </w:p>
        </w:tc>
      </w:tr>
      <w:tr w:rsidR="00343A01" w:rsidRPr="00BE6978" w14:paraId="490F424C" w14:textId="77777777" w:rsidTr="00364B8D">
        <w:trPr>
          <w:jc w:val="center"/>
        </w:trPr>
        <w:tc>
          <w:tcPr>
            <w:tcW w:w="456" w:type="pct"/>
            <w:gridSpan w:val="2"/>
            <w:tcBorders>
              <w:top w:val="nil"/>
            </w:tcBorders>
          </w:tcPr>
          <w:p w14:paraId="6AFCAB1F" w14:textId="77777777" w:rsidR="00343A01" w:rsidRDefault="00343A01" w:rsidP="00343A01">
            <w:pPr>
              <w:pStyle w:val="TableParagraph"/>
              <w:ind w:left="369"/>
              <w:rPr>
                <w:sz w:val="24"/>
              </w:rPr>
            </w:pPr>
            <w:r>
              <w:rPr>
                <w:sz w:val="24"/>
              </w:rPr>
              <w:t xml:space="preserve">2 </w:t>
            </w:r>
          </w:p>
        </w:tc>
        <w:tc>
          <w:tcPr>
            <w:tcW w:w="1268" w:type="pct"/>
            <w:tcBorders>
              <w:top w:val="nil"/>
            </w:tcBorders>
          </w:tcPr>
          <w:p w14:paraId="7A3DAA16" w14:textId="77777777" w:rsidR="00343A01" w:rsidRPr="00343A01" w:rsidRDefault="00343A01" w:rsidP="00343A01">
            <w:pPr>
              <w:pStyle w:val="TableParagraph"/>
              <w:ind w:left="606"/>
              <w:rPr>
                <w:rFonts w:ascii="新宋体" w:eastAsia="新宋体" w:hAnsi="新宋体"/>
                <w:sz w:val="21"/>
                <w:szCs w:val="21"/>
              </w:rPr>
            </w:pPr>
            <w:r w:rsidRPr="00343A01">
              <w:rPr>
                <w:rFonts w:ascii="新宋体" w:eastAsia="新宋体" w:hAnsi="新宋体"/>
                <w:sz w:val="21"/>
                <w:szCs w:val="21"/>
              </w:rPr>
              <w:t xml:space="preserve">周末加班费 </w:t>
            </w:r>
          </w:p>
        </w:tc>
        <w:tc>
          <w:tcPr>
            <w:tcW w:w="528" w:type="pct"/>
            <w:tcBorders>
              <w:top w:val="nil"/>
            </w:tcBorders>
          </w:tcPr>
          <w:p w14:paraId="2AB30880" w14:textId="77777777" w:rsidR="00343A01" w:rsidRPr="00343A01" w:rsidRDefault="00343A01" w:rsidP="00343A01">
            <w:pPr>
              <w:pStyle w:val="TableParagraph"/>
              <w:ind w:left="136"/>
              <w:jc w:val="center"/>
              <w:rPr>
                <w:rFonts w:ascii="新宋体" w:eastAsia="新宋体" w:hAnsi="新宋体"/>
                <w:sz w:val="21"/>
                <w:szCs w:val="21"/>
              </w:rPr>
            </w:pPr>
          </w:p>
        </w:tc>
        <w:tc>
          <w:tcPr>
            <w:tcW w:w="799" w:type="pct"/>
            <w:tcBorders>
              <w:top w:val="nil"/>
            </w:tcBorders>
          </w:tcPr>
          <w:p w14:paraId="3159EFBE" w14:textId="77777777" w:rsidR="00343A01" w:rsidRPr="00343A01" w:rsidRDefault="00343A01" w:rsidP="00343A01">
            <w:pPr>
              <w:pStyle w:val="TableParagraph"/>
              <w:ind w:left="888"/>
              <w:rPr>
                <w:rFonts w:ascii="新宋体" w:eastAsia="新宋体" w:hAnsi="新宋体"/>
                <w:sz w:val="21"/>
                <w:szCs w:val="21"/>
              </w:rPr>
            </w:pPr>
          </w:p>
        </w:tc>
        <w:tc>
          <w:tcPr>
            <w:tcW w:w="1950" w:type="pct"/>
            <w:tcBorders>
              <w:top w:val="nil"/>
            </w:tcBorders>
          </w:tcPr>
          <w:p w14:paraId="624F0C4F" w14:textId="2C82A62F" w:rsidR="00343A01" w:rsidRPr="00343A01" w:rsidRDefault="00343A01" w:rsidP="00364B8D">
            <w:pPr>
              <w:pStyle w:val="TableParagraph"/>
              <w:spacing w:before="74"/>
              <w:ind w:left="105"/>
              <w:rPr>
                <w:rFonts w:ascii="新宋体" w:eastAsia="新宋体" w:hAnsi="新宋体"/>
                <w:sz w:val="21"/>
                <w:szCs w:val="21"/>
                <w:lang w:eastAsia="zh-CN"/>
              </w:rPr>
            </w:pPr>
            <w:r w:rsidRPr="00343A01">
              <w:rPr>
                <w:rFonts w:ascii="新宋体" w:eastAsia="新宋体" w:hAnsi="新宋体"/>
                <w:spacing w:val="-6"/>
                <w:sz w:val="21"/>
                <w:szCs w:val="21"/>
                <w:lang w:eastAsia="zh-CN"/>
              </w:rPr>
              <w:t>★每月本项目</w:t>
            </w:r>
            <w:r w:rsidR="00CB0894" w:rsidRPr="00CB0894">
              <w:rPr>
                <w:rFonts w:ascii="新宋体" w:eastAsia="新宋体" w:hAnsi="新宋体"/>
                <w:color w:val="FF0000"/>
                <w:spacing w:val="-10"/>
                <w:sz w:val="21"/>
                <w:szCs w:val="21"/>
                <w:lang w:eastAsia="zh-CN"/>
              </w:rPr>
              <w:t>安排</w:t>
            </w:r>
            <w:r w:rsidR="00CB0894" w:rsidRPr="00CB0894">
              <w:rPr>
                <w:rFonts w:ascii="新宋体" w:eastAsia="新宋体" w:hAnsi="新宋体" w:hint="eastAsia"/>
                <w:color w:val="FF0000"/>
                <w:spacing w:val="-10"/>
                <w:sz w:val="21"/>
                <w:szCs w:val="21"/>
                <w:lang w:eastAsia="zh-CN"/>
              </w:rPr>
              <w:t>2名安保人员值班按4天加班核算</w:t>
            </w:r>
            <w:r w:rsidRPr="00343A01">
              <w:rPr>
                <w:rFonts w:ascii="新宋体" w:eastAsia="新宋体" w:hAnsi="新宋体"/>
                <w:sz w:val="21"/>
                <w:szCs w:val="21"/>
                <w:lang w:eastAsia="zh-CN"/>
              </w:rPr>
              <w:t xml:space="preserve">（工作时间按 21.75 天/月报价）。加班费计算公式： </w:t>
            </w:r>
          </w:p>
          <w:p w14:paraId="0D982D0F" w14:textId="77777777" w:rsidR="00343A01" w:rsidRPr="00343A01" w:rsidRDefault="00343A01" w:rsidP="00343A01">
            <w:pPr>
              <w:pStyle w:val="TableParagraph"/>
              <w:tabs>
                <w:tab w:val="left" w:pos="706"/>
              </w:tabs>
              <w:spacing w:before="1"/>
              <w:ind w:right="90"/>
              <w:jc w:val="both"/>
              <w:rPr>
                <w:rFonts w:ascii="新宋体" w:eastAsia="新宋体" w:hAnsi="新宋体"/>
                <w:sz w:val="21"/>
                <w:szCs w:val="21"/>
                <w:lang w:eastAsia="zh-CN"/>
              </w:rPr>
            </w:pPr>
            <w:r w:rsidRPr="00343A01">
              <w:rPr>
                <w:rFonts w:ascii="新宋体" w:eastAsia="新宋体" w:hAnsi="新宋体" w:hint="eastAsia"/>
                <w:sz w:val="21"/>
                <w:szCs w:val="21"/>
                <w:lang w:eastAsia="zh-CN"/>
              </w:rPr>
              <w:t>（1）</w:t>
            </w:r>
            <w:r w:rsidRPr="00343A01">
              <w:rPr>
                <w:rFonts w:ascii="新宋体" w:eastAsia="新宋体" w:hAnsi="新宋体"/>
                <w:sz w:val="21"/>
                <w:szCs w:val="21"/>
                <w:lang w:eastAsia="zh-CN"/>
              </w:rPr>
              <w:t xml:space="preserve">单人正常工作时间工资÷21.75= </w:t>
            </w:r>
            <w:r w:rsidRPr="00343A01">
              <w:rPr>
                <w:rFonts w:ascii="新宋体" w:eastAsia="新宋体" w:hAnsi="新宋体"/>
                <w:spacing w:val="-4"/>
                <w:sz w:val="21"/>
                <w:szCs w:val="21"/>
                <w:lang w:eastAsia="zh-CN"/>
              </w:rPr>
              <w:t>作业人员日工资</w:t>
            </w:r>
            <w:r w:rsidRPr="00343A01">
              <w:rPr>
                <w:rFonts w:ascii="新宋体" w:eastAsia="新宋体" w:hAnsi="新宋体"/>
                <w:sz w:val="21"/>
                <w:szCs w:val="21"/>
                <w:lang w:eastAsia="zh-CN"/>
              </w:rPr>
              <w:t>（必须用数学四舍五入</w:t>
            </w:r>
            <w:r w:rsidRPr="00343A01">
              <w:rPr>
                <w:rFonts w:ascii="新宋体" w:eastAsia="新宋体" w:hAnsi="新宋体"/>
                <w:spacing w:val="-4"/>
                <w:sz w:val="21"/>
                <w:szCs w:val="21"/>
                <w:lang w:eastAsia="zh-CN"/>
              </w:rPr>
              <w:t>精确到小数点后两位</w:t>
            </w:r>
            <w:r w:rsidRPr="00343A01">
              <w:rPr>
                <w:rFonts w:ascii="新宋体" w:eastAsia="新宋体" w:hAnsi="新宋体"/>
                <w:sz w:val="21"/>
                <w:szCs w:val="21"/>
                <w:lang w:eastAsia="zh-CN"/>
              </w:rPr>
              <w:t xml:space="preserve">） </w:t>
            </w:r>
          </w:p>
          <w:p w14:paraId="220563AE" w14:textId="77777777" w:rsidR="00343A01" w:rsidRPr="00343A01" w:rsidRDefault="00343A01" w:rsidP="00343A01">
            <w:pPr>
              <w:pStyle w:val="TableParagraph"/>
              <w:tabs>
                <w:tab w:val="left" w:pos="706"/>
              </w:tabs>
              <w:spacing w:before="2"/>
              <w:rPr>
                <w:rFonts w:ascii="新宋体" w:eastAsia="新宋体" w:hAnsi="新宋体"/>
                <w:sz w:val="21"/>
                <w:szCs w:val="21"/>
                <w:lang w:eastAsia="zh-CN"/>
              </w:rPr>
            </w:pPr>
            <w:r w:rsidRPr="00343A01">
              <w:rPr>
                <w:rFonts w:ascii="新宋体" w:eastAsia="新宋体" w:hAnsi="新宋体" w:hint="eastAsia"/>
                <w:sz w:val="21"/>
                <w:szCs w:val="21"/>
                <w:lang w:eastAsia="zh-CN"/>
              </w:rPr>
              <w:t>（2）</w:t>
            </w:r>
            <w:r w:rsidRPr="00343A01">
              <w:rPr>
                <w:rFonts w:ascii="新宋体" w:eastAsia="新宋体" w:hAnsi="新宋体"/>
                <w:sz w:val="21"/>
                <w:szCs w:val="21"/>
                <w:lang w:eastAsia="zh-CN"/>
              </w:rPr>
              <w:t xml:space="preserve">作业人员日工资×2×4×12×人数=周末加班工资。 </w:t>
            </w:r>
          </w:p>
          <w:p w14:paraId="43CDCBC6" w14:textId="77777777" w:rsidR="00343A01" w:rsidRPr="00343A01" w:rsidRDefault="00343A01" w:rsidP="00343A01">
            <w:pPr>
              <w:pStyle w:val="TableParagraph"/>
              <w:spacing w:before="8"/>
              <w:ind w:left="105" w:right="93"/>
              <w:jc w:val="both"/>
              <w:rPr>
                <w:rFonts w:ascii="新宋体" w:eastAsia="新宋体" w:hAnsi="新宋体"/>
                <w:sz w:val="21"/>
                <w:szCs w:val="21"/>
                <w:lang w:eastAsia="zh-CN"/>
              </w:rPr>
            </w:pPr>
            <w:r w:rsidRPr="00343A01">
              <w:rPr>
                <w:rFonts w:ascii="新宋体" w:eastAsia="新宋体" w:hAnsi="新宋体"/>
                <w:sz w:val="21"/>
                <w:szCs w:val="21"/>
                <w:lang w:eastAsia="zh-CN"/>
              </w:rPr>
              <w:t xml:space="preserve">备注：如项目加班人员涉及多个工种， </w:t>
            </w:r>
            <w:proofErr w:type="gramStart"/>
            <w:r w:rsidRPr="00343A01">
              <w:rPr>
                <w:rFonts w:ascii="新宋体" w:eastAsia="新宋体" w:hAnsi="新宋体"/>
                <w:sz w:val="21"/>
                <w:szCs w:val="21"/>
                <w:lang w:eastAsia="zh-CN"/>
              </w:rPr>
              <w:t>且正常</w:t>
            </w:r>
            <w:proofErr w:type="gramEnd"/>
            <w:r w:rsidRPr="00343A01">
              <w:rPr>
                <w:rFonts w:ascii="新宋体" w:eastAsia="新宋体" w:hAnsi="新宋体"/>
                <w:sz w:val="21"/>
                <w:szCs w:val="21"/>
                <w:lang w:eastAsia="zh-CN"/>
              </w:rPr>
              <w:t xml:space="preserve">工作时间工资标准不同，须以各个工种的正常工作时间工资标准根据以上公式分别计算加班工资，然后相加得出项目要求加班人员的总加班工资。 </w:t>
            </w:r>
          </w:p>
        </w:tc>
      </w:tr>
      <w:tr w:rsidR="00343A01" w14:paraId="02DAF35B" w14:textId="77777777" w:rsidTr="00364B8D">
        <w:trPr>
          <w:trHeight w:val="467"/>
          <w:jc w:val="center"/>
        </w:trPr>
        <w:tc>
          <w:tcPr>
            <w:tcW w:w="2251" w:type="pct"/>
            <w:gridSpan w:val="4"/>
          </w:tcPr>
          <w:p w14:paraId="696F2F81" w14:textId="77777777" w:rsidR="00BE6978" w:rsidRPr="00343A01" w:rsidRDefault="00BE6978" w:rsidP="00743515">
            <w:pPr>
              <w:jc w:val="center"/>
            </w:pPr>
            <w:r w:rsidRPr="00343A01">
              <w:t>小计</w:t>
            </w:r>
          </w:p>
        </w:tc>
        <w:tc>
          <w:tcPr>
            <w:tcW w:w="799" w:type="pct"/>
          </w:tcPr>
          <w:p w14:paraId="697E5628"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2EBC24C2"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65A11549" w14:textId="77777777" w:rsidTr="00364B8D">
        <w:trPr>
          <w:trHeight w:val="469"/>
          <w:jc w:val="center"/>
        </w:trPr>
        <w:tc>
          <w:tcPr>
            <w:tcW w:w="2251" w:type="pct"/>
            <w:gridSpan w:val="4"/>
          </w:tcPr>
          <w:p w14:paraId="24B6AB79" w14:textId="77777777" w:rsidR="00BE6978" w:rsidRPr="00343A01" w:rsidRDefault="00BE6978" w:rsidP="00343A01">
            <w:pPr>
              <w:pStyle w:val="TableParagraph"/>
              <w:spacing w:before="75"/>
              <w:ind w:left="108"/>
              <w:rPr>
                <w:rFonts w:ascii="新宋体" w:eastAsia="新宋体" w:hAnsi="新宋体"/>
                <w:sz w:val="21"/>
                <w:szCs w:val="21"/>
              </w:rPr>
            </w:pPr>
            <w:r w:rsidRPr="00343A01">
              <w:rPr>
                <w:rFonts w:ascii="新宋体" w:eastAsia="新宋体" w:hAnsi="新宋体"/>
                <w:sz w:val="21"/>
                <w:szCs w:val="21"/>
              </w:rPr>
              <w:t xml:space="preserve">人工费用合计 </w:t>
            </w:r>
          </w:p>
        </w:tc>
        <w:tc>
          <w:tcPr>
            <w:tcW w:w="799" w:type="pct"/>
          </w:tcPr>
          <w:p w14:paraId="0EDD0A64" w14:textId="77777777" w:rsidR="00BE6978" w:rsidRPr="00343A01" w:rsidRDefault="00BE6978" w:rsidP="00343A01">
            <w:pPr>
              <w:pStyle w:val="TableParagraph"/>
              <w:spacing w:before="75"/>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50E4691B" w14:textId="77777777" w:rsidR="00BE6978" w:rsidRPr="00343A01" w:rsidRDefault="00BE6978" w:rsidP="00343A01">
            <w:pPr>
              <w:pStyle w:val="TableParagraph"/>
              <w:spacing w:before="75"/>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4911207D" w14:textId="77777777" w:rsidTr="00364B8D">
        <w:trPr>
          <w:trHeight w:val="467"/>
          <w:jc w:val="center"/>
        </w:trPr>
        <w:tc>
          <w:tcPr>
            <w:tcW w:w="2251" w:type="pct"/>
            <w:gridSpan w:val="4"/>
          </w:tcPr>
          <w:p w14:paraId="6FBA819C" w14:textId="77777777" w:rsidR="00BE6978" w:rsidRPr="00343A01" w:rsidRDefault="00BE6978" w:rsidP="00343A01">
            <w:pPr>
              <w:pStyle w:val="TableParagraph"/>
              <w:spacing w:before="73"/>
              <w:ind w:left="108"/>
              <w:rPr>
                <w:rFonts w:ascii="新宋体" w:eastAsia="新宋体" w:hAnsi="新宋体"/>
                <w:sz w:val="21"/>
                <w:szCs w:val="21"/>
                <w:lang w:eastAsia="zh-CN"/>
              </w:rPr>
            </w:pPr>
            <w:r w:rsidRPr="00343A01">
              <w:rPr>
                <w:rFonts w:ascii="新宋体" w:eastAsia="新宋体" w:hAnsi="新宋体"/>
                <w:sz w:val="21"/>
                <w:szCs w:val="21"/>
                <w:lang w:eastAsia="zh-CN"/>
              </w:rPr>
              <w:t xml:space="preserve">二、行政办公费及物资装备折旧费 </w:t>
            </w:r>
          </w:p>
        </w:tc>
        <w:tc>
          <w:tcPr>
            <w:tcW w:w="799" w:type="pct"/>
          </w:tcPr>
          <w:p w14:paraId="610B33AF" w14:textId="77777777" w:rsidR="00BE6978" w:rsidRPr="00343A01" w:rsidRDefault="00BE6978" w:rsidP="00343A01">
            <w:pPr>
              <w:pStyle w:val="TableParagraph"/>
              <w:spacing w:before="73"/>
              <w:ind w:left="888"/>
              <w:rPr>
                <w:rFonts w:ascii="新宋体" w:eastAsia="新宋体" w:hAnsi="新宋体"/>
                <w:sz w:val="21"/>
                <w:szCs w:val="21"/>
                <w:lang w:eastAsia="zh-CN"/>
              </w:rPr>
            </w:pPr>
            <w:r w:rsidRPr="00343A01">
              <w:rPr>
                <w:rFonts w:ascii="新宋体" w:eastAsia="新宋体" w:hAnsi="新宋体"/>
                <w:sz w:val="21"/>
                <w:szCs w:val="21"/>
                <w:lang w:eastAsia="zh-CN"/>
              </w:rPr>
              <w:t xml:space="preserve">   </w:t>
            </w:r>
          </w:p>
        </w:tc>
        <w:tc>
          <w:tcPr>
            <w:tcW w:w="1950" w:type="pct"/>
          </w:tcPr>
          <w:p w14:paraId="05CA9DB7" w14:textId="77777777" w:rsidR="00BE6978" w:rsidRPr="00343A01" w:rsidRDefault="00BE6978" w:rsidP="00343A01">
            <w:pPr>
              <w:pStyle w:val="TableParagraph"/>
              <w:spacing w:before="73"/>
              <w:ind w:left="105"/>
              <w:rPr>
                <w:rFonts w:ascii="新宋体" w:eastAsia="新宋体" w:hAnsi="新宋体"/>
                <w:sz w:val="21"/>
                <w:szCs w:val="21"/>
                <w:lang w:eastAsia="zh-CN"/>
              </w:rPr>
            </w:pPr>
            <w:r w:rsidRPr="00343A01">
              <w:rPr>
                <w:rFonts w:ascii="新宋体" w:eastAsia="新宋体" w:hAnsi="新宋体"/>
                <w:color w:val="FF0000"/>
                <w:sz w:val="21"/>
                <w:szCs w:val="21"/>
                <w:lang w:eastAsia="zh-CN"/>
              </w:rPr>
              <w:t>★</w:t>
            </w:r>
            <w:r w:rsidRPr="00343A01">
              <w:rPr>
                <w:rFonts w:ascii="新宋体" w:eastAsia="新宋体" w:hAnsi="新宋体"/>
                <w:sz w:val="21"/>
                <w:szCs w:val="21"/>
                <w:lang w:eastAsia="zh-CN"/>
              </w:rPr>
              <w:t xml:space="preserve">本项费用不低于投标总价的 3% </w:t>
            </w:r>
          </w:p>
        </w:tc>
      </w:tr>
      <w:tr w:rsidR="00343A01" w14:paraId="52F24105" w14:textId="77777777" w:rsidTr="00364B8D">
        <w:trPr>
          <w:trHeight w:val="467"/>
          <w:jc w:val="center"/>
        </w:trPr>
        <w:tc>
          <w:tcPr>
            <w:tcW w:w="2251" w:type="pct"/>
            <w:gridSpan w:val="4"/>
          </w:tcPr>
          <w:p w14:paraId="31183F4A"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三、环境管理费 </w:t>
            </w:r>
          </w:p>
        </w:tc>
        <w:tc>
          <w:tcPr>
            <w:tcW w:w="799" w:type="pct"/>
          </w:tcPr>
          <w:p w14:paraId="0A40D899"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74C20978"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0A286FD6" w14:textId="77777777" w:rsidTr="00364B8D">
        <w:trPr>
          <w:trHeight w:val="469"/>
          <w:jc w:val="center"/>
        </w:trPr>
        <w:tc>
          <w:tcPr>
            <w:tcW w:w="2251" w:type="pct"/>
            <w:gridSpan w:val="4"/>
          </w:tcPr>
          <w:p w14:paraId="32B5438B" w14:textId="77777777" w:rsidR="00BE6978" w:rsidRPr="00343A01" w:rsidRDefault="00BE6978" w:rsidP="00343A01">
            <w:pPr>
              <w:pStyle w:val="TableParagraph"/>
              <w:spacing w:before="75"/>
              <w:ind w:left="108"/>
              <w:rPr>
                <w:rFonts w:ascii="新宋体" w:eastAsia="新宋体" w:hAnsi="新宋体"/>
                <w:sz w:val="21"/>
                <w:szCs w:val="21"/>
              </w:rPr>
            </w:pPr>
            <w:r w:rsidRPr="00343A01">
              <w:rPr>
                <w:rFonts w:ascii="新宋体" w:eastAsia="新宋体" w:hAnsi="新宋体"/>
                <w:sz w:val="21"/>
                <w:szCs w:val="21"/>
              </w:rPr>
              <w:t xml:space="preserve">1、清洁材料费 </w:t>
            </w:r>
          </w:p>
        </w:tc>
        <w:tc>
          <w:tcPr>
            <w:tcW w:w="799" w:type="pct"/>
          </w:tcPr>
          <w:p w14:paraId="6EED0675" w14:textId="77777777" w:rsidR="00BE6978" w:rsidRPr="00343A01" w:rsidRDefault="00BE6978" w:rsidP="00343A01">
            <w:pPr>
              <w:pStyle w:val="TableParagraph"/>
              <w:spacing w:before="75"/>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161DA3FA" w14:textId="77777777" w:rsidR="00BE6978" w:rsidRPr="00343A01" w:rsidRDefault="00BE6978" w:rsidP="00343A01">
            <w:pPr>
              <w:pStyle w:val="TableParagraph"/>
              <w:spacing w:before="75"/>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1FD48755" w14:textId="77777777" w:rsidTr="00364B8D">
        <w:trPr>
          <w:trHeight w:val="467"/>
          <w:jc w:val="center"/>
        </w:trPr>
        <w:tc>
          <w:tcPr>
            <w:tcW w:w="2251" w:type="pct"/>
            <w:gridSpan w:val="4"/>
          </w:tcPr>
          <w:p w14:paraId="4C571931"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2、绿化室外养护费 </w:t>
            </w:r>
          </w:p>
        </w:tc>
        <w:tc>
          <w:tcPr>
            <w:tcW w:w="799" w:type="pct"/>
          </w:tcPr>
          <w:p w14:paraId="446E4C56"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5673496C"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615A3A00" w14:textId="77777777" w:rsidTr="00364B8D">
        <w:trPr>
          <w:trHeight w:val="467"/>
          <w:jc w:val="center"/>
        </w:trPr>
        <w:tc>
          <w:tcPr>
            <w:tcW w:w="2251" w:type="pct"/>
            <w:gridSpan w:val="4"/>
          </w:tcPr>
          <w:p w14:paraId="37588C37"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小计 </w:t>
            </w:r>
          </w:p>
        </w:tc>
        <w:tc>
          <w:tcPr>
            <w:tcW w:w="799" w:type="pct"/>
          </w:tcPr>
          <w:p w14:paraId="5B07E6A1"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5927A7B9" w14:textId="77777777" w:rsidR="00BE6978" w:rsidRPr="00343A01" w:rsidRDefault="00BE6978" w:rsidP="00343A01">
            <w:pPr>
              <w:pStyle w:val="TableParagraph"/>
              <w:spacing w:before="73"/>
              <w:ind w:left="105"/>
              <w:rPr>
                <w:rFonts w:ascii="新宋体" w:eastAsia="新宋体" w:hAnsi="新宋体"/>
                <w:sz w:val="21"/>
                <w:szCs w:val="21"/>
                <w:lang w:eastAsia="zh-CN"/>
              </w:rPr>
            </w:pPr>
            <w:r w:rsidRPr="00343A01">
              <w:rPr>
                <w:rFonts w:ascii="新宋体" w:eastAsia="新宋体" w:hAnsi="新宋体"/>
                <w:color w:val="FF0000"/>
                <w:sz w:val="21"/>
                <w:szCs w:val="21"/>
                <w:lang w:eastAsia="zh-CN"/>
              </w:rPr>
              <w:t>★</w:t>
            </w:r>
            <w:r w:rsidRPr="00343A01">
              <w:rPr>
                <w:rFonts w:ascii="新宋体" w:eastAsia="新宋体" w:hAnsi="新宋体"/>
                <w:sz w:val="21"/>
                <w:szCs w:val="21"/>
                <w:lang w:eastAsia="zh-CN"/>
              </w:rPr>
              <w:t xml:space="preserve">本项费用不低于投标总价的 6% </w:t>
            </w:r>
          </w:p>
        </w:tc>
      </w:tr>
      <w:tr w:rsidR="00343A01" w14:paraId="6B8A5C91" w14:textId="77777777" w:rsidTr="00364B8D">
        <w:trPr>
          <w:trHeight w:val="470"/>
          <w:jc w:val="center"/>
        </w:trPr>
        <w:tc>
          <w:tcPr>
            <w:tcW w:w="2251" w:type="pct"/>
            <w:gridSpan w:val="4"/>
          </w:tcPr>
          <w:p w14:paraId="5D6FEB03" w14:textId="77777777" w:rsidR="00BE6978" w:rsidRPr="00343A01" w:rsidRDefault="00BE6978" w:rsidP="00343A01">
            <w:pPr>
              <w:pStyle w:val="TableParagraph"/>
              <w:spacing w:before="76"/>
              <w:ind w:left="108"/>
              <w:rPr>
                <w:rFonts w:ascii="新宋体" w:eastAsia="新宋体" w:hAnsi="新宋体"/>
                <w:sz w:val="21"/>
                <w:szCs w:val="21"/>
                <w:lang w:eastAsia="zh-CN"/>
              </w:rPr>
            </w:pPr>
            <w:r w:rsidRPr="00343A01">
              <w:rPr>
                <w:rFonts w:ascii="新宋体" w:eastAsia="新宋体" w:hAnsi="新宋体"/>
                <w:sz w:val="21"/>
                <w:szCs w:val="21"/>
                <w:lang w:eastAsia="zh-CN"/>
              </w:rPr>
              <w:t xml:space="preserve">四、房屋及设施设备维护费 </w:t>
            </w:r>
          </w:p>
        </w:tc>
        <w:tc>
          <w:tcPr>
            <w:tcW w:w="799" w:type="pct"/>
          </w:tcPr>
          <w:p w14:paraId="2997CA34" w14:textId="77777777" w:rsidR="00BE6978" w:rsidRPr="00343A01" w:rsidRDefault="00BE6978" w:rsidP="00343A01">
            <w:pPr>
              <w:pStyle w:val="TableParagraph"/>
              <w:spacing w:before="76"/>
              <w:ind w:left="888"/>
              <w:rPr>
                <w:rFonts w:ascii="新宋体" w:eastAsia="新宋体" w:hAnsi="新宋体"/>
                <w:sz w:val="21"/>
                <w:szCs w:val="21"/>
                <w:lang w:eastAsia="zh-CN"/>
              </w:rPr>
            </w:pPr>
            <w:r w:rsidRPr="00343A01">
              <w:rPr>
                <w:rFonts w:ascii="新宋体" w:eastAsia="新宋体" w:hAnsi="新宋体"/>
                <w:sz w:val="21"/>
                <w:szCs w:val="21"/>
                <w:lang w:eastAsia="zh-CN"/>
              </w:rPr>
              <w:t xml:space="preserve">   </w:t>
            </w:r>
          </w:p>
        </w:tc>
        <w:tc>
          <w:tcPr>
            <w:tcW w:w="1950" w:type="pct"/>
          </w:tcPr>
          <w:p w14:paraId="3F34E6E3" w14:textId="77777777" w:rsidR="00BE6978" w:rsidRPr="00343A01" w:rsidRDefault="00BE6978" w:rsidP="00343A01">
            <w:pPr>
              <w:pStyle w:val="TableParagraph"/>
              <w:spacing w:before="76"/>
              <w:ind w:left="105"/>
              <w:rPr>
                <w:rFonts w:ascii="新宋体" w:eastAsia="新宋体" w:hAnsi="新宋体"/>
                <w:sz w:val="21"/>
                <w:szCs w:val="21"/>
                <w:lang w:eastAsia="zh-CN"/>
              </w:rPr>
            </w:pPr>
            <w:r w:rsidRPr="00343A01">
              <w:rPr>
                <w:rFonts w:ascii="新宋体" w:eastAsia="新宋体" w:hAnsi="新宋体"/>
                <w:color w:val="FF0000"/>
                <w:sz w:val="21"/>
                <w:szCs w:val="21"/>
                <w:lang w:eastAsia="zh-CN"/>
              </w:rPr>
              <w:t>★</w:t>
            </w:r>
            <w:r w:rsidRPr="00343A01">
              <w:rPr>
                <w:rFonts w:ascii="新宋体" w:eastAsia="新宋体" w:hAnsi="新宋体"/>
                <w:sz w:val="21"/>
                <w:szCs w:val="21"/>
                <w:lang w:eastAsia="zh-CN"/>
              </w:rPr>
              <w:t xml:space="preserve">本项费用不低于投标总价的 5% </w:t>
            </w:r>
          </w:p>
        </w:tc>
      </w:tr>
      <w:tr w:rsidR="00343A01" w14:paraId="2EB970E4" w14:textId="77777777" w:rsidTr="00364B8D">
        <w:trPr>
          <w:trHeight w:val="467"/>
          <w:jc w:val="center"/>
        </w:trPr>
        <w:tc>
          <w:tcPr>
            <w:tcW w:w="2251" w:type="pct"/>
            <w:gridSpan w:val="4"/>
          </w:tcPr>
          <w:p w14:paraId="360E192B"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五、企业管理费 </w:t>
            </w:r>
          </w:p>
        </w:tc>
        <w:tc>
          <w:tcPr>
            <w:tcW w:w="799" w:type="pct"/>
          </w:tcPr>
          <w:p w14:paraId="55E84F13"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4C2E7E8B"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78642FEF" w14:textId="77777777" w:rsidTr="00364B8D">
        <w:trPr>
          <w:trHeight w:val="467"/>
          <w:jc w:val="center"/>
        </w:trPr>
        <w:tc>
          <w:tcPr>
            <w:tcW w:w="2251" w:type="pct"/>
            <w:gridSpan w:val="4"/>
          </w:tcPr>
          <w:p w14:paraId="1B2C9EDE"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1、利润 </w:t>
            </w:r>
          </w:p>
        </w:tc>
        <w:tc>
          <w:tcPr>
            <w:tcW w:w="799" w:type="pct"/>
          </w:tcPr>
          <w:p w14:paraId="19D75B6E" w14:textId="77777777" w:rsidR="00BE6978" w:rsidRPr="00343A01" w:rsidRDefault="00BE6978" w:rsidP="00343A01">
            <w:pPr>
              <w:pStyle w:val="TableParagraph"/>
              <w:spacing w:before="73"/>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75DB47F3"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379CEDE8" w14:textId="77777777" w:rsidTr="00364B8D">
        <w:trPr>
          <w:trHeight w:val="469"/>
          <w:jc w:val="center"/>
        </w:trPr>
        <w:tc>
          <w:tcPr>
            <w:tcW w:w="2251" w:type="pct"/>
            <w:gridSpan w:val="4"/>
          </w:tcPr>
          <w:p w14:paraId="368FCB00" w14:textId="77777777" w:rsidR="00BE6978" w:rsidRPr="00343A01" w:rsidRDefault="00BE6978" w:rsidP="00343A01">
            <w:pPr>
              <w:pStyle w:val="TableParagraph"/>
              <w:spacing w:before="75"/>
              <w:ind w:left="108"/>
              <w:rPr>
                <w:rFonts w:ascii="新宋体" w:eastAsia="新宋体" w:hAnsi="新宋体"/>
                <w:sz w:val="21"/>
                <w:szCs w:val="21"/>
              </w:rPr>
            </w:pPr>
            <w:r w:rsidRPr="00343A01">
              <w:rPr>
                <w:rFonts w:ascii="新宋体" w:eastAsia="新宋体" w:hAnsi="新宋体"/>
                <w:sz w:val="21"/>
                <w:szCs w:val="21"/>
              </w:rPr>
              <w:lastRenderedPageBreak/>
              <w:t xml:space="preserve">2、不可预见费 </w:t>
            </w:r>
          </w:p>
        </w:tc>
        <w:tc>
          <w:tcPr>
            <w:tcW w:w="799" w:type="pct"/>
          </w:tcPr>
          <w:p w14:paraId="456B9D7C" w14:textId="77777777" w:rsidR="00BE6978" w:rsidRPr="00343A01" w:rsidRDefault="00BE6978" w:rsidP="00343A01">
            <w:pPr>
              <w:pStyle w:val="TableParagraph"/>
              <w:spacing w:before="75"/>
              <w:ind w:left="888"/>
              <w:rPr>
                <w:rFonts w:ascii="新宋体" w:eastAsia="新宋体" w:hAnsi="新宋体"/>
                <w:sz w:val="21"/>
                <w:szCs w:val="21"/>
              </w:rPr>
            </w:pPr>
            <w:r w:rsidRPr="00343A01">
              <w:rPr>
                <w:rFonts w:ascii="新宋体" w:eastAsia="新宋体" w:hAnsi="新宋体"/>
                <w:sz w:val="21"/>
                <w:szCs w:val="21"/>
              </w:rPr>
              <w:t xml:space="preserve">   </w:t>
            </w:r>
          </w:p>
        </w:tc>
        <w:tc>
          <w:tcPr>
            <w:tcW w:w="1950" w:type="pct"/>
          </w:tcPr>
          <w:p w14:paraId="4C8579C2" w14:textId="77777777" w:rsidR="00BE6978" w:rsidRPr="00343A01" w:rsidRDefault="00BE6978" w:rsidP="00343A01">
            <w:pPr>
              <w:pStyle w:val="TableParagraph"/>
              <w:spacing w:before="75"/>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6A3D2ED1" w14:textId="77777777" w:rsidTr="00364B8D">
        <w:trPr>
          <w:trHeight w:val="467"/>
          <w:jc w:val="center"/>
        </w:trPr>
        <w:tc>
          <w:tcPr>
            <w:tcW w:w="2251" w:type="pct"/>
            <w:gridSpan w:val="4"/>
          </w:tcPr>
          <w:p w14:paraId="1A5F9C60"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小计 </w:t>
            </w:r>
          </w:p>
        </w:tc>
        <w:tc>
          <w:tcPr>
            <w:tcW w:w="799" w:type="pct"/>
          </w:tcPr>
          <w:p w14:paraId="60FEC01A" w14:textId="77777777" w:rsidR="00BE6978" w:rsidRPr="00343A01" w:rsidRDefault="00BE6978" w:rsidP="00343A01">
            <w:pPr>
              <w:pStyle w:val="TableParagraph"/>
              <w:spacing w:before="73"/>
              <w:ind w:left="888"/>
              <w:rPr>
                <w:rFonts w:ascii="新宋体" w:eastAsia="新宋体" w:hAnsi="新宋体"/>
                <w:sz w:val="21"/>
                <w:szCs w:val="21"/>
                <w:lang w:eastAsia="zh-CN"/>
              </w:rPr>
            </w:pPr>
          </w:p>
        </w:tc>
        <w:tc>
          <w:tcPr>
            <w:tcW w:w="1950" w:type="pct"/>
          </w:tcPr>
          <w:p w14:paraId="281C8C40" w14:textId="77777777" w:rsidR="00BE6978" w:rsidRPr="00343A01" w:rsidRDefault="00BE6978" w:rsidP="00343A01">
            <w:pPr>
              <w:pStyle w:val="TableParagraph"/>
              <w:spacing w:before="73"/>
              <w:ind w:left="105"/>
              <w:rPr>
                <w:rFonts w:ascii="新宋体" w:eastAsia="新宋体" w:hAnsi="新宋体"/>
                <w:sz w:val="21"/>
                <w:szCs w:val="21"/>
                <w:lang w:eastAsia="zh-CN"/>
              </w:rPr>
            </w:pPr>
            <w:r w:rsidRPr="00343A01">
              <w:rPr>
                <w:rFonts w:ascii="新宋体" w:eastAsia="新宋体" w:hAnsi="新宋体"/>
                <w:color w:val="FF0000"/>
                <w:sz w:val="21"/>
                <w:szCs w:val="21"/>
                <w:lang w:eastAsia="zh-CN"/>
              </w:rPr>
              <w:t>★</w:t>
            </w:r>
            <w:r w:rsidRPr="00343A01">
              <w:rPr>
                <w:rFonts w:ascii="新宋体" w:eastAsia="新宋体" w:hAnsi="新宋体"/>
                <w:sz w:val="21"/>
                <w:szCs w:val="21"/>
                <w:lang w:eastAsia="zh-CN"/>
              </w:rPr>
              <w:t xml:space="preserve">本项费用不低于投标总价的 3% </w:t>
            </w:r>
          </w:p>
        </w:tc>
      </w:tr>
      <w:tr w:rsidR="00343A01" w14:paraId="66F09E66" w14:textId="77777777" w:rsidTr="00364B8D">
        <w:trPr>
          <w:trHeight w:val="467"/>
          <w:jc w:val="center"/>
        </w:trPr>
        <w:tc>
          <w:tcPr>
            <w:tcW w:w="2251" w:type="pct"/>
            <w:gridSpan w:val="4"/>
          </w:tcPr>
          <w:p w14:paraId="4839F146" w14:textId="77777777" w:rsidR="00BE6978" w:rsidRPr="00343A01" w:rsidRDefault="00BE6978" w:rsidP="00343A01">
            <w:pPr>
              <w:pStyle w:val="TableParagraph"/>
              <w:spacing w:before="73"/>
              <w:ind w:left="108"/>
              <w:rPr>
                <w:rFonts w:ascii="新宋体" w:eastAsia="新宋体" w:hAnsi="新宋体"/>
                <w:sz w:val="21"/>
                <w:szCs w:val="21"/>
              </w:rPr>
            </w:pPr>
            <w:r w:rsidRPr="00343A01">
              <w:rPr>
                <w:rFonts w:ascii="新宋体" w:eastAsia="新宋体" w:hAnsi="新宋体"/>
                <w:sz w:val="21"/>
                <w:szCs w:val="21"/>
              </w:rPr>
              <w:t xml:space="preserve">六、其他费用 </w:t>
            </w:r>
          </w:p>
        </w:tc>
        <w:tc>
          <w:tcPr>
            <w:tcW w:w="799" w:type="pct"/>
          </w:tcPr>
          <w:p w14:paraId="71E9F31A" w14:textId="77777777" w:rsidR="00BE6978" w:rsidRPr="00343A01" w:rsidRDefault="00BE6978" w:rsidP="00343A01">
            <w:pPr>
              <w:pStyle w:val="TableParagraph"/>
              <w:spacing w:before="73"/>
              <w:rPr>
                <w:rFonts w:ascii="新宋体" w:eastAsia="新宋体" w:hAnsi="新宋体"/>
                <w:sz w:val="21"/>
                <w:szCs w:val="21"/>
                <w:lang w:eastAsia="zh-CN"/>
              </w:rPr>
            </w:pPr>
          </w:p>
        </w:tc>
        <w:tc>
          <w:tcPr>
            <w:tcW w:w="1950" w:type="pct"/>
          </w:tcPr>
          <w:p w14:paraId="37202322" w14:textId="77777777" w:rsidR="00BE6978" w:rsidRPr="00343A01" w:rsidRDefault="00BE6978" w:rsidP="00343A01">
            <w:pPr>
              <w:pStyle w:val="TableParagraph"/>
              <w:spacing w:before="73"/>
              <w:ind w:left="105"/>
              <w:rPr>
                <w:rFonts w:ascii="新宋体" w:eastAsia="新宋体" w:hAnsi="新宋体"/>
                <w:sz w:val="21"/>
                <w:szCs w:val="21"/>
              </w:rPr>
            </w:pPr>
            <w:r w:rsidRPr="00343A01">
              <w:rPr>
                <w:rFonts w:ascii="新宋体" w:eastAsia="新宋体" w:hAnsi="新宋体"/>
                <w:sz w:val="21"/>
                <w:szCs w:val="21"/>
              </w:rPr>
              <w:t xml:space="preserve">   </w:t>
            </w:r>
          </w:p>
        </w:tc>
      </w:tr>
      <w:tr w:rsidR="00343A01" w14:paraId="1B080192" w14:textId="77777777" w:rsidTr="00364B8D">
        <w:trPr>
          <w:trHeight w:val="714"/>
          <w:jc w:val="center"/>
        </w:trPr>
        <w:tc>
          <w:tcPr>
            <w:tcW w:w="2251" w:type="pct"/>
            <w:gridSpan w:val="4"/>
          </w:tcPr>
          <w:p w14:paraId="37F9A119" w14:textId="77777777" w:rsidR="00BE6978" w:rsidRPr="00343A01" w:rsidRDefault="00BE6978" w:rsidP="00343A01">
            <w:pPr>
              <w:pStyle w:val="TableParagraph"/>
              <w:spacing w:before="1"/>
              <w:ind w:left="108"/>
              <w:rPr>
                <w:rFonts w:ascii="新宋体" w:eastAsia="新宋体" w:hAnsi="新宋体"/>
                <w:sz w:val="21"/>
                <w:szCs w:val="21"/>
                <w:lang w:eastAsia="zh-CN"/>
              </w:rPr>
            </w:pPr>
            <w:r w:rsidRPr="00343A01">
              <w:rPr>
                <w:rFonts w:ascii="新宋体" w:eastAsia="新宋体" w:hAnsi="新宋体"/>
                <w:sz w:val="21"/>
                <w:szCs w:val="21"/>
              </w:rPr>
              <w:t>七、税费</w:t>
            </w:r>
          </w:p>
        </w:tc>
        <w:tc>
          <w:tcPr>
            <w:tcW w:w="799" w:type="pct"/>
          </w:tcPr>
          <w:p w14:paraId="7EA60116" w14:textId="77777777" w:rsidR="00BE6978" w:rsidRPr="00343A01" w:rsidRDefault="00BE6978" w:rsidP="00343A01">
            <w:pPr>
              <w:pStyle w:val="TableParagraph"/>
              <w:spacing w:before="1"/>
              <w:ind w:left="888"/>
              <w:rPr>
                <w:rFonts w:ascii="新宋体" w:eastAsia="新宋体" w:hAnsi="新宋体"/>
                <w:sz w:val="21"/>
                <w:szCs w:val="21"/>
                <w:lang w:eastAsia="zh-CN"/>
              </w:rPr>
            </w:pPr>
          </w:p>
        </w:tc>
        <w:tc>
          <w:tcPr>
            <w:tcW w:w="1950" w:type="pct"/>
          </w:tcPr>
          <w:p w14:paraId="4184B45C" w14:textId="77777777" w:rsidR="00BE6978" w:rsidRPr="00343A01" w:rsidRDefault="00BE6978" w:rsidP="00364B8D">
            <w:pPr>
              <w:pStyle w:val="TableParagraph"/>
              <w:spacing w:before="75"/>
              <w:ind w:left="105"/>
              <w:rPr>
                <w:rFonts w:ascii="新宋体" w:eastAsia="新宋体" w:hAnsi="新宋体"/>
                <w:sz w:val="21"/>
                <w:szCs w:val="21"/>
                <w:lang w:eastAsia="zh-CN"/>
              </w:rPr>
            </w:pPr>
            <w:r w:rsidRPr="00343A01">
              <w:rPr>
                <w:rFonts w:ascii="新宋体" w:eastAsia="新宋体" w:hAnsi="新宋体"/>
                <w:color w:val="FF0000"/>
                <w:sz w:val="21"/>
                <w:szCs w:val="21"/>
                <w:lang w:eastAsia="zh-CN"/>
              </w:rPr>
              <w:t>★</w:t>
            </w:r>
            <w:r w:rsidRPr="00343A01">
              <w:rPr>
                <w:rFonts w:ascii="新宋体" w:eastAsia="新宋体" w:hAnsi="新宋体"/>
                <w:sz w:val="21"/>
                <w:szCs w:val="21"/>
                <w:lang w:eastAsia="zh-CN"/>
              </w:rPr>
              <w:t xml:space="preserve">不低于投标总价的 6.72%，包括但不限于营业税、城建税、教育费附加、合同印花税等。 </w:t>
            </w:r>
          </w:p>
        </w:tc>
      </w:tr>
      <w:tr w:rsidR="00343A01" w14:paraId="46EE415A" w14:textId="77777777" w:rsidTr="00364B8D">
        <w:trPr>
          <w:trHeight w:val="317"/>
          <w:jc w:val="center"/>
        </w:trPr>
        <w:tc>
          <w:tcPr>
            <w:tcW w:w="2251" w:type="pct"/>
            <w:gridSpan w:val="4"/>
          </w:tcPr>
          <w:p w14:paraId="1D30F0D8" w14:textId="77777777" w:rsidR="00343A01" w:rsidRPr="00343A01" w:rsidRDefault="00343A01" w:rsidP="00343A01">
            <w:pPr>
              <w:pStyle w:val="TableParagraph"/>
              <w:spacing w:before="1"/>
              <w:ind w:left="108"/>
              <w:rPr>
                <w:rFonts w:ascii="新宋体" w:eastAsia="新宋体" w:hAnsi="新宋体"/>
                <w:sz w:val="21"/>
                <w:szCs w:val="21"/>
              </w:rPr>
            </w:pPr>
            <w:r w:rsidRPr="00343A01">
              <w:rPr>
                <w:rFonts w:ascii="新宋体" w:eastAsia="新宋体" w:hAnsi="新宋体"/>
                <w:sz w:val="21"/>
                <w:szCs w:val="21"/>
              </w:rPr>
              <w:t>投标总价</w:t>
            </w:r>
          </w:p>
        </w:tc>
        <w:tc>
          <w:tcPr>
            <w:tcW w:w="799" w:type="pct"/>
          </w:tcPr>
          <w:p w14:paraId="799447C9" w14:textId="77777777" w:rsidR="00343A01" w:rsidRPr="00343A01" w:rsidRDefault="00343A01" w:rsidP="00343A01">
            <w:pPr>
              <w:pStyle w:val="TableParagraph"/>
              <w:spacing w:before="1"/>
              <w:ind w:left="108"/>
              <w:rPr>
                <w:rFonts w:ascii="新宋体" w:eastAsia="新宋体" w:hAnsi="新宋体"/>
                <w:sz w:val="21"/>
                <w:szCs w:val="21"/>
              </w:rPr>
            </w:pPr>
          </w:p>
        </w:tc>
        <w:tc>
          <w:tcPr>
            <w:tcW w:w="1950" w:type="pct"/>
          </w:tcPr>
          <w:p w14:paraId="4892E880" w14:textId="77777777" w:rsidR="00343A01" w:rsidRPr="00343A01" w:rsidRDefault="00343A01" w:rsidP="00343A01">
            <w:pPr>
              <w:pStyle w:val="TableParagraph"/>
              <w:spacing w:before="75"/>
              <w:ind w:left="108"/>
              <w:rPr>
                <w:rFonts w:ascii="新宋体" w:eastAsia="新宋体" w:hAnsi="新宋体"/>
                <w:sz w:val="21"/>
                <w:szCs w:val="21"/>
              </w:rPr>
            </w:pPr>
            <w:r w:rsidRPr="00343A01">
              <w:rPr>
                <w:rFonts w:ascii="新宋体" w:eastAsia="新宋体" w:hAnsi="新宋体"/>
                <w:sz w:val="21"/>
                <w:szCs w:val="21"/>
              </w:rPr>
              <w:t>一至七项之和</w:t>
            </w:r>
          </w:p>
        </w:tc>
      </w:tr>
    </w:tbl>
    <w:p w14:paraId="3D4E0525" w14:textId="77777777" w:rsidR="00343A01" w:rsidRDefault="00343A01" w:rsidP="00BE6978">
      <w:pPr>
        <w:spacing w:line="360" w:lineRule="auto"/>
      </w:pPr>
      <w:r w:rsidRPr="00343A01">
        <w:rPr>
          <w:rFonts w:hint="eastAsia"/>
        </w:rPr>
        <w:t>注：</w:t>
      </w:r>
      <w:r w:rsidRPr="00343A01">
        <w:rPr>
          <w:rFonts w:hint="eastAsia"/>
        </w:rPr>
        <w:t>1</w:t>
      </w:r>
      <w:r w:rsidRPr="00343A01">
        <w:rPr>
          <w:rFonts w:hint="eastAsia"/>
        </w:rPr>
        <w:t>、所有价格应按“招标文件”中规定的货币单位填写；</w:t>
      </w:r>
    </w:p>
    <w:p w14:paraId="7528220C" w14:textId="77777777" w:rsidR="00343A01" w:rsidRDefault="00343A01" w:rsidP="00743515">
      <w:pPr>
        <w:spacing w:line="360" w:lineRule="auto"/>
        <w:ind w:firstLineChars="200" w:firstLine="420"/>
      </w:pPr>
      <w:r w:rsidRPr="00343A01">
        <w:rPr>
          <w:rFonts w:hint="eastAsia"/>
        </w:rPr>
        <w:t>2</w:t>
      </w:r>
      <w:r w:rsidRPr="00343A01">
        <w:rPr>
          <w:rFonts w:hint="eastAsia"/>
        </w:rPr>
        <w:t>、★项为不可偏离项，如有偏离，则作投标无效处理。</w:t>
      </w:r>
    </w:p>
    <w:p w14:paraId="1FAF1CC0" w14:textId="77777777" w:rsidR="00343A01" w:rsidRDefault="00343A01" w:rsidP="00743515">
      <w:pPr>
        <w:spacing w:line="360" w:lineRule="auto"/>
        <w:ind w:firstLineChars="200" w:firstLine="420"/>
      </w:pPr>
      <w:r w:rsidRPr="00343A01">
        <w:rPr>
          <w:rFonts w:hint="eastAsia"/>
        </w:rPr>
        <w:t>3</w:t>
      </w:r>
      <w:r w:rsidRPr="00343A01">
        <w:rPr>
          <w:rFonts w:hint="eastAsia"/>
        </w:rPr>
        <w:t>、投标总价应为以上各分项价格之和；</w:t>
      </w:r>
    </w:p>
    <w:p w14:paraId="1BEEA4EE" w14:textId="77777777" w:rsidR="00BE6978" w:rsidRDefault="00BE6978" w:rsidP="00743515">
      <w:pPr>
        <w:spacing w:line="360" w:lineRule="auto"/>
        <w:ind w:firstLineChars="200" w:firstLine="420"/>
        <w:rPr>
          <w:rFonts w:ascii="新宋体" w:eastAsia="新宋体" w:hAnsi="新宋体"/>
          <w:kern w:val="0"/>
          <w:szCs w:val="21"/>
          <w:lang w:val="x-none"/>
        </w:rPr>
      </w:pPr>
      <w:r>
        <w:t>4</w:t>
      </w:r>
      <w:r>
        <w:t>、投标人如果需要对报价或其它内容加以说明，可在备注栏填写。</w:t>
      </w:r>
    </w:p>
    <w:p w14:paraId="2D39F443" w14:textId="77777777" w:rsidR="00186413" w:rsidRPr="00186413" w:rsidRDefault="00186413" w:rsidP="00186413">
      <w:pPr>
        <w:spacing w:line="360" w:lineRule="auto"/>
        <w:rPr>
          <w:rFonts w:ascii="新宋体" w:eastAsia="新宋体" w:hAnsi="新宋体"/>
          <w:kern w:val="0"/>
          <w:szCs w:val="21"/>
          <w:lang w:val="x-none" w:eastAsia="x-none"/>
        </w:rPr>
      </w:pPr>
      <w:r w:rsidRPr="00186413">
        <w:rPr>
          <w:rFonts w:ascii="新宋体" w:eastAsia="新宋体" w:hAnsi="新宋体" w:hint="eastAsia"/>
          <w:kern w:val="0"/>
          <w:szCs w:val="21"/>
          <w:lang w:val="x-none" w:eastAsia="x-none"/>
        </w:rPr>
        <w:t xml:space="preserve">投标人：（公章）                       </w:t>
      </w:r>
    </w:p>
    <w:p w14:paraId="235C71D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法定代表人或其委托代理人：（签章或签字）</w:t>
      </w:r>
    </w:p>
    <w:p w14:paraId="2C8884EC" w14:textId="77777777" w:rsidR="00186413" w:rsidRPr="00186413" w:rsidRDefault="00186413" w:rsidP="00186413">
      <w:pPr>
        <w:spacing w:line="360" w:lineRule="auto"/>
        <w:rPr>
          <w:rFonts w:ascii="新宋体" w:eastAsia="新宋体" w:hAnsi="新宋体"/>
          <w:kern w:val="0"/>
          <w:szCs w:val="21"/>
          <w:lang w:val="x-none" w:eastAsia="x-none"/>
        </w:rPr>
      </w:pPr>
      <w:r w:rsidRPr="00186413">
        <w:rPr>
          <w:rFonts w:ascii="新宋体" w:eastAsia="新宋体" w:hAnsi="新宋体" w:hint="eastAsia"/>
          <w:kern w:val="0"/>
          <w:szCs w:val="21"/>
          <w:lang w:val="x-none" w:eastAsia="x-none"/>
        </w:rPr>
        <w:t>日期：   年   月   日：</w:t>
      </w:r>
    </w:p>
    <w:p w14:paraId="0C602B94" w14:textId="77777777" w:rsidR="00186413" w:rsidRPr="00186413" w:rsidRDefault="00186413" w:rsidP="00186413">
      <w:pPr>
        <w:tabs>
          <w:tab w:val="left" w:pos="2192"/>
        </w:tabs>
        <w:adjustRightInd w:val="0"/>
        <w:spacing w:line="360" w:lineRule="auto"/>
        <w:jc w:val="left"/>
        <w:textAlignment w:val="baseline"/>
        <w:rPr>
          <w:rFonts w:ascii="华文中宋" w:eastAsia="华文中宋" w:hAnsi="华文中宋"/>
          <w:kern w:val="0"/>
          <w:sz w:val="24"/>
          <w:lang w:val="x-none"/>
        </w:rPr>
      </w:pPr>
      <w:r w:rsidRPr="00186413">
        <w:rPr>
          <w:rFonts w:ascii="华文中宋" w:eastAsia="华文中宋" w:hAnsi="华文中宋" w:hint="eastAsia"/>
          <w:kern w:val="0"/>
          <w:sz w:val="24"/>
          <w:lang w:val="x-none"/>
        </w:rPr>
        <w:t>五、开标一览表</w:t>
      </w:r>
      <w:r w:rsidRPr="00186413">
        <w:rPr>
          <w:rFonts w:ascii="华文中宋" w:eastAsia="华文中宋" w:hAnsi="华文中宋"/>
          <w:kern w:val="0"/>
          <w:sz w:val="24"/>
          <w:lang w:val="x-none"/>
        </w:rPr>
        <w:tab/>
      </w:r>
    </w:p>
    <w:p w14:paraId="60747813" w14:textId="77777777" w:rsidR="00186413" w:rsidRPr="00186413" w:rsidRDefault="00186413" w:rsidP="00186413">
      <w:pPr>
        <w:adjustRightInd w:val="0"/>
        <w:snapToGrid w:val="0"/>
        <w:spacing w:line="360" w:lineRule="auto"/>
        <w:rPr>
          <w:rFonts w:ascii="新宋体" w:eastAsia="新宋体" w:hAnsi="新宋体" w:cs="宋体"/>
          <w:szCs w:val="21"/>
        </w:rPr>
      </w:pPr>
      <w:r w:rsidRPr="00186413">
        <w:rPr>
          <w:rFonts w:ascii="新宋体" w:eastAsia="新宋体" w:hAnsi="新宋体" w:cs="宋体" w:hint="eastAsia"/>
          <w:szCs w:val="21"/>
        </w:rPr>
        <w:t>深圳市</w:t>
      </w:r>
      <w:proofErr w:type="gramStart"/>
      <w:r w:rsidRPr="00186413">
        <w:rPr>
          <w:rFonts w:ascii="新宋体" w:eastAsia="新宋体" w:hAnsi="新宋体" w:cs="宋体" w:hint="eastAsia"/>
          <w:szCs w:val="21"/>
        </w:rPr>
        <w:t>瑞凝信招标</w:t>
      </w:r>
      <w:proofErr w:type="gramEnd"/>
      <w:r w:rsidRPr="00186413">
        <w:rPr>
          <w:rFonts w:ascii="新宋体" w:eastAsia="新宋体" w:hAnsi="新宋体" w:cs="宋体"/>
          <w:szCs w:val="21"/>
        </w:rPr>
        <w:t>咨询</w:t>
      </w:r>
      <w:r w:rsidRPr="00186413">
        <w:rPr>
          <w:rFonts w:ascii="新宋体" w:eastAsia="新宋体" w:hAnsi="新宋体" w:cs="宋体" w:hint="eastAsia"/>
          <w:szCs w:val="21"/>
        </w:rPr>
        <w:t>公司：</w:t>
      </w:r>
    </w:p>
    <w:p w14:paraId="6F2F4A4A" w14:textId="77777777" w:rsidR="00186413" w:rsidRPr="00186413" w:rsidRDefault="00186413" w:rsidP="00186413">
      <w:pPr>
        <w:adjustRightInd w:val="0"/>
        <w:snapToGrid w:val="0"/>
        <w:spacing w:line="360" w:lineRule="auto"/>
        <w:ind w:firstLineChars="200" w:firstLine="420"/>
        <w:rPr>
          <w:rFonts w:ascii="新宋体" w:eastAsia="新宋体" w:hAnsi="新宋体" w:cs="宋体"/>
          <w:szCs w:val="21"/>
        </w:rPr>
      </w:pPr>
      <w:r w:rsidRPr="00186413">
        <w:rPr>
          <w:rFonts w:ascii="新宋体" w:eastAsia="新宋体" w:hAnsi="新宋体" w:cs="宋体" w:hint="eastAsia"/>
          <w:szCs w:val="21"/>
        </w:rPr>
        <w:t>在研究招标文件中所有文件和合同条件、技术资料后，我们对</w:t>
      </w:r>
      <w:r w:rsidRPr="00186413">
        <w:rPr>
          <w:rFonts w:ascii="新宋体" w:eastAsia="新宋体" w:hAnsi="新宋体" w:cs="宋体"/>
          <w:b/>
          <w:bCs/>
          <w:szCs w:val="21"/>
        </w:rPr>
        <w:t>____</w:t>
      </w:r>
      <w:r w:rsidRPr="00186413">
        <w:rPr>
          <w:rFonts w:ascii="新宋体" w:eastAsia="新宋体" w:hAnsi="新宋体" w:cs="宋体" w:hint="eastAsia"/>
          <w:szCs w:val="21"/>
        </w:rPr>
        <w:t>项目（招标编号</w:t>
      </w:r>
      <w:r w:rsidRPr="00186413">
        <w:rPr>
          <w:rFonts w:ascii="新宋体" w:eastAsia="新宋体" w:hAnsi="新宋体" w:cs="宋体" w:hint="eastAsia"/>
          <w:b/>
          <w:bCs/>
          <w:szCs w:val="21"/>
        </w:rPr>
        <w:t>：</w:t>
      </w:r>
      <w:r w:rsidRPr="00186413">
        <w:rPr>
          <w:rFonts w:ascii="新宋体" w:eastAsia="新宋体" w:hAnsi="新宋体" w:cs="宋体"/>
          <w:szCs w:val="21"/>
        </w:rPr>
        <w:t>_____</w:t>
      </w:r>
      <w:r w:rsidRPr="00186413">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186413" w:rsidRPr="00186413" w14:paraId="5FCBDD34" w14:textId="77777777" w:rsidTr="002166F2">
        <w:trPr>
          <w:trHeight w:val="318"/>
          <w:jc w:val="center"/>
        </w:trPr>
        <w:tc>
          <w:tcPr>
            <w:tcW w:w="3323" w:type="dxa"/>
            <w:vAlign w:val="center"/>
          </w:tcPr>
          <w:p w14:paraId="0441ED7A"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86413">
              <w:rPr>
                <w:rFonts w:ascii="新宋体" w:eastAsia="新宋体" w:hAnsi="新宋体" w:cs="宋体" w:hint="eastAsia"/>
                <w:szCs w:val="21"/>
              </w:rPr>
              <w:t>项目名称</w:t>
            </w:r>
          </w:p>
        </w:tc>
        <w:tc>
          <w:tcPr>
            <w:tcW w:w="1229" w:type="dxa"/>
            <w:vAlign w:val="center"/>
          </w:tcPr>
          <w:p w14:paraId="704006B5"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86413">
              <w:rPr>
                <w:rFonts w:ascii="新宋体" w:eastAsia="新宋体" w:hAnsi="新宋体" w:cs="宋体" w:hint="eastAsia"/>
                <w:szCs w:val="21"/>
              </w:rPr>
              <w:t>数量</w:t>
            </w:r>
          </w:p>
        </w:tc>
        <w:tc>
          <w:tcPr>
            <w:tcW w:w="2271" w:type="dxa"/>
            <w:vAlign w:val="center"/>
          </w:tcPr>
          <w:p w14:paraId="634E4018"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86413">
              <w:rPr>
                <w:rFonts w:ascii="新宋体" w:eastAsia="新宋体" w:hAnsi="新宋体" w:cs="宋体" w:hint="eastAsia"/>
                <w:szCs w:val="21"/>
              </w:rPr>
              <w:t>服务期</w:t>
            </w:r>
          </w:p>
        </w:tc>
        <w:tc>
          <w:tcPr>
            <w:tcW w:w="2123" w:type="dxa"/>
            <w:vAlign w:val="center"/>
          </w:tcPr>
          <w:p w14:paraId="4BFDB9C0"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86413">
              <w:rPr>
                <w:rFonts w:ascii="新宋体" w:eastAsia="新宋体" w:hAnsi="新宋体" w:cs="宋体" w:hint="eastAsia"/>
                <w:szCs w:val="21"/>
              </w:rPr>
              <w:t>备注</w:t>
            </w:r>
          </w:p>
        </w:tc>
      </w:tr>
      <w:tr w:rsidR="00186413" w:rsidRPr="00186413" w14:paraId="18C0B70A" w14:textId="77777777" w:rsidTr="002166F2">
        <w:trPr>
          <w:cantSplit/>
          <w:trHeight w:val="265"/>
          <w:jc w:val="center"/>
        </w:trPr>
        <w:tc>
          <w:tcPr>
            <w:tcW w:w="3323" w:type="dxa"/>
          </w:tcPr>
          <w:p w14:paraId="2AF207A8"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221C83DC"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86413">
              <w:rPr>
                <w:rFonts w:ascii="新宋体" w:eastAsia="新宋体" w:hAnsi="新宋体" w:cs="宋体" w:hint="eastAsia"/>
                <w:szCs w:val="21"/>
              </w:rPr>
              <w:t>1项</w:t>
            </w:r>
          </w:p>
        </w:tc>
        <w:tc>
          <w:tcPr>
            <w:tcW w:w="2271" w:type="dxa"/>
            <w:vAlign w:val="center"/>
          </w:tcPr>
          <w:p w14:paraId="3AFB61DE"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8E65E69"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86413" w:rsidRPr="00186413" w14:paraId="4ECDE4F3" w14:textId="77777777" w:rsidTr="002166F2">
        <w:trPr>
          <w:cantSplit/>
          <w:trHeight w:val="369"/>
          <w:jc w:val="center"/>
        </w:trPr>
        <w:tc>
          <w:tcPr>
            <w:tcW w:w="8946" w:type="dxa"/>
            <w:gridSpan w:val="4"/>
            <w:vAlign w:val="center"/>
          </w:tcPr>
          <w:p w14:paraId="343ACCC1"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186413">
              <w:rPr>
                <w:rFonts w:ascii="新宋体" w:eastAsia="新宋体" w:hAnsi="新宋体" w:cs="宋体" w:hint="eastAsia"/>
                <w:b/>
                <w:szCs w:val="21"/>
                <w:lang w:val="zh-CN"/>
              </w:rPr>
              <w:t>投标总金额（元）</w:t>
            </w:r>
            <w:r w:rsidRPr="00186413">
              <w:rPr>
                <w:rFonts w:ascii="新宋体" w:eastAsia="新宋体" w:hAnsi="新宋体" w:cs="宋体" w:hint="eastAsia"/>
                <w:szCs w:val="21"/>
              </w:rPr>
              <w:t>小 写：</w:t>
            </w:r>
            <w:r w:rsidRPr="00186413">
              <w:rPr>
                <w:rFonts w:ascii="新宋体" w:eastAsia="新宋体" w:hAnsi="新宋体" w:cs="宋体"/>
                <w:szCs w:val="21"/>
              </w:rPr>
              <w:t xml:space="preserve">              </w:t>
            </w:r>
            <w:r w:rsidRPr="00186413">
              <w:rPr>
                <w:rFonts w:ascii="新宋体" w:eastAsia="新宋体" w:hAnsi="新宋体" w:cs="宋体" w:hint="eastAsia"/>
                <w:szCs w:val="21"/>
              </w:rPr>
              <w:t>大 写：</w:t>
            </w:r>
          </w:p>
        </w:tc>
      </w:tr>
    </w:tbl>
    <w:p w14:paraId="4BD51A24"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86413">
        <w:rPr>
          <w:rFonts w:ascii="新宋体" w:eastAsia="新宋体" w:hAnsi="新宋体" w:hint="eastAsia"/>
          <w:szCs w:val="21"/>
        </w:rPr>
        <w:t>注：此表按第二册投标</w:t>
      </w:r>
      <w:r w:rsidRPr="00186413">
        <w:rPr>
          <w:rFonts w:ascii="新宋体" w:eastAsia="新宋体" w:hAnsi="新宋体"/>
          <w:szCs w:val="21"/>
        </w:rPr>
        <w:t>文件制作要求</w:t>
      </w:r>
      <w:r w:rsidRPr="00186413">
        <w:rPr>
          <w:rFonts w:ascii="新宋体" w:eastAsia="新宋体" w:hAnsi="新宋体" w:hint="eastAsia"/>
          <w:szCs w:val="21"/>
        </w:rPr>
        <w:t>密封。</w:t>
      </w:r>
    </w:p>
    <w:p w14:paraId="4958A514"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86413">
        <w:rPr>
          <w:rFonts w:ascii="新宋体" w:eastAsia="新宋体" w:hAnsi="新宋体" w:cs="宋体"/>
          <w:szCs w:val="21"/>
          <w:lang w:val="zh-CN"/>
        </w:rPr>
        <w:t>1</w:t>
      </w:r>
      <w:r w:rsidRPr="00186413">
        <w:rPr>
          <w:rFonts w:ascii="新宋体" w:eastAsia="新宋体" w:hAnsi="新宋体" w:hint="eastAsia"/>
          <w:szCs w:val="21"/>
          <w:lang w:eastAsia="x-none"/>
        </w:rPr>
        <w:t>．</w:t>
      </w:r>
      <w:r w:rsidRPr="00186413">
        <w:rPr>
          <w:rFonts w:ascii="新宋体" w:eastAsia="新宋体" w:hAnsi="新宋体" w:cs="宋体" w:hint="eastAsia"/>
          <w:szCs w:val="21"/>
          <w:lang w:val="zh-CN"/>
        </w:rPr>
        <w:t>“</w:t>
      </w:r>
      <w:r w:rsidRPr="00186413">
        <w:rPr>
          <w:rFonts w:ascii="新宋体" w:eastAsia="新宋体" w:hAnsi="新宋体" w:cs="宋体" w:hint="eastAsia"/>
          <w:szCs w:val="21"/>
        </w:rPr>
        <w:t>服务期</w:t>
      </w:r>
      <w:r w:rsidRPr="00186413">
        <w:rPr>
          <w:rFonts w:ascii="新宋体" w:eastAsia="新宋体" w:hAnsi="新宋体" w:cs="宋体" w:hint="eastAsia"/>
          <w:szCs w:val="21"/>
          <w:lang w:val="zh-CN"/>
        </w:rPr>
        <w:t>”</w:t>
      </w:r>
      <w:r w:rsidRPr="00186413">
        <w:rPr>
          <w:rFonts w:ascii="新宋体" w:eastAsia="新宋体" w:hAnsi="新宋体" w:cs="宋体"/>
          <w:szCs w:val="21"/>
          <w:lang w:val="zh-CN"/>
        </w:rPr>
        <w:t xml:space="preserve"> </w:t>
      </w:r>
      <w:r w:rsidRPr="00186413">
        <w:rPr>
          <w:rFonts w:ascii="新宋体" w:eastAsia="新宋体" w:hAnsi="新宋体" w:cs="宋体" w:hint="eastAsia"/>
          <w:szCs w:val="21"/>
          <w:lang w:val="zh-CN"/>
        </w:rPr>
        <w:t>指合同生效之日计起，多少天内完成合同全部工作；</w:t>
      </w:r>
      <w:r w:rsidRPr="00186413">
        <w:rPr>
          <w:rFonts w:ascii="新宋体" w:eastAsia="新宋体" w:hAnsi="新宋体" w:cs="宋体"/>
          <w:szCs w:val="21"/>
          <w:lang w:val="zh-CN"/>
        </w:rPr>
        <w:t xml:space="preserve"> </w:t>
      </w:r>
    </w:p>
    <w:p w14:paraId="68C1CD79"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86413">
        <w:rPr>
          <w:rFonts w:ascii="新宋体" w:eastAsia="新宋体" w:hAnsi="新宋体" w:cs="宋体"/>
          <w:szCs w:val="21"/>
          <w:lang w:val="zh-CN"/>
        </w:rPr>
        <w:t>2</w:t>
      </w:r>
      <w:r w:rsidRPr="00186413">
        <w:rPr>
          <w:rFonts w:ascii="新宋体" w:eastAsia="新宋体" w:hAnsi="新宋体" w:hint="eastAsia"/>
          <w:szCs w:val="21"/>
          <w:lang w:eastAsia="x-none"/>
        </w:rPr>
        <w:t>．</w:t>
      </w:r>
      <w:r w:rsidRPr="00186413">
        <w:rPr>
          <w:rFonts w:ascii="新宋体" w:eastAsia="新宋体" w:hAnsi="新宋体" w:cs="宋体" w:hint="eastAsia"/>
          <w:szCs w:val="21"/>
          <w:lang w:val="zh-CN"/>
        </w:rPr>
        <w:t>投标人如果需要对报价或其它内容加以说明，可在备注栏填写；</w:t>
      </w:r>
      <w:r w:rsidRPr="00186413">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6DF499A9" w14:textId="77777777" w:rsidR="00186413" w:rsidRPr="00186413" w:rsidRDefault="00186413" w:rsidP="0018641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86413">
        <w:rPr>
          <w:rFonts w:ascii="新宋体" w:eastAsia="新宋体" w:hAnsi="新宋体" w:cs="宋体" w:hint="eastAsia"/>
          <w:szCs w:val="21"/>
          <w:lang w:val="zh-CN"/>
        </w:rPr>
        <w:t>3</w:t>
      </w:r>
      <w:r w:rsidRPr="00186413">
        <w:rPr>
          <w:rFonts w:ascii="新宋体" w:eastAsia="新宋体" w:hAnsi="新宋体" w:hint="eastAsia"/>
          <w:szCs w:val="21"/>
          <w:lang w:eastAsia="x-none"/>
        </w:rPr>
        <w:t>．</w:t>
      </w:r>
      <w:r w:rsidRPr="00186413">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BB7C827"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投标人名称</w:t>
      </w:r>
      <w:r w:rsidRPr="00186413">
        <w:rPr>
          <w:rFonts w:ascii="新宋体" w:eastAsia="新宋体" w:hAnsi="新宋体"/>
          <w:szCs w:val="21"/>
        </w:rPr>
        <w:t>(</w:t>
      </w:r>
      <w:r w:rsidRPr="00186413">
        <w:rPr>
          <w:rFonts w:ascii="新宋体" w:eastAsia="新宋体" w:hAnsi="新宋体" w:hint="eastAsia"/>
          <w:szCs w:val="21"/>
        </w:rPr>
        <w:t>公章</w:t>
      </w:r>
      <w:r w:rsidRPr="00186413">
        <w:rPr>
          <w:rFonts w:ascii="新宋体" w:eastAsia="新宋体" w:hAnsi="新宋体"/>
          <w:szCs w:val="21"/>
        </w:rPr>
        <w:t>)</w:t>
      </w:r>
      <w:r w:rsidRPr="00186413">
        <w:rPr>
          <w:rFonts w:ascii="新宋体" w:eastAsia="新宋体" w:hAnsi="新宋体" w:hint="eastAsia"/>
          <w:szCs w:val="21"/>
        </w:rPr>
        <w:t>：</w:t>
      </w:r>
      <w:r w:rsidRPr="00186413">
        <w:rPr>
          <w:rFonts w:ascii="新宋体" w:eastAsia="新宋体" w:hAnsi="新宋体"/>
          <w:szCs w:val="21"/>
        </w:rPr>
        <w:t>____________________</w:t>
      </w:r>
    </w:p>
    <w:p w14:paraId="34865F67"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法定代表人或其授权代表签字：</w:t>
      </w:r>
      <w:r w:rsidRPr="00186413">
        <w:rPr>
          <w:rFonts w:ascii="新宋体" w:eastAsia="新宋体" w:hAnsi="新宋体"/>
          <w:szCs w:val="21"/>
        </w:rPr>
        <w:t>____________________</w:t>
      </w:r>
    </w:p>
    <w:p w14:paraId="2206C717"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日期：</w:t>
      </w:r>
      <w:r w:rsidRPr="00186413">
        <w:rPr>
          <w:rFonts w:ascii="新宋体" w:eastAsia="新宋体" w:hAnsi="新宋体"/>
          <w:szCs w:val="21"/>
        </w:rPr>
        <w:t>______</w:t>
      </w:r>
      <w:r w:rsidRPr="00186413">
        <w:rPr>
          <w:rFonts w:ascii="新宋体" w:eastAsia="新宋体" w:hAnsi="新宋体" w:hint="eastAsia"/>
          <w:szCs w:val="21"/>
        </w:rPr>
        <w:t>年</w:t>
      </w:r>
      <w:r w:rsidRPr="00186413">
        <w:rPr>
          <w:rFonts w:ascii="新宋体" w:eastAsia="新宋体" w:hAnsi="新宋体"/>
          <w:szCs w:val="21"/>
        </w:rPr>
        <w:t>____</w:t>
      </w:r>
      <w:r w:rsidRPr="00186413">
        <w:rPr>
          <w:rFonts w:ascii="新宋体" w:eastAsia="新宋体" w:hAnsi="新宋体" w:hint="eastAsia"/>
          <w:szCs w:val="21"/>
        </w:rPr>
        <w:t>月</w:t>
      </w:r>
      <w:r w:rsidRPr="00186413">
        <w:rPr>
          <w:rFonts w:ascii="新宋体" w:eastAsia="新宋体" w:hAnsi="新宋体"/>
          <w:szCs w:val="21"/>
        </w:rPr>
        <w:t>____</w:t>
      </w:r>
      <w:r w:rsidRPr="00186413">
        <w:rPr>
          <w:rFonts w:ascii="新宋体" w:eastAsia="新宋体" w:hAnsi="新宋体" w:hint="eastAsia"/>
          <w:szCs w:val="21"/>
        </w:rPr>
        <w:t>日</w:t>
      </w:r>
    </w:p>
    <w:p w14:paraId="79107A92" w14:textId="77777777" w:rsidR="00186413" w:rsidRPr="00186413" w:rsidRDefault="00186413" w:rsidP="00186413">
      <w:pPr>
        <w:rPr>
          <w:rFonts w:ascii="新宋体" w:eastAsia="新宋体" w:hAnsi="新宋体"/>
          <w:szCs w:val="21"/>
        </w:rPr>
      </w:pPr>
    </w:p>
    <w:p w14:paraId="083B1C3E" w14:textId="77777777" w:rsidR="00186413" w:rsidRPr="00186413" w:rsidRDefault="00186413" w:rsidP="00186413">
      <w:pPr>
        <w:tabs>
          <w:tab w:val="left" w:pos="2192"/>
        </w:tabs>
        <w:adjustRightInd w:val="0"/>
        <w:spacing w:line="360" w:lineRule="auto"/>
        <w:jc w:val="left"/>
        <w:textAlignment w:val="baseline"/>
        <w:rPr>
          <w:rFonts w:ascii="华文中宋" w:eastAsia="华文中宋" w:hAnsi="华文中宋"/>
          <w:kern w:val="0"/>
          <w:sz w:val="24"/>
          <w:lang w:val="x-none"/>
        </w:rPr>
      </w:pPr>
      <w:r w:rsidRPr="00186413">
        <w:rPr>
          <w:rFonts w:ascii="华文中宋" w:eastAsia="华文中宋" w:hAnsi="华文中宋" w:hint="eastAsia"/>
          <w:kern w:val="0"/>
          <w:sz w:val="24"/>
          <w:lang w:val="x-none"/>
        </w:rPr>
        <w:t>六、招标服务费承诺书</w:t>
      </w:r>
    </w:p>
    <w:p w14:paraId="5EB72AE6"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深圳市</w:t>
      </w:r>
      <w:proofErr w:type="gramStart"/>
      <w:r w:rsidRPr="00186413">
        <w:rPr>
          <w:rFonts w:ascii="新宋体" w:eastAsia="新宋体" w:hAnsi="新宋体" w:hint="eastAsia"/>
          <w:szCs w:val="21"/>
        </w:rPr>
        <w:t>瑞凝信招标</w:t>
      </w:r>
      <w:proofErr w:type="gramEnd"/>
      <w:r w:rsidRPr="00186413">
        <w:rPr>
          <w:rFonts w:ascii="新宋体" w:eastAsia="新宋体" w:hAnsi="新宋体" w:hint="eastAsia"/>
          <w:szCs w:val="21"/>
        </w:rPr>
        <w:t>咨询有限公司：</w:t>
      </w:r>
    </w:p>
    <w:p w14:paraId="33F5921F" w14:textId="77777777" w:rsidR="00186413" w:rsidRPr="00186413" w:rsidRDefault="00186413" w:rsidP="00186413">
      <w:pPr>
        <w:spacing w:line="276" w:lineRule="auto"/>
        <w:ind w:firstLineChars="200" w:firstLine="420"/>
        <w:rPr>
          <w:rFonts w:ascii="新宋体" w:eastAsia="新宋体" w:hAnsi="新宋体"/>
          <w:szCs w:val="21"/>
        </w:rPr>
      </w:pPr>
      <w:r w:rsidRPr="00186413">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w:t>
      </w:r>
      <w:r w:rsidRPr="00186413">
        <w:rPr>
          <w:rFonts w:ascii="新宋体" w:eastAsia="新宋体" w:hAnsi="新宋体" w:hint="eastAsia"/>
          <w:szCs w:val="21"/>
        </w:rPr>
        <w:lastRenderedPageBreak/>
        <w:t>知书后，由于被质疑、投诉而导致中标结果改变，我方将放弃对已缴纳的中标服务费追还的一切权利。如我司未及时缴纳可从我方提交的投标保证金中扣除。</w:t>
      </w:r>
    </w:p>
    <w:p w14:paraId="6EF37D8F"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 xml:space="preserve">如我公司违反上款承诺,愿承担由此引起的一切法律责任。特此承诺!    </w:t>
      </w:r>
    </w:p>
    <w:p w14:paraId="0E24D009"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投标人名称：     （公章）</w:t>
      </w:r>
    </w:p>
    <w:p w14:paraId="354DB120" w14:textId="77777777" w:rsidR="00186413" w:rsidRPr="00186413" w:rsidRDefault="00186413" w:rsidP="00186413">
      <w:pPr>
        <w:spacing w:line="276" w:lineRule="auto"/>
        <w:rPr>
          <w:rFonts w:ascii="新宋体" w:eastAsia="新宋体" w:hAnsi="新宋体"/>
          <w:szCs w:val="21"/>
        </w:rPr>
      </w:pPr>
      <w:r w:rsidRPr="00186413">
        <w:rPr>
          <w:rFonts w:ascii="新宋体" w:eastAsia="新宋体" w:hAnsi="新宋体" w:hint="eastAsia"/>
          <w:szCs w:val="21"/>
        </w:rPr>
        <w:t xml:space="preserve">投标代表签名：                 </w:t>
      </w:r>
    </w:p>
    <w:p w14:paraId="0090F9E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日期：______年____月____日</w:t>
      </w:r>
    </w:p>
    <w:p w14:paraId="54CF2419" w14:textId="77777777" w:rsidR="00186413" w:rsidRPr="00186413" w:rsidRDefault="00186413" w:rsidP="00186413">
      <w:pPr>
        <w:rPr>
          <w:rFonts w:ascii="新宋体" w:eastAsia="新宋体" w:hAnsi="新宋体"/>
          <w:szCs w:val="21"/>
        </w:rPr>
      </w:pPr>
    </w:p>
    <w:p w14:paraId="29A8BA7C" w14:textId="77777777" w:rsidR="00186413" w:rsidRDefault="00186413" w:rsidP="00186413">
      <w:pPr>
        <w:spacing w:line="480" w:lineRule="auto"/>
        <w:jc w:val="center"/>
        <w:rPr>
          <w:rFonts w:ascii="新宋体" w:eastAsia="新宋体" w:hAnsi="新宋体"/>
          <w:b/>
          <w:szCs w:val="21"/>
        </w:rPr>
      </w:pPr>
      <w:r w:rsidRPr="00186413">
        <w:rPr>
          <w:rFonts w:ascii="新宋体" w:eastAsia="新宋体" w:hAnsi="新宋体" w:hint="eastAsia"/>
          <w:b/>
          <w:szCs w:val="21"/>
        </w:rPr>
        <w:t>其它内容格式自定</w:t>
      </w:r>
    </w:p>
    <w:p w14:paraId="4906FF76" w14:textId="77777777" w:rsidR="00354BE4" w:rsidRDefault="00354BE4" w:rsidP="00186413">
      <w:pPr>
        <w:spacing w:line="480" w:lineRule="auto"/>
        <w:jc w:val="center"/>
        <w:rPr>
          <w:rFonts w:ascii="新宋体" w:eastAsia="新宋体" w:hAnsi="新宋体"/>
          <w:b/>
          <w:szCs w:val="21"/>
        </w:rPr>
      </w:pPr>
    </w:p>
    <w:p w14:paraId="2C833898" w14:textId="77777777" w:rsidR="00A16FCA" w:rsidRDefault="00A16FCA" w:rsidP="00186413">
      <w:pPr>
        <w:spacing w:line="480" w:lineRule="auto"/>
        <w:jc w:val="center"/>
        <w:rPr>
          <w:rFonts w:ascii="新宋体" w:eastAsia="新宋体" w:hAnsi="新宋体"/>
          <w:b/>
          <w:szCs w:val="21"/>
        </w:rPr>
      </w:pPr>
    </w:p>
    <w:p w14:paraId="411EFA2F" w14:textId="77777777" w:rsidR="00A16FCA" w:rsidRDefault="00A16FCA" w:rsidP="00186413">
      <w:pPr>
        <w:spacing w:line="480" w:lineRule="auto"/>
        <w:jc w:val="center"/>
        <w:rPr>
          <w:rFonts w:ascii="新宋体" w:eastAsia="新宋体" w:hAnsi="新宋体"/>
          <w:b/>
          <w:szCs w:val="21"/>
        </w:rPr>
      </w:pPr>
    </w:p>
    <w:p w14:paraId="5C70A42E" w14:textId="77777777" w:rsidR="00A16FCA" w:rsidRDefault="00A16FCA" w:rsidP="00186413">
      <w:pPr>
        <w:spacing w:line="480" w:lineRule="auto"/>
        <w:jc w:val="center"/>
        <w:rPr>
          <w:rFonts w:ascii="新宋体" w:eastAsia="新宋体" w:hAnsi="新宋体"/>
          <w:b/>
          <w:szCs w:val="21"/>
        </w:rPr>
      </w:pPr>
    </w:p>
    <w:p w14:paraId="68576102" w14:textId="77777777" w:rsidR="00A16FCA" w:rsidRDefault="00A16FCA" w:rsidP="00186413">
      <w:pPr>
        <w:spacing w:line="480" w:lineRule="auto"/>
        <w:jc w:val="center"/>
        <w:rPr>
          <w:rFonts w:ascii="新宋体" w:eastAsia="新宋体" w:hAnsi="新宋体"/>
          <w:b/>
          <w:szCs w:val="21"/>
        </w:rPr>
      </w:pPr>
    </w:p>
    <w:p w14:paraId="7B3183EE" w14:textId="77777777" w:rsidR="00A16FCA" w:rsidRDefault="00A16FCA" w:rsidP="00186413">
      <w:pPr>
        <w:spacing w:line="480" w:lineRule="auto"/>
        <w:jc w:val="center"/>
        <w:rPr>
          <w:rFonts w:ascii="新宋体" w:eastAsia="新宋体" w:hAnsi="新宋体"/>
          <w:b/>
          <w:szCs w:val="21"/>
        </w:rPr>
      </w:pPr>
    </w:p>
    <w:p w14:paraId="359F4B7B" w14:textId="77777777" w:rsidR="00A16FCA" w:rsidRDefault="00A16FCA" w:rsidP="00186413">
      <w:pPr>
        <w:spacing w:line="480" w:lineRule="auto"/>
        <w:jc w:val="center"/>
        <w:rPr>
          <w:rFonts w:ascii="新宋体" w:eastAsia="新宋体" w:hAnsi="新宋体"/>
          <w:b/>
          <w:szCs w:val="21"/>
        </w:rPr>
      </w:pPr>
    </w:p>
    <w:p w14:paraId="3B1F77A3" w14:textId="77777777" w:rsidR="00A16FCA" w:rsidRDefault="00A16FCA" w:rsidP="00186413">
      <w:pPr>
        <w:spacing w:line="480" w:lineRule="auto"/>
        <w:jc w:val="center"/>
        <w:rPr>
          <w:rFonts w:ascii="新宋体" w:eastAsia="新宋体" w:hAnsi="新宋体"/>
          <w:b/>
          <w:szCs w:val="21"/>
        </w:rPr>
      </w:pPr>
    </w:p>
    <w:p w14:paraId="413D8CC5" w14:textId="77777777" w:rsidR="00A16FCA" w:rsidRDefault="00A16FCA" w:rsidP="00186413">
      <w:pPr>
        <w:spacing w:line="480" w:lineRule="auto"/>
        <w:jc w:val="center"/>
        <w:rPr>
          <w:rFonts w:ascii="新宋体" w:eastAsia="新宋体" w:hAnsi="新宋体"/>
          <w:b/>
          <w:szCs w:val="21"/>
        </w:rPr>
      </w:pPr>
    </w:p>
    <w:p w14:paraId="714E3243" w14:textId="77777777" w:rsidR="00A16FCA" w:rsidRDefault="00A16FCA" w:rsidP="00186413">
      <w:pPr>
        <w:spacing w:line="480" w:lineRule="auto"/>
        <w:jc w:val="center"/>
        <w:rPr>
          <w:rFonts w:ascii="新宋体" w:eastAsia="新宋体" w:hAnsi="新宋体"/>
          <w:b/>
          <w:szCs w:val="21"/>
        </w:rPr>
      </w:pPr>
    </w:p>
    <w:p w14:paraId="5FEB263B" w14:textId="77777777" w:rsidR="00A16FCA" w:rsidRDefault="00A16FCA" w:rsidP="00186413">
      <w:pPr>
        <w:spacing w:line="480" w:lineRule="auto"/>
        <w:jc w:val="center"/>
        <w:rPr>
          <w:rFonts w:ascii="新宋体" w:eastAsia="新宋体" w:hAnsi="新宋体"/>
          <w:b/>
          <w:szCs w:val="21"/>
        </w:rPr>
      </w:pPr>
    </w:p>
    <w:p w14:paraId="5B2682DE" w14:textId="77777777" w:rsidR="00A16FCA" w:rsidRDefault="00A16FCA" w:rsidP="00186413">
      <w:pPr>
        <w:spacing w:line="480" w:lineRule="auto"/>
        <w:jc w:val="center"/>
        <w:rPr>
          <w:rFonts w:ascii="新宋体" w:eastAsia="新宋体" w:hAnsi="新宋体"/>
          <w:b/>
          <w:szCs w:val="21"/>
        </w:rPr>
      </w:pPr>
    </w:p>
    <w:p w14:paraId="6F776BE4" w14:textId="77777777" w:rsidR="00A16FCA" w:rsidRDefault="00A16FCA" w:rsidP="00186413">
      <w:pPr>
        <w:spacing w:line="480" w:lineRule="auto"/>
        <w:jc w:val="center"/>
        <w:rPr>
          <w:rFonts w:ascii="新宋体" w:eastAsia="新宋体" w:hAnsi="新宋体"/>
          <w:b/>
          <w:szCs w:val="21"/>
        </w:rPr>
      </w:pPr>
    </w:p>
    <w:p w14:paraId="53730396" w14:textId="77777777" w:rsidR="00A16FCA" w:rsidRDefault="00A16FCA" w:rsidP="00186413">
      <w:pPr>
        <w:spacing w:line="480" w:lineRule="auto"/>
        <w:jc w:val="center"/>
        <w:rPr>
          <w:rFonts w:ascii="新宋体" w:eastAsia="新宋体" w:hAnsi="新宋体"/>
          <w:b/>
          <w:szCs w:val="21"/>
        </w:rPr>
      </w:pPr>
    </w:p>
    <w:p w14:paraId="7E5D71C6" w14:textId="77777777" w:rsidR="00A16FCA" w:rsidRDefault="00A16FCA" w:rsidP="00186413">
      <w:pPr>
        <w:spacing w:line="480" w:lineRule="auto"/>
        <w:jc w:val="center"/>
        <w:rPr>
          <w:rFonts w:ascii="新宋体" w:eastAsia="新宋体" w:hAnsi="新宋体"/>
          <w:b/>
          <w:szCs w:val="21"/>
        </w:rPr>
      </w:pPr>
    </w:p>
    <w:p w14:paraId="61E2A26D" w14:textId="77777777" w:rsidR="00A16FCA" w:rsidRDefault="00A16FCA" w:rsidP="00186413">
      <w:pPr>
        <w:spacing w:line="480" w:lineRule="auto"/>
        <w:jc w:val="center"/>
        <w:rPr>
          <w:rFonts w:ascii="新宋体" w:eastAsia="新宋体" w:hAnsi="新宋体"/>
          <w:b/>
          <w:szCs w:val="21"/>
        </w:rPr>
      </w:pPr>
    </w:p>
    <w:p w14:paraId="4E7E2635" w14:textId="77777777" w:rsidR="00A16FCA" w:rsidRDefault="00A16FCA" w:rsidP="00186413">
      <w:pPr>
        <w:spacing w:line="480" w:lineRule="auto"/>
        <w:jc w:val="center"/>
        <w:rPr>
          <w:rFonts w:ascii="新宋体" w:eastAsia="新宋体" w:hAnsi="新宋体"/>
          <w:b/>
          <w:szCs w:val="21"/>
        </w:rPr>
      </w:pPr>
    </w:p>
    <w:p w14:paraId="588CADB2" w14:textId="77777777" w:rsidR="00A16FCA" w:rsidRDefault="00A16FCA" w:rsidP="00186413">
      <w:pPr>
        <w:spacing w:line="480" w:lineRule="auto"/>
        <w:jc w:val="center"/>
        <w:rPr>
          <w:rFonts w:ascii="新宋体" w:eastAsia="新宋体" w:hAnsi="新宋体"/>
          <w:b/>
          <w:szCs w:val="21"/>
        </w:rPr>
      </w:pPr>
    </w:p>
    <w:p w14:paraId="27F07BD4" w14:textId="77777777" w:rsidR="00A16FCA" w:rsidRDefault="00A16FCA" w:rsidP="00186413">
      <w:pPr>
        <w:spacing w:line="480" w:lineRule="auto"/>
        <w:jc w:val="center"/>
        <w:rPr>
          <w:rFonts w:ascii="新宋体" w:eastAsia="新宋体" w:hAnsi="新宋体"/>
          <w:b/>
          <w:szCs w:val="21"/>
        </w:rPr>
      </w:pPr>
    </w:p>
    <w:p w14:paraId="4FCB38A6" w14:textId="77777777" w:rsidR="00A16FCA" w:rsidRDefault="00A16FCA" w:rsidP="00186413">
      <w:pPr>
        <w:spacing w:line="480" w:lineRule="auto"/>
        <w:jc w:val="center"/>
        <w:rPr>
          <w:rFonts w:ascii="新宋体" w:eastAsia="新宋体" w:hAnsi="新宋体"/>
          <w:b/>
          <w:szCs w:val="21"/>
        </w:rPr>
      </w:pPr>
    </w:p>
    <w:p w14:paraId="424920D4" w14:textId="77777777" w:rsidR="00A16FCA" w:rsidRPr="00186413" w:rsidRDefault="00A16FCA" w:rsidP="00186413">
      <w:pPr>
        <w:spacing w:line="480" w:lineRule="auto"/>
        <w:jc w:val="center"/>
        <w:rPr>
          <w:rFonts w:ascii="新宋体" w:eastAsia="新宋体" w:hAnsi="新宋体"/>
          <w:b/>
          <w:szCs w:val="21"/>
        </w:rPr>
      </w:pPr>
    </w:p>
    <w:p w14:paraId="0A7D4DC5"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lastRenderedPageBreak/>
        <w:t>第四章  合同及履约情况反馈格式</w:t>
      </w:r>
    </w:p>
    <w:p w14:paraId="041D2F80" w14:textId="77777777" w:rsidR="00186413" w:rsidRPr="00186413" w:rsidRDefault="00186413" w:rsidP="00186413">
      <w:pPr>
        <w:widowControl/>
        <w:spacing w:after="100" w:afterAutospacing="1"/>
        <w:jc w:val="left"/>
        <w:rPr>
          <w:rFonts w:ascii="新宋体" w:eastAsia="新宋体" w:hAnsi="新宋体"/>
          <w:szCs w:val="21"/>
        </w:rPr>
      </w:pPr>
      <w:r w:rsidRPr="00186413">
        <w:rPr>
          <w:rFonts w:ascii="华文中宋" w:eastAsia="华文中宋" w:hAnsi="华文中宋" w:hint="eastAsia"/>
          <w:kern w:val="0"/>
          <w:sz w:val="24"/>
          <w:lang w:val="x-none"/>
        </w:rPr>
        <w:t>一、合同条款及格式（仅供参考）</w:t>
      </w:r>
      <w:bookmarkStart w:id="22" w:name="_Toc73517685"/>
      <w:bookmarkStart w:id="23" w:name="_Toc73518163"/>
      <w:bookmarkStart w:id="24" w:name="_Toc73521592"/>
      <w:bookmarkStart w:id="25" w:name="_Toc73521680"/>
      <w:bookmarkStart w:id="26" w:name="_Toc84303603"/>
      <w:bookmarkStart w:id="27" w:name="_Toc100052414"/>
      <w:bookmarkStart w:id="28" w:name="_Toc101074886"/>
    </w:p>
    <w:p w14:paraId="6EB3E610"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b/>
          <w:szCs w:val="21"/>
        </w:rPr>
        <w:t>合同条款</w:t>
      </w:r>
      <w:bookmarkEnd w:id="22"/>
      <w:bookmarkEnd w:id="23"/>
      <w:bookmarkEnd w:id="24"/>
      <w:bookmarkEnd w:id="25"/>
      <w:bookmarkEnd w:id="26"/>
      <w:bookmarkEnd w:id="27"/>
      <w:bookmarkEnd w:id="28"/>
      <w:r w:rsidRPr="00186413">
        <w:rPr>
          <w:rFonts w:ascii="新宋体" w:eastAsia="新宋体" w:hAnsi="新宋体" w:hint="eastAsia"/>
          <w:b/>
          <w:szCs w:val="21"/>
        </w:rPr>
        <w:t>（仅供参考，项目具体要求以招标项目需求为准）</w:t>
      </w:r>
    </w:p>
    <w:p w14:paraId="5354616C" w14:textId="77777777" w:rsidR="00592170" w:rsidRPr="00592170" w:rsidRDefault="00592170" w:rsidP="00592170">
      <w:pPr>
        <w:spacing w:beforeLines="50" w:before="120" w:line="490" w:lineRule="exact"/>
        <w:rPr>
          <w:rFonts w:ascii="新宋体" w:eastAsia="新宋体" w:hAnsi="新宋体"/>
          <w:b/>
          <w:szCs w:val="21"/>
        </w:rPr>
      </w:pPr>
      <w:r w:rsidRPr="00592170">
        <w:rPr>
          <w:rFonts w:ascii="新宋体" w:eastAsia="新宋体" w:hAnsi="新宋体" w:hint="eastAsia"/>
          <w:b/>
          <w:szCs w:val="21"/>
        </w:rPr>
        <w:t xml:space="preserve">委托方（以下简称甲方）： </w:t>
      </w:r>
    </w:p>
    <w:p w14:paraId="672A47DF" w14:textId="77777777" w:rsidR="00592170" w:rsidRPr="00592170" w:rsidRDefault="00592170" w:rsidP="00592170">
      <w:pPr>
        <w:spacing w:beforeLines="50" w:before="120" w:line="490" w:lineRule="exact"/>
        <w:rPr>
          <w:rFonts w:ascii="新宋体" w:eastAsia="新宋体" w:hAnsi="新宋体"/>
          <w:b/>
          <w:szCs w:val="21"/>
        </w:rPr>
      </w:pPr>
      <w:r w:rsidRPr="00592170">
        <w:rPr>
          <w:rFonts w:ascii="新宋体" w:eastAsia="新宋体" w:hAnsi="新宋体" w:hint="eastAsia"/>
          <w:b/>
          <w:szCs w:val="21"/>
        </w:rPr>
        <w:t xml:space="preserve">受委托方（以下简称乙方）： </w:t>
      </w:r>
    </w:p>
    <w:p w14:paraId="5C141578" w14:textId="77777777" w:rsidR="00592170" w:rsidRPr="00592170" w:rsidRDefault="00592170" w:rsidP="00592170">
      <w:pPr>
        <w:spacing w:line="490" w:lineRule="exact"/>
        <w:rPr>
          <w:rFonts w:ascii="新宋体" w:eastAsia="新宋体" w:hAnsi="新宋体"/>
          <w:b/>
          <w:szCs w:val="21"/>
        </w:rPr>
      </w:pPr>
    </w:p>
    <w:p w14:paraId="0988862C" w14:textId="50090E6F" w:rsidR="00592170" w:rsidRPr="00592170" w:rsidRDefault="00592170" w:rsidP="00592170">
      <w:pPr>
        <w:spacing w:beforeLines="50" w:before="120" w:line="490" w:lineRule="exact"/>
        <w:ind w:firstLineChars="200" w:firstLine="420"/>
        <w:rPr>
          <w:rFonts w:ascii="新宋体" w:eastAsia="新宋体" w:hAnsi="新宋体"/>
          <w:strike/>
          <w:color w:val="000000" w:themeColor="text1"/>
          <w:szCs w:val="21"/>
        </w:rPr>
      </w:pPr>
      <w:r w:rsidRPr="00592170">
        <w:rPr>
          <w:rFonts w:ascii="新宋体" w:eastAsia="新宋体" w:hAnsi="新宋体" w:cs="宋体" w:hint="eastAsia"/>
          <w:color w:val="000000" w:themeColor="text1"/>
          <w:szCs w:val="21"/>
        </w:rPr>
        <w:t>根据国家及深圳市有关物业管理法律、法规的规定，在平等、自愿、协商一致的基础上，就甲方有偿委托乙方对</w:t>
      </w:r>
      <w:r w:rsidR="00271BAE">
        <w:rPr>
          <w:rFonts w:ascii="新宋体" w:eastAsia="新宋体" w:hAnsi="新宋体" w:cs="宋体" w:hint="eastAsia"/>
          <w:color w:val="000000" w:themeColor="text1"/>
          <w:szCs w:val="21"/>
        </w:rPr>
        <w:t xml:space="preserve"> </w:t>
      </w:r>
      <w:r w:rsidR="00271BAE">
        <w:rPr>
          <w:rFonts w:ascii="新宋体" w:eastAsia="新宋体" w:hAnsi="新宋体" w:cs="宋体"/>
          <w:color w:val="000000" w:themeColor="text1"/>
          <w:szCs w:val="21"/>
        </w:rPr>
        <w:t xml:space="preserve">               </w:t>
      </w:r>
      <w:r w:rsidRPr="00592170">
        <w:rPr>
          <w:rFonts w:ascii="新宋体" w:eastAsia="新宋体" w:hAnsi="新宋体" w:cs="宋体" w:hint="eastAsia"/>
          <w:color w:val="000000" w:themeColor="text1"/>
          <w:szCs w:val="21"/>
        </w:rPr>
        <w:t>物业项目，实行专业化、一体化的物业管理，特订立本合同。</w:t>
      </w:r>
    </w:p>
    <w:p w14:paraId="558FF6D6" w14:textId="77777777" w:rsidR="00592170" w:rsidRPr="00592170" w:rsidRDefault="00592170" w:rsidP="00592170">
      <w:pPr>
        <w:spacing w:beforeLines="50" w:before="120" w:line="490" w:lineRule="exact"/>
        <w:ind w:firstLineChars="200" w:firstLine="420"/>
        <w:rPr>
          <w:rFonts w:ascii="新宋体" w:eastAsia="新宋体" w:hAnsi="新宋体"/>
          <w:szCs w:val="21"/>
        </w:rPr>
      </w:pPr>
    </w:p>
    <w:p w14:paraId="0EFD5A12" w14:textId="77777777" w:rsidR="00592170" w:rsidRPr="00592170" w:rsidRDefault="00592170" w:rsidP="00592170">
      <w:pPr>
        <w:numPr>
          <w:ilvl w:val="0"/>
          <w:numId w:val="31"/>
        </w:numPr>
        <w:autoSpaceDE w:val="0"/>
        <w:autoSpaceDN w:val="0"/>
        <w:adjustRightInd w:val="0"/>
        <w:snapToGrid w:val="0"/>
        <w:spacing w:line="490" w:lineRule="exact"/>
        <w:ind w:left="602" w:rightChars="40" w:right="84" w:hanging="602"/>
        <w:jc w:val="center"/>
        <w:outlineLvl w:val="0"/>
        <w:rPr>
          <w:rFonts w:ascii="新宋体" w:eastAsia="新宋体" w:hAnsi="新宋体" w:cs="宋体"/>
          <w:b/>
          <w:szCs w:val="21"/>
        </w:rPr>
      </w:pPr>
      <w:r w:rsidRPr="00592170">
        <w:rPr>
          <w:rFonts w:ascii="新宋体" w:eastAsia="新宋体" w:hAnsi="新宋体" w:cs="宋体" w:hint="eastAsia"/>
          <w:b/>
          <w:szCs w:val="21"/>
        </w:rPr>
        <w:t>物业基本情况</w:t>
      </w:r>
    </w:p>
    <w:p w14:paraId="28750E5A" w14:textId="284E7B72" w:rsidR="00592170" w:rsidRPr="00592170" w:rsidRDefault="00592170" w:rsidP="00592170">
      <w:pPr>
        <w:spacing w:after="60" w:line="490" w:lineRule="exact"/>
        <w:ind w:firstLineChars="200" w:firstLine="420"/>
        <w:rPr>
          <w:rFonts w:ascii="新宋体" w:eastAsia="新宋体" w:hAnsi="新宋体"/>
          <w:szCs w:val="21"/>
        </w:rPr>
      </w:pPr>
      <w:r w:rsidRPr="00592170">
        <w:rPr>
          <w:rFonts w:ascii="新宋体" w:eastAsia="新宋体" w:hAnsi="新宋体" w:hint="eastAsia"/>
          <w:szCs w:val="21"/>
        </w:rPr>
        <w:t>深圳市</w:t>
      </w:r>
      <w:r w:rsidR="00271BAE">
        <w:rPr>
          <w:rFonts w:ascii="新宋体" w:eastAsia="新宋体" w:hAnsi="新宋体" w:hint="eastAsia"/>
          <w:szCs w:val="21"/>
        </w:rPr>
        <w:t xml:space="preserve"> </w:t>
      </w:r>
      <w:r w:rsidR="00271BAE">
        <w:rPr>
          <w:rFonts w:ascii="新宋体" w:eastAsia="新宋体" w:hAnsi="新宋体"/>
          <w:szCs w:val="21"/>
        </w:rPr>
        <w:t xml:space="preserve">      </w:t>
      </w:r>
      <w:r w:rsidRPr="00592170">
        <w:rPr>
          <w:rFonts w:ascii="新宋体" w:eastAsia="新宋体" w:hAnsi="新宋体" w:hint="eastAsia"/>
          <w:szCs w:val="21"/>
        </w:rPr>
        <w:t>位于</w:t>
      </w:r>
      <w:r w:rsidR="00271BAE">
        <w:rPr>
          <w:rFonts w:ascii="新宋体" w:eastAsia="新宋体" w:hAnsi="新宋体" w:hint="eastAsia"/>
          <w:szCs w:val="21"/>
        </w:rPr>
        <w:t xml:space="preserve"> </w:t>
      </w:r>
      <w:r w:rsidR="00271BAE">
        <w:rPr>
          <w:rFonts w:ascii="新宋体" w:eastAsia="新宋体" w:hAnsi="新宋体"/>
          <w:szCs w:val="21"/>
        </w:rPr>
        <w:t xml:space="preserve">            </w:t>
      </w:r>
      <w:r w:rsidRPr="00592170">
        <w:rPr>
          <w:rFonts w:ascii="新宋体" w:eastAsia="新宋体" w:hAnsi="新宋体" w:hint="eastAsia"/>
          <w:szCs w:val="21"/>
        </w:rPr>
        <w:t>，物业服务总建筑面积</w:t>
      </w:r>
      <w:r w:rsidR="00271BAE">
        <w:rPr>
          <w:rFonts w:ascii="新宋体" w:eastAsia="新宋体" w:hAnsi="新宋体"/>
          <w:color w:val="000000" w:themeColor="text1"/>
          <w:szCs w:val="21"/>
        </w:rPr>
        <w:t xml:space="preserve">       </w:t>
      </w:r>
      <w:r w:rsidRPr="00592170">
        <w:rPr>
          <w:rFonts w:ascii="新宋体" w:eastAsia="新宋体" w:hAnsi="新宋体" w:hint="eastAsia"/>
          <w:color w:val="000000" w:themeColor="text1"/>
          <w:szCs w:val="21"/>
        </w:rPr>
        <w:t>平方米，详细情况见附件一。</w:t>
      </w:r>
    </w:p>
    <w:p w14:paraId="2DB453CF" w14:textId="77777777" w:rsidR="00592170" w:rsidRPr="00592170" w:rsidRDefault="00592170" w:rsidP="00592170">
      <w:pPr>
        <w:autoSpaceDE w:val="0"/>
        <w:autoSpaceDN w:val="0"/>
        <w:adjustRightInd w:val="0"/>
        <w:snapToGrid w:val="0"/>
        <w:spacing w:line="490" w:lineRule="exact"/>
        <w:ind w:rightChars="40" w:right="84" w:firstLineChars="200" w:firstLine="422"/>
        <w:jc w:val="center"/>
        <w:rPr>
          <w:rFonts w:ascii="新宋体" w:eastAsia="新宋体" w:hAnsi="新宋体"/>
          <w:b/>
          <w:color w:val="000000" w:themeColor="text1"/>
          <w:szCs w:val="21"/>
        </w:rPr>
      </w:pPr>
    </w:p>
    <w:p w14:paraId="7A00001E"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b/>
          <w:color w:val="000000" w:themeColor="text1"/>
          <w:spacing w:val="-4"/>
          <w:szCs w:val="21"/>
        </w:rPr>
      </w:pPr>
      <w:r w:rsidRPr="00592170">
        <w:rPr>
          <w:rFonts w:ascii="新宋体" w:eastAsia="新宋体" w:hAnsi="新宋体" w:hint="eastAsia"/>
          <w:b/>
          <w:color w:val="000000" w:themeColor="text1"/>
          <w:spacing w:val="-4"/>
          <w:szCs w:val="21"/>
        </w:rPr>
        <w:t>第二章 委托管理服务项目范围、服务标准、人员配备情况及要求</w:t>
      </w:r>
    </w:p>
    <w:p w14:paraId="6D116985" w14:textId="77777777" w:rsidR="00592170" w:rsidRPr="00592170" w:rsidRDefault="00592170" w:rsidP="00592170">
      <w:pPr>
        <w:adjustRightInd w:val="0"/>
        <w:snapToGrid w:val="0"/>
        <w:spacing w:line="490" w:lineRule="exact"/>
        <w:ind w:firstLineChars="200" w:firstLine="420"/>
        <w:rPr>
          <w:rFonts w:ascii="新宋体" w:eastAsia="新宋体" w:hAnsi="新宋体"/>
          <w:color w:val="000000" w:themeColor="text1"/>
          <w:szCs w:val="21"/>
        </w:rPr>
      </w:pPr>
      <w:r w:rsidRPr="00592170">
        <w:rPr>
          <w:rFonts w:ascii="新宋体" w:eastAsia="新宋体" w:hAnsi="新宋体" w:hint="eastAsia"/>
          <w:color w:val="000000" w:themeColor="text1"/>
          <w:szCs w:val="21"/>
        </w:rPr>
        <w:t>详细内容见附件二、附件三、附件四。</w:t>
      </w:r>
    </w:p>
    <w:p w14:paraId="5009FF70" w14:textId="77777777" w:rsidR="00592170" w:rsidRPr="00592170" w:rsidRDefault="00592170" w:rsidP="00592170">
      <w:pPr>
        <w:autoSpaceDE w:val="0"/>
        <w:autoSpaceDN w:val="0"/>
        <w:adjustRightInd w:val="0"/>
        <w:snapToGrid w:val="0"/>
        <w:spacing w:line="490" w:lineRule="exact"/>
        <w:ind w:rightChars="40" w:right="84" w:firstLineChars="200" w:firstLine="422"/>
        <w:jc w:val="center"/>
        <w:rPr>
          <w:rFonts w:ascii="新宋体" w:eastAsia="新宋体" w:hAnsi="新宋体"/>
          <w:b/>
          <w:color w:val="000000" w:themeColor="text1"/>
          <w:szCs w:val="21"/>
        </w:rPr>
      </w:pPr>
    </w:p>
    <w:p w14:paraId="2A9949B9"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第三章 合同期限</w:t>
      </w:r>
    </w:p>
    <w:p w14:paraId="30C62DC0" w14:textId="315E8136" w:rsidR="004B4E3E" w:rsidRPr="004B4E3E" w:rsidRDefault="004B4E3E" w:rsidP="004B4E3E">
      <w:pPr>
        <w:autoSpaceDE w:val="0"/>
        <w:autoSpaceDN w:val="0"/>
        <w:adjustRightInd w:val="0"/>
        <w:snapToGrid w:val="0"/>
        <w:spacing w:line="490" w:lineRule="exact"/>
        <w:ind w:rightChars="40" w:right="84" w:firstLineChars="200" w:firstLine="420"/>
        <w:jc w:val="left"/>
        <w:rPr>
          <w:rFonts w:ascii="新宋体" w:eastAsia="新宋体" w:hAnsi="新宋体"/>
          <w:color w:val="000000" w:themeColor="text1"/>
          <w:szCs w:val="21"/>
        </w:rPr>
      </w:pPr>
      <w:r w:rsidRPr="004B4E3E">
        <w:rPr>
          <w:rFonts w:ascii="新宋体" w:eastAsia="新宋体" w:hAnsi="新宋体" w:hint="eastAsia"/>
          <w:color w:val="000000" w:themeColor="text1"/>
          <w:szCs w:val="21"/>
        </w:rPr>
        <w:t>1、本合同期限为壹年，自</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年</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月</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日起至</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年</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月</w:t>
      </w:r>
      <w:r>
        <w:rPr>
          <w:rFonts w:ascii="新宋体" w:eastAsia="新宋体" w:hAnsi="新宋体"/>
          <w:color w:val="000000" w:themeColor="text1"/>
          <w:szCs w:val="21"/>
        </w:rPr>
        <w:t xml:space="preserve">  </w:t>
      </w:r>
      <w:r w:rsidRPr="004B4E3E">
        <w:rPr>
          <w:rFonts w:ascii="新宋体" w:eastAsia="新宋体" w:hAnsi="新宋体" w:hint="eastAsia"/>
          <w:color w:val="000000" w:themeColor="text1"/>
          <w:szCs w:val="21"/>
        </w:rPr>
        <w:t>日止。</w:t>
      </w:r>
    </w:p>
    <w:p w14:paraId="3DD5E0EA" w14:textId="77777777" w:rsidR="004B4E3E" w:rsidRPr="004B4E3E" w:rsidRDefault="004B4E3E" w:rsidP="004B4E3E">
      <w:pPr>
        <w:autoSpaceDE w:val="0"/>
        <w:autoSpaceDN w:val="0"/>
        <w:adjustRightInd w:val="0"/>
        <w:snapToGrid w:val="0"/>
        <w:spacing w:line="490" w:lineRule="exact"/>
        <w:ind w:rightChars="40" w:right="84" w:firstLineChars="200" w:firstLine="420"/>
        <w:jc w:val="left"/>
        <w:rPr>
          <w:rFonts w:ascii="新宋体" w:eastAsia="新宋体" w:hAnsi="新宋体"/>
          <w:color w:val="000000" w:themeColor="text1"/>
          <w:szCs w:val="21"/>
        </w:rPr>
      </w:pPr>
      <w:r w:rsidRPr="004B4E3E">
        <w:rPr>
          <w:rFonts w:ascii="新宋体" w:eastAsia="新宋体" w:hAnsi="新宋体" w:hint="eastAsia"/>
          <w:color w:val="000000" w:themeColor="text1"/>
          <w:szCs w:val="21"/>
        </w:rPr>
        <w:t>2、本项目为长期服务类项目，第一年为本次招标的中标服务期限，甲方可根据项目需要和乙方的履约情况确定合同期限是否延长，但最长不超过三年。甲方确定延续合同期限的，甲乙双方应在本合同到期前另行签订书面合同。若政府采购主管部门发现项目有异常情况，以主管部门意见为准。</w:t>
      </w:r>
    </w:p>
    <w:p w14:paraId="55AE1679" w14:textId="23ACA1C1"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p>
    <w:p w14:paraId="12A0F8C0"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第四章 甲方的权利和义务</w:t>
      </w:r>
    </w:p>
    <w:p w14:paraId="44739A98"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Pr="00592170">
        <w:rPr>
          <w:rFonts w:ascii="新宋体" w:eastAsia="新宋体" w:hAnsi="新宋体" w:cs="宋体" w:hint="eastAsia"/>
          <w:szCs w:val="21"/>
        </w:rPr>
        <w:t>、审定乙方提出的年度管理服务计划、年度费用概预算、决算报告。</w:t>
      </w:r>
    </w:p>
    <w:p w14:paraId="21FE7F94"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pacing w:val="-4"/>
          <w:szCs w:val="21"/>
        </w:rPr>
      </w:pPr>
      <w:r w:rsidRPr="00592170">
        <w:rPr>
          <w:rFonts w:ascii="新宋体" w:eastAsia="新宋体" w:hAnsi="新宋体" w:cs="宋体" w:hint="eastAsia"/>
          <w:szCs w:val="21"/>
        </w:rPr>
        <w:t>2、</w:t>
      </w:r>
      <w:r w:rsidRPr="00592170">
        <w:rPr>
          <w:rFonts w:ascii="新宋体" w:eastAsia="新宋体" w:hAnsi="新宋体" w:cs="宋体" w:hint="eastAsia"/>
          <w:spacing w:val="-4"/>
          <w:szCs w:val="21"/>
        </w:rPr>
        <w:t>审定乙方拟制的物业各项管理办法、规章制度、实施细则。</w:t>
      </w:r>
    </w:p>
    <w:p w14:paraId="3B7119BF"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3、对乙方管理实施监督检查；有权要求乙方对违反服务承诺的事项进行限期整改；有权要求</w:t>
      </w:r>
      <w:r w:rsidRPr="00592170">
        <w:rPr>
          <w:rFonts w:ascii="新宋体" w:eastAsia="新宋体" w:hAnsi="新宋体" w:cs="宋体" w:hint="eastAsia"/>
          <w:szCs w:val="21"/>
        </w:rPr>
        <w:lastRenderedPageBreak/>
        <w:t>采纳甲方提出的合理要求；有权对乙方不称职的人员提出撤换的建议。每月对乙方管理及服务进行考核，如因乙方管理不善，造成重大负面社会影响或重大经济损失或重大管理失误，甲方有权终止合同，并在应支付的乙方已服务完成的合同期限内的物业管理费中扣除相关的赔偿费用。</w:t>
      </w:r>
    </w:p>
    <w:p w14:paraId="7CF58B13"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4、有权要求乙方按双方约定的管理标准提供物业管理报告等管理信息。</w:t>
      </w:r>
    </w:p>
    <w:p w14:paraId="72E55E2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5、委托乙方对违反物业管理法规政策及业主公约的行为进行处理，包括责令停止违章行为、要求赔偿经济损失及支付违约金。</w:t>
      </w:r>
    </w:p>
    <w:p w14:paraId="645AAB01"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6、甲方在合同有效期内无偿向乙方在每个项目提供适当的管理用房、值班室、仓库。</w:t>
      </w:r>
    </w:p>
    <w:p w14:paraId="055F2A4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7、甲方在合同生效之日起三十日内按规定向乙方提供本物业所有的物业档案、资料</w:t>
      </w:r>
      <w:r w:rsidRPr="00592170">
        <w:rPr>
          <w:rFonts w:ascii="新宋体" w:eastAsia="新宋体" w:hAnsi="新宋体" w:cs="宋体"/>
          <w:szCs w:val="21"/>
        </w:rPr>
        <w:t>(</w:t>
      </w:r>
      <w:r w:rsidRPr="00592170">
        <w:rPr>
          <w:rFonts w:ascii="新宋体" w:eastAsia="新宋体" w:hAnsi="新宋体" w:cs="宋体" w:hint="eastAsia"/>
          <w:szCs w:val="21"/>
        </w:rPr>
        <w:t>工程建设竣工资料</w:t>
      </w:r>
      <w:r w:rsidRPr="00592170">
        <w:rPr>
          <w:rFonts w:ascii="新宋体" w:eastAsia="新宋体" w:hAnsi="新宋体" w:cs="宋体"/>
          <w:szCs w:val="21"/>
        </w:rPr>
        <w:t>)</w:t>
      </w:r>
      <w:r w:rsidRPr="00592170">
        <w:rPr>
          <w:rFonts w:ascii="新宋体" w:eastAsia="新宋体" w:hAnsi="新宋体" w:cs="宋体" w:hint="eastAsia"/>
          <w:szCs w:val="21"/>
        </w:rPr>
        <w:t>，并在乙方管理期满时予以收回。</w:t>
      </w:r>
    </w:p>
    <w:p w14:paraId="2EE64C6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8</w:t>
      </w:r>
      <w:r w:rsidRPr="00592170">
        <w:rPr>
          <w:rFonts w:ascii="新宋体" w:eastAsia="新宋体" w:hAnsi="新宋体" w:cs="宋体" w:hint="eastAsia"/>
          <w:szCs w:val="21"/>
        </w:rPr>
        <w:t>、如果甲方对乙方所提供的物业管理服务质量有问题或不满意时，甲方有义务对乙方反馈，并提出整改意见，同时乙方应采取有效措施给予纠正、预防，并改进。对甲方提出的情节较严重的物业管理问题，若乙方在合理的时间内仍不能改进的，双方协商解决，若协商不成，甲方有权延付相应部分的物业管理费用而不承担任何责任，直至解决。</w:t>
      </w:r>
    </w:p>
    <w:p w14:paraId="540EA885"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9</w:t>
      </w:r>
      <w:r w:rsidRPr="00592170">
        <w:rPr>
          <w:rFonts w:ascii="新宋体" w:eastAsia="新宋体" w:hAnsi="新宋体" w:cs="宋体" w:hint="eastAsia"/>
          <w:szCs w:val="21"/>
        </w:rPr>
        <w:t>、协助乙方做好物业管理工作和宣传教育、文化活动。</w:t>
      </w:r>
    </w:p>
    <w:p w14:paraId="5163D5A0" w14:textId="2CB7E02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10、甲方不设立本体维修基金，法院日常维修保养更换费用、小修及零配件单件、单项在</w:t>
      </w:r>
      <w:r w:rsidR="00242A20" w:rsidRPr="00242A20">
        <w:rPr>
          <w:rFonts w:ascii="新宋体" w:eastAsia="新宋体" w:hAnsi="新宋体" w:cs="宋体"/>
          <w:color w:val="FF0000"/>
          <w:szCs w:val="21"/>
          <w:u w:val="single"/>
        </w:rPr>
        <w:t xml:space="preserve">   </w:t>
      </w:r>
      <w:r w:rsidRPr="00592170">
        <w:rPr>
          <w:rFonts w:ascii="新宋体" w:eastAsia="新宋体" w:hAnsi="新宋体" w:cs="宋体" w:hint="eastAsia"/>
          <w:szCs w:val="21"/>
        </w:rPr>
        <w:t>元以下由乙方支付；金额单件单价在</w:t>
      </w:r>
      <w:r w:rsidR="00242A20" w:rsidRPr="00242A20">
        <w:rPr>
          <w:rFonts w:ascii="新宋体" w:eastAsia="新宋体" w:hAnsi="新宋体" w:cs="宋体"/>
          <w:color w:val="FF0000"/>
          <w:szCs w:val="21"/>
          <w:u w:val="single"/>
        </w:rPr>
        <w:t xml:space="preserve">   </w:t>
      </w:r>
      <w:r w:rsidRPr="00592170">
        <w:rPr>
          <w:rFonts w:ascii="新宋体" w:eastAsia="新宋体" w:hAnsi="新宋体" w:cs="宋体" w:hint="eastAsia"/>
          <w:szCs w:val="21"/>
        </w:rPr>
        <w:t>以上的，由甲方支付。对需要维修金额单件单项在</w:t>
      </w:r>
      <w:r w:rsidR="00242A20" w:rsidRPr="00242A20">
        <w:rPr>
          <w:rFonts w:ascii="新宋体" w:eastAsia="新宋体" w:hAnsi="新宋体" w:cs="宋体"/>
          <w:color w:val="FF0000"/>
          <w:szCs w:val="21"/>
          <w:u w:val="single"/>
        </w:rPr>
        <w:t xml:space="preserve">   </w:t>
      </w:r>
      <w:r w:rsidRPr="00592170">
        <w:rPr>
          <w:rFonts w:ascii="新宋体" w:eastAsia="新宋体" w:hAnsi="新宋体" w:cs="宋体" w:hint="eastAsia"/>
          <w:szCs w:val="21"/>
        </w:rPr>
        <w:t>元以上的，乙方必须先向甲方办理审批手续，否则甲方可不给予支付维修费用。紧急情况下，乙方可口头或电话通知甲方，经甲方同意，乙方可进行维修，维修费用由甲方负责支付。</w:t>
      </w:r>
    </w:p>
    <w:p w14:paraId="7E0736C2"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11</w:t>
      </w:r>
      <w:r w:rsidRPr="00592170">
        <w:rPr>
          <w:rFonts w:ascii="新宋体" w:eastAsia="新宋体" w:hAnsi="新宋体" w:cs="宋体" w:hint="eastAsia"/>
          <w:szCs w:val="21"/>
        </w:rPr>
        <w:t>、公用水电及发电机燃油费用由甲方承担</w:t>
      </w:r>
      <w:r w:rsidRPr="00592170">
        <w:rPr>
          <w:rFonts w:ascii="新宋体" w:eastAsia="新宋体" w:hAnsi="新宋体" w:cs="宋体"/>
          <w:szCs w:val="21"/>
        </w:rPr>
        <w:t>(</w:t>
      </w:r>
      <w:r w:rsidRPr="00592170">
        <w:rPr>
          <w:rFonts w:ascii="新宋体" w:eastAsia="新宋体" w:hAnsi="新宋体" w:cs="宋体" w:hint="eastAsia"/>
          <w:szCs w:val="21"/>
        </w:rPr>
        <w:t>包括卫生间、绿化、空调、清洁卫生、生活等各类用水；消防、水泵、照明、电梯、各类机电设备等用电</w:t>
      </w:r>
      <w:r w:rsidRPr="00592170">
        <w:rPr>
          <w:rFonts w:ascii="新宋体" w:eastAsia="新宋体" w:hAnsi="新宋体" w:cs="宋体"/>
          <w:szCs w:val="21"/>
        </w:rPr>
        <w:t>)</w:t>
      </w:r>
      <w:r w:rsidRPr="00592170">
        <w:rPr>
          <w:rFonts w:ascii="新宋体" w:eastAsia="新宋体" w:hAnsi="新宋体" w:cs="宋体" w:hint="eastAsia"/>
          <w:szCs w:val="21"/>
        </w:rPr>
        <w:t>。</w:t>
      </w:r>
    </w:p>
    <w:p w14:paraId="75CCB64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12</w:t>
      </w:r>
      <w:r w:rsidRPr="00592170">
        <w:rPr>
          <w:rFonts w:ascii="新宋体" w:eastAsia="新宋体" w:hAnsi="新宋体" w:cs="宋体" w:hint="eastAsia"/>
          <w:szCs w:val="21"/>
        </w:rPr>
        <w:t>、乙方按合同约定完成工作，甲方应按合同规定按时办理付款手续，但不承担因财政延迟支付引起的赔偿责任。</w:t>
      </w:r>
    </w:p>
    <w:p w14:paraId="497A6B55"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13、甲方应遵守国家法律、法规、政策规定和本合同所规定的内容。</w:t>
      </w:r>
    </w:p>
    <w:p w14:paraId="7874811B"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p>
    <w:p w14:paraId="2889D1DC"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第五章 乙方的权利和义务</w:t>
      </w:r>
    </w:p>
    <w:p w14:paraId="4A44B1DF" w14:textId="25E461EA"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Pr="00592170">
        <w:rPr>
          <w:rFonts w:ascii="新宋体" w:eastAsia="新宋体" w:hAnsi="新宋体" w:cs="宋体" w:hint="eastAsia"/>
          <w:szCs w:val="21"/>
        </w:rPr>
        <w:t>、根据有关法律、法规政策</w:t>
      </w:r>
      <w:r w:rsidR="001F2004" w:rsidRPr="001F2004">
        <w:rPr>
          <w:rFonts w:ascii="新宋体" w:eastAsia="新宋体" w:hAnsi="新宋体" w:cs="宋体" w:hint="eastAsia"/>
          <w:color w:val="FF0000"/>
          <w:szCs w:val="21"/>
        </w:rPr>
        <w:t>本项</w:t>
      </w:r>
      <w:r w:rsidR="001F2004" w:rsidRPr="001F2004">
        <w:rPr>
          <w:rFonts w:ascii="新宋体" w:eastAsia="新宋体" w:hAnsi="新宋体" w:cs="宋体"/>
          <w:color w:val="FF0000"/>
          <w:szCs w:val="21"/>
        </w:rPr>
        <w:t>目招标文件要求</w:t>
      </w:r>
      <w:r w:rsidRPr="00592170">
        <w:rPr>
          <w:rFonts w:ascii="新宋体" w:eastAsia="新宋体" w:hAnsi="新宋体" w:cs="宋体" w:hint="eastAsia"/>
          <w:szCs w:val="21"/>
        </w:rPr>
        <w:t>及本合同规定，制定物业和各项管理办法、规章制度、实施细则，自主开展各项管理经营活动，但不得损害甲方的合法权益，获取不当利益。</w:t>
      </w:r>
    </w:p>
    <w:p w14:paraId="4868A6C1"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2</w:t>
      </w:r>
      <w:r w:rsidRPr="00592170">
        <w:rPr>
          <w:rFonts w:ascii="新宋体" w:eastAsia="新宋体" w:hAnsi="新宋体" w:cs="宋体" w:hint="eastAsia"/>
          <w:szCs w:val="21"/>
        </w:rPr>
        <w:t>、遵照国家、地方物业管理收费规定，按物业管理的服务项目、服务内容、服务标准，测算</w:t>
      </w:r>
      <w:r w:rsidRPr="00592170">
        <w:rPr>
          <w:rFonts w:ascii="新宋体" w:eastAsia="新宋体" w:hAnsi="新宋体" w:cs="宋体" w:hint="eastAsia"/>
          <w:szCs w:val="21"/>
        </w:rPr>
        <w:lastRenderedPageBreak/>
        <w:t>物业管理收费标准，并向甲方提供测算依据，严格按合同规定的收费标准收取，不得擅自加价，不得只收费不服务或多收费少服务。</w:t>
      </w:r>
    </w:p>
    <w:p w14:paraId="71D225C8" w14:textId="09E53C22"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3</w:t>
      </w:r>
      <w:r w:rsidRPr="00592170">
        <w:rPr>
          <w:rFonts w:ascii="新宋体" w:eastAsia="新宋体" w:hAnsi="新宋体" w:cs="宋体" w:hint="eastAsia"/>
          <w:szCs w:val="21"/>
        </w:rPr>
        <w:t>、负责编制大厦、附属建筑物、设施、设备、绿化等年度维修养护计划和大、中维修方案，大型维修由甲方决定实施方案。大、中修和更新改造费用由甲方负责，单项费用少于</w:t>
      </w:r>
      <w:r w:rsidR="00242A20">
        <w:rPr>
          <w:rFonts w:ascii="新宋体" w:eastAsia="新宋体" w:hAnsi="新宋体" w:cs="宋体"/>
          <w:szCs w:val="21"/>
          <w:u w:val="single"/>
        </w:rPr>
        <w:t xml:space="preserve">   </w:t>
      </w:r>
      <w:r w:rsidRPr="00592170">
        <w:rPr>
          <w:rFonts w:ascii="新宋体" w:eastAsia="新宋体" w:hAnsi="新宋体" w:cs="宋体" w:hint="eastAsia"/>
          <w:szCs w:val="21"/>
        </w:rPr>
        <w:t>小修由乙方负责。</w:t>
      </w:r>
    </w:p>
    <w:p w14:paraId="26006A89"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4</w:t>
      </w:r>
      <w:r w:rsidRPr="00592170">
        <w:rPr>
          <w:rFonts w:ascii="新宋体" w:eastAsia="新宋体" w:hAnsi="新宋体" w:cs="宋体" w:hint="eastAsia"/>
          <w:szCs w:val="21"/>
        </w:rPr>
        <w:t>、有权依照法规政策、本合同和甲方的规定对违反甲方规定和物业管理法规政策的行为向甲方报告，并进行处理。</w:t>
      </w:r>
    </w:p>
    <w:p w14:paraId="7903CD6D"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5</w:t>
      </w:r>
      <w:r w:rsidRPr="00592170">
        <w:rPr>
          <w:rFonts w:ascii="新宋体" w:eastAsia="新宋体" w:hAnsi="新宋体" w:cs="宋体" w:hint="eastAsia"/>
          <w:szCs w:val="21"/>
        </w:rPr>
        <w:t>、乙方管理的服务范围和服务标准严格按照本合同条款的要求进行。</w:t>
      </w:r>
    </w:p>
    <w:p w14:paraId="21ECCFA0"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6</w:t>
      </w:r>
      <w:r w:rsidRPr="00592170">
        <w:rPr>
          <w:rFonts w:ascii="新宋体" w:eastAsia="新宋体" w:hAnsi="新宋体" w:cs="宋体" w:hint="eastAsia"/>
          <w:szCs w:val="21"/>
        </w:rPr>
        <w:t>、经甲方书面同意，乙方可选聘专营公司承担本物业的专项管理业务并支付费用，但不得将整体管理责任及利益转让给其他人或单位，不得将重要专项业务承包给个人。</w:t>
      </w:r>
    </w:p>
    <w:p w14:paraId="14E5FEE0"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7</w:t>
      </w:r>
      <w:r w:rsidRPr="00592170">
        <w:rPr>
          <w:rFonts w:ascii="新宋体" w:eastAsia="新宋体" w:hAnsi="新宋体" w:cs="宋体" w:hint="eastAsia"/>
          <w:szCs w:val="21"/>
        </w:rPr>
        <w:t>、乙方有权要求甲方办公人员遵守甲乙双方共同认可的有关物业管理相关制度。</w:t>
      </w:r>
    </w:p>
    <w:p w14:paraId="566F915E"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8</w:t>
      </w:r>
      <w:r w:rsidRPr="00592170">
        <w:rPr>
          <w:rFonts w:ascii="新宋体" w:eastAsia="新宋体" w:hAnsi="新宋体" w:cs="宋体" w:hint="eastAsia"/>
          <w:szCs w:val="21"/>
        </w:rPr>
        <w:t>、乙方有权根据甲方的管理规定和授权检查出入物品、询问来访人员。</w:t>
      </w:r>
    </w:p>
    <w:p w14:paraId="1128B39E"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9</w:t>
      </w:r>
      <w:r w:rsidRPr="00592170">
        <w:rPr>
          <w:rFonts w:ascii="新宋体" w:eastAsia="新宋体" w:hAnsi="新宋体" w:cs="宋体" w:hint="eastAsia"/>
          <w:szCs w:val="21"/>
        </w:rPr>
        <w:t>、乙方有权对安全、消防的突发事件进行应急处理</w:t>
      </w:r>
      <w:r w:rsidRPr="00592170">
        <w:rPr>
          <w:rFonts w:ascii="新宋体" w:eastAsia="新宋体" w:hAnsi="新宋体" w:cs="宋体"/>
          <w:szCs w:val="21"/>
        </w:rPr>
        <w:t>(</w:t>
      </w:r>
      <w:r w:rsidRPr="00592170">
        <w:rPr>
          <w:rFonts w:ascii="新宋体" w:eastAsia="新宋体" w:hAnsi="新宋体" w:cs="宋体" w:hint="eastAsia"/>
          <w:szCs w:val="21"/>
        </w:rPr>
        <w:t>如盗窃、火灾等</w:t>
      </w:r>
      <w:r w:rsidRPr="00592170">
        <w:rPr>
          <w:rFonts w:ascii="新宋体" w:eastAsia="新宋体" w:hAnsi="新宋体" w:cs="宋体"/>
          <w:szCs w:val="21"/>
        </w:rPr>
        <w:t>)</w:t>
      </w:r>
      <w:r w:rsidRPr="00592170">
        <w:rPr>
          <w:rFonts w:ascii="新宋体" w:eastAsia="新宋体" w:hAnsi="新宋体" w:cs="宋体" w:hint="eastAsia"/>
          <w:szCs w:val="21"/>
        </w:rPr>
        <w:t>，并及时报告甲方管理人员。</w:t>
      </w:r>
    </w:p>
    <w:p w14:paraId="617F808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10</w:t>
      </w:r>
      <w:r w:rsidRPr="00592170">
        <w:rPr>
          <w:rFonts w:ascii="新宋体" w:eastAsia="新宋体" w:hAnsi="新宋体" w:cs="宋体" w:hint="eastAsia"/>
          <w:szCs w:val="21"/>
        </w:rPr>
        <w:t>、接受物业管理主管部门及有关政府部门的监督、指导，并接受甲方的监督检查及考核。对甲方提出的合理要求或整改意见、乙方人员撤换的建议，乙方应在5日内采取有效措施整改或撤换。如未及时整改或撤换，由此造成甲方损失或被第三方追偿，相应赔偿责任及法律责任由乙方承担。</w:t>
      </w:r>
    </w:p>
    <w:p w14:paraId="0B2B91C8" w14:textId="5F2E6C13" w:rsidR="00592170" w:rsidRPr="00592170" w:rsidRDefault="00592170" w:rsidP="00242A2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11</w:t>
      </w:r>
      <w:r w:rsidRPr="00592170">
        <w:rPr>
          <w:rFonts w:ascii="新宋体" w:eastAsia="新宋体" w:hAnsi="新宋体" w:cs="宋体" w:hint="eastAsia"/>
          <w:szCs w:val="21"/>
        </w:rPr>
        <w:t>、对公用设施不得擅自占用和改变使用功能，如需、扩建完善配套项目，须报甲方和有关部门批准后方可实施。</w:t>
      </w:r>
    </w:p>
    <w:p w14:paraId="218455D6" w14:textId="4B89CC7D"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2</w:t>
      </w:r>
      <w:r w:rsidRPr="00592170">
        <w:rPr>
          <w:rFonts w:ascii="新宋体" w:eastAsia="新宋体" w:hAnsi="新宋体" w:cs="宋体" w:hint="eastAsia"/>
          <w:szCs w:val="21"/>
        </w:rPr>
        <w:t>、建立、妥善保管和正确使用本物业的物业管理档案并负责及时记载有关变更情况。</w:t>
      </w:r>
    </w:p>
    <w:p w14:paraId="6CDDC4B6" w14:textId="2410C098"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3</w:t>
      </w:r>
      <w:r w:rsidRPr="00592170">
        <w:rPr>
          <w:rFonts w:ascii="新宋体" w:eastAsia="新宋体" w:hAnsi="新宋体" w:cs="宋体" w:hint="eastAsia"/>
          <w:szCs w:val="21"/>
        </w:rPr>
        <w:t>、及时向甲方提交各类重大和突发事件处理的报告。</w:t>
      </w:r>
    </w:p>
    <w:p w14:paraId="12D06F62" w14:textId="05EB1E86"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4</w:t>
      </w:r>
      <w:r w:rsidRPr="00592170">
        <w:rPr>
          <w:rFonts w:ascii="新宋体" w:eastAsia="新宋体" w:hAnsi="新宋体" w:cs="宋体" w:hint="eastAsia"/>
          <w:szCs w:val="21"/>
        </w:rPr>
        <w:t>、向甲方提交年度工作总结和计划报告，每季度向甲方提交书面的服务总结报告，汇报工作执行情况。</w:t>
      </w:r>
    </w:p>
    <w:p w14:paraId="614DC06A" w14:textId="631D102E"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5</w:t>
      </w:r>
      <w:r w:rsidRPr="00592170">
        <w:rPr>
          <w:rFonts w:ascii="新宋体" w:eastAsia="新宋体" w:hAnsi="新宋体" w:cs="宋体" w:hint="eastAsia"/>
          <w:szCs w:val="21"/>
        </w:rPr>
        <w:t>、加强</w:t>
      </w:r>
      <w:proofErr w:type="gramStart"/>
      <w:r w:rsidRPr="00592170">
        <w:rPr>
          <w:rFonts w:ascii="新宋体" w:eastAsia="新宋体" w:hAnsi="新宋体" w:cs="宋体" w:hint="eastAsia"/>
          <w:szCs w:val="21"/>
        </w:rPr>
        <w:t>乙方员工</w:t>
      </w:r>
      <w:proofErr w:type="gramEnd"/>
      <w:r w:rsidRPr="00592170">
        <w:rPr>
          <w:rFonts w:ascii="新宋体" w:eastAsia="新宋体" w:hAnsi="新宋体" w:cs="宋体" w:hint="eastAsia"/>
          <w:szCs w:val="21"/>
        </w:rPr>
        <w:t>职业道德和法制教育，做好保密工作，保证从事本物业管理项目的</w:t>
      </w:r>
      <w:proofErr w:type="gramStart"/>
      <w:r w:rsidRPr="00592170">
        <w:rPr>
          <w:rFonts w:ascii="新宋体" w:eastAsia="新宋体" w:hAnsi="新宋体" w:cs="宋体" w:hint="eastAsia"/>
          <w:szCs w:val="21"/>
        </w:rPr>
        <w:t>乙方员工</w:t>
      </w:r>
      <w:proofErr w:type="gramEnd"/>
      <w:r w:rsidRPr="00592170">
        <w:rPr>
          <w:rFonts w:ascii="新宋体" w:eastAsia="新宋体" w:hAnsi="新宋体" w:cs="宋体" w:hint="eastAsia"/>
          <w:szCs w:val="21"/>
        </w:rPr>
        <w:t>具备相应的职业资格和应有的素质要求。</w:t>
      </w:r>
    </w:p>
    <w:p w14:paraId="7EDB9D16" w14:textId="489EEB4C"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6</w:t>
      </w:r>
      <w:r w:rsidRPr="00592170">
        <w:rPr>
          <w:rFonts w:ascii="新宋体" w:eastAsia="新宋体" w:hAnsi="新宋体" w:cs="宋体" w:hint="eastAsia"/>
          <w:szCs w:val="21"/>
        </w:rPr>
        <w:t>、因乙方管理原因</w:t>
      </w:r>
      <w:r w:rsidRPr="00592170">
        <w:rPr>
          <w:rFonts w:ascii="新宋体" w:eastAsia="新宋体" w:hAnsi="新宋体" w:cs="宋体"/>
          <w:szCs w:val="21"/>
        </w:rPr>
        <w:t>(</w:t>
      </w:r>
      <w:r w:rsidRPr="00592170">
        <w:rPr>
          <w:rFonts w:ascii="新宋体" w:eastAsia="新宋体" w:hAnsi="新宋体" w:cs="宋体" w:hint="eastAsia"/>
          <w:szCs w:val="21"/>
        </w:rPr>
        <w:t>不可抗力因素除外</w:t>
      </w:r>
      <w:r w:rsidRPr="00592170">
        <w:rPr>
          <w:rFonts w:ascii="新宋体" w:eastAsia="新宋体" w:hAnsi="新宋体" w:cs="宋体"/>
          <w:szCs w:val="21"/>
        </w:rPr>
        <w:t>)</w:t>
      </w:r>
      <w:r w:rsidRPr="00592170">
        <w:rPr>
          <w:rFonts w:ascii="新宋体" w:eastAsia="新宋体" w:hAnsi="新宋体" w:cs="宋体" w:hint="eastAsia"/>
          <w:szCs w:val="21"/>
        </w:rPr>
        <w:t>而导致甲方物业内所指定的物业、设备及其他直接损失时，乙方应做出相应赔偿。</w:t>
      </w:r>
    </w:p>
    <w:p w14:paraId="4A265B7D" w14:textId="7C2C65A3"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7</w:t>
      </w:r>
      <w:r w:rsidRPr="00592170">
        <w:rPr>
          <w:rFonts w:ascii="新宋体" w:eastAsia="新宋体" w:hAnsi="新宋体" w:cs="宋体" w:hint="eastAsia"/>
          <w:szCs w:val="21"/>
        </w:rPr>
        <w:t>、本合同终止时，乙方接到甲方通知后，在甲方通知期限内与接替供应商办理好交接手续。</w:t>
      </w:r>
      <w:r w:rsidRPr="00592170">
        <w:rPr>
          <w:rFonts w:ascii="新宋体" w:eastAsia="新宋体" w:hAnsi="新宋体" w:cs="宋体" w:hint="eastAsia"/>
          <w:szCs w:val="21"/>
        </w:rPr>
        <w:lastRenderedPageBreak/>
        <w:t>乙方必须在期限内向甲方移交原委托管理的全部物业、管理用房及其各类管理档案、财务等资料，并填写移交清单，由甲方签字确认，如存在遗失或超过合理使用的损害，乙方应赔偿甲方相应损失。</w:t>
      </w:r>
    </w:p>
    <w:p w14:paraId="3C90A60C" w14:textId="6C2AE97F"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00242A20">
        <w:rPr>
          <w:rFonts w:ascii="新宋体" w:eastAsia="新宋体" w:hAnsi="新宋体" w:cs="宋体" w:hint="eastAsia"/>
          <w:szCs w:val="21"/>
        </w:rPr>
        <w:t>8</w:t>
      </w:r>
      <w:r w:rsidRPr="00592170">
        <w:rPr>
          <w:rFonts w:ascii="新宋体" w:eastAsia="新宋体" w:hAnsi="新宋体" w:cs="宋体" w:hint="eastAsia"/>
          <w:szCs w:val="21"/>
        </w:rPr>
        <w:t>、</w:t>
      </w:r>
      <w:r w:rsidRPr="00592170">
        <w:rPr>
          <w:rFonts w:ascii="新宋体" w:eastAsia="新宋体" w:hAnsi="新宋体" w:hint="eastAsia"/>
          <w:szCs w:val="21"/>
        </w:rPr>
        <w:t>除甲、乙双方另有约定外，乙方对于进入本物业区域内的任何人员的人身及财产安全不承担任何保管或者保险责任。</w:t>
      </w:r>
    </w:p>
    <w:p w14:paraId="143EF9D2" w14:textId="79725F61" w:rsidR="00592170" w:rsidRPr="00592170" w:rsidRDefault="00242A2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Pr>
          <w:rFonts w:ascii="新宋体" w:eastAsia="新宋体" w:hAnsi="新宋体" w:cs="宋体" w:hint="eastAsia"/>
          <w:szCs w:val="21"/>
        </w:rPr>
        <w:t>19</w:t>
      </w:r>
      <w:r w:rsidR="00592170" w:rsidRPr="00592170">
        <w:rPr>
          <w:rFonts w:ascii="新宋体" w:eastAsia="新宋体" w:hAnsi="新宋体" w:cs="宋体" w:hint="eastAsia"/>
          <w:szCs w:val="21"/>
        </w:rPr>
        <w:t>、法院办公室内日常花卉补购更换由甲方负责，乙方负责外围的</w:t>
      </w:r>
      <w:proofErr w:type="gramStart"/>
      <w:r w:rsidR="00592170" w:rsidRPr="00592170">
        <w:rPr>
          <w:rFonts w:ascii="新宋体" w:eastAsia="新宋体" w:hAnsi="新宋体" w:cs="宋体" w:hint="eastAsia"/>
          <w:szCs w:val="21"/>
        </w:rPr>
        <w:t>绿化按</w:t>
      </w:r>
      <w:proofErr w:type="gramEnd"/>
      <w:r w:rsidR="00592170" w:rsidRPr="00592170">
        <w:rPr>
          <w:rFonts w:ascii="新宋体" w:eastAsia="新宋体" w:hAnsi="新宋体" w:cs="宋体" w:hint="eastAsia"/>
          <w:szCs w:val="21"/>
        </w:rPr>
        <w:t>花卉正常周期进行专业化养护工作，若因养护不当造成枯死苗现象，乙方负责赔偿或补种原花种。</w:t>
      </w:r>
    </w:p>
    <w:p w14:paraId="4F02B080" w14:textId="139AAF7B"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2</w:t>
      </w:r>
      <w:r w:rsidR="00242A20">
        <w:rPr>
          <w:rFonts w:ascii="新宋体" w:eastAsia="新宋体" w:hAnsi="新宋体" w:cs="宋体" w:hint="eastAsia"/>
          <w:szCs w:val="21"/>
        </w:rPr>
        <w:t>0</w:t>
      </w:r>
      <w:r w:rsidRPr="00592170">
        <w:rPr>
          <w:rFonts w:ascii="新宋体" w:eastAsia="新宋体" w:hAnsi="新宋体" w:cs="宋体" w:hint="eastAsia"/>
          <w:szCs w:val="21"/>
        </w:rPr>
        <w:t>、乙方所购买的清洁用品须按照甲方原购买的品牌规格，如有变化，须征得甲方同意。</w:t>
      </w:r>
    </w:p>
    <w:p w14:paraId="3539F5B8" w14:textId="77777777" w:rsidR="00592170" w:rsidRPr="00592170" w:rsidRDefault="00592170" w:rsidP="00592170">
      <w:pPr>
        <w:autoSpaceDE w:val="0"/>
        <w:autoSpaceDN w:val="0"/>
        <w:adjustRightInd w:val="0"/>
        <w:snapToGrid w:val="0"/>
        <w:spacing w:line="490" w:lineRule="exact"/>
        <w:ind w:rightChars="40" w:right="84"/>
        <w:jc w:val="left"/>
        <w:rPr>
          <w:rFonts w:ascii="新宋体" w:eastAsia="新宋体" w:hAnsi="新宋体" w:cs="宋体"/>
          <w:szCs w:val="21"/>
        </w:rPr>
      </w:pPr>
    </w:p>
    <w:p w14:paraId="0B9457CF"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b/>
          <w:szCs w:val="21"/>
        </w:rPr>
      </w:pPr>
      <w:r w:rsidRPr="00592170">
        <w:rPr>
          <w:rFonts w:ascii="新宋体" w:eastAsia="新宋体" w:hAnsi="新宋体" w:hint="eastAsia"/>
          <w:b/>
          <w:szCs w:val="21"/>
        </w:rPr>
        <w:t xml:space="preserve">第六章 </w:t>
      </w:r>
      <w:r w:rsidRPr="00592170">
        <w:rPr>
          <w:rFonts w:ascii="新宋体" w:eastAsia="新宋体" w:hAnsi="新宋体" w:cs="宋体" w:hint="eastAsia"/>
          <w:b/>
          <w:szCs w:val="21"/>
        </w:rPr>
        <w:t>管理</w:t>
      </w:r>
      <w:r w:rsidRPr="00592170">
        <w:rPr>
          <w:rFonts w:ascii="新宋体" w:eastAsia="新宋体" w:hAnsi="新宋体" w:hint="eastAsia"/>
          <w:b/>
          <w:szCs w:val="21"/>
        </w:rPr>
        <w:t>目标</w:t>
      </w:r>
    </w:p>
    <w:p w14:paraId="54F94A02" w14:textId="36DB48A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hint="eastAsia"/>
          <w:szCs w:val="21"/>
        </w:rPr>
        <w:t>乙方根据甲、乙双方协商同意的</w:t>
      </w:r>
      <w:r w:rsidRPr="00592170">
        <w:rPr>
          <w:rFonts w:ascii="新宋体" w:eastAsia="新宋体" w:hAnsi="新宋体" w:cs="宋体" w:hint="eastAsia"/>
          <w:szCs w:val="21"/>
        </w:rPr>
        <w:t>，并对</w:t>
      </w:r>
      <w:r w:rsidR="001F2004">
        <w:rPr>
          <w:rFonts w:ascii="新宋体" w:eastAsia="新宋体" w:hAnsi="新宋体" w:cs="宋体" w:hint="eastAsia"/>
          <w:szCs w:val="21"/>
        </w:rPr>
        <w:t xml:space="preserve"> </w:t>
      </w:r>
      <w:r w:rsidR="001F2004">
        <w:rPr>
          <w:rFonts w:ascii="新宋体" w:eastAsia="新宋体" w:hAnsi="新宋体" w:cs="宋体"/>
          <w:szCs w:val="21"/>
        </w:rPr>
        <w:t xml:space="preserve">     </w:t>
      </w:r>
      <w:r w:rsidRPr="00592170">
        <w:rPr>
          <w:rFonts w:ascii="新宋体" w:eastAsia="新宋体" w:hAnsi="新宋体" w:cs="宋体" w:hint="eastAsia"/>
          <w:szCs w:val="21"/>
        </w:rPr>
        <w:t>项目的物业管理做出以下服务承诺：</w:t>
      </w:r>
    </w:p>
    <w:p w14:paraId="7A991633" w14:textId="3D65C16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总体服务标准：物业管理执行《全国物业管理示范大厦评分标准》</w:t>
      </w:r>
      <w:r w:rsidRPr="00592170">
        <w:rPr>
          <w:rFonts w:ascii="新宋体" w:eastAsia="新宋体" w:hAnsi="新宋体"/>
          <w:szCs w:val="21"/>
        </w:rPr>
        <w:t>(90</w:t>
      </w:r>
      <w:r w:rsidRPr="00592170">
        <w:rPr>
          <w:rFonts w:ascii="新宋体" w:eastAsia="新宋体" w:hAnsi="新宋体" w:hint="eastAsia"/>
          <w:szCs w:val="21"/>
        </w:rPr>
        <w:t>分以上的标准</w:t>
      </w:r>
      <w:r w:rsidRPr="00592170">
        <w:rPr>
          <w:rFonts w:ascii="新宋体" w:eastAsia="新宋体" w:hAnsi="新宋体"/>
          <w:szCs w:val="21"/>
        </w:rPr>
        <w:t>)</w:t>
      </w:r>
      <w:r w:rsidRPr="00592170">
        <w:rPr>
          <w:rFonts w:ascii="新宋体" w:eastAsia="新宋体" w:hAnsi="新宋体" w:hint="eastAsia"/>
          <w:szCs w:val="21"/>
        </w:rPr>
        <w:t>以及</w:t>
      </w:r>
      <w:r w:rsidR="001F2004">
        <w:rPr>
          <w:rFonts w:ascii="新宋体" w:eastAsia="新宋体" w:hAnsi="新宋体" w:hint="eastAsia"/>
          <w:szCs w:val="21"/>
        </w:rPr>
        <w:t>本项目</w:t>
      </w:r>
      <w:r w:rsidR="001F2004">
        <w:rPr>
          <w:rFonts w:ascii="新宋体" w:eastAsia="新宋体" w:hAnsi="新宋体"/>
          <w:szCs w:val="21"/>
        </w:rPr>
        <w:t>招标</w:t>
      </w:r>
      <w:r w:rsidR="001F2004">
        <w:rPr>
          <w:rFonts w:ascii="新宋体" w:eastAsia="新宋体" w:hAnsi="新宋体" w:hint="eastAsia"/>
          <w:szCs w:val="21"/>
        </w:rPr>
        <w:t>文件</w:t>
      </w:r>
      <w:r w:rsidRPr="00592170">
        <w:rPr>
          <w:rFonts w:ascii="新宋体" w:eastAsia="新宋体" w:hAnsi="新宋体" w:hint="eastAsia"/>
          <w:szCs w:val="21"/>
        </w:rPr>
        <w:t>、委托管理合同的有关规定。杜绝重大火灾事故、质量事故。</w:t>
      </w:r>
    </w:p>
    <w:p w14:paraId="5DF59CCF"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设备完好率</w:t>
      </w:r>
      <w:r w:rsidRPr="00592170">
        <w:rPr>
          <w:rFonts w:ascii="新宋体" w:eastAsia="新宋体" w:hAnsi="新宋体"/>
          <w:szCs w:val="21"/>
        </w:rPr>
        <w:t>98%</w:t>
      </w:r>
      <w:r w:rsidRPr="00592170">
        <w:rPr>
          <w:rFonts w:ascii="新宋体" w:eastAsia="新宋体" w:hAnsi="新宋体" w:hint="eastAsia"/>
          <w:szCs w:val="21"/>
        </w:rPr>
        <w:t>以上。</w:t>
      </w:r>
    </w:p>
    <w:p w14:paraId="328D9BD3"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房屋完好率</w:t>
      </w:r>
      <w:r w:rsidRPr="00592170">
        <w:rPr>
          <w:rFonts w:ascii="新宋体" w:eastAsia="新宋体" w:hAnsi="新宋体"/>
          <w:szCs w:val="21"/>
        </w:rPr>
        <w:t>98%</w:t>
      </w:r>
      <w:r w:rsidRPr="00592170">
        <w:rPr>
          <w:rFonts w:ascii="新宋体" w:eastAsia="新宋体" w:hAnsi="新宋体" w:hint="eastAsia"/>
          <w:szCs w:val="21"/>
        </w:rPr>
        <w:t>以上。</w:t>
      </w:r>
    </w:p>
    <w:p w14:paraId="7D9FB355"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用户满意率</w:t>
      </w:r>
      <w:r w:rsidRPr="00592170">
        <w:rPr>
          <w:rFonts w:ascii="新宋体" w:eastAsia="新宋体" w:hAnsi="新宋体"/>
          <w:szCs w:val="21"/>
        </w:rPr>
        <w:t>95%</w:t>
      </w:r>
      <w:r w:rsidRPr="00592170">
        <w:rPr>
          <w:rFonts w:ascii="新宋体" w:eastAsia="新宋体" w:hAnsi="新宋体" w:hint="eastAsia"/>
          <w:szCs w:val="21"/>
        </w:rPr>
        <w:t>以上。</w:t>
      </w:r>
    </w:p>
    <w:p w14:paraId="72AFC13B"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有效投诉处理率</w:t>
      </w:r>
      <w:r w:rsidRPr="00592170">
        <w:rPr>
          <w:rFonts w:ascii="新宋体" w:eastAsia="新宋体" w:hAnsi="新宋体"/>
          <w:szCs w:val="21"/>
        </w:rPr>
        <w:t>100%</w:t>
      </w:r>
      <w:r w:rsidRPr="00592170">
        <w:rPr>
          <w:rFonts w:ascii="新宋体" w:eastAsia="新宋体" w:hAnsi="新宋体" w:hint="eastAsia"/>
          <w:szCs w:val="21"/>
        </w:rPr>
        <w:t>。</w:t>
      </w:r>
    </w:p>
    <w:p w14:paraId="5B94F04A"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有效投诉率低于</w:t>
      </w:r>
      <w:r w:rsidRPr="00592170">
        <w:rPr>
          <w:rFonts w:ascii="新宋体" w:eastAsia="新宋体" w:hAnsi="新宋体"/>
          <w:szCs w:val="21"/>
        </w:rPr>
        <w:t>0.2%</w:t>
      </w:r>
      <w:r w:rsidRPr="00592170">
        <w:rPr>
          <w:rFonts w:ascii="新宋体" w:eastAsia="新宋体" w:hAnsi="新宋体" w:hint="eastAsia"/>
          <w:szCs w:val="21"/>
        </w:rPr>
        <w:t>。</w:t>
      </w:r>
    </w:p>
    <w:p w14:paraId="7BD32A7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负责法院（法庭）公共区域的公共秩序维护、治安防范，防止撬门、撬锁、入室盗窃、打架斗殴等治安案件的发生，协助公安机关维护秩序、案件调查。</w:t>
      </w:r>
    </w:p>
    <w:p w14:paraId="6F10DA10"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环境卫生、消杀、绿化达标率为</w:t>
      </w:r>
      <w:r w:rsidRPr="00592170">
        <w:rPr>
          <w:rFonts w:ascii="新宋体" w:eastAsia="新宋体" w:hAnsi="新宋体"/>
          <w:szCs w:val="21"/>
        </w:rPr>
        <w:t>98%</w:t>
      </w:r>
      <w:r w:rsidRPr="00592170">
        <w:rPr>
          <w:rFonts w:ascii="新宋体" w:eastAsia="新宋体" w:hAnsi="新宋体" w:hint="eastAsia"/>
          <w:szCs w:val="21"/>
        </w:rPr>
        <w:t>以上。</w:t>
      </w:r>
    </w:p>
    <w:p w14:paraId="748A98E9"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利用现代化信息管理手段对物业进行管理。</w:t>
      </w:r>
    </w:p>
    <w:p w14:paraId="041921A7"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消防管理通过政府规定，年检完好率</w:t>
      </w:r>
      <w:r w:rsidRPr="00592170">
        <w:rPr>
          <w:rFonts w:ascii="新宋体" w:eastAsia="新宋体" w:hAnsi="新宋体"/>
          <w:szCs w:val="21"/>
        </w:rPr>
        <w:t>100%</w:t>
      </w:r>
      <w:r w:rsidRPr="00592170">
        <w:rPr>
          <w:rFonts w:ascii="新宋体" w:eastAsia="新宋体" w:hAnsi="新宋体" w:hint="eastAsia"/>
          <w:szCs w:val="21"/>
        </w:rPr>
        <w:t>。</w:t>
      </w:r>
    </w:p>
    <w:p w14:paraId="532CB2A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hint="eastAsia"/>
          <w:szCs w:val="21"/>
        </w:rPr>
        <w:t>管理处人员配置符合采购单位要求，持证上岗率</w:t>
      </w:r>
      <w:r w:rsidRPr="00592170">
        <w:rPr>
          <w:rFonts w:ascii="新宋体" w:eastAsia="新宋体" w:hAnsi="新宋体"/>
          <w:szCs w:val="21"/>
        </w:rPr>
        <w:t>100%</w:t>
      </w:r>
      <w:r w:rsidRPr="00592170">
        <w:rPr>
          <w:rFonts w:ascii="新宋体" w:eastAsia="新宋体" w:hAnsi="新宋体" w:hint="eastAsia"/>
          <w:szCs w:val="21"/>
        </w:rPr>
        <w:t>。</w:t>
      </w:r>
    </w:p>
    <w:p w14:paraId="74CE5FDF" w14:textId="77777777" w:rsidR="00592170" w:rsidRPr="00592170" w:rsidRDefault="00592170" w:rsidP="00592170">
      <w:pPr>
        <w:autoSpaceDE w:val="0"/>
        <w:autoSpaceDN w:val="0"/>
        <w:adjustRightInd w:val="0"/>
        <w:snapToGrid w:val="0"/>
        <w:spacing w:line="490" w:lineRule="exact"/>
        <w:ind w:rightChars="40" w:right="84" w:firstLineChars="250" w:firstLine="525"/>
        <w:jc w:val="left"/>
        <w:rPr>
          <w:rFonts w:ascii="新宋体" w:eastAsia="新宋体" w:hAnsi="新宋体"/>
          <w:szCs w:val="21"/>
        </w:rPr>
      </w:pPr>
    </w:p>
    <w:p w14:paraId="2C40D87D"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b/>
          <w:szCs w:val="21"/>
        </w:rPr>
      </w:pPr>
      <w:r w:rsidRPr="00592170">
        <w:rPr>
          <w:rFonts w:ascii="新宋体" w:eastAsia="新宋体" w:hAnsi="新宋体" w:hint="eastAsia"/>
          <w:b/>
          <w:szCs w:val="21"/>
        </w:rPr>
        <w:t>第七章</w:t>
      </w:r>
      <w:r w:rsidRPr="00592170">
        <w:rPr>
          <w:rFonts w:ascii="新宋体" w:eastAsia="新宋体" w:hAnsi="新宋体" w:cs="宋体" w:hint="eastAsia"/>
          <w:b/>
          <w:szCs w:val="21"/>
        </w:rPr>
        <w:t>考核</w:t>
      </w:r>
      <w:r w:rsidRPr="00592170">
        <w:rPr>
          <w:rFonts w:ascii="新宋体" w:eastAsia="新宋体" w:hAnsi="新宋体" w:hint="eastAsia"/>
          <w:b/>
          <w:szCs w:val="21"/>
        </w:rPr>
        <w:t>制度</w:t>
      </w:r>
    </w:p>
    <w:p w14:paraId="4EBDEB3B" w14:textId="7E3A0149" w:rsidR="00592170" w:rsidRPr="00592170" w:rsidRDefault="00592170" w:rsidP="00592170">
      <w:pPr>
        <w:autoSpaceDE w:val="0"/>
        <w:autoSpaceDN w:val="0"/>
        <w:adjustRightInd w:val="0"/>
        <w:snapToGrid w:val="0"/>
        <w:spacing w:line="490" w:lineRule="exact"/>
        <w:ind w:left="560" w:rightChars="40" w:right="84"/>
        <w:rPr>
          <w:rFonts w:ascii="新宋体" w:eastAsia="新宋体" w:hAnsi="新宋体" w:cs="宋体"/>
          <w:szCs w:val="21"/>
        </w:rPr>
      </w:pPr>
      <w:r w:rsidRPr="00592170">
        <w:rPr>
          <w:rFonts w:ascii="新宋体" w:eastAsia="新宋体" w:hAnsi="新宋体" w:cs="宋体" w:hint="eastAsia"/>
          <w:szCs w:val="21"/>
        </w:rPr>
        <w:t>详见</w:t>
      </w:r>
      <w:r w:rsidR="001F2004">
        <w:rPr>
          <w:rFonts w:ascii="新宋体" w:eastAsia="新宋体" w:hAnsi="新宋体" w:cs="宋体" w:hint="eastAsia"/>
          <w:szCs w:val="21"/>
        </w:rPr>
        <w:t>本项目</w:t>
      </w:r>
      <w:r w:rsidR="001F2004">
        <w:rPr>
          <w:rFonts w:ascii="新宋体" w:eastAsia="新宋体" w:hAnsi="新宋体" w:cs="宋体"/>
          <w:szCs w:val="21"/>
        </w:rPr>
        <w:t>招标文件及</w:t>
      </w:r>
      <w:r w:rsidRPr="00592170">
        <w:rPr>
          <w:rFonts w:ascii="新宋体" w:eastAsia="新宋体" w:hAnsi="新宋体" w:cs="宋体" w:hint="eastAsia"/>
          <w:szCs w:val="21"/>
        </w:rPr>
        <w:t>附件五。</w:t>
      </w:r>
    </w:p>
    <w:p w14:paraId="66F61CA2" w14:textId="77777777" w:rsidR="00592170" w:rsidRPr="00592170" w:rsidRDefault="00592170" w:rsidP="00592170">
      <w:pPr>
        <w:autoSpaceDE w:val="0"/>
        <w:autoSpaceDN w:val="0"/>
        <w:adjustRightInd w:val="0"/>
        <w:snapToGrid w:val="0"/>
        <w:spacing w:line="490" w:lineRule="exact"/>
        <w:ind w:left="560" w:rightChars="40" w:right="84"/>
        <w:rPr>
          <w:rFonts w:ascii="新宋体" w:eastAsia="新宋体" w:hAnsi="新宋体" w:cs="宋体"/>
          <w:szCs w:val="21"/>
        </w:rPr>
      </w:pPr>
    </w:p>
    <w:p w14:paraId="0AB569C4"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第八章管理服务费用</w:t>
      </w:r>
    </w:p>
    <w:p w14:paraId="6CA741CB"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lastRenderedPageBreak/>
        <w:t>1</w:t>
      </w:r>
      <w:r w:rsidRPr="00592170">
        <w:rPr>
          <w:rFonts w:ascii="新宋体" w:eastAsia="新宋体" w:hAnsi="新宋体" w:cs="宋体" w:hint="eastAsia"/>
          <w:szCs w:val="21"/>
        </w:rPr>
        <w:t>、本物业的管理服务费</w:t>
      </w:r>
      <w:r w:rsidRPr="00592170">
        <w:rPr>
          <w:rFonts w:ascii="新宋体" w:eastAsia="新宋体" w:hAnsi="新宋体" w:cs="宋体"/>
          <w:color w:val="000000" w:themeColor="text1"/>
          <w:szCs w:val="21"/>
          <w:u w:val="single"/>
        </w:rPr>
        <w:t xml:space="preserve">         </w:t>
      </w:r>
      <w:r w:rsidRPr="00592170">
        <w:rPr>
          <w:rFonts w:ascii="新宋体" w:eastAsia="新宋体" w:hAnsi="新宋体" w:cs="宋体" w:hint="eastAsia"/>
          <w:color w:val="000000" w:themeColor="text1"/>
          <w:szCs w:val="21"/>
          <w:u w:val="single"/>
        </w:rPr>
        <w:t>，</w:t>
      </w:r>
      <w:r w:rsidRPr="00592170">
        <w:rPr>
          <w:rFonts w:ascii="新宋体" w:eastAsia="新宋体" w:hAnsi="新宋体" w:cs="宋体" w:hint="eastAsia"/>
          <w:szCs w:val="21"/>
        </w:rPr>
        <w:t>付款方式为按月支付。付款方式：甲方按月支付，乙方完成每月必须完成的服务内容，甲方依据合同第七条考核制度的约定进行考核，按照考核情况确定管理服务费后乙方每月10号前提供符合规定的发票后，甲方15个工作日内支付上一个月的服务费用，如甲方未及时支付，应承担违约责任。如乙方迟延提供或不能提供符合规定的发票，也应承担违约责任，如果导致财政不能拨付管理费的由乙方负责。</w:t>
      </w:r>
    </w:p>
    <w:p w14:paraId="6793EE6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2</w:t>
      </w:r>
      <w:r w:rsidRPr="00592170">
        <w:rPr>
          <w:rFonts w:ascii="新宋体" w:eastAsia="新宋体" w:hAnsi="新宋体" w:cs="宋体" w:hint="eastAsia"/>
          <w:szCs w:val="21"/>
        </w:rPr>
        <w:t>、乙方对本物业内办公设备</w:t>
      </w:r>
      <w:r w:rsidRPr="00592170">
        <w:rPr>
          <w:rFonts w:ascii="新宋体" w:eastAsia="新宋体" w:hAnsi="新宋体" w:cs="宋体"/>
          <w:szCs w:val="21"/>
        </w:rPr>
        <w:t>(</w:t>
      </w:r>
      <w:r w:rsidRPr="00592170">
        <w:rPr>
          <w:rFonts w:ascii="新宋体" w:eastAsia="新宋体" w:hAnsi="新宋体" w:cs="宋体" w:hint="eastAsia"/>
          <w:szCs w:val="21"/>
        </w:rPr>
        <w:t>计算机网络及专用设备除外</w:t>
      </w:r>
      <w:r w:rsidRPr="00592170">
        <w:rPr>
          <w:rFonts w:ascii="新宋体" w:eastAsia="新宋体" w:hAnsi="新宋体" w:cs="宋体"/>
          <w:szCs w:val="21"/>
        </w:rPr>
        <w:t>)</w:t>
      </w:r>
      <w:r w:rsidRPr="00592170">
        <w:rPr>
          <w:rFonts w:ascii="新宋体" w:eastAsia="新宋体" w:hAnsi="新宋体" w:cs="宋体" w:hint="eastAsia"/>
          <w:szCs w:val="21"/>
        </w:rPr>
        <w:t>、办公家私维修仅收材料费。其它特约服务（干警宿舍维修、搬运贵重物品等临时性项目），采取成本核算方式，按实际发生费用计收，甲方有权对乙方的上述收费项目及标准进行审核和监督。</w:t>
      </w:r>
    </w:p>
    <w:p w14:paraId="312E91CF"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p>
    <w:p w14:paraId="629C6D3E"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第九章 履约措施</w:t>
      </w:r>
    </w:p>
    <w:p w14:paraId="2617C27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1</w:t>
      </w:r>
      <w:r w:rsidRPr="00592170">
        <w:rPr>
          <w:rFonts w:ascii="新宋体" w:eastAsia="新宋体" w:hAnsi="新宋体" w:cs="宋体" w:hint="eastAsia"/>
          <w:szCs w:val="21"/>
        </w:rPr>
        <w:t>、如乙方未完成合同规定的各项管理目标，甲方有权依据合同约定要求乙方应做出相应补偿。</w:t>
      </w:r>
    </w:p>
    <w:p w14:paraId="788BE1A9"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2</w:t>
      </w:r>
      <w:r w:rsidRPr="00592170">
        <w:rPr>
          <w:rFonts w:ascii="新宋体" w:eastAsia="新宋体" w:hAnsi="新宋体" w:cs="宋体" w:hint="eastAsia"/>
          <w:szCs w:val="21"/>
        </w:rPr>
        <w:t>、乙方全面完成合同规定的各项管理目标，甲方可对乙方进行适当的奖励。</w:t>
      </w:r>
    </w:p>
    <w:p w14:paraId="295D047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3</w:t>
      </w:r>
      <w:r w:rsidRPr="00592170">
        <w:rPr>
          <w:rFonts w:ascii="新宋体" w:eastAsia="新宋体" w:hAnsi="新宋体" w:cs="宋体" w:hint="eastAsia"/>
          <w:szCs w:val="21"/>
        </w:rPr>
        <w:t>、合同期满后，乙方可参加甲方的管理招投标并在同等条件下优先获得管理权，但根据法规政策或主管部门规定被取消投标资格或优先管理资格的除外。</w:t>
      </w:r>
    </w:p>
    <w:p w14:paraId="7080E447"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p>
    <w:p w14:paraId="1BC26797" w14:textId="77777777" w:rsidR="00592170" w:rsidRPr="00592170" w:rsidRDefault="00592170" w:rsidP="00592170">
      <w:pPr>
        <w:autoSpaceDE w:val="0"/>
        <w:autoSpaceDN w:val="0"/>
        <w:adjustRightInd w:val="0"/>
        <w:snapToGrid w:val="0"/>
        <w:spacing w:line="490" w:lineRule="exact"/>
        <w:ind w:rightChars="40" w:right="84" w:firstLineChars="200" w:firstLine="422"/>
        <w:jc w:val="center"/>
        <w:rPr>
          <w:rFonts w:ascii="新宋体" w:eastAsia="新宋体" w:hAnsi="新宋体" w:cs="宋体"/>
          <w:b/>
          <w:szCs w:val="21"/>
        </w:rPr>
      </w:pPr>
      <w:r w:rsidRPr="00592170">
        <w:rPr>
          <w:rFonts w:ascii="新宋体" w:eastAsia="新宋体" w:hAnsi="新宋体" w:cs="宋体" w:hint="eastAsia"/>
          <w:b/>
          <w:szCs w:val="21"/>
        </w:rPr>
        <w:t>第十章 违约责任</w:t>
      </w:r>
    </w:p>
    <w:p w14:paraId="0C0CBFA2"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1、如因乙方原因，造成未能完成规定管理目标的，甲方按考核制度扣减当月的管理费用，同时有权要求乙方限期整改，乙方超过整改期限，仍未进行改进完善的，甲方有权聘请第三方协助完成管理目标，聘请第三方产生的费用，由乙方承担，从当月的物业管理费用扣减。直接造成甲方经济损失的，乙方应给予甲方相应赔偿。如果是乙方原因造成合同没法履行的甲方有权终止合同，甲方无需支付违约金。</w:t>
      </w:r>
    </w:p>
    <w:p w14:paraId="60207108"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2、因甲方房屋建筑或设施设备质量或安装技术等原因，造成重大事故的，由甲方承担责任并负责善后处理。因乙方管理不善或操作不当等原因造成重大事故的，由乙方承担责任并负责善后处理</w:t>
      </w:r>
      <w:r w:rsidRPr="00592170">
        <w:rPr>
          <w:rFonts w:ascii="新宋体" w:eastAsia="新宋体" w:hAnsi="新宋体" w:cs="宋体"/>
          <w:szCs w:val="21"/>
        </w:rPr>
        <w:t>(</w:t>
      </w:r>
      <w:r w:rsidRPr="00592170">
        <w:rPr>
          <w:rFonts w:ascii="新宋体" w:eastAsia="新宋体" w:hAnsi="新宋体" w:cs="宋体" w:hint="eastAsia"/>
          <w:szCs w:val="21"/>
        </w:rPr>
        <w:t>产生事故的直接原因，以政府有关部门的鉴定结论为准</w:t>
      </w:r>
      <w:r w:rsidRPr="00592170">
        <w:rPr>
          <w:rFonts w:ascii="新宋体" w:eastAsia="新宋体" w:hAnsi="新宋体" w:cs="宋体"/>
          <w:szCs w:val="21"/>
        </w:rPr>
        <w:t>)</w:t>
      </w:r>
      <w:r w:rsidRPr="00592170">
        <w:rPr>
          <w:rFonts w:ascii="新宋体" w:eastAsia="新宋体" w:hAnsi="新宋体" w:cs="宋体" w:hint="eastAsia"/>
          <w:szCs w:val="21"/>
        </w:rPr>
        <w:t>。</w:t>
      </w:r>
    </w:p>
    <w:p w14:paraId="579D2F2C"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trike/>
          <w:szCs w:val="21"/>
        </w:rPr>
      </w:pPr>
      <w:r w:rsidRPr="00592170">
        <w:rPr>
          <w:rFonts w:ascii="新宋体" w:eastAsia="新宋体" w:hAnsi="新宋体" w:cs="宋体" w:hint="eastAsia"/>
          <w:szCs w:val="21"/>
        </w:rPr>
        <w:t>3、 因乙方原因导致重大火灾、失窃、泄密等事件的，甲方有权终止合同，并要求乙方赔偿相关损失。</w:t>
      </w:r>
    </w:p>
    <w:p w14:paraId="4427A112"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szCs w:val="21"/>
        </w:rPr>
      </w:pPr>
      <w:r w:rsidRPr="00592170">
        <w:rPr>
          <w:rFonts w:ascii="新宋体" w:eastAsia="新宋体" w:hAnsi="新宋体" w:cs="宋体" w:hint="eastAsia"/>
          <w:szCs w:val="21"/>
        </w:rPr>
        <w:t>4、凡是从甲方物业管理处队伍中解聘或辞退的物业管理人员，在本合同期内，乙方不得在其系统内再招聘，如有发生，一经查实，按合同</w:t>
      </w:r>
      <w:proofErr w:type="gramStart"/>
      <w:r w:rsidRPr="00592170">
        <w:rPr>
          <w:rFonts w:ascii="新宋体" w:eastAsia="新宋体" w:hAnsi="新宋体" w:cs="宋体" w:hint="eastAsia"/>
          <w:szCs w:val="21"/>
        </w:rPr>
        <w:t>年管理</w:t>
      </w:r>
      <w:proofErr w:type="gramEnd"/>
      <w:r w:rsidRPr="00592170">
        <w:rPr>
          <w:rFonts w:ascii="新宋体" w:eastAsia="新宋体" w:hAnsi="新宋体" w:cs="宋体" w:hint="eastAsia"/>
          <w:szCs w:val="21"/>
        </w:rPr>
        <w:t>服务费的人均值和按人次来计算，扣减当月管</w:t>
      </w:r>
      <w:r w:rsidRPr="00592170">
        <w:rPr>
          <w:rFonts w:ascii="新宋体" w:eastAsia="新宋体" w:hAnsi="新宋体" w:cs="宋体" w:hint="eastAsia"/>
          <w:szCs w:val="21"/>
        </w:rPr>
        <w:lastRenderedPageBreak/>
        <w:t>理服务费。但甲方建议解聘或辞退的除外。</w:t>
      </w:r>
    </w:p>
    <w:p w14:paraId="3F5B1392"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hint="eastAsia"/>
          <w:szCs w:val="21"/>
        </w:rPr>
        <w:t>5、如甲方发现乙方未按合同约定配备人员，甲方有权按照实际配备人数的比例支付相应的管理服务费。如因乙方未按照合同约定配备人员原因，导致出现严重物业管理问题，甲方要求乙方限期整改，乙方在限期整改期内没有实施改进完善行为，且无合理解释的，甲方有权终止合同。</w:t>
      </w:r>
    </w:p>
    <w:p w14:paraId="240A8E53"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p>
    <w:p w14:paraId="4402C82A" w14:textId="77777777" w:rsidR="00592170" w:rsidRPr="00592170" w:rsidRDefault="00592170" w:rsidP="00592170">
      <w:pPr>
        <w:autoSpaceDE w:val="0"/>
        <w:autoSpaceDN w:val="0"/>
        <w:adjustRightInd w:val="0"/>
        <w:snapToGrid w:val="0"/>
        <w:spacing w:line="490" w:lineRule="exact"/>
        <w:ind w:rightChars="40" w:right="84"/>
        <w:jc w:val="center"/>
        <w:outlineLvl w:val="0"/>
        <w:rPr>
          <w:rFonts w:ascii="新宋体" w:eastAsia="新宋体" w:hAnsi="新宋体" w:cs="宋体"/>
          <w:b/>
          <w:szCs w:val="21"/>
        </w:rPr>
      </w:pPr>
      <w:r w:rsidRPr="00592170">
        <w:rPr>
          <w:rFonts w:ascii="新宋体" w:eastAsia="新宋体" w:hAnsi="新宋体" w:cs="宋体" w:hint="eastAsia"/>
          <w:b/>
          <w:szCs w:val="21"/>
        </w:rPr>
        <w:t>第十一章 其它事项</w:t>
      </w:r>
    </w:p>
    <w:p w14:paraId="39C5CE12" w14:textId="77777777" w:rsidR="00592170" w:rsidRPr="00592170" w:rsidRDefault="00592170" w:rsidP="00592170">
      <w:pPr>
        <w:adjustRightInd w:val="0"/>
        <w:snapToGrid w:val="0"/>
        <w:spacing w:line="490" w:lineRule="exact"/>
        <w:ind w:firstLineChars="200" w:firstLine="420"/>
        <w:rPr>
          <w:rFonts w:ascii="新宋体" w:eastAsia="新宋体" w:hAnsi="新宋体"/>
          <w:szCs w:val="21"/>
        </w:rPr>
      </w:pPr>
      <w:r w:rsidRPr="00592170">
        <w:rPr>
          <w:rFonts w:ascii="新宋体" w:eastAsia="新宋体" w:hAnsi="新宋体" w:cs="宋体"/>
          <w:szCs w:val="21"/>
        </w:rPr>
        <w:t>1</w:t>
      </w:r>
      <w:r w:rsidRPr="00592170">
        <w:rPr>
          <w:rFonts w:ascii="新宋体" w:eastAsia="新宋体" w:hAnsi="新宋体" w:cs="宋体" w:hint="eastAsia"/>
          <w:szCs w:val="21"/>
        </w:rPr>
        <w:t>、</w:t>
      </w:r>
      <w:r w:rsidRPr="00592170">
        <w:rPr>
          <w:rFonts w:ascii="新宋体" w:eastAsia="新宋体" w:hAnsi="新宋体" w:hint="eastAsia"/>
          <w:szCs w:val="21"/>
        </w:rPr>
        <w:t>本合同的招标文件及附件都是合同不可分割部分，如果合同条款、附件与招标文件内容有冲突，即按合同条款和附件执行。</w:t>
      </w:r>
    </w:p>
    <w:p w14:paraId="747F6812"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2</w:t>
      </w:r>
      <w:r w:rsidRPr="00592170">
        <w:rPr>
          <w:rFonts w:ascii="新宋体" w:eastAsia="新宋体" w:hAnsi="新宋体" w:cs="宋体" w:hint="eastAsia"/>
          <w:szCs w:val="21"/>
        </w:rPr>
        <w:t>、双方可对本合同的条款进行修订更改或补充，以书面形式签订《补充协议》，经双方签订后《补充协议》与本合同具有同等法律效力。</w:t>
      </w:r>
    </w:p>
    <w:p w14:paraId="56C86B15"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3</w:t>
      </w:r>
      <w:r w:rsidRPr="00592170">
        <w:rPr>
          <w:rFonts w:ascii="新宋体" w:eastAsia="新宋体" w:hAnsi="新宋体" w:cs="宋体" w:hint="eastAsia"/>
          <w:szCs w:val="21"/>
        </w:rPr>
        <w:t>、合同约定的管理期满，本合同自然终止，双方如续订合同，应在该合同期满前三十日内向对方提出书面要求。</w:t>
      </w:r>
    </w:p>
    <w:p w14:paraId="61C0D7DF"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4</w:t>
      </w:r>
      <w:r w:rsidRPr="00592170">
        <w:rPr>
          <w:rFonts w:ascii="新宋体" w:eastAsia="新宋体" w:hAnsi="新宋体" w:cs="宋体" w:hint="eastAsia"/>
          <w:szCs w:val="21"/>
        </w:rPr>
        <w:t>、本合同执行期间，如遇不可抗力（如：地震、台风、水灾、战争、市政工程、法律政策或法律规定的其他不可预见的事项），致使合同无法履行时，双方均不承担违约责任并按有关法规政策规定及时协商处理。</w:t>
      </w:r>
    </w:p>
    <w:p w14:paraId="3E267EA6" w14:textId="77777777" w:rsidR="00592170" w:rsidRPr="00592170" w:rsidRDefault="00592170" w:rsidP="00592170">
      <w:pPr>
        <w:autoSpaceDE w:val="0"/>
        <w:autoSpaceDN w:val="0"/>
        <w:adjustRightInd w:val="0"/>
        <w:snapToGrid w:val="0"/>
        <w:spacing w:line="490" w:lineRule="exact"/>
        <w:ind w:rightChars="40" w:right="84" w:firstLineChars="200" w:firstLine="420"/>
        <w:jc w:val="left"/>
        <w:rPr>
          <w:rFonts w:ascii="新宋体" w:eastAsia="新宋体" w:hAnsi="新宋体" w:cs="宋体"/>
          <w:szCs w:val="21"/>
        </w:rPr>
      </w:pPr>
      <w:r w:rsidRPr="00592170">
        <w:rPr>
          <w:rFonts w:ascii="新宋体" w:eastAsia="新宋体" w:hAnsi="新宋体" w:cs="宋体"/>
          <w:szCs w:val="21"/>
        </w:rPr>
        <w:t>5</w:t>
      </w:r>
      <w:r w:rsidRPr="00592170">
        <w:rPr>
          <w:rFonts w:ascii="新宋体" w:eastAsia="新宋体" w:hAnsi="新宋体" w:cs="宋体" w:hint="eastAsia"/>
          <w:szCs w:val="21"/>
        </w:rPr>
        <w:t>、本合同在履行中如发生争议，双方应协商解决，协商不成时，提交深圳仲裁委员会依法裁决。</w:t>
      </w:r>
    </w:p>
    <w:p w14:paraId="65D56AB6" w14:textId="77777777" w:rsidR="00592170" w:rsidRPr="00592170" w:rsidRDefault="00592170" w:rsidP="00592170">
      <w:pPr>
        <w:adjustRightInd w:val="0"/>
        <w:snapToGrid w:val="0"/>
        <w:spacing w:line="490" w:lineRule="exact"/>
        <w:ind w:firstLineChars="200" w:firstLine="420"/>
        <w:rPr>
          <w:rFonts w:ascii="新宋体" w:eastAsia="新宋体" w:hAnsi="新宋体"/>
          <w:szCs w:val="21"/>
        </w:rPr>
      </w:pPr>
      <w:r w:rsidRPr="00592170">
        <w:rPr>
          <w:rFonts w:ascii="新宋体" w:eastAsia="新宋体" w:hAnsi="新宋体" w:cs="宋体"/>
          <w:szCs w:val="21"/>
        </w:rPr>
        <w:t>6</w:t>
      </w:r>
      <w:r w:rsidRPr="00592170">
        <w:rPr>
          <w:rFonts w:ascii="新宋体" w:eastAsia="新宋体" w:hAnsi="新宋体" w:cs="宋体" w:hint="eastAsia"/>
          <w:szCs w:val="21"/>
        </w:rPr>
        <w:t>、本合同一式肆份，</w:t>
      </w:r>
      <w:r w:rsidRPr="00592170">
        <w:rPr>
          <w:rFonts w:ascii="新宋体" w:eastAsia="新宋体" w:hAnsi="新宋体" w:hint="eastAsia"/>
          <w:szCs w:val="21"/>
        </w:rPr>
        <w:t>甲方执贰份、乙方执贰份，均具有同等法律效力。</w:t>
      </w:r>
    </w:p>
    <w:p w14:paraId="476BC21A" w14:textId="77777777" w:rsidR="00592170" w:rsidRPr="00592170" w:rsidRDefault="00592170" w:rsidP="00592170">
      <w:pPr>
        <w:adjustRightInd w:val="0"/>
        <w:snapToGrid w:val="0"/>
        <w:spacing w:line="490" w:lineRule="exact"/>
        <w:ind w:firstLineChars="200" w:firstLine="420"/>
        <w:rPr>
          <w:rFonts w:ascii="新宋体" w:eastAsia="新宋体" w:hAnsi="新宋体"/>
          <w:b/>
          <w:bCs/>
          <w:szCs w:val="21"/>
        </w:rPr>
      </w:pPr>
      <w:r w:rsidRPr="00592170">
        <w:rPr>
          <w:rFonts w:ascii="新宋体" w:eastAsia="新宋体" w:hAnsi="新宋体" w:cs="宋体"/>
          <w:szCs w:val="21"/>
        </w:rPr>
        <w:t>7</w:t>
      </w:r>
      <w:r w:rsidRPr="00592170">
        <w:rPr>
          <w:rFonts w:ascii="新宋体" w:eastAsia="新宋体" w:hAnsi="新宋体" w:cs="宋体" w:hint="eastAsia"/>
          <w:szCs w:val="21"/>
        </w:rPr>
        <w:t>、本合同自双方签字盖章之日起生效。</w:t>
      </w:r>
    </w:p>
    <w:p w14:paraId="0C022E33" w14:textId="77777777" w:rsidR="00592170" w:rsidRPr="00592170" w:rsidRDefault="00592170" w:rsidP="00592170">
      <w:pPr>
        <w:spacing w:line="480" w:lineRule="exact"/>
        <w:rPr>
          <w:rFonts w:ascii="新宋体" w:eastAsia="新宋体" w:hAnsi="新宋体"/>
          <w:b/>
          <w:bCs/>
          <w:szCs w:val="21"/>
        </w:rPr>
      </w:pPr>
    </w:p>
    <w:p w14:paraId="4AB30A55" w14:textId="77777777" w:rsidR="00592170" w:rsidRPr="00592170" w:rsidRDefault="00592170" w:rsidP="00592170">
      <w:pPr>
        <w:spacing w:line="480" w:lineRule="exact"/>
        <w:rPr>
          <w:rFonts w:ascii="新宋体" w:eastAsia="新宋体" w:hAnsi="新宋体"/>
          <w:szCs w:val="21"/>
        </w:rPr>
      </w:pPr>
    </w:p>
    <w:p w14:paraId="51A0345F" w14:textId="77777777" w:rsidR="00592170" w:rsidRPr="00592170" w:rsidRDefault="00592170" w:rsidP="00592170">
      <w:pPr>
        <w:spacing w:line="480" w:lineRule="exact"/>
        <w:rPr>
          <w:rFonts w:ascii="新宋体" w:eastAsia="新宋体" w:hAnsi="新宋体"/>
          <w:szCs w:val="21"/>
          <w:u w:val="single"/>
        </w:rPr>
      </w:pPr>
      <w:r w:rsidRPr="00592170">
        <w:rPr>
          <w:rFonts w:ascii="新宋体" w:eastAsia="新宋体" w:hAnsi="新宋体" w:hint="eastAsia"/>
          <w:szCs w:val="21"/>
        </w:rPr>
        <w:t xml:space="preserve">甲方签章： </w:t>
      </w:r>
      <w:r w:rsidRPr="00592170">
        <w:rPr>
          <w:rFonts w:ascii="新宋体" w:eastAsia="新宋体" w:hAnsi="新宋体"/>
          <w:szCs w:val="21"/>
        </w:rPr>
        <w:t xml:space="preserve">                   </w:t>
      </w:r>
      <w:r w:rsidRPr="00592170">
        <w:rPr>
          <w:rFonts w:ascii="新宋体" w:eastAsia="新宋体" w:hAnsi="新宋体" w:hint="eastAsia"/>
          <w:szCs w:val="21"/>
        </w:rPr>
        <w:t>乙方签章：</w:t>
      </w:r>
    </w:p>
    <w:p w14:paraId="0A060405" w14:textId="77777777" w:rsidR="00592170" w:rsidRPr="00592170" w:rsidRDefault="00592170" w:rsidP="00592170">
      <w:pPr>
        <w:spacing w:line="480" w:lineRule="exact"/>
        <w:rPr>
          <w:rFonts w:ascii="新宋体" w:eastAsia="新宋体" w:hAnsi="新宋体"/>
          <w:szCs w:val="21"/>
        </w:rPr>
      </w:pPr>
    </w:p>
    <w:p w14:paraId="23D4EFB0" w14:textId="77777777" w:rsidR="00592170" w:rsidRPr="00592170" w:rsidRDefault="00592170" w:rsidP="00592170">
      <w:pPr>
        <w:tabs>
          <w:tab w:val="left" w:pos="4500"/>
        </w:tabs>
        <w:spacing w:line="480" w:lineRule="exact"/>
        <w:rPr>
          <w:rFonts w:ascii="新宋体" w:eastAsia="新宋体" w:hAnsi="新宋体"/>
          <w:szCs w:val="21"/>
        </w:rPr>
      </w:pPr>
      <w:r w:rsidRPr="00592170">
        <w:rPr>
          <w:rFonts w:ascii="新宋体" w:eastAsia="新宋体" w:hAnsi="新宋体" w:hint="eastAsia"/>
          <w:szCs w:val="21"/>
        </w:rPr>
        <w:t xml:space="preserve">代表签字：     </w:t>
      </w:r>
      <w:r w:rsidRPr="00592170">
        <w:rPr>
          <w:rFonts w:ascii="新宋体" w:eastAsia="新宋体" w:hAnsi="新宋体"/>
          <w:szCs w:val="21"/>
        </w:rPr>
        <w:t xml:space="preserve">               </w:t>
      </w:r>
      <w:r w:rsidRPr="00592170">
        <w:rPr>
          <w:rFonts w:ascii="新宋体" w:eastAsia="新宋体" w:hAnsi="新宋体" w:hint="eastAsia"/>
          <w:szCs w:val="21"/>
        </w:rPr>
        <w:t xml:space="preserve">代表签字：     </w:t>
      </w:r>
    </w:p>
    <w:p w14:paraId="3AFBEB6F" w14:textId="77777777" w:rsidR="00592170" w:rsidRPr="00592170" w:rsidRDefault="00592170" w:rsidP="00592170">
      <w:pPr>
        <w:tabs>
          <w:tab w:val="left" w:pos="4500"/>
        </w:tabs>
        <w:spacing w:line="480" w:lineRule="exact"/>
        <w:rPr>
          <w:rFonts w:ascii="新宋体" w:eastAsia="新宋体" w:hAnsi="新宋体"/>
          <w:szCs w:val="21"/>
        </w:rPr>
      </w:pPr>
    </w:p>
    <w:p w14:paraId="0B2B4CA9" w14:textId="020F9EA4" w:rsidR="00D57DCA" w:rsidRPr="00D05759" w:rsidRDefault="00592170" w:rsidP="00D05759">
      <w:pPr>
        <w:spacing w:line="480" w:lineRule="exact"/>
        <w:rPr>
          <w:rFonts w:ascii="新宋体" w:eastAsia="新宋体" w:hAnsi="新宋体"/>
          <w:szCs w:val="21"/>
        </w:rPr>
      </w:pPr>
      <w:r w:rsidRPr="00592170">
        <w:rPr>
          <w:rFonts w:ascii="新宋体" w:eastAsia="新宋体" w:hAnsi="新宋体" w:hint="eastAsia"/>
          <w:szCs w:val="21"/>
        </w:rPr>
        <w:t xml:space="preserve">签订日期：  </w:t>
      </w:r>
      <w:r w:rsidRPr="00592170">
        <w:rPr>
          <w:rFonts w:ascii="新宋体" w:eastAsia="新宋体" w:hAnsi="新宋体"/>
          <w:szCs w:val="21"/>
        </w:rPr>
        <w:t xml:space="preserve"> </w:t>
      </w:r>
      <w:r w:rsidRPr="00592170">
        <w:rPr>
          <w:rFonts w:ascii="新宋体" w:eastAsia="新宋体" w:hAnsi="新宋体" w:hint="eastAsia"/>
          <w:szCs w:val="21"/>
        </w:rPr>
        <w:t xml:space="preserve">年  </w:t>
      </w:r>
      <w:r w:rsidRPr="00592170">
        <w:rPr>
          <w:rFonts w:ascii="新宋体" w:eastAsia="新宋体" w:hAnsi="新宋体"/>
          <w:szCs w:val="21"/>
        </w:rPr>
        <w:t xml:space="preserve"> </w:t>
      </w:r>
      <w:r w:rsidRPr="00592170">
        <w:rPr>
          <w:rFonts w:ascii="新宋体" w:eastAsia="新宋体" w:hAnsi="新宋体" w:hint="eastAsia"/>
          <w:szCs w:val="21"/>
        </w:rPr>
        <w:t xml:space="preserve">月  </w:t>
      </w:r>
      <w:r w:rsidRPr="00592170">
        <w:rPr>
          <w:rFonts w:ascii="新宋体" w:eastAsia="新宋体" w:hAnsi="新宋体"/>
          <w:szCs w:val="21"/>
        </w:rPr>
        <w:t xml:space="preserve"> </w:t>
      </w:r>
      <w:r w:rsidRPr="00592170">
        <w:rPr>
          <w:rFonts w:ascii="新宋体" w:eastAsia="新宋体" w:hAnsi="新宋体" w:hint="eastAsia"/>
          <w:szCs w:val="21"/>
        </w:rPr>
        <w:t xml:space="preserve">日    </w:t>
      </w:r>
      <w:r w:rsidRPr="00592170">
        <w:rPr>
          <w:rFonts w:ascii="新宋体" w:eastAsia="新宋体" w:hAnsi="新宋体"/>
          <w:szCs w:val="21"/>
        </w:rPr>
        <w:t xml:space="preserve"> </w:t>
      </w:r>
      <w:r w:rsidRPr="00592170">
        <w:rPr>
          <w:rFonts w:ascii="新宋体" w:eastAsia="新宋体" w:hAnsi="新宋体" w:hint="eastAsia"/>
          <w:szCs w:val="21"/>
        </w:rPr>
        <w:t xml:space="preserve">签订日期：   年  </w:t>
      </w:r>
      <w:r w:rsidRPr="00592170">
        <w:rPr>
          <w:rFonts w:ascii="新宋体" w:eastAsia="新宋体" w:hAnsi="新宋体"/>
          <w:szCs w:val="21"/>
        </w:rPr>
        <w:t xml:space="preserve"> </w:t>
      </w:r>
      <w:r w:rsidRPr="00592170">
        <w:rPr>
          <w:rFonts w:ascii="新宋体" w:eastAsia="新宋体" w:hAnsi="新宋体" w:hint="eastAsia"/>
          <w:szCs w:val="21"/>
        </w:rPr>
        <w:t xml:space="preserve">月  </w:t>
      </w:r>
      <w:r w:rsidRPr="00592170">
        <w:rPr>
          <w:rFonts w:ascii="新宋体" w:eastAsia="新宋体" w:hAnsi="新宋体"/>
          <w:szCs w:val="21"/>
        </w:rPr>
        <w:t xml:space="preserve"> </w:t>
      </w:r>
      <w:r w:rsidRPr="00592170">
        <w:rPr>
          <w:rFonts w:ascii="新宋体" w:eastAsia="新宋体" w:hAnsi="新宋体" w:hint="eastAsia"/>
          <w:szCs w:val="21"/>
        </w:rPr>
        <w:t>日</w:t>
      </w:r>
      <w:r w:rsidR="00D05759">
        <w:rPr>
          <w:rFonts w:ascii="新宋体" w:eastAsia="新宋体" w:hAnsi="新宋体" w:hint="eastAsia"/>
          <w:szCs w:val="21"/>
        </w:rPr>
        <w:t xml:space="preserve">    </w:t>
      </w:r>
    </w:p>
    <w:p w14:paraId="1728AC2A" w14:textId="77777777" w:rsidR="00D57DCA" w:rsidRDefault="00D57DCA" w:rsidP="00186413">
      <w:pPr>
        <w:ind w:firstLineChars="200" w:firstLine="480"/>
        <w:rPr>
          <w:rFonts w:ascii="仿宋" w:eastAsia="仿宋" w:hAnsi="仿宋" w:cs="仿宋"/>
          <w:sz w:val="24"/>
        </w:rPr>
      </w:pPr>
    </w:p>
    <w:p w14:paraId="0E6186A7" w14:textId="77777777" w:rsidR="00D57DCA" w:rsidRDefault="00D57DCA" w:rsidP="00186413">
      <w:pPr>
        <w:ind w:firstLineChars="200" w:firstLine="480"/>
        <w:rPr>
          <w:rFonts w:ascii="仿宋" w:eastAsia="仿宋" w:hAnsi="仿宋" w:cs="仿宋"/>
          <w:sz w:val="24"/>
        </w:rPr>
      </w:pPr>
    </w:p>
    <w:p w14:paraId="4E775B68" w14:textId="77777777" w:rsidR="00D57DCA" w:rsidRDefault="00D57DCA" w:rsidP="00186413">
      <w:pPr>
        <w:ind w:firstLineChars="200" w:firstLine="480"/>
        <w:rPr>
          <w:rFonts w:ascii="仿宋" w:eastAsia="仿宋" w:hAnsi="仿宋" w:cs="仿宋"/>
          <w:sz w:val="24"/>
        </w:rPr>
      </w:pPr>
    </w:p>
    <w:p w14:paraId="53FA7B19" w14:textId="77777777" w:rsidR="00D57DCA" w:rsidRPr="00186413" w:rsidRDefault="00D57DCA" w:rsidP="00186413">
      <w:pPr>
        <w:ind w:firstLineChars="200" w:firstLine="420"/>
        <w:rPr>
          <w:rFonts w:ascii="新宋体" w:eastAsia="新宋体" w:hAnsi="新宋体"/>
          <w:szCs w:val="21"/>
        </w:rPr>
      </w:pPr>
    </w:p>
    <w:p w14:paraId="2007B490" w14:textId="77777777" w:rsidR="00186413" w:rsidRPr="00186413" w:rsidRDefault="00186413" w:rsidP="00186413">
      <w:pPr>
        <w:ind w:firstLineChars="200" w:firstLine="420"/>
        <w:rPr>
          <w:rFonts w:ascii="新宋体" w:eastAsia="新宋体" w:hAnsi="新宋体"/>
          <w:szCs w:val="21"/>
        </w:rPr>
      </w:pPr>
    </w:p>
    <w:p w14:paraId="62A6CD0E" w14:textId="77777777" w:rsidR="00186413" w:rsidRPr="00186413" w:rsidRDefault="00186413" w:rsidP="00186413">
      <w:pPr>
        <w:widowControl/>
        <w:spacing w:after="100" w:afterAutospacing="1"/>
        <w:jc w:val="left"/>
        <w:rPr>
          <w:rFonts w:ascii="华文中宋" w:eastAsia="华文中宋" w:hAnsi="华文中宋"/>
          <w:kern w:val="0"/>
          <w:sz w:val="24"/>
          <w:lang w:val="x-none"/>
        </w:rPr>
      </w:pPr>
      <w:r w:rsidRPr="00186413">
        <w:rPr>
          <w:rFonts w:ascii="华文中宋" w:eastAsia="华文中宋" w:hAnsi="华文中宋" w:hint="eastAsia"/>
          <w:kern w:val="0"/>
          <w:sz w:val="24"/>
          <w:lang w:val="x-none"/>
        </w:rPr>
        <w:t>二、政府采购履约情况反馈表</w:t>
      </w:r>
    </w:p>
    <w:p w14:paraId="34157CA3" w14:textId="77777777" w:rsidR="00186413" w:rsidRPr="00186413" w:rsidRDefault="00186413" w:rsidP="00186413">
      <w:pPr>
        <w:rPr>
          <w:rFonts w:ascii="新宋体" w:eastAsia="新宋体" w:hAnsi="新宋体"/>
          <w:b/>
          <w:szCs w:val="21"/>
        </w:rPr>
      </w:pPr>
      <w:r w:rsidRPr="00186413">
        <w:rPr>
          <w:rFonts w:ascii="新宋体" w:eastAsia="新宋体" w:hAnsi="新宋体" w:hint="eastAsia"/>
          <w:b/>
          <w:szCs w:val="21"/>
        </w:rPr>
        <w:t>采购人名称：                       联系人及电话：</w:t>
      </w:r>
    </w:p>
    <w:p w14:paraId="375B37EE" w14:textId="77777777" w:rsidR="00186413" w:rsidRPr="00186413" w:rsidRDefault="00186413" w:rsidP="0018641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186413" w:rsidRPr="00186413" w14:paraId="4ECF84D5" w14:textId="77777777" w:rsidTr="002166F2">
        <w:trPr>
          <w:cantSplit/>
          <w:trHeight w:val="450"/>
          <w:jc w:val="center"/>
        </w:trPr>
        <w:tc>
          <w:tcPr>
            <w:tcW w:w="2900" w:type="dxa"/>
            <w:gridSpan w:val="3"/>
            <w:vAlign w:val="center"/>
          </w:tcPr>
          <w:p w14:paraId="417D8093"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采购项目名称</w:t>
            </w:r>
          </w:p>
        </w:tc>
        <w:tc>
          <w:tcPr>
            <w:tcW w:w="1902" w:type="dxa"/>
            <w:vAlign w:val="center"/>
          </w:tcPr>
          <w:p w14:paraId="06BA5C73" w14:textId="77777777" w:rsidR="00186413" w:rsidRPr="00186413" w:rsidRDefault="00186413" w:rsidP="00186413">
            <w:pPr>
              <w:spacing w:line="360" w:lineRule="auto"/>
              <w:jc w:val="center"/>
              <w:rPr>
                <w:rFonts w:ascii="新宋体" w:eastAsia="新宋体" w:hAnsi="新宋体"/>
                <w:szCs w:val="21"/>
              </w:rPr>
            </w:pPr>
          </w:p>
        </w:tc>
        <w:tc>
          <w:tcPr>
            <w:tcW w:w="1980" w:type="dxa"/>
            <w:vAlign w:val="center"/>
          </w:tcPr>
          <w:p w14:paraId="36796179"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项目编号</w:t>
            </w:r>
          </w:p>
        </w:tc>
        <w:tc>
          <w:tcPr>
            <w:tcW w:w="2135" w:type="dxa"/>
            <w:vAlign w:val="center"/>
          </w:tcPr>
          <w:p w14:paraId="699D338D" w14:textId="77777777" w:rsidR="00186413" w:rsidRPr="00186413" w:rsidRDefault="00186413" w:rsidP="00186413">
            <w:pPr>
              <w:spacing w:line="360" w:lineRule="auto"/>
              <w:jc w:val="center"/>
              <w:rPr>
                <w:rFonts w:ascii="新宋体" w:eastAsia="新宋体" w:hAnsi="新宋体"/>
                <w:szCs w:val="21"/>
              </w:rPr>
            </w:pPr>
          </w:p>
        </w:tc>
      </w:tr>
      <w:tr w:rsidR="00186413" w:rsidRPr="00186413" w14:paraId="14138187" w14:textId="77777777" w:rsidTr="002166F2">
        <w:trPr>
          <w:cantSplit/>
          <w:trHeight w:val="461"/>
          <w:jc w:val="center"/>
        </w:trPr>
        <w:tc>
          <w:tcPr>
            <w:tcW w:w="2900" w:type="dxa"/>
            <w:gridSpan w:val="3"/>
            <w:vAlign w:val="center"/>
          </w:tcPr>
          <w:p w14:paraId="0A27CCB4"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中标供应商名称</w:t>
            </w:r>
          </w:p>
        </w:tc>
        <w:tc>
          <w:tcPr>
            <w:tcW w:w="1902" w:type="dxa"/>
            <w:vAlign w:val="center"/>
          </w:tcPr>
          <w:p w14:paraId="33E4C964" w14:textId="77777777" w:rsidR="00186413" w:rsidRPr="00186413" w:rsidRDefault="00186413" w:rsidP="00186413">
            <w:pPr>
              <w:spacing w:line="360" w:lineRule="auto"/>
              <w:jc w:val="center"/>
              <w:rPr>
                <w:rFonts w:ascii="新宋体" w:eastAsia="新宋体" w:hAnsi="新宋体"/>
                <w:szCs w:val="21"/>
              </w:rPr>
            </w:pPr>
          </w:p>
        </w:tc>
        <w:tc>
          <w:tcPr>
            <w:tcW w:w="1980" w:type="dxa"/>
            <w:vAlign w:val="center"/>
          </w:tcPr>
          <w:p w14:paraId="6B0EDD6A"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供应商</w:t>
            </w:r>
          </w:p>
          <w:p w14:paraId="34510E6A"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联系人及电话</w:t>
            </w:r>
          </w:p>
        </w:tc>
        <w:tc>
          <w:tcPr>
            <w:tcW w:w="2135" w:type="dxa"/>
            <w:vAlign w:val="center"/>
          </w:tcPr>
          <w:p w14:paraId="24A2C95C" w14:textId="77777777" w:rsidR="00186413" w:rsidRPr="00186413" w:rsidRDefault="00186413" w:rsidP="00186413">
            <w:pPr>
              <w:spacing w:line="360" w:lineRule="auto"/>
              <w:jc w:val="center"/>
              <w:rPr>
                <w:rFonts w:ascii="新宋体" w:eastAsia="新宋体" w:hAnsi="新宋体"/>
                <w:szCs w:val="21"/>
              </w:rPr>
            </w:pPr>
          </w:p>
        </w:tc>
      </w:tr>
      <w:tr w:rsidR="00186413" w:rsidRPr="00186413" w14:paraId="0D24D068" w14:textId="77777777" w:rsidTr="002166F2">
        <w:trPr>
          <w:cantSplit/>
          <w:trHeight w:val="438"/>
          <w:jc w:val="center"/>
        </w:trPr>
        <w:tc>
          <w:tcPr>
            <w:tcW w:w="2900" w:type="dxa"/>
            <w:gridSpan w:val="3"/>
            <w:vAlign w:val="center"/>
          </w:tcPr>
          <w:p w14:paraId="4B5CC6DF"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中标金额</w:t>
            </w:r>
          </w:p>
        </w:tc>
        <w:tc>
          <w:tcPr>
            <w:tcW w:w="1902" w:type="dxa"/>
            <w:vAlign w:val="center"/>
          </w:tcPr>
          <w:p w14:paraId="41464702" w14:textId="77777777" w:rsidR="00186413" w:rsidRPr="00186413" w:rsidRDefault="00186413" w:rsidP="00186413">
            <w:pPr>
              <w:spacing w:line="360" w:lineRule="auto"/>
              <w:jc w:val="center"/>
              <w:rPr>
                <w:rFonts w:ascii="新宋体" w:eastAsia="新宋体" w:hAnsi="新宋体"/>
                <w:szCs w:val="21"/>
              </w:rPr>
            </w:pPr>
          </w:p>
        </w:tc>
        <w:tc>
          <w:tcPr>
            <w:tcW w:w="1980" w:type="dxa"/>
            <w:vAlign w:val="center"/>
          </w:tcPr>
          <w:p w14:paraId="401EE414"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合同履约时间</w:t>
            </w:r>
          </w:p>
        </w:tc>
        <w:tc>
          <w:tcPr>
            <w:tcW w:w="2135" w:type="dxa"/>
            <w:vAlign w:val="center"/>
          </w:tcPr>
          <w:p w14:paraId="7C20B09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自       至</w:t>
            </w:r>
          </w:p>
        </w:tc>
      </w:tr>
      <w:tr w:rsidR="00186413" w:rsidRPr="00186413" w14:paraId="1828A3CF" w14:textId="77777777" w:rsidTr="002166F2">
        <w:trPr>
          <w:cantSplit/>
          <w:trHeight w:val="544"/>
          <w:jc w:val="center"/>
        </w:trPr>
        <w:tc>
          <w:tcPr>
            <w:tcW w:w="842" w:type="dxa"/>
            <w:vMerge w:val="restart"/>
            <w:vAlign w:val="center"/>
          </w:tcPr>
          <w:p w14:paraId="585BD702" w14:textId="77777777" w:rsidR="00186413" w:rsidRPr="00186413" w:rsidRDefault="00186413" w:rsidP="00186413">
            <w:pPr>
              <w:spacing w:line="360" w:lineRule="auto"/>
              <w:jc w:val="center"/>
              <w:rPr>
                <w:rFonts w:ascii="新宋体" w:eastAsia="新宋体" w:hAnsi="新宋体"/>
                <w:b/>
                <w:szCs w:val="21"/>
              </w:rPr>
            </w:pPr>
            <w:r w:rsidRPr="00186413">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6544E87"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总体评价</w:t>
            </w:r>
          </w:p>
        </w:tc>
        <w:tc>
          <w:tcPr>
            <w:tcW w:w="6017" w:type="dxa"/>
            <w:gridSpan w:val="3"/>
            <w:tcBorders>
              <w:left w:val="single" w:sz="4" w:space="0" w:color="auto"/>
            </w:tcBorders>
            <w:vAlign w:val="center"/>
          </w:tcPr>
          <w:p w14:paraId="7B5572F9" w14:textId="77777777" w:rsidR="00186413" w:rsidRPr="00186413" w:rsidRDefault="00186413" w:rsidP="00186413">
            <w:pPr>
              <w:spacing w:line="360" w:lineRule="auto"/>
              <w:ind w:firstLineChars="50" w:firstLine="105"/>
              <w:jc w:val="center"/>
              <w:rPr>
                <w:rFonts w:ascii="新宋体" w:eastAsia="新宋体" w:hAnsi="新宋体"/>
                <w:szCs w:val="21"/>
              </w:rPr>
            </w:pPr>
            <w:r w:rsidRPr="00186413">
              <w:rPr>
                <w:rFonts w:ascii="新宋体" w:eastAsia="新宋体" w:hAnsi="新宋体" w:hint="eastAsia"/>
                <w:szCs w:val="21"/>
              </w:rPr>
              <w:t>□ 优          □ 良          □ 中           □ 差</w:t>
            </w:r>
          </w:p>
        </w:tc>
      </w:tr>
      <w:tr w:rsidR="00186413" w:rsidRPr="00186413" w14:paraId="376ED7BC" w14:textId="77777777" w:rsidTr="002166F2">
        <w:trPr>
          <w:cantSplit/>
          <w:trHeight w:val="458"/>
          <w:jc w:val="center"/>
        </w:trPr>
        <w:tc>
          <w:tcPr>
            <w:tcW w:w="842" w:type="dxa"/>
            <w:vMerge/>
            <w:vAlign w:val="center"/>
          </w:tcPr>
          <w:p w14:paraId="6A20FEA9" w14:textId="77777777" w:rsidR="00186413" w:rsidRPr="00186413" w:rsidRDefault="00186413" w:rsidP="0018641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ED677A8"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4B92ED6"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质量方面</w:t>
            </w:r>
          </w:p>
        </w:tc>
        <w:tc>
          <w:tcPr>
            <w:tcW w:w="6017" w:type="dxa"/>
            <w:gridSpan w:val="3"/>
            <w:tcBorders>
              <w:left w:val="single" w:sz="4" w:space="0" w:color="auto"/>
            </w:tcBorders>
            <w:vAlign w:val="center"/>
          </w:tcPr>
          <w:p w14:paraId="5F46BA88"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 xml:space="preserve"> □ 优          □ 良          □ 中           □ 差</w:t>
            </w:r>
          </w:p>
        </w:tc>
      </w:tr>
      <w:tr w:rsidR="00186413" w:rsidRPr="00186413" w14:paraId="2568D33C" w14:textId="77777777" w:rsidTr="002166F2">
        <w:trPr>
          <w:cantSplit/>
          <w:trHeight w:val="458"/>
          <w:jc w:val="center"/>
        </w:trPr>
        <w:tc>
          <w:tcPr>
            <w:tcW w:w="842" w:type="dxa"/>
            <w:vMerge/>
            <w:vAlign w:val="center"/>
          </w:tcPr>
          <w:p w14:paraId="32572974" w14:textId="77777777" w:rsidR="00186413" w:rsidRPr="00186413" w:rsidRDefault="00186413" w:rsidP="001864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4DE1F08" w14:textId="77777777" w:rsidR="00186413" w:rsidRPr="00186413" w:rsidRDefault="00186413" w:rsidP="001864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8595237"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价格方面</w:t>
            </w:r>
          </w:p>
        </w:tc>
        <w:tc>
          <w:tcPr>
            <w:tcW w:w="6017" w:type="dxa"/>
            <w:gridSpan w:val="3"/>
            <w:tcBorders>
              <w:left w:val="single" w:sz="4" w:space="0" w:color="auto"/>
            </w:tcBorders>
            <w:vAlign w:val="center"/>
          </w:tcPr>
          <w:p w14:paraId="45B3FFCA"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 xml:space="preserve"> □ 优          □ 良          □ 中           □ 差</w:t>
            </w:r>
          </w:p>
        </w:tc>
      </w:tr>
      <w:tr w:rsidR="00186413" w:rsidRPr="00186413" w14:paraId="1C64F38A" w14:textId="77777777" w:rsidTr="002166F2">
        <w:trPr>
          <w:cantSplit/>
          <w:trHeight w:val="458"/>
          <w:jc w:val="center"/>
        </w:trPr>
        <w:tc>
          <w:tcPr>
            <w:tcW w:w="842" w:type="dxa"/>
            <w:vMerge/>
            <w:vAlign w:val="center"/>
          </w:tcPr>
          <w:p w14:paraId="417C5906" w14:textId="77777777" w:rsidR="00186413" w:rsidRPr="00186413" w:rsidRDefault="00186413" w:rsidP="001864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A7005CF" w14:textId="77777777" w:rsidR="00186413" w:rsidRPr="00186413" w:rsidRDefault="00186413" w:rsidP="001864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69BACBF"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服务方面</w:t>
            </w:r>
          </w:p>
        </w:tc>
        <w:tc>
          <w:tcPr>
            <w:tcW w:w="6017" w:type="dxa"/>
            <w:gridSpan w:val="3"/>
            <w:tcBorders>
              <w:left w:val="single" w:sz="4" w:space="0" w:color="auto"/>
            </w:tcBorders>
            <w:vAlign w:val="center"/>
          </w:tcPr>
          <w:p w14:paraId="6D3EC6FE"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 xml:space="preserve"> □ 优          □ 良          □ 中           □ 差</w:t>
            </w:r>
          </w:p>
        </w:tc>
      </w:tr>
      <w:tr w:rsidR="00186413" w:rsidRPr="00186413" w14:paraId="7EF7D2FA" w14:textId="77777777" w:rsidTr="002166F2">
        <w:trPr>
          <w:cantSplit/>
          <w:trHeight w:val="458"/>
          <w:jc w:val="center"/>
        </w:trPr>
        <w:tc>
          <w:tcPr>
            <w:tcW w:w="842" w:type="dxa"/>
            <w:vMerge/>
            <w:vAlign w:val="center"/>
          </w:tcPr>
          <w:p w14:paraId="67DFB2F2" w14:textId="77777777" w:rsidR="00186413" w:rsidRPr="00186413" w:rsidRDefault="00186413" w:rsidP="001864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E0E880" w14:textId="77777777" w:rsidR="00186413" w:rsidRPr="00186413" w:rsidRDefault="00186413" w:rsidP="001864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E443045"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时间方面</w:t>
            </w:r>
          </w:p>
        </w:tc>
        <w:tc>
          <w:tcPr>
            <w:tcW w:w="6017" w:type="dxa"/>
            <w:gridSpan w:val="3"/>
            <w:tcBorders>
              <w:left w:val="single" w:sz="4" w:space="0" w:color="auto"/>
            </w:tcBorders>
            <w:vAlign w:val="center"/>
          </w:tcPr>
          <w:p w14:paraId="28FCA2A1"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 xml:space="preserve"> □ 优          □ 良          □ 中           □ 差</w:t>
            </w:r>
          </w:p>
        </w:tc>
      </w:tr>
      <w:tr w:rsidR="00186413" w:rsidRPr="00186413" w14:paraId="76A08274" w14:textId="77777777" w:rsidTr="002166F2">
        <w:trPr>
          <w:cantSplit/>
          <w:trHeight w:val="458"/>
          <w:jc w:val="center"/>
        </w:trPr>
        <w:tc>
          <w:tcPr>
            <w:tcW w:w="842" w:type="dxa"/>
            <w:vMerge/>
            <w:vAlign w:val="center"/>
          </w:tcPr>
          <w:p w14:paraId="0465AE85" w14:textId="77777777" w:rsidR="00186413" w:rsidRPr="00186413" w:rsidRDefault="00186413" w:rsidP="001864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BE4D4CB" w14:textId="77777777" w:rsidR="00186413" w:rsidRPr="00186413" w:rsidRDefault="00186413" w:rsidP="001864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C45D98"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环境保护</w:t>
            </w:r>
          </w:p>
        </w:tc>
        <w:tc>
          <w:tcPr>
            <w:tcW w:w="6017" w:type="dxa"/>
            <w:gridSpan w:val="3"/>
            <w:tcBorders>
              <w:left w:val="single" w:sz="4" w:space="0" w:color="auto"/>
            </w:tcBorders>
            <w:vAlign w:val="center"/>
          </w:tcPr>
          <w:p w14:paraId="1C474EA3"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 xml:space="preserve"> □ 优          □ 良          □ 中           □ 差</w:t>
            </w:r>
          </w:p>
        </w:tc>
      </w:tr>
      <w:tr w:rsidR="00186413" w:rsidRPr="00186413" w14:paraId="5A3E1F26" w14:textId="77777777" w:rsidTr="002166F2">
        <w:trPr>
          <w:cantSplit/>
          <w:trHeight w:val="458"/>
          <w:jc w:val="center"/>
        </w:trPr>
        <w:tc>
          <w:tcPr>
            <w:tcW w:w="842" w:type="dxa"/>
            <w:vMerge/>
            <w:vAlign w:val="center"/>
          </w:tcPr>
          <w:p w14:paraId="06B981AC" w14:textId="77777777" w:rsidR="00186413" w:rsidRPr="00186413" w:rsidRDefault="00186413" w:rsidP="0018641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5B05BC2" w14:textId="77777777" w:rsidR="00186413" w:rsidRPr="00186413" w:rsidRDefault="00186413" w:rsidP="0018641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BCE4C4"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其他</w:t>
            </w:r>
          </w:p>
        </w:tc>
        <w:tc>
          <w:tcPr>
            <w:tcW w:w="6017" w:type="dxa"/>
            <w:gridSpan w:val="3"/>
            <w:tcBorders>
              <w:left w:val="single" w:sz="4" w:space="0" w:color="auto"/>
            </w:tcBorders>
            <w:vAlign w:val="center"/>
          </w:tcPr>
          <w:p w14:paraId="4EA0EB06" w14:textId="77777777" w:rsidR="00186413" w:rsidRPr="00186413" w:rsidRDefault="00186413" w:rsidP="00186413">
            <w:pPr>
              <w:spacing w:beforeLines="50" w:before="120" w:afterLines="50" w:after="120" w:line="360" w:lineRule="auto"/>
              <w:rPr>
                <w:rFonts w:ascii="新宋体" w:eastAsia="新宋体" w:hAnsi="新宋体"/>
                <w:szCs w:val="21"/>
                <w:u w:val="single"/>
              </w:rPr>
            </w:pPr>
            <w:r w:rsidRPr="00186413">
              <w:rPr>
                <w:rFonts w:ascii="新宋体" w:eastAsia="新宋体" w:hAnsi="新宋体" w:hint="eastAsia"/>
                <w:szCs w:val="21"/>
              </w:rPr>
              <w:t>评价内容为：</w:t>
            </w:r>
            <w:r w:rsidRPr="00186413">
              <w:rPr>
                <w:rFonts w:ascii="新宋体" w:eastAsia="新宋体" w:hAnsi="新宋体" w:hint="eastAsia"/>
                <w:szCs w:val="21"/>
                <w:u w:val="single"/>
              </w:rPr>
              <w:t xml:space="preserve">                    </w:t>
            </w:r>
          </w:p>
          <w:p w14:paraId="0E652B63" w14:textId="77777777" w:rsidR="00186413" w:rsidRPr="00186413" w:rsidRDefault="00186413" w:rsidP="00186413">
            <w:pPr>
              <w:spacing w:beforeLines="50" w:before="120" w:afterLines="50" w:after="120" w:line="360" w:lineRule="auto"/>
              <w:rPr>
                <w:rFonts w:ascii="新宋体" w:eastAsia="新宋体" w:hAnsi="新宋体"/>
                <w:szCs w:val="21"/>
              </w:rPr>
            </w:pPr>
            <w:r w:rsidRPr="00186413">
              <w:rPr>
                <w:rFonts w:ascii="新宋体" w:eastAsia="新宋体" w:hAnsi="新宋体" w:hint="eastAsia"/>
                <w:szCs w:val="21"/>
              </w:rPr>
              <w:t>评价等级为：  □ 优       □ 良        □ 中         □ 差</w:t>
            </w:r>
          </w:p>
        </w:tc>
      </w:tr>
      <w:tr w:rsidR="00186413" w:rsidRPr="00186413" w14:paraId="6D68B847" w14:textId="77777777" w:rsidTr="002166F2">
        <w:trPr>
          <w:cantSplit/>
          <w:trHeight w:val="994"/>
          <w:jc w:val="center"/>
        </w:trPr>
        <w:tc>
          <w:tcPr>
            <w:tcW w:w="1562" w:type="dxa"/>
            <w:gridSpan w:val="2"/>
            <w:vAlign w:val="center"/>
          </w:tcPr>
          <w:p w14:paraId="1C3DD8C3"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具体情况说明</w:t>
            </w:r>
          </w:p>
        </w:tc>
        <w:tc>
          <w:tcPr>
            <w:tcW w:w="7355" w:type="dxa"/>
            <w:gridSpan w:val="4"/>
          </w:tcPr>
          <w:p w14:paraId="0BB17028" w14:textId="77777777" w:rsidR="00186413" w:rsidRPr="00186413" w:rsidRDefault="00186413" w:rsidP="00186413">
            <w:pPr>
              <w:spacing w:line="360" w:lineRule="auto"/>
              <w:rPr>
                <w:rFonts w:ascii="新宋体" w:eastAsia="新宋体" w:hAnsi="新宋体"/>
                <w:szCs w:val="21"/>
              </w:rPr>
            </w:pPr>
          </w:p>
          <w:p w14:paraId="312874AA" w14:textId="77777777" w:rsidR="00186413" w:rsidRPr="00186413" w:rsidRDefault="00186413" w:rsidP="00186413">
            <w:pPr>
              <w:spacing w:line="360" w:lineRule="auto"/>
              <w:rPr>
                <w:rFonts w:ascii="新宋体" w:eastAsia="新宋体" w:hAnsi="新宋体"/>
                <w:szCs w:val="21"/>
              </w:rPr>
            </w:pPr>
          </w:p>
          <w:p w14:paraId="78107831" w14:textId="77777777" w:rsidR="00186413" w:rsidRPr="00186413" w:rsidRDefault="00186413" w:rsidP="00186413">
            <w:pPr>
              <w:spacing w:line="360" w:lineRule="auto"/>
              <w:rPr>
                <w:rFonts w:ascii="新宋体" w:eastAsia="新宋体" w:hAnsi="新宋体"/>
                <w:szCs w:val="21"/>
              </w:rPr>
            </w:pPr>
          </w:p>
          <w:p w14:paraId="2ADFF939" w14:textId="77777777" w:rsidR="00186413" w:rsidRPr="00186413" w:rsidRDefault="00186413" w:rsidP="00186413">
            <w:pPr>
              <w:spacing w:line="360" w:lineRule="auto"/>
              <w:rPr>
                <w:rFonts w:ascii="新宋体" w:eastAsia="新宋体" w:hAnsi="新宋体"/>
                <w:szCs w:val="21"/>
              </w:rPr>
            </w:pPr>
          </w:p>
        </w:tc>
      </w:tr>
      <w:tr w:rsidR="00186413" w:rsidRPr="00186413" w14:paraId="7F34EA9C" w14:textId="77777777" w:rsidTr="002166F2">
        <w:trPr>
          <w:cantSplit/>
          <w:trHeight w:val="1577"/>
          <w:jc w:val="center"/>
        </w:trPr>
        <w:tc>
          <w:tcPr>
            <w:tcW w:w="1562" w:type="dxa"/>
            <w:gridSpan w:val="2"/>
            <w:vAlign w:val="center"/>
          </w:tcPr>
          <w:p w14:paraId="65725AF3"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采购人意见</w:t>
            </w:r>
          </w:p>
          <w:p w14:paraId="6F18107D" w14:textId="77777777" w:rsidR="00186413" w:rsidRPr="00186413" w:rsidRDefault="00186413" w:rsidP="00186413">
            <w:pPr>
              <w:spacing w:line="360" w:lineRule="auto"/>
              <w:jc w:val="center"/>
              <w:rPr>
                <w:rFonts w:ascii="新宋体" w:eastAsia="新宋体" w:hAnsi="新宋体"/>
                <w:szCs w:val="21"/>
              </w:rPr>
            </w:pPr>
            <w:r w:rsidRPr="00186413">
              <w:rPr>
                <w:rFonts w:ascii="新宋体" w:eastAsia="新宋体" w:hAnsi="新宋体" w:hint="eastAsia"/>
                <w:szCs w:val="21"/>
              </w:rPr>
              <w:t>（公章）</w:t>
            </w:r>
          </w:p>
        </w:tc>
        <w:tc>
          <w:tcPr>
            <w:tcW w:w="7355" w:type="dxa"/>
            <w:gridSpan w:val="4"/>
            <w:vAlign w:val="center"/>
          </w:tcPr>
          <w:p w14:paraId="093D810D" w14:textId="77777777" w:rsidR="00186413" w:rsidRPr="00186413" w:rsidRDefault="00186413" w:rsidP="00186413">
            <w:pPr>
              <w:spacing w:line="360" w:lineRule="auto"/>
              <w:rPr>
                <w:rFonts w:ascii="新宋体" w:eastAsia="新宋体" w:hAnsi="新宋体"/>
                <w:szCs w:val="21"/>
              </w:rPr>
            </w:pPr>
          </w:p>
          <w:p w14:paraId="178C8A18" w14:textId="77777777" w:rsidR="00186413" w:rsidRPr="00186413" w:rsidRDefault="00186413" w:rsidP="00186413">
            <w:pPr>
              <w:spacing w:line="360" w:lineRule="auto"/>
              <w:rPr>
                <w:rFonts w:ascii="新宋体" w:eastAsia="新宋体" w:hAnsi="新宋体"/>
                <w:szCs w:val="21"/>
              </w:rPr>
            </w:pPr>
          </w:p>
          <w:p w14:paraId="059A814E" w14:textId="77777777" w:rsidR="00186413" w:rsidRPr="00186413" w:rsidRDefault="00186413" w:rsidP="00186413">
            <w:pPr>
              <w:spacing w:line="360" w:lineRule="auto"/>
              <w:rPr>
                <w:rFonts w:ascii="新宋体" w:eastAsia="新宋体" w:hAnsi="新宋体"/>
                <w:szCs w:val="21"/>
              </w:rPr>
            </w:pPr>
          </w:p>
          <w:p w14:paraId="135F44D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w:t>
            </w:r>
          </w:p>
          <w:p w14:paraId="48E17640" w14:textId="77777777" w:rsidR="00186413" w:rsidRPr="00186413" w:rsidRDefault="00186413" w:rsidP="00186413">
            <w:pPr>
              <w:spacing w:line="360" w:lineRule="auto"/>
              <w:ind w:firstLineChars="1800" w:firstLine="3780"/>
              <w:rPr>
                <w:rFonts w:ascii="新宋体" w:eastAsia="新宋体" w:hAnsi="新宋体"/>
                <w:szCs w:val="21"/>
              </w:rPr>
            </w:pPr>
          </w:p>
          <w:p w14:paraId="0C825649" w14:textId="77777777" w:rsidR="00186413" w:rsidRPr="00186413" w:rsidRDefault="00186413" w:rsidP="00186413">
            <w:pPr>
              <w:spacing w:line="360" w:lineRule="auto"/>
              <w:ind w:firstLineChars="1800" w:firstLine="3780"/>
              <w:rPr>
                <w:rFonts w:ascii="新宋体" w:eastAsia="新宋体" w:hAnsi="新宋体"/>
                <w:szCs w:val="21"/>
              </w:rPr>
            </w:pPr>
            <w:r w:rsidRPr="00186413">
              <w:rPr>
                <w:rFonts w:ascii="新宋体" w:eastAsia="新宋体" w:hAnsi="新宋体" w:hint="eastAsia"/>
                <w:szCs w:val="21"/>
              </w:rPr>
              <w:t>日期：   年   月   日</w:t>
            </w:r>
          </w:p>
        </w:tc>
      </w:tr>
    </w:tbl>
    <w:p w14:paraId="2C19567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说明：</w:t>
      </w:r>
    </w:p>
    <w:p w14:paraId="6315D29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1、本表为采购人向深圳市政府采购中心反映政府采购项目履约情况时所用；</w:t>
      </w:r>
    </w:p>
    <w:p w14:paraId="573CC4C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2、履约情况评价分为优、良、中、差四个等级，请在对应的框前打“√”，然后在“具体情况说明”一栏详细说明有关情况。</w:t>
      </w:r>
    </w:p>
    <w:p w14:paraId="51559235" w14:textId="77777777" w:rsidR="00186413" w:rsidRPr="00186413" w:rsidRDefault="00186413" w:rsidP="00186413">
      <w:pPr>
        <w:spacing w:line="360" w:lineRule="auto"/>
        <w:rPr>
          <w:rFonts w:ascii="新宋体" w:eastAsia="新宋体" w:hAnsi="新宋体"/>
          <w:szCs w:val="21"/>
        </w:rPr>
      </w:pPr>
    </w:p>
    <w:p w14:paraId="5AD6D085" w14:textId="77777777" w:rsidR="00186413" w:rsidRPr="00186413" w:rsidRDefault="00186413" w:rsidP="00186413">
      <w:pPr>
        <w:spacing w:line="360" w:lineRule="auto"/>
        <w:rPr>
          <w:rFonts w:ascii="新宋体" w:eastAsia="新宋体" w:hAnsi="新宋体"/>
          <w:szCs w:val="21"/>
        </w:rPr>
      </w:pPr>
    </w:p>
    <w:p w14:paraId="7E0A7347"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第二册  通用条款（公开招标）</w:t>
      </w:r>
    </w:p>
    <w:p w14:paraId="71F55962"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第一章   总则</w:t>
      </w:r>
    </w:p>
    <w:p w14:paraId="6C7308B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 通用条款说明</w:t>
      </w:r>
    </w:p>
    <w:p w14:paraId="14219DD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68B1CAE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1.2招标文件分为第一册“专用条款”和第二册“通用条款”。</w:t>
      </w:r>
    </w:p>
    <w:p w14:paraId="07C0D7E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1.3“专用条款”是对本次采购项目的具体要求，包含投标人资格要求、招标项目需求、投标文件格式、附件等内容。</w:t>
      </w:r>
    </w:p>
    <w:p w14:paraId="0C28962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1.4“通用条款”是适用于政府采购项目的基础性条款，具有普遍性和通用性。</w:t>
      </w:r>
    </w:p>
    <w:p w14:paraId="0C156E6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1.5 “专用条款”和“通用条款”表述不一致或有冲突时，以“专用条款”为准。</w:t>
      </w:r>
    </w:p>
    <w:p w14:paraId="2D3A02A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w:t>
      </w:r>
      <w:r w:rsidRPr="00186413">
        <w:rPr>
          <w:rFonts w:ascii="新宋体" w:eastAsia="新宋体" w:hAnsi="新宋体"/>
          <w:szCs w:val="21"/>
        </w:rPr>
        <w:t>．</w:t>
      </w:r>
      <w:r w:rsidRPr="00186413">
        <w:rPr>
          <w:rFonts w:ascii="新宋体" w:eastAsia="新宋体" w:hAnsi="新宋体" w:hint="eastAsia"/>
          <w:szCs w:val="21"/>
        </w:rPr>
        <w:t>招标说明</w:t>
      </w:r>
    </w:p>
    <w:p w14:paraId="2585475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color w:val="FF0000"/>
          <w:szCs w:val="21"/>
        </w:rPr>
        <w:t>本项目按照《深圳经济特区政府采购条例》、《深圳经济特区政府采购条例实施细则》</w:t>
      </w:r>
      <w:r w:rsidRPr="00186413">
        <w:rPr>
          <w:rFonts w:ascii="新宋体" w:eastAsia="新宋体" w:hAnsi="新宋体" w:hint="eastAsia"/>
          <w:szCs w:val="21"/>
        </w:rPr>
        <w:t>等规定，并参考有关法规，通过招标方式确定中标供应商。</w:t>
      </w:r>
    </w:p>
    <w:p w14:paraId="050FB48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3．定义</w:t>
      </w:r>
    </w:p>
    <w:p w14:paraId="468E18B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招标文件中下列术语应解释为：</w:t>
      </w:r>
    </w:p>
    <w:p w14:paraId="545693E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w:t>
      </w:r>
      <w:r w:rsidRPr="00186413">
        <w:rPr>
          <w:rFonts w:ascii="新宋体" w:eastAsia="新宋体" w:hAnsi="新宋体"/>
          <w:szCs w:val="21"/>
        </w:rPr>
        <w:t>1</w:t>
      </w:r>
      <w:r w:rsidRPr="00186413">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186413">
        <w:rPr>
          <w:rFonts w:ascii="新宋体" w:eastAsia="新宋体" w:hAnsi="新宋体"/>
          <w:szCs w:val="21"/>
        </w:rPr>
        <w:t>指</w:t>
      </w:r>
      <w:r w:rsidRPr="00186413">
        <w:rPr>
          <w:rFonts w:ascii="新宋体" w:eastAsia="新宋体" w:hAnsi="新宋体" w:hint="eastAsia"/>
          <w:color w:val="FF0000"/>
          <w:szCs w:val="21"/>
        </w:rPr>
        <w:t>深圳市</w:t>
      </w:r>
      <w:proofErr w:type="gramStart"/>
      <w:r w:rsidRPr="00186413">
        <w:rPr>
          <w:rFonts w:ascii="新宋体" w:eastAsia="新宋体" w:hAnsi="新宋体" w:hint="eastAsia"/>
          <w:color w:val="FF0000"/>
          <w:szCs w:val="21"/>
        </w:rPr>
        <w:t>瑞凝信招标</w:t>
      </w:r>
      <w:proofErr w:type="gramEnd"/>
      <w:r w:rsidRPr="00186413">
        <w:rPr>
          <w:rFonts w:ascii="新宋体" w:eastAsia="新宋体" w:hAnsi="新宋体" w:hint="eastAsia"/>
          <w:color w:val="FF0000"/>
          <w:szCs w:val="21"/>
        </w:rPr>
        <w:t>咨询有限公司；</w:t>
      </w:r>
    </w:p>
    <w:p w14:paraId="1875991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3.2“采购人”或“招标人”：指利用财政性资金依法进行政府采购的国家机关、事业单位、团体组织； </w:t>
      </w:r>
    </w:p>
    <w:p w14:paraId="727F688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3.3“投标人”或“投标方”，</w:t>
      </w:r>
      <w:proofErr w:type="gramStart"/>
      <w:r w:rsidRPr="00186413">
        <w:rPr>
          <w:rFonts w:ascii="新宋体" w:eastAsia="新宋体" w:hAnsi="新宋体" w:hint="eastAsia"/>
          <w:szCs w:val="21"/>
        </w:rPr>
        <w:t>即供应</w:t>
      </w:r>
      <w:proofErr w:type="gramEnd"/>
      <w:r w:rsidRPr="00186413">
        <w:rPr>
          <w:rFonts w:ascii="新宋体" w:eastAsia="新宋体" w:hAnsi="新宋体" w:hint="eastAsia"/>
          <w:szCs w:val="21"/>
        </w:rPr>
        <w:t>商，指参加投标竞争并愿意按照招标文件要求向采购人提供货物、工程或者服务的依法成立的法人、其他组织或者自然人；</w:t>
      </w:r>
    </w:p>
    <w:p w14:paraId="1CD9634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5AC24DA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3.5“日期”</w:t>
      </w:r>
      <w:r w:rsidRPr="00186413">
        <w:rPr>
          <w:rFonts w:ascii="新宋体" w:eastAsia="新宋体" w:hAnsi="新宋体"/>
          <w:szCs w:val="21"/>
        </w:rPr>
        <w:t>指</w:t>
      </w:r>
      <w:r w:rsidRPr="00186413">
        <w:rPr>
          <w:rFonts w:ascii="新宋体" w:eastAsia="新宋体" w:hAnsi="新宋体" w:hint="eastAsia"/>
          <w:szCs w:val="21"/>
        </w:rPr>
        <w:t>公历日；</w:t>
      </w:r>
    </w:p>
    <w:p w14:paraId="6B2A7FC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3.6“合同”指由本次招标所产生的合同或合约文件；</w:t>
      </w:r>
    </w:p>
    <w:p w14:paraId="5874A2E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3.7“电子投标文件”指利用深圳市政府采购网提供的投标书加密软件加密的投标文件,适用于网上投标；（此投标书加密软件可从</w:t>
      </w:r>
      <w:r w:rsidRPr="00186413">
        <w:rPr>
          <w:rFonts w:ascii="新宋体" w:eastAsia="新宋体" w:hAnsi="新宋体"/>
          <w:szCs w:val="21"/>
        </w:rPr>
        <w:t>http://cgzx.sz.gov.cn/</w:t>
      </w:r>
      <w:r w:rsidRPr="00186413">
        <w:rPr>
          <w:rFonts w:ascii="新宋体" w:eastAsia="新宋体" w:hAnsi="新宋体" w:hint="eastAsia"/>
          <w:szCs w:val="21"/>
        </w:rPr>
        <w:t>网站“相关软件”栏目中下载）；</w:t>
      </w:r>
    </w:p>
    <w:p w14:paraId="0D9B296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3.8“网上投标”指通过深圳市政府采购网上传电子投标文件；</w:t>
      </w:r>
    </w:p>
    <w:p w14:paraId="14901CF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3.9招标文件中的标题或</w:t>
      </w:r>
      <w:proofErr w:type="gramStart"/>
      <w:r w:rsidRPr="00186413">
        <w:rPr>
          <w:rFonts w:ascii="新宋体" w:eastAsia="新宋体" w:hAnsi="新宋体" w:hint="eastAsia"/>
          <w:szCs w:val="21"/>
        </w:rPr>
        <w:t>题名仅</w:t>
      </w:r>
      <w:proofErr w:type="gramEnd"/>
      <w:r w:rsidRPr="00186413">
        <w:rPr>
          <w:rFonts w:ascii="新宋体" w:eastAsia="新宋体" w:hAnsi="新宋体" w:hint="eastAsia"/>
          <w:szCs w:val="21"/>
        </w:rPr>
        <w:t>起引导作用，而不应视为对招标文件内容的理解和解释。</w:t>
      </w:r>
    </w:p>
    <w:p w14:paraId="77B3698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 政府采购供应商责任</w:t>
      </w:r>
    </w:p>
    <w:p w14:paraId="38E40BF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4.1欢迎诚信、有实力和有社会责任心的供应商参与政府采购事业。</w:t>
      </w:r>
    </w:p>
    <w:p w14:paraId="1FAB543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ACA0A1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5．投标人参加政府采购的条件</w:t>
      </w:r>
    </w:p>
    <w:p w14:paraId="03F1B481"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5.1投标人应在投标前到深圳市政府采购中心进行注册（本项目</w:t>
      </w:r>
      <w:r w:rsidRPr="00186413">
        <w:rPr>
          <w:rFonts w:ascii="新宋体" w:eastAsia="新宋体" w:hAnsi="新宋体"/>
          <w:color w:val="FF0000"/>
          <w:szCs w:val="21"/>
        </w:rPr>
        <w:t>可选</w:t>
      </w:r>
      <w:r w:rsidRPr="00186413">
        <w:rPr>
          <w:rFonts w:ascii="新宋体" w:eastAsia="新宋体" w:hAnsi="新宋体" w:hint="eastAsia"/>
          <w:color w:val="FF0000"/>
          <w:szCs w:val="21"/>
        </w:rPr>
        <w:t>）。《</w:t>
      </w:r>
      <w:hyperlink r:id="rId10" w:tgtFrame="documentViewer2455258" w:history="1">
        <w:r w:rsidRPr="00186413">
          <w:rPr>
            <w:rFonts w:ascii="新宋体" w:eastAsia="新宋体" w:hAnsi="新宋体"/>
            <w:color w:val="FF0000"/>
            <w:szCs w:val="21"/>
            <w:u w:val="single"/>
          </w:rPr>
          <w:t>供应商注册及电子密钥新申请指引</w:t>
        </w:r>
      </w:hyperlink>
      <w:r w:rsidRPr="00186413">
        <w:rPr>
          <w:rFonts w:ascii="新宋体" w:eastAsia="新宋体" w:hAnsi="新宋体" w:hint="eastAsia"/>
          <w:color w:val="FF0000"/>
          <w:szCs w:val="21"/>
        </w:rPr>
        <w:t>》详见</w:t>
      </w:r>
      <w:r w:rsidRPr="00186413">
        <w:rPr>
          <w:rFonts w:ascii="新宋体" w:eastAsia="新宋体" w:hAnsi="新宋体"/>
          <w:color w:val="FF0000"/>
          <w:szCs w:val="21"/>
        </w:rPr>
        <w:t>http://cgzx.sz.gov.cn/</w:t>
      </w:r>
      <w:r w:rsidRPr="00186413">
        <w:rPr>
          <w:rFonts w:ascii="新宋体" w:eastAsia="新宋体" w:hAnsi="新宋体" w:hint="eastAsia"/>
          <w:color w:val="FF0000"/>
          <w:szCs w:val="21"/>
        </w:rPr>
        <w:t>。</w:t>
      </w:r>
    </w:p>
    <w:p w14:paraId="6AA6696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5.2投标人的资格要求</w:t>
      </w:r>
    </w:p>
    <w:p w14:paraId="0D26FC5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参加本项目的投标人应具备的资格条件详见本项目招标公告中 “投标人资格要求”的内容。</w:t>
      </w:r>
    </w:p>
    <w:p w14:paraId="2BAAB67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5.3联合体投标</w:t>
      </w:r>
    </w:p>
    <w:p w14:paraId="4F26196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5.3.1　以下有关联合体投标的条款仅适用于允许投标人组成联合体投标的项目。</w:t>
      </w:r>
    </w:p>
    <w:p w14:paraId="03A8F35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5.3.2  由两个或两个以上的自然人、法人或者其他组织可以组成一个联合体，以一个供应商的身份共同投标时，应符合以下原则：</w:t>
      </w:r>
    </w:p>
    <w:p w14:paraId="038BF43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（1）投标联合体各方参加政府采购活动应当具备下列条件：</w:t>
      </w:r>
      <w:r w:rsidRPr="00186413">
        <w:rPr>
          <w:rFonts w:ascii="新宋体" w:eastAsia="新宋体" w:hAnsi="新宋体"/>
          <w:szCs w:val="21"/>
        </w:rPr>
        <w:t xml:space="preserve"> </w:t>
      </w:r>
    </w:p>
    <w:p w14:paraId="2B2406B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1、具有独立承担民事责任的能力；</w:t>
      </w:r>
      <w:r w:rsidRPr="00186413">
        <w:rPr>
          <w:rFonts w:ascii="新宋体" w:eastAsia="新宋体" w:hAnsi="新宋体"/>
          <w:szCs w:val="21"/>
        </w:rPr>
        <w:t xml:space="preserve"> </w:t>
      </w:r>
    </w:p>
    <w:p w14:paraId="2022918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2、有良好的商业信誉和健全的财务会计制度；</w:t>
      </w:r>
      <w:r w:rsidRPr="00186413">
        <w:rPr>
          <w:rFonts w:ascii="新宋体" w:eastAsia="新宋体" w:hAnsi="新宋体"/>
          <w:szCs w:val="21"/>
        </w:rPr>
        <w:t xml:space="preserve"> </w:t>
      </w:r>
    </w:p>
    <w:p w14:paraId="69364D0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3、具有履行合同所必需的设备和专业技术能力；</w:t>
      </w:r>
      <w:r w:rsidRPr="00186413">
        <w:rPr>
          <w:rFonts w:ascii="新宋体" w:eastAsia="新宋体" w:hAnsi="新宋体"/>
          <w:szCs w:val="21"/>
        </w:rPr>
        <w:t xml:space="preserve"> </w:t>
      </w:r>
    </w:p>
    <w:p w14:paraId="6335BC9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4、有依法缴纳税收和社会保障资金的良好记录；</w:t>
      </w:r>
      <w:r w:rsidRPr="00186413">
        <w:rPr>
          <w:rFonts w:ascii="新宋体" w:eastAsia="新宋体" w:hAnsi="新宋体"/>
          <w:szCs w:val="21"/>
        </w:rPr>
        <w:t xml:space="preserve"> </w:t>
      </w:r>
    </w:p>
    <w:p w14:paraId="1F91C04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5、参加政府采购活动前三年内，在经营活动中没有重大违法记录；</w:t>
      </w:r>
      <w:r w:rsidRPr="00186413">
        <w:rPr>
          <w:rFonts w:ascii="新宋体" w:eastAsia="新宋体" w:hAnsi="新宋体"/>
          <w:szCs w:val="21"/>
        </w:rPr>
        <w:t xml:space="preserve"> </w:t>
      </w:r>
    </w:p>
    <w:p w14:paraId="358A5D8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6、法律、行政法规规定的其他条件。</w:t>
      </w:r>
      <w:r w:rsidRPr="00186413">
        <w:rPr>
          <w:rFonts w:ascii="新宋体" w:eastAsia="新宋体" w:hAnsi="新宋体"/>
          <w:szCs w:val="21"/>
        </w:rPr>
        <w:t xml:space="preserve"> </w:t>
      </w:r>
    </w:p>
    <w:p w14:paraId="1833CA6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（2）投标联合体各方必须有一方先行注册成深圳市政府采购中心供应商；</w:t>
      </w:r>
    </w:p>
    <w:p w14:paraId="15E9C07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（3）联合体中有同类资质的供应</w:t>
      </w:r>
      <w:proofErr w:type="gramStart"/>
      <w:r w:rsidRPr="00186413">
        <w:rPr>
          <w:rFonts w:ascii="新宋体" w:eastAsia="新宋体" w:hAnsi="新宋体" w:hint="eastAsia"/>
          <w:szCs w:val="21"/>
        </w:rPr>
        <w:t>商按照</w:t>
      </w:r>
      <w:proofErr w:type="gramEnd"/>
      <w:r w:rsidRPr="00186413">
        <w:rPr>
          <w:rFonts w:ascii="新宋体" w:eastAsia="新宋体" w:hAnsi="新宋体" w:hint="eastAsia"/>
          <w:szCs w:val="21"/>
        </w:rPr>
        <w:t>联合体分工承担相同工作的，应当按照资质等级较低的供应商确定资质等级。</w:t>
      </w:r>
    </w:p>
    <w:p w14:paraId="438A762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1E3312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（5）投标人的投标文件及中标后签署的合同协议对联合体各方均具法律约束力；</w:t>
      </w:r>
    </w:p>
    <w:p w14:paraId="73E1521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（6）联合体各方应当签订共同投标协议，明确约定各方拟承担的工作和责任，并将</w:t>
      </w:r>
      <w:proofErr w:type="gramStart"/>
      <w:r w:rsidRPr="00186413">
        <w:rPr>
          <w:rFonts w:ascii="新宋体" w:eastAsia="新宋体" w:hAnsi="新宋体" w:hint="eastAsia"/>
          <w:szCs w:val="21"/>
        </w:rPr>
        <w:t>该共同</w:t>
      </w:r>
      <w:proofErr w:type="gramEnd"/>
      <w:r w:rsidRPr="00186413">
        <w:rPr>
          <w:rFonts w:ascii="新宋体" w:eastAsia="新宋体" w:hAnsi="新宋体" w:hint="eastAsia"/>
          <w:szCs w:val="21"/>
        </w:rPr>
        <w:t>投标协议随投标文件一并递交给招标代理机构；</w:t>
      </w:r>
    </w:p>
    <w:p w14:paraId="26186ED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（7）联合体中标后，联合体各方应当共同与采购人签订合同，就中标项目向采购人承担连带责任；</w:t>
      </w:r>
    </w:p>
    <w:p w14:paraId="1261FB0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（8）以联合体形</w:t>
      </w:r>
      <w:proofErr w:type="gramStart"/>
      <w:r w:rsidRPr="00186413">
        <w:rPr>
          <w:rFonts w:ascii="新宋体" w:eastAsia="新宋体" w:hAnsi="新宋体" w:hint="eastAsia"/>
          <w:szCs w:val="21"/>
        </w:rPr>
        <w:t>式参加</w:t>
      </w:r>
      <w:proofErr w:type="gramEnd"/>
      <w:r w:rsidRPr="00186413">
        <w:rPr>
          <w:rFonts w:ascii="新宋体" w:eastAsia="新宋体" w:hAnsi="新宋体" w:hint="eastAsia"/>
          <w:szCs w:val="21"/>
        </w:rPr>
        <w:t>政府采购活动的，联合体各方不得再单独参加或者与其</w:t>
      </w:r>
      <w:proofErr w:type="gramStart"/>
      <w:r w:rsidRPr="00186413">
        <w:rPr>
          <w:rFonts w:ascii="新宋体" w:eastAsia="新宋体" w:hAnsi="新宋体" w:hint="eastAsia"/>
          <w:szCs w:val="21"/>
        </w:rPr>
        <w:t>他供应</w:t>
      </w:r>
      <w:proofErr w:type="gramEnd"/>
      <w:r w:rsidRPr="00186413">
        <w:rPr>
          <w:rFonts w:ascii="新宋体" w:eastAsia="新宋体" w:hAnsi="新宋体" w:hint="eastAsia"/>
          <w:szCs w:val="21"/>
        </w:rPr>
        <w:t>商另外组成联合体参加同一合同项下的政府采购活动，出现上述情况者，其投标和与此有关联合体、总包单位的投标将被拒绝；</w:t>
      </w:r>
    </w:p>
    <w:p w14:paraId="53E77D0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（9）本通用条款中“投标人”一词亦指联合体各方，专用条款另有规定或说明的除外。</w:t>
      </w:r>
    </w:p>
    <w:p w14:paraId="72B5493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6．政策导向</w:t>
      </w:r>
    </w:p>
    <w:p w14:paraId="2FC5C51A"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186413">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51274A4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86413">
        <w:rPr>
          <w:rFonts w:ascii="新宋体" w:eastAsia="新宋体" w:hAnsi="新宋体" w:hint="eastAsia"/>
          <w:szCs w:val="21"/>
        </w:rPr>
        <w:t>规</w:t>
      </w:r>
      <w:proofErr w:type="gramEnd"/>
      <w:r w:rsidRPr="00186413">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86413">
        <w:rPr>
          <w:rFonts w:ascii="新宋体" w:eastAsia="新宋体" w:hAnsi="新宋体" w:hint="eastAsia"/>
          <w:szCs w:val="21"/>
        </w:rPr>
        <w:t>商限制</w:t>
      </w:r>
      <w:proofErr w:type="gramEnd"/>
      <w:r w:rsidRPr="00186413">
        <w:rPr>
          <w:rFonts w:ascii="新宋体" w:eastAsia="新宋体" w:hAnsi="新宋体" w:hint="eastAsia"/>
          <w:szCs w:val="21"/>
        </w:rPr>
        <w:t>参与政府采购。</w:t>
      </w:r>
    </w:p>
    <w:p w14:paraId="6B59DC8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 本项目若涉及采购货物，则合格的货物及相应服务应满足以下要求：</w:t>
      </w:r>
    </w:p>
    <w:p w14:paraId="716E63E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w:t>
      </w:r>
      <w:r w:rsidRPr="00186413">
        <w:rPr>
          <w:rFonts w:ascii="新宋体" w:eastAsia="新宋体" w:hAnsi="新宋体"/>
          <w:szCs w:val="21"/>
        </w:rPr>
        <w:t xml:space="preserve">.1  </w:t>
      </w:r>
      <w:r w:rsidRPr="00186413">
        <w:rPr>
          <w:rFonts w:ascii="新宋体" w:eastAsia="新宋体" w:hAnsi="新宋体" w:hint="eastAsia"/>
          <w:szCs w:val="21"/>
        </w:rPr>
        <w:t>必须是全新、未使用过的原装合格正品（包括零部件），如安装或配置了软件的，须为正版软件。</w:t>
      </w:r>
    </w:p>
    <w:p w14:paraId="32FCC4E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619CBB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w:t>
      </w:r>
      <w:r w:rsidRPr="00186413">
        <w:rPr>
          <w:rFonts w:ascii="新宋体" w:eastAsia="新宋体" w:hAnsi="新宋体"/>
          <w:szCs w:val="21"/>
        </w:rPr>
        <w:t>.</w:t>
      </w:r>
      <w:r w:rsidRPr="00186413">
        <w:rPr>
          <w:rFonts w:ascii="新宋体" w:eastAsia="新宋体" w:hAnsi="新宋体" w:hint="eastAsia"/>
          <w:szCs w:val="21"/>
        </w:rPr>
        <w:t>3</w:t>
      </w:r>
      <w:r w:rsidRPr="00186413">
        <w:rPr>
          <w:rFonts w:ascii="新宋体" w:eastAsia="新宋体" w:hAnsi="新宋体"/>
          <w:szCs w:val="21"/>
        </w:rPr>
        <w:t xml:space="preserve">  </w:t>
      </w:r>
      <w:r w:rsidRPr="00186413">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6A945D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w:t>
      </w:r>
      <w:r w:rsidRPr="00186413">
        <w:rPr>
          <w:rFonts w:ascii="新宋体" w:eastAsia="新宋体" w:hAnsi="新宋体"/>
          <w:szCs w:val="21"/>
        </w:rPr>
        <w:t>.</w:t>
      </w:r>
      <w:r w:rsidRPr="00186413">
        <w:rPr>
          <w:rFonts w:ascii="新宋体" w:eastAsia="新宋体" w:hAnsi="新宋体" w:hint="eastAsia"/>
          <w:szCs w:val="21"/>
        </w:rPr>
        <w:t>4</w:t>
      </w:r>
      <w:r w:rsidRPr="00186413">
        <w:rPr>
          <w:rFonts w:ascii="新宋体" w:eastAsia="新宋体" w:hAnsi="新宋体"/>
          <w:szCs w:val="21"/>
        </w:rPr>
        <w:t xml:space="preserve">  </w:t>
      </w:r>
      <w:r w:rsidRPr="00186413">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6E8DD1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77681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7.6  对工期的要求：投标人在投标时对其所投项目应提交交货进度、交货计划等，在合同规定的时间内完工验收。</w:t>
      </w:r>
    </w:p>
    <w:p w14:paraId="15E224C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7.7  投标人必须承担的设备运输、安装调试、验收检测和提供设备操作说明书、图纸等其他相关及类似的义务。</w:t>
      </w:r>
    </w:p>
    <w:p w14:paraId="1FA9FD5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8．投标费用</w:t>
      </w:r>
    </w:p>
    <w:p w14:paraId="5769205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不论投标结果如何，投标人应承担其编制投标文件与递交投标文件所涉及的一切费用。</w:t>
      </w:r>
    </w:p>
    <w:p w14:paraId="770B723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9．踏勘现场</w:t>
      </w:r>
    </w:p>
    <w:p w14:paraId="0D2A81E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2C72D0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1E1632E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9.3采购人必须通过招标代理机构向投标人提供有关现场的资料和数据。</w:t>
      </w:r>
    </w:p>
    <w:p w14:paraId="54AC13A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687A9C9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10．招标答疑</w:t>
      </w:r>
    </w:p>
    <w:p w14:paraId="42D5820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10.1招标答疑的目的是澄清、解答投标人在查阅招标文件后或现场踏勘中可能提出的与投标有关的疑问或询问。</w:t>
      </w:r>
    </w:p>
    <w:p w14:paraId="13E9289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10.2投标人如对招标文件内容有疑问，必须在招标文件规定的答疑截止时间前以网上提问形式提交集中采购机构。</w:t>
      </w:r>
    </w:p>
    <w:p w14:paraId="72C72CF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10.3招标代理机构对疑问所做出的澄清和解答，以书面答复（包括网站发布信息）为准。答疑纪要的有效性规定按照本通用条款第13</w:t>
      </w:r>
      <w:r w:rsidRPr="00186413">
        <w:rPr>
          <w:rFonts w:ascii="新宋体" w:eastAsia="新宋体" w:hAnsi="新宋体"/>
          <w:szCs w:val="21"/>
        </w:rPr>
        <w:t>.3</w:t>
      </w:r>
      <w:r w:rsidRPr="00186413">
        <w:rPr>
          <w:rFonts w:ascii="新宋体" w:eastAsia="新宋体" w:hAnsi="新宋体" w:hint="eastAsia"/>
          <w:szCs w:val="21"/>
        </w:rPr>
        <w:t>、13</w:t>
      </w:r>
      <w:r w:rsidRPr="00186413">
        <w:rPr>
          <w:rFonts w:ascii="新宋体" w:eastAsia="新宋体" w:hAnsi="新宋体"/>
          <w:szCs w:val="21"/>
        </w:rPr>
        <w:t>.4</w:t>
      </w:r>
      <w:r w:rsidRPr="00186413">
        <w:rPr>
          <w:rFonts w:ascii="新宋体" w:eastAsia="新宋体" w:hAnsi="新宋体" w:hint="eastAsia"/>
          <w:szCs w:val="21"/>
        </w:rPr>
        <w:t>款规定执行。</w:t>
      </w:r>
    </w:p>
    <w:p w14:paraId="5E146F6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025F1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10.5未参与招标答疑不作为否定投标人资格的理由。</w:t>
      </w:r>
    </w:p>
    <w:p w14:paraId="6307CB2D" w14:textId="77777777" w:rsidR="00186413" w:rsidRPr="00186413" w:rsidRDefault="00186413" w:rsidP="00186413">
      <w:pPr>
        <w:spacing w:line="360" w:lineRule="auto"/>
        <w:rPr>
          <w:rFonts w:ascii="新宋体" w:eastAsia="新宋体" w:hAnsi="新宋体"/>
          <w:szCs w:val="21"/>
        </w:rPr>
      </w:pPr>
    </w:p>
    <w:p w14:paraId="3D0A6FEA"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第二章  招标文件</w:t>
      </w:r>
    </w:p>
    <w:p w14:paraId="5474336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11．招标文件的编制与组成</w:t>
      </w:r>
    </w:p>
    <w:p w14:paraId="08E5F17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86DD27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招标文件包括下列内容：</w:t>
      </w:r>
    </w:p>
    <w:p w14:paraId="282F6CA8"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第一册  专用条款</w:t>
      </w:r>
    </w:p>
    <w:p w14:paraId="3E682BA5"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关键信息</w:t>
      </w:r>
    </w:p>
    <w:p w14:paraId="3D5F1EC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第一章  招标公告</w:t>
      </w:r>
    </w:p>
    <w:p w14:paraId="052C76D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第二章  招标项目需求</w:t>
      </w:r>
    </w:p>
    <w:p w14:paraId="15D8A31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第三章  投标文件格式、附件</w:t>
      </w:r>
    </w:p>
    <w:p w14:paraId="32F5D35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第四章  合同及履约情况反馈格式</w:t>
      </w:r>
    </w:p>
    <w:p w14:paraId="1BBA9C76"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第二册  通用条款</w:t>
      </w:r>
    </w:p>
    <w:p w14:paraId="6111102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第一章  总则</w:t>
      </w:r>
    </w:p>
    <w:p w14:paraId="66A5148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第二章  招标文件</w:t>
      </w:r>
    </w:p>
    <w:p w14:paraId="6611B55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第三章  投标文件的编制</w:t>
      </w:r>
    </w:p>
    <w:p w14:paraId="5066C82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第四章  投标文件的递交</w:t>
      </w:r>
    </w:p>
    <w:p w14:paraId="121A9D6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第五章  开标</w:t>
      </w:r>
    </w:p>
    <w:p w14:paraId="2215223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第六章  评标要求</w:t>
      </w:r>
    </w:p>
    <w:p w14:paraId="1FCEF28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第七章  评标程序及评标方法</w:t>
      </w:r>
    </w:p>
    <w:p w14:paraId="613BB8C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第八章  定标及公示</w:t>
      </w:r>
    </w:p>
    <w:p w14:paraId="4B2C94E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第九章  公开招标失败的后续处理</w:t>
      </w:r>
    </w:p>
    <w:p w14:paraId="0859C10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第十章  合同的授予与备案</w:t>
      </w:r>
    </w:p>
    <w:p w14:paraId="76500D1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第十一章  质疑处理</w:t>
      </w:r>
    </w:p>
    <w:p w14:paraId="78128DA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AD24F1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131CB9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12．招标文件的澄清</w:t>
      </w:r>
    </w:p>
    <w:p w14:paraId="1E5C921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186413">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86413">
        <w:rPr>
          <w:rFonts w:ascii="新宋体" w:eastAsia="新宋体" w:hAnsi="新宋体" w:hint="eastAsia"/>
          <w:szCs w:val="21"/>
        </w:rPr>
        <w:t>澄清纪要作为招标文件的组成部分，对投标人起约束作用；</w:t>
      </w:r>
    </w:p>
    <w:p w14:paraId="605E1AC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12.2对于没有提出澄清又参与了该项目投标的供应商将被视为完全认同该招标文件（含澄清纪要），</w:t>
      </w:r>
      <w:r w:rsidRPr="00186413">
        <w:rPr>
          <w:rFonts w:ascii="新宋体" w:eastAsia="新宋体" w:hAnsi="新宋体" w:hint="eastAsia"/>
          <w:color w:val="FF0000"/>
          <w:szCs w:val="21"/>
        </w:rPr>
        <w:t>投标截止期后不再受理针对招标文件的相关质疑或投诉。</w:t>
      </w:r>
    </w:p>
    <w:p w14:paraId="15373A7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12.3 对招标文件中描述有</w:t>
      </w:r>
      <w:proofErr w:type="gramStart"/>
      <w:r w:rsidRPr="00186413">
        <w:rPr>
          <w:rFonts w:ascii="新宋体" w:eastAsia="新宋体" w:hAnsi="新宋体" w:hint="eastAsia"/>
          <w:szCs w:val="21"/>
        </w:rPr>
        <w:t>歧</w:t>
      </w:r>
      <w:proofErr w:type="gramEnd"/>
      <w:r w:rsidRPr="00186413">
        <w:rPr>
          <w:rFonts w:ascii="新宋体" w:eastAsia="新宋体" w:hAnsi="新宋体" w:hint="eastAsia"/>
          <w:szCs w:val="21"/>
        </w:rPr>
        <w:t>意或前后不一致的地方，评审委员会有权进行评判，但对同一条款的评判应适用于每个投标人。</w:t>
      </w:r>
    </w:p>
    <w:p w14:paraId="02CB853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3．招标文件的修改</w:t>
      </w:r>
    </w:p>
    <w:p w14:paraId="54C30EA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3.1招标文件发出后，在投标截止日期</w:t>
      </w:r>
      <w:proofErr w:type="gramStart"/>
      <w:r w:rsidRPr="00186413">
        <w:rPr>
          <w:rFonts w:ascii="新宋体" w:eastAsia="新宋体" w:hAnsi="新宋体" w:hint="eastAsia"/>
          <w:szCs w:val="21"/>
        </w:rPr>
        <w:t>前任何</w:t>
      </w:r>
      <w:proofErr w:type="gramEnd"/>
      <w:r w:rsidRPr="00186413">
        <w:rPr>
          <w:rFonts w:ascii="新宋体" w:eastAsia="新宋体" w:hAnsi="新宋体" w:hint="eastAsia"/>
          <w:szCs w:val="21"/>
        </w:rPr>
        <w:t>时候，确需要变更招标内容的，招标代理机构可主动或在解答投标人提出的澄清问题时对招标文件进行修改；</w:t>
      </w:r>
    </w:p>
    <w:p w14:paraId="5A1553C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7F3B5AC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31720B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94F202A" w14:textId="77777777" w:rsidR="00186413" w:rsidRPr="00186413" w:rsidRDefault="00186413" w:rsidP="00186413">
      <w:pPr>
        <w:spacing w:line="360" w:lineRule="auto"/>
      </w:pPr>
    </w:p>
    <w:p w14:paraId="7B91C59E"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第三章  投标文件的编制</w:t>
      </w:r>
    </w:p>
    <w:p w14:paraId="225740D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14．投标文件的语言及度量单位</w:t>
      </w:r>
    </w:p>
    <w:p w14:paraId="085FA7D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B5AE6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14.2 除技术规范另有规定外，投标文件使用的度量单位，均采用中华人民共和国法定计量单位。</w:t>
      </w:r>
    </w:p>
    <w:p w14:paraId="4CEF949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15．投标文件的组成</w:t>
      </w:r>
    </w:p>
    <w:p w14:paraId="1E23EDB3"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具体内容请详见本项目</w:t>
      </w:r>
      <w:r w:rsidRPr="00186413">
        <w:rPr>
          <w:rFonts w:ascii="新宋体" w:eastAsia="新宋体" w:hAnsi="新宋体" w:hint="eastAsia"/>
          <w:b/>
          <w:bCs/>
          <w:szCs w:val="21"/>
        </w:rPr>
        <w:t>招标文件第一册“专用条款”</w:t>
      </w:r>
      <w:r w:rsidRPr="00186413">
        <w:rPr>
          <w:rFonts w:ascii="新宋体" w:eastAsia="新宋体" w:hAnsi="新宋体" w:hint="eastAsia"/>
          <w:b/>
          <w:szCs w:val="21"/>
        </w:rPr>
        <w:t>的相关内容。</w:t>
      </w:r>
    </w:p>
    <w:p w14:paraId="6362B02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16．投标文件格式</w:t>
      </w:r>
    </w:p>
    <w:p w14:paraId="5C0C0CD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投标文件包括本通用条款第15条中规定的内容。如招标文件提供了投标文件格式，则</w:t>
      </w:r>
      <w:r w:rsidRPr="00186413">
        <w:rPr>
          <w:rFonts w:ascii="新宋体" w:eastAsia="新宋体" w:hAnsi="新宋体" w:hint="eastAsia"/>
          <w:b/>
          <w:bCs/>
          <w:szCs w:val="21"/>
        </w:rPr>
        <w:t>投标人提交的投标文件应毫无例外地使用招标文件所提供的相应格式</w:t>
      </w:r>
      <w:r w:rsidRPr="00186413">
        <w:rPr>
          <w:rFonts w:ascii="新宋体" w:eastAsia="新宋体" w:hAnsi="新宋体" w:hint="eastAsia"/>
          <w:szCs w:val="21"/>
        </w:rPr>
        <w:t>（表格可以按同样格式扩展）。</w:t>
      </w:r>
    </w:p>
    <w:p w14:paraId="5554D9E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17．投标货币</w:t>
      </w:r>
    </w:p>
    <w:p w14:paraId="3337AE2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本项目的投标应以人民币计。</w:t>
      </w:r>
    </w:p>
    <w:p w14:paraId="7A2031E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18．证明投标文件投标技术方案的合格性和符合招标文件规定的文件要求</w:t>
      </w:r>
    </w:p>
    <w:p w14:paraId="402860A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18</w:t>
      </w:r>
      <w:r w:rsidRPr="00186413">
        <w:rPr>
          <w:rFonts w:ascii="新宋体" w:eastAsia="新宋体" w:hAnsi="新宋体"/>
          <w:szCs w:val="21"/>
        </w:rPr>
        <w:t xml:space="preserve">.1 </w:t>
      </w:r>
      <w:r w:rsidRPr="00186413">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8110E2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8</w:t>
      </w:r>
      <w:r w:rsidRPr="00186413">
        <w:rPr>
          <w:rFonts w:ascii="新宋体" w:eastAsia="新宋体" w:hAnsi="新宋体"/>
          <w:szCs w:val="21"/>
        </w:rPr>
        <w:t xml:space="preserve">.2 </w:t>
      </w:r>
      <w:r w:rsidRPr="00186413">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15806EA" w14:textId="77777777" w:rsidR="00186413" w:rsidRPr="00186413" w:rsidRDefault="00186413" w:rsidP="00186413">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86413">
          <w:rPr>
            <w:rFonts w:ascii="新宋体" w:eastAsia="新宋体" w:hAnsi="新宋体" w:hint="eastAsia"/>
            <w:szCs w:val="21"/>
          </w:rPr>
          <w:t>18.2.1</w:t>
        </w:r>
      </w:smartTag>
      <w:r w:rsidRPr="00186413">
        <w:rPr>
          <w:rFonts w:ascii="新宋体" w:eastAsia="新宋体" w:hAnsi="新宋体" w:hint="eastAsia"/>
          <w:szCs w:val="21"/>
        </w:rPr>
        <w:t>主要技术指标和性能的详细说明。</w:t>
      </w:r>
    </w:p>
    <w:p w14:paraId="590E33AC" w14:textId="77777777" w:rsidR="00186413" w:rsidRPr="00186413" w:rsidRDefault="00186413" w:rsidP="00186413">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86413">
          <w:rPr>
            <w:rFonts w:ascii="新宋体" w:eastAsia="新宋体" w:hAnsi="新宋体" w:hint="eastAsia"/>
            <w:szCs w:val="21"/>
          </w:rPr>
          <w:t>18.2.</w:t>
        </w:r>
        <w:r w:rsidRPr="00186413">
          <w:rPr>
            <w:rFonts w:ascii="新宋体" w:eastAsia="新宋体" w:hAnsi="新宋体"/>
            <w:szCs w:val="21"/>
          </w:rPr>
          <w:t>2</w:t>
        </w:r>
      </w:smartTag>
      <w:r w:rsidRPr="00186413">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E12049" w14:textId="77777777" w:rsidR="00186413" w:rsidRPr="00186413" w:rsidRDefault="00186413" w:rsidP="00186413">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86413">
          <w:rPr>
            <w:rFonts w:ascii="新宋体" w:eastAsia="新宋体" w:hAnsi="新宋体" w:hint="eastAsia"/>
            <w:szCs w:val="21"/>
          </w:rPr>
          <w:t>18.2.</w:t>
        </w:r>
        <w:r w:rsidRPr="00186413">
          <w:rPr>
            <w:rFonts w:ascii="新宋体" w:eastAsia="新宋体" w:hAnsi="新宋体"/>
            <w:szCs w:val="21"/>
          </w:rPr>
          <w:t>3</w:t>
        </w:r>
      </w:smartTag>
      <w:r w:rsidRPr="00186413">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7A038FC" w14:textId="77777777" w:rsidR="00186413" w:rsidRPr="00186413" w:rsidRDefault="00186413" w:rsidP="00186413">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86413">
          <w:rPr>
            <w:rFonts w:ascii="新宋体" w:eastAsia="新宋体" w:hAnsi="新宋体" w:hint="eastAsia"/>
            <w:szCs w:val="21"/>
          </w:rPr>
          <w:t>18.2.4</w:t>
        </w:r>
      </w:smartTag>
      <w:r w:rsidRPr="00186413">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8B6D252" w14:textId="77777777" w:rsidR="00186413" w:rsidRPr="00186413" w:rsidRDefault="00186413" w:rsidP="00186413">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86413">
          <w:rPr>
            <w:rFonts w:ascii="新宋体" w:eastAsia="新宋体" w:hAnsi="新宋体" w:hint="eastAsia"/>
            <w:szCs w:val="21"/>
          </w:rPr>
          <w:t>18.2.5</w:t>
        </w:r>
      </w:smartTag>
      <w:r w:rsidRPr="00186413">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28AF652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18.3相关资料不符合18.2款要求的，评审委员会有权认定为投标技术方案不合格响应，其相关分数予以扣减或作投标无效处理。</w:t>
      </w:r>
    </w:p>
    <w:p w14:paraId="6BC8B9C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1</w:t>
      </w:r>
      <w:r w:rsidRPr="00186413">
        <w:rPr>
          <w:rFonts w:ascii="新宋体" w:eastAsia="新宋体" w:hAnsi="新宋体" w:hint="eastAsia"/>
          <w:szCs w:val="21"/>
        </w:rPr>
        <w:t>8</w:t>
      </w:r>
      <w:r w:rsidRPr="00186413">
        <w:rPr>
          <w:rFonts w:ascii="新宋体" w:eastAsia="新宋体" w:hAnsi="新宋体"/>
          <w:szCs w:val="21"/>
        </w:rPr>
        <w:t>.</w:t>
      </w:r>
      <w:r w:rsidRPr="00186413">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E8BBFA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2243C0D6"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19．投标文件其他证明文件的要求</w:t>
      </w:r>
    </w:p>
    <w:p w14:paraId="1C49857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B9126A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A83BB84"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20．投标有效期</w:t>
      </w:r>
    </w:p>
    <w:p w14:paraId="4ABD864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63D61F8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884329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20</w:t>
      </w:r>
      <w:r w:rsidRPr="00186413">
        <w:rPr>
          <w:rFonts w:ascii="新宋体" w:eastAsia="新宋体" w:hAnsi="新宋体"/>
          <w:szCs w:val="21"/>
        </w:rPr>
        <w:t>.3</w:t>
      </w:r>
      <w:r w:rsidRPr="00186413">
        <w:rPr>
          <w:rFonts w:ascii="新宋体" w:eastAsia="新宋体" w:hAnsi="新宋体" w:hint="eastAsia"/>
          <w:szCs w:val="21"/>
        </w:rPr>
        <w:t xml:space="preserve"> 中标单位的投标书有效期，截止于完成本招标文件规定的全部项目内容，并通过竣工验收及保修结束。</w:t>
      </w:r>
    </w:p>
    <w:p w14:paraId="7294CB2D"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 xml:space="preserve">21．关于投标保证金 </w:t>
      </w:r>
    </w:p>
    <w:p w14:paraId="514369C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21.1 自2019年8月15日起，招标代理机构停止收取投标保证金和履约保证金。</w:t>
      </w:r>
    </w:p>
    <w:p w14:paraId="223D7E1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21.2 咨询电话：0755-83948155。</w:t>
      </w:r>
    </w:p>
    <w:p w14:paraId="2C1BE651"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22．投标人的替代方案</w:t>
      </w:r>
    </w:p>
    <w:p w14:paraId="455F8BB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D7FC09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90C949C" w14:textId="77777777" w:rsidR="00186413" w:rsidRPr="00186413" w:rsidRDefault="00186413" w:rsidP="00186413">
      <w:pPr>
        <w:spacing w:line="360" w:lineRule="auto"/>
        <w:rPr>
          <w:rFonts w:ascii="新宋体" w:eastAsia="新宋体" w:hAnsi="新宋体"/>
          <w:b/>
          <w:color w:val="FF0000"/>
          <w:szCs w:val="21"/>
        </w:rPr>
      </w:pPr>
      <w:r w:rsidRPr="00186413">
        <w:rPr>
          <w:rFonts w:ascii="新宋体" w:eastAsia="新宋体" w:hAnsi="新宋体" w:hint="eastAsia"/>
          <w:b/>
          <w:color w:val="FF0000"/>
          <w:szCs w:val="21"/>
        </w:rPr>
        <w:t>23．</w:t>
      </w:r>
      <w:r w:rsidRPr="00186413">
        <w:rPr>
          <w:rFonts w:ascii="新宋体" w:eastAsia="新宋体" w:hAnsi="新宋体"/>
          <w:b/>
          <w:color w:val="FF0000"/>
          <w:szCs w:val="21"/>
        </w:rPr>
        <w:t>投标文件的</w:t>
      </w:r>
      <w:r w:rsidRPr="00186413">
        <w:rPr>
          <w:rFonts w:ascii="新宋体" w:eastAsia="新宋体" w:hAnsi="新宋体" w:hint="eastAsia"/>
          <w:b/>
          <w:color w:val="FF0000"/>
          <w:szCs w:val="21"/>
        </w:rPr>
        <w:t>制作</w:t>
      </w:r>
      <w:r w:rsidRPr="00186413">
        <w:rPr>
          <w:rFonts w:ascii="新宋体" w:eastAsia="新宋体" w:hAnsi="新宋体"/>
          <w:b/>
          <w:color w:val="FF0000"/>
          <w:szCs w:val="21"/>
        </w:rPr>
        <w:t>要求</w:t>
      </w:r>
    </w:p>
    <w:p w14:paraId="62ADF538"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szCs w:val="21"/>
        </w:rPr>
        <w:t>23.1</w:t>
      </w:r>
      <w:r w:rsidRPr="00186413">
        <w:rPr>
          <w:rFonts w:ascii="新宋体" w:eastAsia="新宋体" w:hAnsi="新宋体" w:hint="eastAsia"/>
        </w:rPr>
        <w:t>投标人应仔细阅读招标文件的所有内容，按招标文件的要求编制投标文件，并保证所提供的全</w:t>
      </w:r>
      <w:r w:rsidRPr="00186413">
        <w:rPr>
          <w:rFonts w:ascii="新宋体" w:eastAsia="新宋体" w:hAnsi="新宋体" w:hint="eastAsia"/>
        </w:rPr>
        <w:lastRenderedPageBreak/>
        <w:t>部资料的真实性，以使其投标文件对招标文件做出实质性的响应。</w:t>
      </w:r>
    </w:p>
    <w:p w14:paraId="46A5494C"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rPr>
        <w:t>23.2</w:t>
      </w:r>
      <w:r w:rsidRPr="00186413">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4DF9CE49"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rPr>
        <w:t>23.3</w:t>
      </w:r>
      <w:r w:rsidRPr="00186413">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36BB305"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rPr>
        <w:t>23.4</w:t>
      </w:r>
      <w:r w:rsidRPr="00186413">
        <w:rPr>
          <w:rFonts w:ascii="新宋体" w:eastAsia="新宋体" w:hAnsi="新宋体" w:hint="eastAsia"/>
        </w:rPr>
        <w:t xml:space="preserve">　供应商应按招标文件中提供的投标文件格式填写。</w:t>
      </w:r>
    </w:p>
    <w:p w14:paraId="55BF7AE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rPr>
        <w:t>23.5</w:t>
      </w:r>
      <w:r w:rsidRPr="00186413">
        <w:rPr>
          <w:rFonts w:ascii="新宋体" w:eastAsia="新宋体" w:hAnsi="新宋体" w:hint="eastAsia"/>
          <w:szCs w:val="21"/>
        </w:rPr>
        <w:t>投标文件的签署和规定</w:t>
      </w:r>
    </w:p>
    <w:p w14:paraId="2DDA5FE2"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szCs w:val="21"/>
        </w:rPr>
        <w:t>23.5.1</w:t>
      </w:r>
      <w:r w:rsidRPr="00186413">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D9D3FE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23.5.2</w:t>
      </w:r>
      <w:r w:rsidRPr="00186413">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4A8B8B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23.6.</w:t>
      </w:r>
      <w:r w:rsidRPr="00186413">
        <w:rPr>
          <w:rFonts w:ascii="新宋体" w:eastAsia="新宋体" w:hAnsi="新宋体" w:hint="eastAsia"/>
          <w:szCs w:val="21"/>
        </w:rPr>
        <w:t>投标文件的密封和标记</w:t>
      </w:r>
    </w:p>
    <w:p w14:paraId="57C20DE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23.6.1</w:t>
      </w:r>
      <w:r w:rsidRPr="00186413">
        <w:rPr>
          <w:rFonts w:ascii="新宋体" w:eastAsia="新宋体" w:hAnsi="新宋体" w:hint="eastAsia"/>
          <w:szCs w:val="21"/>
        </w:rPr>
        <w:t>投标文件应密封包装，封套加贴封条，并在封套的封口处加盖投标人单位公章或由法定代表人或其授权的代理人签字。</w:t>
      </w:r>
    </w:p>
    <w:p w14:paraId="4A9B57B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 xml:space="preserve">23.6.2 </w:t>
      </w:r>
      <w:r w:rsidRPr="00186413">
        <w:rPr>
          <w:rFonts w:ascii="新宋体" w:eastAsia="新宋体" w:hAnsi="新宋体" w:hint="eastAsia"/>
          <w:szCs w:val="21"/>
        </w:rPr>
        <w:t>投标文件如果未按上述规定密封和标记，采购人或采购代理机构应当拒绝接收。</w:t>
      </w:r>
    </w:p>
    <w:p w14:paraId="447FEACE"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color w:val="FF0000"/>
          <w:szCs w:val="21"/>
        </w:rPr>
        <w:t>23.6.3</w:t>
      </w:r>
      <w:r w:rsidRPr="00186413">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A5FC1F1" w14:textId="77777777" w:rsidR="00186413" w:rsidRPr="00186413" w:rsidRDefault="00186413" w:rsidP="00186413">
      <w:pPr>
        <w:spacing w:line="360" w:lineRule="auto"/>
      </w:pPr>
    </w:p>
    <w:p w14:paraId="46A023FA"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第四章  投标文件的递交</w:t>
      </w:r>
    </w:p>
    <w:p w14:paraId="0890F72E"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color w:val="FF0000"/>
          <w:szCs w:val="21"/>
        </w:rPr>
        <w:t>24.</w:t>
      </w:r>
      <w:r w:rsidRPr="00186413">
        <w:rPr>
          <w:rFonts w:ascii="新宋体" w:eastAsia="新宋体" w:hAnsi="新宋体" w:hint="eastAsia"/>
          <w:color w:val="FF0000"/>
          <w:szCs w:val="21"/>
        </w:rPr>
        <w:t>投标文件的递交</w:t>
      </w:r>
    </w:p>
    <w:p w14:paraId="3C674C8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24.1</w:t>
      </w:r>
      <w:r w:rsidRPr="00186413">
        <w:rPr>
          <w:rFonts w:ascii="新宋体" w:eastAsia="新宋体" w:hAnsi="新宋体" w:hint="eastAsia"/>
          <w:szCs w:val="21"/>
        </w:rPr>
        <w:t>投标文件应按照招标文件的规定要求投标截止时间之前密封送到指定的地点。采购人或者采购代理机构收到投标文件后，</w:t>
      </w:r>
      <w:r w:rsidRPr="00186413">
        <w:rPr>
          <w:rFonts w:ascii="新宋体" w:eastAsia="新宋体" w:hAnsi="新宋体" w:hint="eastAsia"/>
          <w:color w:val="FF0000"/>
          <w:szCs w:val="21"/>
        </w:rPr>
        <w:t>应当如实记载投标文件的送达时间和密封情况，签收保存，</w:t>
      </w:r>
      <w:r w:rsidRPr="00186413">
        <w:rPr>
          <w:rFonts w:ascii="新宋体" w:eastAsia="新宋体" w:hAnsi="新宋体" w:hint="eastAsia"/>
          <w:szCs w:val="21"/>
        </w:rPr>
        <w:t>并向投标人出具签收回执。任何单位和个人不得在开标前开启投标文件。</w:t>
      </w:r>
    </w:p>
    <w:p w14:paraId="61EF559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24.2</w:t>
      </w:r>
      <w:r w:rsidRPr="00186413">
        <w:rPr>
          <w:rFonts w:ascii="新宋体" w:eastAsia="新宋体" w:hAnsi="新宋体" w:hint="eastAsia"/>
          <w:szCs w:val="21"/>
        </w:rPr>
        <w:t>逾期送达或者未按照招标文件要求密封的投标文件，采购人、采购代理机构应当拒收。</w:t>
      </w:r>
    </w:p>
    <w:p w14:paraId="35B47D4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24.3</w:t>
      </w:r>
      <w:r w:rsidRPr="00186413">
        <w:rPr>
          <w:rFonts w:ascii="新宋体" w:eastAsia="新宋体" w:hAnsi="新宋体" w:hint="eastAsia"/>
          <w:szCs w:val="21"/>
        </w:rPr>
        <w:t>投标文件的修改和撤回</w:t>
      </w:r>
    </w:p>
    <w:p w14:paraId="6837797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24.4</w:t>
      </w:r>
      <w:r w:rsidRPr="00186413">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33CA90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24.5</w:t>
      </w:r>
      <w:r w:rsidRPr="00186413">
        <w:rPr>
          <w:rFonts w:ascii="新宋体" w:eastAsia="新宋体" w:hAnsi="新宋体" w:hint="eastAsia"/>
          <w:szCs w:val="21"/>
        </w:rPr>
        <w:t>修改、补充的内容为投标文件的组成部分。修改、补充的投标文件应按本章规定编制、签署、密封、标记和递交，并标明“修改、补充”字样。</w:t>
      </w:r>
    </w:p>
    <w:p w14:paraId="392DF5C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24.6</w:t>
      </w:r>
      <w:r w:rsidRPr="00186413">
        <w:rPr>
          <w:rFonts w:ascii="新宋体" w:eastAsia="新宋体" w:hAnsi="新宋体" w:hint="eastAsia"/>
          <w:szCs w:val="21"/>
        </w:rPr>
        <w:t>投标人在投标有效期内不得修改、撤销其投标文件。</w:t>
      </w:r>
    </w:p>
    <w:p w14:paraId="333A5A30"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25．投标截止日期</w:t>
      </w:r>
    </w:p>
    <w:p w14:paraId="60A2B22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25</w:t>
      </w:r>
      <w:r w:rsidRPr="00186413">
        <w:rPr>
          <w:rFonts w:ascii="新宋体" w:eastAsia="新宋体" w:hAnsi="新宋体"/>
          <w:szCs w:val="21"/>
        </w:rPr>
        <w:t>.</w:t>
      </w:r>
      <w:r w:rsidRPr="00186413">
        <w:rPr>
          <w:rFonts w:ascii="新宋体" w:eastAsia="新宋体" w:hAnsi="新宋体" w:hint="eastAsia"/>
          <w:szCs w:val="21"/>
        </w:rPr>
        <w:t>1</w:t>
      </w:r>
      <w:r w:rsidRPr="00186413">
        <w:rPr>
          <w:rFonts w:ascii="新宋体" w:eastAsia="新宋体" w:hAnsi="新宋体"/>
          <w:szCs w:val="21"/>
        </w:rPr>
        <w:t xml:space="preserve"> </w:t>
      </w:r>
      <w:r w:rsidRPr="00186413">
        <w:rPr>
          <w:rFonts w:ascii="新宋体" w:eastAsia="新宋体" w:hAnsi="新宋体" w:hint="eastAsia"/>
          <w:szCs w:val="21"/>
        </w:rPr>
        <w:t>投标人应按照招标文件的规定要求投标截止时间之前密封投标文件送到指定的地点，</w:t>
      </w:r>
      <w:r w:rsidRPr="00186413">
        <w:rPr>
          <w:rFonts w:ascii="新宋体" w:eastAsia="新宋体" w:hAnsi="新宋体"/>
          <w:szCs w:val="21"/>
        </w:rPr>
        <w:t>参加开标会。</w:t>
      </w:r>
    </w:p>
    <w:p w14:paraId="5C9AB19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59C5CC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25</w:t>
      </w:r>
      <w:r w:rsidRPr="00186413">
        <w:rPr>
          <w:rFonts w:ascii="新宋体" w:eastAsia="新宋体" w:hAnsi="新宋体"/>
          <w:szCs w:val="21"/>
        </w:rPr>
        <w:t>.</w:t>
      </w:r>
      <w:r w:rsidRPr="00186413">
        <w:rPr>
          <w:rFonts w:ascii="新宋体" w:eastAsia="新宋体" w:hAnsi="新宋体" w:hint="eastAsia"/>
          <w:szCs w:val="21"/>
        </w:rPr>
        <w:t>3投标截止时间以后，逾期送达或者未按照招标文件要求密封的投标文件，采购人、采购代理机构应当拒收。</w:t>
      </w:r>
    </w:p>
    <w:p w14:paraId="4AA107F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 样品的递交</w:t>
      </w:r>
    </w:p>
    <w:p w14:paraId="1EBBE40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928A59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26.2投标样品上必须标注“项目名称及项目编号、样品编号、样品名称”等信息，但</w:t>
      </w:r>
      <w:r w:rsidRPr="00186413">
        <w:rPr>
          <w:rFonts w:ascii="新宋体" w:eastAsia="新宋体" w:hAnsi="新宋体"/>
          <w:szCs w:val="21"/>
        </w:rPr>
        <w:t>不</w:t>
      </w:r>
      <w:r w:rsidRPr="00186413">
        <w:rPr>
          <w:rFonts w:ascii="新宋体" w:eastAsia="新宋体" w:hAnsi="新宋体" w:hint="eastAsia"/>
          <w:szCs w:val="21"/>
        </w:rPr>
        <w:t>得显示指向</w:t>
      </w:r>
      <w:r w:rsidRPr="00186413">
        <w:rPr>
          <w:rFonts w:ascii="新宋体" w:eastAsia="新宋体" w:hAnsi="新宋体"/>
          <w:szCs w:val="21"/>
        </w:rPr>
        <w:t>任何</w:t>
      </w:r>
      <w:r w:rsidRPr="00186413">
        <w:rPr>
          <w:rFonts w:ascii="新宋体" w:eastAsia="新宋体" w:hAnsi="新宋体" w:hint="eastAsia"/>
          <w:szCs w:val="21"/>
        </w:rPr>
        <w:t>投标供应商的信息、</w:t>
      </w:r>
      <w:r w:rsidRPr="00186413">
        <w:rPr>
          <w:rFonts w:ascii="新宋体" w:eastAsia="新宋体" w:hAnsi="新宋体"/>
          <w:szCs w:val="21"/>
        </w:rPr>
        <w:t>生产厂家</w:t>
      </w:r>
      <w:r w:rsidRPr="00186413">
        <w:rPr>
          <w:rFonts w:ascii="新宋体" w:eastAsia="新宋体" w:hAnsi="新宋体" w:hint="eastAsia"/>
          <w:szCs w:val="21"/>
        </w:rPr>
        <w:t>的</w:t>
      </w:r>
      <w:r w:rsidRPr="00186413">
        <w:rPr>
          <w:rFonts w:ascii="新宋体" w:eastAsia="新宋体" w:hAnsi="新宋体"/>
          <w:szCs w:val="21"/>
        </w:rPr>
        <w:t>商标，或者</w:t>
      </w:r>
      <w:r w:rsidRPr="00186413">
        <w:rPr>
          <w:rFonts w:ascii="新宋体" w:eastAsia="新宋体" w:hAnsi="新宋体" w:hint="eastAsia"/>
          <w:szCs w:val="21"/>
        </w:rPr>
        <w:t>其他</w:t>
      </w:r>
      <w:r w:rsidRPr="00186413">
        <w:rPr>
          <w:rFonts w:ascii="新宋体" w:eastAsia="新宋体" w:hAnsi="新宋体"/>
          <w:szCs w:val="21"/>
        </w:rPr>
        <w:t>的标记标识</w:t>
      </w:r>
      <w:r w:rsidRPr="00186413">
        <w:rPr>
          <w:rFonts w:ascii="新宋体" w:eastAsia="新宋体" w:hAnsi="新宋体" w:hint="eastAsia"/>
          <w:szCs w:val="21"/>
        </w:rPr>
        <w:t>。需要安装的投标样品必须为安装完整的成品，由投标供应商自行组织安装。</w:t>
      </w:r>
    </w:p>
    <w:p w14:paraId="17651D5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26.2.1样品递交签到：</w:t>
      </w:r>
    </w:p>
    <w:p w14:paraId="1D22A49D"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511DBFF"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（1）上述资料提供不齐全的，不予签到；</w:t>
      </w:r>
    </w:p>
    <w:p w14:paraId="2931B1FC"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（2）本项目投标截止时间后，不再受理签到；</w:t>
      </w:r>
    </w:p>
    <w:p w14:paraId="7285DD0C"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（3）未进行签到的，样品不予接收。</w:t>
      </w:r>
    </w:p>
    <w:p w14:paraId="147E00A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26.2.2 样品接收</w:t>
      </w:r>
    </w:p>
    <w:p w14:paraId="40EC0B1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投标样品接收必须进行身份核对、样品核对、登记确认、顺序编号。 </w:t>
      </w:r>
    </w:p>
    <w:p w14:paraId="3A71637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B00BED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6A6214F"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（3）登记确认。在完成身份核对及样品核对后，投标供应商授权委托人必须在《样品接收登记表》上登记确认。</w:t>
      </w:r>
    </w:p>
    <w:p w14:paraId="3E58C06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（4）顺序编号。代理机构工作人员工作人员按投标样品接收的先后顺序进行编号。</w:t>
      </w:r>
    </w:p>
    <w:p w14:paraId="6DDAB83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7AD9ECA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26.4样品的退回：</w:t>
      </w:r>
    </w:p>
    <w:p w14:paraId="1559627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123634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65A51BF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26.5未能及时退回的样品的处理：</w:t>
      </w:r>
    </w:p>
    <w:p w14:paraId="0A2DFBB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（1）未中标供应商未在规定时间内（项目完成评审后三个工作日）内取回投标样品的，视为放弃取回，代理机构工作人员将定期清理。</w:t>
      </w:r>
    </w:p>
    <w:p w14:paraId="211F5FE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BAFA78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w:t>
      </w:r>
      <w:r w:rsidRPr="00186413">
        <w:rPr>
          <w:rFonts w:ascii="新宋体" w:eastAsia="新宋体" w:hAnsi="新宋体" w:hint="eastAsia"/>
          <w:szCs w:val="21"/>
        </w:rPr>
        <w:t>7．</w:t>
      </w:r>
      <w:r w:rsidRPr="00186413">
        <w:rPr>
          <w:rFonts w:ascii="新宋体" w:eastAsia="新宋体" w:hAnsi="新宋体"/>
          <w:szCs w:val="21"/>
        </w:rPr>
        <w:t>投标文件的修改和撤销</w:t>
      </w:r>
    </w:p>
    <w:p w14:paraId="2CBB4BE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w:t>
      </w:r>
      <w:r w:rsidRPr="00186413">
        <w:rPr>
          <w:rFonts w:ascii="新宋体" w:eastAsia="新宋体" w:hAnsi="新宋体" w:hint="eastAsia"/>
          <w:szCs w:val="21"/>
        </w:rPr>
        <w:t>7</w:t>
      </w:r>
      <w:r w:rsidRPr="00186413">
        <w:rPr>
          <w:rFonts w:ascii="新宋体" w:eastAsia="新宋体" w:hAnsi="新宋体"/>
          <w:szCs w:val="21"/>
        </w:rPr>
        <w:t>.</w:t>
      </w:r>
      <w:r w:rsidRPr="00186413">
        <w:rPr>
          <w:rFonts w:ascii="新宋体" w:eastAsia="新宋体" w:hAnsi="新宋体" w:hint="eastAsia"/>
          <w:szCs w:val="21"/>
        </w:rPr>
        <w:t>1</w:t>
      </w:r>
      <w:r w:rsidRPr="00186413">
        <w:rPr>
          <w:rFonts w:ascii="新宋体" w:eastAsia="新宋体" w:hAnsi="新宋体"/>
          <w:szCs w:val="21"/>
        </w:rPr>
        <w:t>投标方在提交投标文件后可对其投标文件进行修改。</w:t>
      </w:r>
    </w:p>
    <w:p w14:paraId="285C811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w:t>
      </w:r>
      <w:r w:rsidRPr="00186413">
        <w:rPr>
          <w:rFonts w:ascii="新宋体" w:eastAsia="新宋体" w:hAnsi="新宋体" w:hint="eastAsia"/>
          <w:szCs w:val="21"/>
        </w:rPr>
        <w:t>7</w:t>
      </w:r>
      <w:r w:rsidRPr="00186413">
        <w:rPr>
          <w:rFonts w:ascii="新宋体" w:eastAsia="新宋体" w:hAnsi="新宋体"/>
          <w:szCs w:val="21"/>
        </w:rPr>
        <w:t>.</w:t>
      </w:r>
      <w:r w:rsidRPr="00186413">
        <w:rPr>
          <w:rFonts w:ascii="新宋体" w:eastAsia="新宋体" w:hAnsi="新宋体" w:hint="eastAsia"/>
          <w:szCs w:val="21"/>
        </w:rPr>
        <w:t>2</w:t>
      </w:r>
      <w:r w:rsidRPr="00186413">
        <w:rPr>
          <w:rFonts w:ascii="新宋体" w:eastAsia="新宋体" w:hAnsi="新宋体"/>
          <w:szCs w:val="21"/>
        </w:rPr>
        <w:t>投标截止时间以后不得修改投标文件。</w:t>
      </w:r>
    </w:p>
    <w:p w14:paraId="7FD024F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w:t>
      </w:r>
      <w:r w:rsidRPr="00186413">
        <w:rPr>
          <w:rFonts w:ascii="新宋体" w:eastAsia="新宋体" w:hAnsi="新宋体" w:hint="eastAsia"/>
          <w:szCs w:val="21"/>
        </w:rPr>
        <w:t>7</w:t>
      </w:r>
      <w:r w:rsidRPr="00186413">
        <w:rPr>
          <w:rFonts w:ascii="新宋体" w:eastAsia="新宋体" w:hAnsi="新宋体"/>
          <w:szCs w:val="21"/>
        </w:rPr>
        <w:t>.</w:t>
      </w:r>
      <w:r w:rsidRPr="00186413">
        <w:rPr>
          <w:rFonts w:ascii="新宋体" w:eastAsia="新宋体" w:hAnsi="新宋体" w:hint="eastAsia"/>
          <w:szCs w:val="21"/>
        </w:rPr>
        <w:t>3从投标截止期至投标人在投标书中确定的投标有效期之间的这段时间内，投标人不得撤回其投标。</w:t>
      </w:r>
    </w:p>
    <w:p w14:paraId="6F2715F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27.4招标代理机构不退还投标文件，专用条款另有规定的除外。</w:t>
      </w:r>
    </w:p>
    <w:p w14:paraId="498340EF" w14:textId="77777777" w:rsidR="00186413" w:rsidRPr="00186413" w:rsidRDefault="00186413" w:rsidP="00186413">
      <w:pPr>
        <w:spacing w:line="360" w:lineRule="auto"/>
      </w:pPr>
    </w:p>
    <w:p w14:paraId="4B5EE950"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第五章 开标</w:t>
      </w:r>
    </w:p>
    <w:p w14:paraId="13298FC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28．开标</w:t>
      </w:r>
    </w:p>
    <w:p w14:paraId="3C7CDC5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2</w:t>
      </w:r>
      <w:r w:rsidRPr="00186413">
        <w:rPr>
          <w:rFonts w:ascii="新宋体" w:eastAsia="新宋体" w:hAnsi="新宋体" w:hint="eastAsia"/>
          <w:szCs w:val="21"/>
        </w:rPr>
        <w:t>8</w:t>
      </w:r>
      <w:r w:rsidRPr="00186413">
        <w:rPr>
          <w:rFonts w:ascii="新宋体" w:eastAsia="新宋体" w:hAnsi="新宋体"/>
          <w:szCs w:val="21"/>
        </w:rPr>
        <w:t>.</w:t>
      </w:r>
      <w:r w:rsidRPr="00186413">
        <w:rPr>
          <w:rFonts w:ascii="新宋体" w:eastAsia="新宋体" w:hAnsi="新宋体" w:hint="eastAsia"/>
          <w:szCs w:val="21"/>
        </w:rPr>
        <w:t>1</w:t>
      </w:r>
      <w:r w:rsidRPr="00186413">
        <w:rPr>
          <w:rFonts w:ascii="新宋体" w:eastAsia="新宋体" w:hAnsi="新宋体" w:hint="eastAsia"/>
        </w:rPr>
        <w:t>采购人或采购代理机构在招标文件规定的开标时间和开标地点组织公开开标，邀请投标人参加。投标人不足</w:t>
      </w:r>
      <w:r w:rsidRPr="00186413">
        <w:rPr>
          <w:rFonts w:ascii="新宋体" w:eastAsia="新宋体" w:hAnsi="新宋体"/>
        </w:rPr>
        <w:t>3</w:t>
      </w:r>
      <w:r w:rsidRPr="00186413">
        <w:rPr>
          <w:rFonts w:ascii="新宋体" w:eastAsia="新宋体" w:hAnsi="新宋体" w:hint="eastAsia"/>
        </w:rPr>
        <w:t>家的，不得开标。</w:t>
      </w:r>
    </w:p>
    <w:p w14:paraId="1D1CFD46"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szCs w:val="21"/>
        </w:rPr>
        <w:t xml:space="preserve">28.2 </w:t>
      </w:r>
      <w:r w:rsidRPr="00186413">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C2D24D7"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hint="eastAsia"/>
          <w:szCs w:val="21"/>
        </w:rPr>
        <w:t>28.</w:t>
      </w:r>
      <w:r w:rsidRPr="00186413">
        <w:rPr>
          <w:rFonts w:ascii="新宋体" w:eastAsia="新宋体" w:hAnsi="新宋体"/>
          <w:szCs w:val="21"/>
        </w:rPr>
        <w:t>3</w:t>
      </w:r>
      <w:r w:rsidRPr="00186413">
        <w:rPr>
          <w:rFonts w:ascii="新宋体" w:eastAsia="新宋体" w:hAnsi="新宋体" w:hint="eastAsia"/>
        </w:rPr>
        <w:t>未宣读的投标价格等实质性内容，评标时不予承认。</w:t>
      </w:r>
    </w:p>
    <w:p w14:paraId="6AEB5812"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szCs w:val="21"/>
        </w:rPr>
        <w:t>28.4</w:t>
      </w:r>
      <w:r w:rsidRPr="00186413">
        <w:rPr>
          <w:rFonts w:ascii="新宋体" w:eastAsia="新宋体" w:hAnsi="新宋体" w:hint="eastAsia"/>
        </w:rPr>
        <w:t>投标人代表及有关人员在开标记录上签字确认。</w:t>
      </w:r>
    </w:p>
    <w:p w14:paraId="619E9011" w14:textId="77777777" w:rsidR="00186413" w:rsidRPr="00186413" w:rsidRDefault="00186413" w:rsidP="00186413">
      <w:pPr>
        <w:spacing w:line="360" w:lineRule="auto"/>
        <w:rPr>
          <w:rFonts w:ascii="新宋体" w:eastAsia="新宋体" w:hAnsi="新宋体"/>
        </w:rPr>
      </w:pPr>
      <w:r w:rsidRPr="00186413">
        <w:rPr>
          <w:rFonts w:ascii="新宋体" w:eastAsia="新宋体" w:hAnsi="新宋体"/>
          <w:szCs w:val="21"/>
        </w:rPr>
        <w:t>28.5</w:t>
      </w:r>
      <w:r w:rsidRPr="00186413">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B09BAD0" w14:textId="77777777" w:rsidR="00186413" w:rsidRPr="00186413" w:rsidRDefault="00186413" w:rsidP="00186413">
      <w:pPr>
        <w:spacing w:line="360" w:lineRule="auto"/>
      </w:pPr>
    </w:p>
    <w:p w14:paraId="5F5080D9"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lastRenderedPageBreak/>
        <w:t>第六章 评标要求</w:t>
      </w:r>
    </w:p>
    <w:p w14:paraId="2E6BE30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29．评审委员会组成</w:t>
      </w:r>
    </w:p>
    <w:p w14:paraId="7BF0F6A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29.1开标结束后召开评标会议，评审委员会由招标代理机构依法组建，负责评标活动。</w:t>
      </w:r>
    </w:p>
    <w:p w14:paraId="66335B9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评审委员会由</w:t>
      </w:r>
      <w:r w:rsidRPr="00186413">
        <w:rPr>
          <w:rFonts w:ascii="新宋体" w:eastAsia="新宋体" w:hAnsi="新宋体" w:hint="eastAsia"/>
          <w:szCs w:val="21"/>
        </w:rPr>
        <w:t>采购人代表和</w:t>
      </w:r>
      <w:r w:rsidRPr="00186413">
        <w:rPr>
          <w:rFonts w:ascii="新宋体" w:eastAsia="新宋体" w:hAnsi="新宋体"/>
          <w:szCs w:val="21"/>
        </w:rPr>
        <w:t>评审专家组成，</w:t>
      </w:r>
      <w:r w:rsidRPr="00186413">
        <w:rPr>
          <w:rFonts w:ascii="新宋体" w:eastAsia="新宋体" w:hAnsi="新宋体" w:hint="eastAsia"/>
          <w:szCs w:val="21"/>
        </w:rPr>
        <w:t>成员</w:t>
      </w:r>
      <w:r w:rsidRPr="00186413">
        <w:rPr>
          <w:rFonts w:ascii="新宋体" w:eastAsia="新宋体" w:hAnsi="新宋体"/>
          <w:szCs w:val="21"/>
        </w:rPr>
        <w:t>人数为五人以上的单数</w:t>
      </w:r>
      <w:r w:rsidRPr="00186413">
        <w:rPr>
          <w:rFonts w:ascii="新宋体" w:eastAsia="新宋体" w:hAnsi="新宋体" w:hint="eastAsia"/>
          <w:szCs w:val="21"/>
        </w:rPr>
        <w:t>。评定分离项目</w:t>
      </w:r>
      <w:r w:rsidRPr="00186413">
        <w:rPr>
          <w:rFonts w:ascii="新宋体" w:eastAsia="新宋体" w:hAnsi="新宋体"/>
          <w:szCs w:val="21"/>
        </w:rPr>
        <w:t>评审专家</w:t>
      </w:r>
      <w:r w:rsidRPr="00186413">
        <w:rPr>
          <w:rFonts w:ascii="新宋体" w:eastAsia="新宋体" w:hAnsi="新宋体" w:hint="eastAsia"/>
          <w:szCs w:val="21"/>
        </w:rPr>
        <w:t>均</w:t>
      </w:r>
      <w:r w:rsidRPr="00186413">
        <w:rPr>
          <w:rFonts w:ascii="新宋体" w:eastAsia="新宋体" w:hAnsi="新宋体"/>
          <w:szCs w:val="21"/>
        </w:rPr>
        <w:t>由</w:t>
      </w:r>
      <w:r w:rsidRPr="00186413">
        <w:rPr>
          <w:rFonts w:ascii="新宋体" w:eastAsia="新宋体" w:hAnsi="新宋体" w:hint="eastAsia"/>
          <w:szCs w:val="21"/>
        </w:rPr>
        <w:t>评审专家组成。</w:t>
      </w:r>
      <w:r w:rsidRPr="00186413">
        <w:rPr>
          <w:rFonts w:ascii="新宋体" w:eastAsia="新宋体" w:hAnsi="新宋体" w:hint="eastAsia"/>
          <w:color w:val="FF0000"/>
          <w:szCs w:val="21"/>
        </w:rPr>
        <w:t>为保证评委人选的专业性，以及评标中的公平公正性，评审专家从深圳市财政局评标专家库中随机抽取。</w:t>
      </w:r>
      <w:r w:rsidRPr="00186413">
        <w:rPr>
          <w:rFonts w:ascii="新宋体" w:eastAsia="新宋体" w:hAnsi="新宋体" w:hint="eastAsia"/>
          <w:szCs w:val="21"/>
        </w:rPr>
        <w:t>采购人代表须持本单位签发的《评标授权书》参加评标。</w:t>
      </w:r>
    </w:p>
    <w:p w14:paraId="5B4D20CB"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注：《评标授权书》模板可以从“招标代理机构网站”（</w:t>
      </w:r>
      <w:r w:rsidRPr="00186413">
        <w:rPr>
          <w:rFonts w:ascii="新宋体" w:eastAsia="新宋体" w:hAnsi="新宋体"/>
          <w:b/>
          <w:szCs w:val="21"/>
        </w:rPr>
        <w:t>http://</w:t>
      </w:r>
      <w:r w:rsidRPr="00186413">
        <w:rPr>
          <w:rFonts w:ascii="新宋体" w:eastAsia="新宋体" w:hAnsi="新宋体" w:hint="eastAsia"/>
          <w:b/>
          <w:szCs w:val="21"/>
        </w:rPr>
        <w:t xml:space="preserve"> cgzx.sz.gov.cn</w:t>
      </w:r>
      <w:r w:rsidRPr="00186413">
        <w:rPr>
          <w:rFonts w:ascii="新宋体" w:eastAsia="新宋体" w:hAnsi="新宋体"/>
          <w:b/>
          <w:szCs w:val="21"/>
        </w:rPr>
        <w:t>/</w:t>
      </w:r>
      <w:r w:rsidRPr="00186413">
        <w:rPr>
          <w:rFonts w:ascii="新宋体" w:eastAsia="新宋体" w:hAnsi="新宋体" w:hint="eastAsia"/>
          <w:b/>
          <w:szCs w:val="21"/>
        </w:rPr>
        <w:t>）采购人页面下“采购”环节“通用表格”处下载。</w:t>
      </w:r>
    </w:p>
    <w:p w14:paraId="38EFF86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29.2评标定标应当遵循公平、公正、科学、择优的原则。</w:t>
      </w:r>
    </w:p>
    <w:p w14:paraId="6918FCB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29.3评标活动依法进行，任何单位和个人不得非法干预评标过程和结果。</w:t>
      </w:r>
    </w:p>
    <w:p w14:paraId="7EA3603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29.4评标过程中不允许违背评标程序或采用招标文件未载明的评标方法或评标因素进行评标。</w:t>
      </w:r>
    </w:p>
    <w:p w14:paraId="5CAE8A6C"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86413">
        <w:rPr>
          <w:rFonts w:ascii="新宋体" w:eastAsia="新宋体" w:hAnsi="新宋体" w:hint="eastAsia"/>
          <w:szCs w:val="21"/>
        </w:rPr>
        <w:t>信息公开的内容除外</w:t>
      </w:r>
      <w:r w:rsidRPr="00186413">
        <w:rPr>
          <w:rFonts w:ascii="新宋体" w:eastAsia="新宋体" w:hAnsi="新宋体" w:hint="eastAsia"/>
          <w:bCs/>
          <w:szCs w:val="21"/>
        </w:rPr>
        <w:t>）。</w:t>
      </w:r>
    </w:p>
    <w:p w14:paraId="2F0141D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30．向评审委员会提供的资料</w:t>
      </w:r>
    </w:p>
    <w:p w14:paraId="5E48224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30.1公开发布的招标文件，包括图纸、服务清单、答疑文件等；</w:t>
      </w:r>
    </w:p>
    <w:p w14:paraId="1057248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30.2其他评标必须的资料。</w:t>
      </w:r>
    </w:p>
    <w:p w14:paraId="7A22289C"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30.3评审委员会应当认真研究招标文件，至少应了解熟悉以下内容：</w:t>
      </w:r>
    </w:p>
    <w:p w14:paraId="0B7CDE63"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（1）招标的目的；</w:t>
      </w:r>
    </w:p>
    <w:p w14:paraId="506C3D3A"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（2）招标项目需求的范围和性质；</w:t>
      </w:r>
    </w:p>
    <w:p w14:paraId="6375BBED"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（3）招标文件规定的投标人的资格、财政预算限额、商务条款；</w:t>
      </w:r>
    </w:p>
    <w:p w14:paraId="36B7557B"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（4）招标文件规定的评标程序、评标方法和评标因素；</w:t>
      </w:r>
    </w:p>
    <w:p w14:paraId="3257161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color w:val="FF0000"/>
          <w:szCs w:val="21"/>
        </w:rPr>
        <w:t>（5）招标文件所列示的资格性审查表及符合性审查表。</w:t>
      </w:r>
    </w:p>
    <w:p w14:paraId="51F84CD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31．独立评标</w:t>
      </w:r>
    </w:p>
    <w:p w14:paraId="3DA8F367"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hint="eastAsia"/>
          <w:bCs/>
          <w:szCs w:val="21"/>
        </w:rPr>
        <w:t>30.1</w:t>
      </w:r>
      <w:r w:rsidRPr="00186413">
        <w:rPr>
          <w:rFonts w:ascii="新宋体" w:eastAsia="新宋体" w:hAnsi="新宋体" w:hint="eastAsia"/>
          <w:szCs w:val="21"/>
        </w:rPr>
        <w:t>评审委员会</w:t>
      </w:r>
      <w:r w:rsidRPr="00186413">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58E96B4" w14:textId="77777777" w:rsidR="00186413" w:rsidRPr="00186413" w:rsidRDefault="00186413" w:rsidP="00186413">
      <w:pPr>
        <w:spacing w:line="360" w:lineRule="auto"/>
      </w:pPr>
    </w:p>
    <w:p w14:paraId="1A383A87"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第七章 评标程序及评标方法</w:t>
      </w:r>
    </w:p>
    <w:p w14:paraId="7A2A1D4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32．投标文件初审</w:t>
      </w:r>
    </w:p>
    <w:p w14:paraId="3CB28E5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290AFC77"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szCs w:val="21"/>
        </w:rPr>
        <w:t xml:space="preserve">32.2 </w:t>
      </w:r>
      <w:r w:rsidRPr="00186413">
        <w:rPr>
          <w:rFonts w:ascii="新宋体" w:eastAsia="新宋体" w:hAnsi="新宋体" w:hint="eastAsia"/>
          <w:b/>
          <w:szCs w:val="21"/>
        </w:rPr>
        <w:t>投标文件初审内容请详见《资格性审查表》和《符合性审查表》部分。投标人若有一条审查不</w:t>
      </w:r>
      <w:r w:rsidRPr="00186413">
        <w:rPr>
          <w:rFonts w:ascii="新宋体" w:eastAsia="新宋体" w:hAnsi="新宋体" w:hint="eastAsia"/>
          <w:b/>
          <w:szCs w:val="21"/>
        </w:rPr>
        <w:lastRenderedPageBreak/>
        <w:t>通过则按投标无效处理。评审委员会对投标单位打√为通过审查，打×为未通过审查。</w:t>
      </w:r>
    </w:p>
    <w:p w14:paraId="258433CE"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32.3 投标文件初审中关于供应商家数的计算:</w:t>
      </w:r>
    </w:p>
    <w:p w14:paraId="5BC41FC1"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E03189E"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7D40F49" w14:textId="77777777" w:rsidR="00186413" w:rsidRPr="00186413" w:rsidRDefault="00186413" w:rsidP="00186413">
      <w:pPr>
        <w:spacing w:line="360" w:lineRule="auto"/>
        <w:rPr>
          <w:rFonts w:ascii="新宋体" w:eastAsia="新宋体" w:hAnsi="新宋体"/>
          <w:b/>
          <w:szCs w:val="21"/>
        </w:rPr>
      </w:pPr>
      <w:r w:rsidRPr="00186413">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D5B2B9B" w14:textId="77777777" w:rsidR="00186413" w:rsidRPr="00186413" w:rsidRDefault="00186413" w:rsidP="00186413">
      <w:pPr>
        <w:spacing w:line="360" w:lineRule="auto"/>
        <w:rPr>
          <w:rFonts w:ascii="新宋体" w:eastAsia="新宋体" w:hAnsi="新宋体"/>
          <w:b/>
          <w:color w:val="FF0000"/>
          <w:szCs w:val="21"/>
        </w:rPr>
      </w:pPr>
      <w:r w:rsidRPr="00186413">
        <w:rPr>
          <w:rFonts w:ascii="新宋体" w:eastAsia="新宋体" w:hAnsi="新宋体" w:hint="eastAsia"/>
          <w:b/>
          <w:color w:val="FF0000"/>
          <w:szCs w:val="21"/>
        </w:rPr>
        <w:t>32.4投标人投标文件作无效处理的情形，具体包括但不限于以下：</w:t>
      </w:r>
    </w:p>
    <w:p w14:paraId="7DA482B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32.4.1不同投标人的投标文件由同一单位或者同一个人编制，或者由同一个人分阶段参与编制；</w:t>
      </w:r>
    </w:p>
    <w:p w14:paraId="2B389E0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32.4.</w:t>
      </w:r>
      <w:r w:rsidRPr="00186413">
        <w:rPr>
          <w:rFonts w:ascii="新宋体" w:eastAsia="新宋体" w:hAnsi="新宋体" w:hint="eastAsia"/>
          <w:szCs w:val="21"/>
        </w:rPr>
        <w:t>2不同投标人委托同一单位或者个人办理投标事宜；</w:t>
      </w:r>
    </w:p>
    <w:p w14:paraId="36130E5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32.4.3不同投标人的投标文件载明的项目管理成员或者联系人员为同一人；</w:t>
      </w:r>
    </w:p>
    <w:p w14:paraId="141A085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32.4.4不同投标人的投标文件异常一致或者投标报价呈规律性差异；</w:t>
      </w:r>
    </w:p>
    <w:p w14:paraId="45BF625A"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32.4.5</w:t>
      </w:r>
      <w:r w:rsidRPr="00186413">
        <w:rPr>
          <w:rFonts w:ascii="新宋体" w:eastAsia="新宋体" w:hAnsi="新宋体"/>
          <w:color w:val="FF0000"/>
          <w:szCs w:val="21"/>
        </w:rPr>
        <w:t>不同投标供应商的投标文件或部分投标文件相互混装</w:t>
      </w:r>
      <w:r w:rsidRPr="00186413">
        <w:rPr>
          <w:rFonts w:ascii="新宋体" w:eastAsia="新宋体" w:hAnsi="新宋体" w:hint="eastAsia"/>
          <w:color w:val="FF0000"/>
          <w:szCs w:val="21"/>
        </w:rPr>
        <w:t>；</w:t>
      </w:r>
    </w:p>
    <w:p w14:paraId="5A2CE19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32.4.6投标供应商之间相互约定给予未中标的供应商利益补偿；</w:t>
      </w:r>
    </w:p>
    <w:p w14:paraId="06D8832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B2D3D3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32.4.8不同投标供应商的投标文件内容存在非正常一致；</w:t>
      </w:r>
    </w:p>
    <w:p w14:paraId="51919DE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32.4.9在同一单位工作人员为两家以上（含两家）供应商进行同一项投标活动；</w:t>
      </w:r>
    </w:p>
    <w:p w14:paraId="5A64631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32.4.10主管部门依照法律、法规认定的其他情形。</w:t>
      </w:r>
    </w:p>
    <w:p w14:paraId="583B3D7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3B176E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33．澄清有关问题</w:t>
      </w:r>
    </w:p>
    <w:p w14:paraId="7A2AC3F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14:paraId="55AC00E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2AB0CE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根据本通用条款第34条，凡属于评审委员会在评审中发现的算术错误进行核实的修改不在此列。</w:t>
      </w:r>
    </w:p>
    <w:p w14:paraId="371B1791" w14:textId="77777777" w:rsidR="00186413" w:rsidRPr="00186413" w:rsidRDefault="00186413" w:rsidP="00186413">
      <w:pPr>
        <w:spacing w:line="360" w:lineRule="auto"/>
        <w:rPr>
          <w:rFonts w:ascii="新宋体" w:eastAsia="新宋体" w:hAnsi="新宋体"/>
          <w:szCs w:val="21"/>
        </w:rPr>
      </w:pPr>
      <w:bookmarkStart w:id="29" w:name="_Toc73517673"/>
      <w:bookmarkStart w:id="30" w:name="_Toc73518151"/>
      <w:bookmarkStart w:id="31" w:name="_Toc73521581"/>
      <w:bookmarkStart w:id="32" w:name="_Toc73521669"/>
      <w:bookmarkStart w:id="33" w:name="_Toc100052400"/>
      <w:r w:rsidRPr="00186413">
        <w:rPr>
          <w:rFonts w:ascii="新宋体" w:eastAsia="新宋体" w:hAnsi="新宋体" w:hint="eastAsia"/>
          <w:szCs w:val="21"/>
        </w:rPr>
        <w:t>34．错误的修正</w:t>
      </w:r>
      <w:bookmarkEnd w:id="29"/>
      <w:bookmarkEnd w:id="30"/>
      <w:bookmarkEnd w:id="31"/>
      <w:bookmarkEnd w:id="32"/>
      <w:bookmarkEnd w:id="33"/>
    </w:p>
    <w:p w14:paraId="2563F61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投标文件报价出现前后不一致的，除专用条款另有规定外，按照下列规定修正：</w:t>
      </w:r>
    </w:p>
    <w:p w14:paraId="06E5614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34.1投标文件中开标一览表内容与投标文件中相应内容不一致的，以开标一览表为准；</w:t>
      </w:r>
    </w:p>
    <w:p w14:paraId="28D075E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34.2大写金额和小写金额不一致的，以大写金额为准；</w:t>
      </w:r>
    </w:p>
    <w:p w14:paraId="60479B0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34.3单价金额小数点或者百分比有明显错位，以开标一览表的总价为准，并修改单价；</w:t>
      </w:r>
    </w:p>
    <w:p w14:paraId="3612FDF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34.4总价金额与按单价汇总金额不一致的，以单价金额计算结果为准。</w:t>
      </w:r>
    </w:p>
    <w:p w14:paraId="11A4A1F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3E6B9B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35．投标文件的比较与评价</w:t>
      </w:r>
    </w:p>
    <w:p w14:paraId="7570007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4CEC4A6"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B5AF20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36. 实地考察、演示或设备测试</w:t>
      </w:r>
    </w:p>
    <w:p w14:paraId="1B044C6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EF35B6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36.2若招标文件要求进行现场演示或设备测试的，投标人应做好相应准备。</w:t>
      </w:r>
    </w:p>
    <w:p w14:paraId="2905D49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37．评标方法</w:t>
      </w:r>
    </w:p>
    <w:p w14:paraId="5FBA30DF"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37.1最低价法</w:t>
      </w:r>
    </w:p>
    <w:p w14:paraId="04F1D0C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最低评标价法，是指投标文件满足招标文件全部实质性要求，且投标报价最低的投标人为中标候选人的评标方法（</w:t>
      </w:r>
      <w:r w:rsidRPr="00186413">
        <w:rPr>
          <w:rFonts w:ascii="新宋体" w:eastAsia="新宋体" w:hAnsi="新宋体" w:hint="eastAsia"/>
          <w:szCs w:val="21"/>
        </w:rPr>
        <w:t>排名</w:t>
      </w:r>
      <w:r w:rsidRPr="00186413">
        <w:rPr>
          <w:rFonts w:ascii="新宋体" w:eastAsia="新宋体" w:hAnsi="新宋体"/>
          <w:szCs w:val="21"/>
        </w:rPr>
        <w:t>第二</w:t>
      </w:r>
      <w:r w:rsidRPr="00186413">
        <w:rPr>
          <w:rFonts w:ascii="新宋体" w:eastAsia="新宋体" w:hAnsi="新宋体" w:hint="eastAsia"/>
          <w:szCs w:val="21"/>
        </w:rPr>
        <w:t>的投标人为第一递补中标候选人、排名</w:t>
      </w:r>
      <w:r w:rsidRPr="00186413">
        <w:rPr>
          <w:rFonts w:ascii="新宋体" w:eastAsia="新宋体" w:hAnsi="新宋体"/>
          <w:szCs w:val="21"/>
        </w:rPr>
        <w:t>第</w:t>
      </w:r>
      <w:r w:rsidRPr="00186413">
        <w:rPr>
          <w:rFonts w:ascii="新宋体" w:eastAsia="新宋体" w:hAnsi="新宋体" w:hint="eastAsia"/>
          <w:szCs w:val="21"/>
        </w:rPr>
        <w:t>三的投标人为第二递补中标候选人</w:t>
      </w:r>
      <w:r w:rsidRPr="00186413">
        <w:rPr>
          <w:rFonts w:ascii="新宋体" w:eastAsia="新宋体" w:hAnsi="新宋体"/>
          <w:szCs w:val="21"/>
        </w:rPr>
        <w:t>）。</w:t>
      </w:r>
    </w:p>
    <w:p w14:paraId="4BE410A1"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37.1.2综合评分法</w:t>
      </w:r>
    </w:p>
    <w:p w14:paraId="075EC74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综合评分法，是指投标文件满足招标文件全部实质性要求，且按照评审因素的量化指标评审得分最高的投标人为中标候选人的评标方法（</w:t>
      </w:r>
      <w:r w:rsidRPr="00186413">
        <w:rPr>
          <w:rFonts w:ascii="新宋体" w:eastAsia="新宋体" w:hAnsi="新宋体" w:hint="eastAsia"/>
          <w:szCs w:val="21"/>
        </w:rPr>
        <w:t>排名</w:t>
      </w:r>
      <w:r w:rsidRPr="00186413">
        <w:rPr>
          <w:rFonts w:ascii="新宋体" w:eastAsia="新宋体" w:hAnsi="新宋体"/>
          <w:szCs w:val="21"/>
        </w:rPr>
        <w:t>第二</w:t>
      </w:r>
      <w:r w:rsidRPr="00186413">
        <w:rPr>
          <w:rFonts w:ascii="新宋体" w:eastAsia="新宋体" w:hAnsi="新宋体" w:hint="eastAsia"/>
          <w:szCs w:val="21"/>
        </w:rPr>
        <w:t>的投标人为第一递补中标候选人、排名</w:t>
      </w:r>
      <w:r w:rsidRPr="00186413">
        <w:rPr>
          <w:rFonts w:ascii="新宋体" w:eastAsia="新宋体" w:hAnsi="新宋体"/>
          <w:szCs w:val="21"/>
        </w:rPr>
        <w:t>第</w:t>
      </w:r>
      <w:r w:rsidRPr="00186413">
        <w:rPr>
          <w:rFonts w:ascii="新宋体" w:eastAsia="新宋体" w:hAnsi="新宋体" w:hint="eastAsia"/>
          <w:szCs w:val="21"/>
        </w:rPr>
        <w:t>三的投标人为第二递补中标候选人</w:t>
      </w:r>
      <w:r w:rsidRPr="00186413">
        <w:rPr>
          <w:rFonts w:ascii="新宋体" w:eastAsia="新宋体" w:hAnsi="新宋体"/>
          <w:szCs w:val="21"/>
        </w:rPr>
        <w:t>）。</w:t>
      </w:r>
    </w:p>
    <w:p w14:paraId="5A0EEF7D"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37.1.3定性评审法</w:t>
      </w:r>
    </w:p>
    <w:p w14:paraId="0A067750" w14:textId="77777777" w:rsidR="00186413" w:rsidRPr="00186413" w:rsidRDefault="00186413" w:rsidP="00186413">
      <w:pPr>
        <w:spacing w:line="360" w:lineRule="auto"/>
        <w:rPr>
          <w:rFonts w:ascii="新宋体" w:eastAsia="新宋体" w:hAnsi="新宋体"/>
          <w:bCs/>
          <w:szCs w:val="21"/>
        </w:rPr>
      </w:pPr>
      <w:r w:rsidRPr="00186413">
        <w:rPr>
          <w:rFonts w:ascii="新宋体" w:eastAsia="新宋体" w:hAnsi="新宋体"/>
          <w:szCs w:val="21"/>
        </w:rPr>
        <w:t>定性评审法</w:t>
      </w:r>
      <w:r w:rsidRPr="00186413">
        <w:rPr>
          <w:rFonts w:ascii="新宋体" w:eastAsia="新宋体" w:hAnsi="新宋体" w:hint="eastAsia"/>
          <w:szCs w:val="21"/>
        </w:rPr>
        <w:t>，是指</w:t>
      </w:r>
      <w:r w:rsidRPr="00186413">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sidRPr="00186413">
        <w:rPr>
          <w:rFonts w:ascii="新宋体" w:eastAsia="新宋体" w:hAnsi="新宋体" w:hint="eastAsia"/>
          <w:bCs/>
          <w:szCs w:val="21"/>
        </w:rPr>
        <w:t xml:space="preserve">                                                                                                                                                                                                                                                                                                                                                                                                                                                                                                                                                                                                                                                                                                                                                                                                                                                                                                                                                                                                                                                                                                                                                                                                                                                                                                                                                                                                                                                                                                                                                                                                                                                                                                                                                                                                                                                                                                                                                                                                                                                                                                                                                                                                                                                                                                                                                                                                                                                                                                                                                                                                                                                                                                                                                                                                                                                                                                                                                                                                                                              </w:t>
      </w:r>
    </w:p>
    <w:p w14:paraId="351BF6EE"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37.2 本项目采用的评标方法见本项目招标文件第一册“专用条款”的相关内容。</w:t>
      </w:r>
    </w:p>
    <w:p w14:paraId="0CDCCB27"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37.3重新评审的情形</w:t>
      </w:r>
    </w:p>
    <w:p w14:paraId="0D6A3D9C"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szCs w:val="21"/>
        </w:rPr>
        <w:t>评标结果汇总完成后，除下列情形外，任何人不得修改评标结果：</w:t>
      </w:r>
    </w:p>
    <w:p w14:paraId="3FCA441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37.3.1分值汇总计算错误的；</w:t>
      </w:r>
    </w:p>
    <w:p w14:paraId="4DA4007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37.3.2分项评分超出评分标准范围的；</w:t>
      </w:r>
    </w:p>
    <w:p w14:paraId="27B2158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37.3.3评审委员会成员对客观评审因素评分不一致的；</w:t>
      </w:r>
    </w:p>
    <w:p w14:paraId="75F1403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37.3.4经评审委员会认定评分畸高、畸低的。</w:t>
      </w:r>
    </w:p>
    <w:p w14:paraId="4338C20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378C77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7B89AF51" w14:textId="77777777" w:rsidR="00186413" w:rsidRPr="00186413" w:rsidRDefault="00186413" w:rsidP="00186413">
      <w:pPr>
        <w:spacing w:line="360" w:lineRule="auto"/>
        <w:rPr>
          <w:rFonts w:ascii="新宋体" w:eastAsia="新宋体" w:hAnsi="新宋体"/>
          <w:b/>
          <w:bCs/>
          <w:szCs w:val="21"/>
        </w:rPr>
      </w:pPr>
      <w:r w:rsidRPr="00186413">
        <w:rPr>
          <w:rFonts w:ascii="新宋体" w:eastAsia="新宋体" w:hAnsi="新宋体" w:hint="eastAsia"/>
          <w:b/>
          <w:bCs/>
          <w:szCs w:val="21"/>
        </w:rPr>
        <w:t xml:space="preserve"> 37.4重新组建评审委员会的情形</w:t>
      </w:r>
    </w:p>
    <w:p w14:paraId="6C17BD8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评审委员会或者其成员存在下列情形导致评标结果无效的，重新组建评审委员会进行评标，并书面报告本级财政部门：</w:t>
      </w:r>
    </w:p>
    <w:p w14:paraId="65CE845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37.4.1评审委员会组成不符合《政府采购货物和服务招标投标管理办法》规定的；</w:t>
      </w:r>
    </w:p>
    <w:p w14:paraId="3EB7BC2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37.4.2有《政府采购货物和服务招标投标管理办法》第六十二条第一至五项情形的；</w:t>
      </w:r>
    </w:p>
    <w:p w14:paraId="29BAB12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37.4.3评审委员会及其成员独立评标受到非法干预的；</w:t>
      </w:r>
    </w:p>
    <w:p w14:paraId="7A2B4F2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37.4.4有政府采购法实施条例第七十五条规定的违法行为的。</w:t>
      </w:r>
    </w:p>
    <w:p w14:paraId="6A89770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有违法违规行为的原评审委员会成员不得参加重新组建的评审委员会。</w:t>
      </w:r>
    </w:p>
    <w:p w14:paraId="36A7D674" w14:textId="77777777" w:rsidR="00186413" w:rsidRPr="00186413" w:rsidRDefault="00186413" w:rsidP="00186413">
      <w:pPr>
        <w:spacing w:line="360" w:lineRule="auto"/>
        <w:rPr>
          <w:rFonts w:ascii="新宋体" w:eastAsia="新宋体" w:hAnsi="新宋体"/>
          <w:szCs w:val="21"/>
        </w:rPr>
      </w:pPr>
    </w:p>
    <w:p w14:paraId="5FDAFF99"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第八章 定标及公示</w:t>
      </w:r>
    </w:p>
    <w:p w14:paraId="6F8C7A2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38．定标方法</w:t>
      </w:r>
    </w:p>
    <w:p w14:paraId="7B3727B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38.1非评定分离项目定标方法</w:t>
      </w:r>
    </w:p>
    <w:p w14:paraId="0DFCB4B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w:t>
      </w:r>
      <w:r w:rsidRPr="00186413">
        <w:rPr>
          <w:rFonts w:ascii="新宋体" w:eastAsia="新宋体" w:hAnsi="新宋体"/>
          <w:szCs w:val="21"/>
        </w:rPr>
        <w:t>.</w:t>
      </w:r>
      <w:r w:rsidRPr="00186413">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32AD7A5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w:t>
      </w:r>
      <w:r w:rsidRPr="00186413">
        <w:rPr>
          <w:rFonts w:ascii="新宋体" w:eastAsia="新宋体" w:hAnsi="新宋体"/>
          <w:szCs w:val="21"/>
        </w:rPr>
        <w:t>.</w:t>
      </w:r>
      <w:r w:rsidRPr="00186413">
        <w:rPr>
          <w:rFonts w:ascii="新宋体" w:eastAsia="新宋体" w:hAnsi="新宋体" w:hint="eastAsia"/>
          <w:szCs w:val="21"/>
        </w:rPr>
        <w:t>1.2</w:t>
      </w:r>
      <w:r w:rsidRPr="00186413">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86413">
        <w:rPr>
          <w:rFonts w:ascii="新宋体" w:eastAsia="新宋体" w:hAnsi="新宋体" w:hint="eastAsia"/>
          <w:szCs w:val="21"/>
        </w:rPr>
        <w:t>排名</w:t>
      </w:r>
      <w:r w:rsidRPr="00186413">
        <w:rPr>
          <w:rFonts w:ascii="新宋体" w:eastAsia="新宋体" w:hAnsi="新宋体"/>
          <w:szCs w:val="21"/>
        </w:rPr>
        <w:t>第二</w:t>
      </w:r>
      <w:r w:rsidRPr="00186413">
        <w:rPr>
          <w:rFonts w:ascii="新宋体" w:eastAsia="新宋体" w:hAnsi="新宋体" w:hint="eastAsia"/>
          <w:szCs w:val="21"/>
        </w:rPr>
        <w:t>的投标人为第一递补中标候选人、排名</w:t>
      </w:r>
      <w:r w:rsidRPr="00186413">
        <w:rPr>
          <w:rFonts w:ascii="新宋体" w:eastAsia="新宋体" w:hAnsi="新宋体"/>
          <w:szCs w:val="21"/>
        </w:rPr>
        <w:t>第</w:t>
      </w:r>
      <w:r w:rsidRPr="00186413">
        <w:rPr>
          <w:rFonts w:ascii="新宋体" w:eastAsia="新宋体" w:hAnsi="新宋体" w:hint="eastAsia"/>
          <w:szCs w:val="21"/>
        </w:rPr>
        <w:t>三的投标人为第二递补中标候选人</w:t>
      </w:r>
      <w:r w:rsidRPr="00186413">
        <w:rPr>
          <w:rFonts w:ascii="新宋体" w:eastAsia="新宋体" w:hAnsi="新宋体"/>
          <w:szCs w:val="21"/>
        </w:rPr>
        <w:t>）。</w:t>
      </w:r>
    </w:p>
    <w:p w14:paraId="443C303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w:t>
      </w:r>
      <w:r w:rsidRPr="00186413">
        <w:rPr>
          <w:rFonts w:ascii="新宋体" w:eastAsia="新宋体" w:hAnsi="新宋体"/>
          <w:szCs w:val="21"/>
        </w:rPr>
        <w:t>.</w:t>
      </w:r>
      <w:r w:rsidRPr="00186413">
        <w:rPr>
          <w:rFonts w:ascii="新宋体" w:eastAsia="新宋体" w:hAnsi="新宋体" w:hint="eastAsia"/>
          <w:szCs w:val="21"/>
        </w:rPr>
        <w:t>1.3</w:t>
      </w:r>
      <w:r w:rsidRPr="00186413">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86413">
        <w:rPr>
          <w:rFonts w:ascii="新宋体" w:eastAsia="新宋体" w:hAnsi="新宋体" w:hint="eastAsia"/>
          <w:szCs w:val="21"/>
        </w:rPr>
        <w:t>排名</w:t>
      </w:r>
      <w:r w:rsidRPr="00186413">
        <w:rPr>
          <w:rFonts w:ascii="新宋体" w:eastAsia="新宋体" w:hAnsi="新宋体"/>
          <w:szCs w:val="21"/>
        </w:rPr>
        <w:t>第二</w:t>
      </w:r>
      <w:r w:rsidRPr="00186413">
        <w:rPr>
          <w:rFonts w:ascii="新宋体" w:eastAsia="新宋体" w:hAnsi="新宋体" w:hint="eastAsia"/>
          <w:szCs w:val="21"/>
        </w:rPr>
        <w:t>的投标人为第一递补中标候选人、排名</w:t>
      </w:r>
      <w:r w:rsidRPr="00186413">
        <w:rPr>
          <w:rFonts w:ascii="新宋体" w:eastAsia="新宋体" w:hAnsi="新宋体"/>
          <w:szCs w:val="21"/>
        </w:rPr>
        <w:t>第</w:t>
      </w:r>
      <w:r w:rsidRPr="00186413">
        <w:rPr>
          <w:rFonts w:ascii="新宋体" w:eastAsia="新宋体" w:hAnsi="新宋体" w:hint="eastAsia"/>
          <w:szCs w:val="21"/>
        </w:rPr>
        <w:t>三的投标人为第二递补中标候选人</w:t>
      </w:r>
      <w:r w:rsidRPr="00186413">
        <w:rPr>
          <w:rFonts w:ascii="新宋体" w:eastAsia="新宋体" w:hAnsi="新宋体"/>
          <w:szCs w:val="21"/>
        </w:rPr>
        <w:t>）。</w:t>
      </w:r>
    </w:p>
    <w:p w14:paraId="5413173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出现</w:t>
      </w:r>
      <w:r w:rsidRPr="00186413">
        <w:rPr>
          <w:rFonts w:ascii="新宋体" w:eastAsia="新宋体" w:hAnsi="新宋体"/>
          <w:szCs w:val="21"/>
        </w:rPr>
        <w:t>得分且投标报价相同的并列</w:t>
      </w:r>
      <w:r w:rsidRPr="00186413">
        <w:rPr>
          <w:rFonts w:ascii="新宋体" w:eastAsia="新宋体" w:hAnsi="新宋体" w:hint="eastAsia"/>
          <w:szCs w:val="21"/>
        </w:rPr>
        <w:t>情况时，采取随机抽取的方式确定，具体操作办法及流程由评审委员会确定。</w:t>
      </w:r>
    </w:p>
    <w:p w14:paraId="7B6F1D6E"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lastRenderedPageBreak/>
        <w:t>38.2评定分离项目定标方法</w:t>
      </w:r>
    </w:p>
    <w:p w14:paraId="70C8ED7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674B96D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186413">
        <w:rPr>
          <w:rFonts w:ascii="新宋体" w:eastAsia="新宋体" w:hAnsi="新宋体" w:hint="eastAsia"/>
          <w:color w:val="FF0000"/>
          <w:szCs w:val="21"/>
        </w:rPr>
        <w:t>采用“定性评审法”评审方法的项目，所有递交投标文件不被判定为无效标的投标人，均推荐为候选中标供应商。</w:t>
      </w:r>
    </w:p>
    <w:p w14:paraId="59E7C75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38.2.3采购人应当按照以下方法确定中标供应商：</w:t>
      </w:r>
    </w:p>
    <w:p w14:paraId="2BD76F1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38.</w:t>
      </w:r>
      <w:r w:rsidRPr="00186413">
        <w:rPr>
          <w:rFonts w:ascii="新宋体" w:eastAsia="新宋体" w:hAnsi="新宋体" w:hint="eastAsia"/>
          <w:szCs w:val="21"/>
        </w:rPr>
        <w:t>2.3.1自定法。自定法是指采购人组织定标委员会，由定标委员会在候选中标供应商中确定中标供应商。</w:t>
      </w:r>
    </w:p>
    <w:p w14:paraId="02CE4D7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操作程序：</w:t>
      </w:r>
    </w:p>
    <w:p w14:paraId="3F7F260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①招标代理机构自评审结束之日起2个工作日内通过系统将评审报告送交采购人。</w:t>
      </w:r>
    </w:p>
    <w:p w14:paraId="0BE292D2"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186413">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E273638" w14:textId="77777777" w:rsidR="00186413" w:rsidRPr="00186413" w:rsidRDefault="00186413" w:rsidP="00186413">
      <w:pPr>
        <w:spacing w:line="360" w:lineRule="auto"/>
        <w:ind w:firstLineChars="200" w:firstLine="420"/>
        <w:rPr>
          <w:rFonts w:ascii="新宋体" w:eastAsia="新宋体" w:hAnsi="新宋体"/>
          <w:szCs w:val="21"/>
        </w:rPr>
      </w:pPr>
      <w:r w:rsidRPr="00186413">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157B11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C31F31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34849A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⑤采购人逾期不确定的，招标代理机构将报主管部门处理，处理期间不计入采购期间。</w:t>
      </w:r>
    </w:p>
    <w:p w14:paraId="173E1C1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38.</w:t>
      </w:r>
      <w:r w:rsidRPr="00186413">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44C7FCA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733DD1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网下抽签操作程序：①候选中标供应商产生后，由采购人委托招标代理机构评审结束的当日，组织</w:t>
      </w:r>
      <w:r w:rsidRPr="00186413">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BB5C06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38.</w:t>
      </w:r>
      <w:r w:rsidRPr="00186413">
        <w:rPr>
          <w:rFonts w:ascii="新宋体" w:eastAsia="新宋体" w:hAnsi="新宋体" w:hint="eastAsia"/>
          <w:szCs w:val="21"/>
        </w:rPr>
        <w:t>2.</w:t>
      </w:r>
      <w:r w:rsidRPr="00186413">
        <w:rPr>
          <w:rFonts w:ascii="新宋体" w:eastAsia="新宋体" w:hAnsi="新宋体"/>
          <w:szCs w:val="21"/>
        </w:rPr>
        <w:t>3</w:t>
      </w:r>
      <w:r w:rsidRPr="00186413">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76A4063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0D8F460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说明：采购人及投标供应商应按照上述方法提前做好相关准备。</w:t>
      </w:r>
    </w:p>
    <w:p w14:paraId="4C7EFAB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38.3专用条款另有规定的，按专用条款相关要求定标。</w:t>
      </w:r>
    </w:p>
    <w:p w14:paraId="3E65662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39．编写评标报告</w:t>
      </w:r>
    </w:p>
    <w:p w14:paraId="530D6D1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51EF3A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40．中标公告</w:t>
      </w:r>
    </w:p>
    <w:p w14:paraId="4F7647E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40.1为体现“公开、公平、公正”的原则，评标结束后，招标代理机构将在</w:t>
      </w:r>
      <w:r w:rsidRPr="00186413">
        <w:rPr>
          <w:rFonts w:ascii="新宋体" w:eastAsia="新宋体" w:hAnsi="新宋体" w:hint="eastAsia"/>
          <w:color w:val="FF0000"/>
          <w:szCs w:val="21"/>
        </w:rPr>
        <w:t>“深圳市瑞凝信招标咨询有限公司网”（</w:t>
      </w:r>
      <w:r w:rsidRPr="00186413">
        <w:rPr>
          <w:color w:val="FF0000"/>
        </w:rPr>
        <w:t>http://www.realsino.cn/</w:t>
      </w:r>
      <w:r w:rsidRPr="00186413">
        <w:rPr>
          <w:rFonts w:ascii="新宋体" w:eastAsia="新宋体" w:hAnsi="新宋体" w:hint="eastAsia"/>
          <w:color w:val="FF0000"/>
          <w:szCs w:val="21"/>
        </w:rPr>
        <w:t>）</w:t>
      </w:r>
      <w:r w:rsidRPr="00186413">
        <w:rPr>
          <w:rFonts w:ascii="新宋体" w:eastAsia="新宋体" w:hAnsi="新宋体" w:hint="eastAsia"/>
          <w:szCs w:val="21"/>
        </w:rPr>
        <w:t>上发布中标结果公告。供应商如对评标结果有异议，</w:t>
      </w:r>
      <w:r w:rsidRPr="00186413">
        <w:rPr>
          <w:rFonts w:ascii="新宋体" w:eastAsia="新宋体" w:hAnsi="新宋体"/>
          <w:szCs w:val="21"/>
        </w:rPr>
        <w:t>可在发布公示日期起五个工作日内向</w:t>
      </w:r>
      <w:r w:rsidRPr="00186413">
        <w:rPr>
          <w:rFonts w:ascii="新宋体" w:eastAsia="新宋体" w:hAnsi="新宋体" w:hint="eastAsia"/>
          <w:szCs w:val="21"/>
        </w:rPr>
        <w:t>招标代理机构</w:t>
      </w:r>
      <w:r w:rsidRPr="00186413">
        <w:rPr>
          <w:rFonts w:ascii="新宋体" w:eastAsia="新宋体" w:hAnsi="新宋体"/>
          <w:szCs w:val="21"/>
        </w:rPr>
        <w:t>提出。</w:t>
      </w:r>
      <w:r w:rsidRPr="00186413">
        <w:rPr>
          <w:rFonts w:ascii="新宋体" w:eastAsia="新宋体" w:hAnsi="新宋体" w:hint="eastAsia"/>
          <w:szCs w:val="21"/>
        </w:rPr>
        <w:t>若在公示期内未提出质疑，则视为认同该评标结果。</w:t>
      </w:r>
    </w:p>
    <w:p w14:paraId="07B04009"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40.2质疑投诉人应保证质疑投诉内容的真实性和可靠性，并承担相应的法律责任。</w:t>
      </w:r>
    </w:p>
    <w:p w14:paraId="0F953CB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41．中标通知书</w:t>
      </w:r>
    </w:p>
    <w:p w14:paraId="6B46E8B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41</w:t>
      </w:r>
      <w:r w:rsidRPr="00186413">
        <w:rPr>
          <w:rFonts w:ascii="新宋体" w:eastAsia="新宋体" w:hAnsi="新宋体"/>
          <w:szCs w:val="21"/>
        </w:rPr>
        <w:t>.</w:t>
      </w:r>
      <w:r w:rsidRPr="00186413">
        <w:rPr>
          <w:rFonts w:ascii="新宋体" w:eastAsia="新宋体" w:hAnsi="新宋体" w:hint="eastAsia"/>
          <w:szCs w:val="21"/>
        </w:rPr>
        <w:t>1中标公告公布以后,公示期内无有效质疑投诉,</w:t>
      </w:r>
      <w:r w:rsidRPr="00186413">
        <w:rPr>
          <w:rFonts w:hint="eastAsia"/>
        </w:rPr>
        <w:t xml:space="preserve"> </w:t>
      </w:r>
      <w:r w:rsidRPr="00186413">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1A5B4D3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41</w:t>
      </w:r>
      <w:r w:rsidRPr="00186413">
        <w:rPr>
          <w:rFonts w:ascii="新宋体" w:eastAsia="新宋体" w:hAnsi="新宋体"/>
          <w:szCs w:val="21"/>
        </w:rPr>
        <w:t xml:space="preserve">.2 </w:t>
      </w:r>
      <w:r w:rsidRPr="00186413">
        <w:rPr>
          <w:rFonts w:ascii="新宋体" w:eastAsia="新宋体" w:hAnsi="新宋体" w:hint="eastAsia"/>
          <w:szCs w:val="21"/>
        </w:rPr>
        <w:t>因质疑投诉或其它原因导致项目结果变更或采购终止的，招标代理机构有权吊销中标通知书或终止采购合同。</w:t>
      </w:r>
    </w:p>
    <w:p w14:paraId="3BAEE80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color w:val="FF0000"/>
          <w:szCs w:val="21"/>
        </w:rPr>
        <w:t>41.3</w:t>
      </w:r>
      <w:r w:rsidRPr="00186413">
        <w:rPr>
          <w:rFonts w:ascii="新宋体" w:eastAsia="新宋体" w:hAnsi="新宋体"/>
          <w:color w:val="FF0000"/>
          <w:szCs w:val="21"/>
        </w:rPr>
        <w:t xml:space="preserve"> </w:t>
      </w:r>
      <w:r w:rsidRPr="00186413">
        <w:rPr>
          <w:rFonts w:ascii="新宋体" w:eastAsia="新宋体" w:hAnsi="新宋体" w:hint="eastAsia"/>
          <w:color w:val="FF0000"/>
          <w:szCs w:val="21"/>
        </w:rPr>
        <w:t>招标代理服务费：中标人须向招标代理机构按如下标准和规定缴纳中标服务费</w:t>
      </w:r>
    </w:p>
    <w:p w14:paraId="4007A68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41.3.1</w:t>
      </w:r>
      <w:r w:rsidRPr="00186413">
        <w:rPr>
          <w:rFonts w:ascii="新宋体" w:eastAsia="新宋体" w:hAnsi="新宋体" w:hint="eastAsia"/>
          <w:szCs w:val="21"/>
        </w:rPr>
        <w:t>以中标金额作为中标服务费的计算基数。中标服务费收费采用差额定率累进法计算方式，按</w:t>
      </w:r>
      <w:r w:rsidRPr="00186413">
        <w:rPr>
          <w:rFonts w:ascii="新宋体" w:eastAsia="新宋体" w:hAnsi="新宋体" w:hint="eastAsia"/>
          <w:szCs w:val="21"/>
        </w:rPr>
        <w:lastRenderedPageBreak/>
        <w:t>计价格[2002]1980号及发改价格2011 534 号文规定的计算；</w:t>
      </w:r>
    </w:p>
    <w:p w14:paraId="008CC1B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41.3.</w:t>
      </w:r>
      <w:r w:rsidRPr="00186413">
        <w:rPr>
          <w:rFonts w:ascii="新宋体" w:eastAsia="新宋体" w:hAnsi="新宋体" w:hint="eastAsia"/>
          <w:szCs w:val="21"/>
        </w:rPr>
        <w:t>2中标服务费的缴纳形式：向招标代理机构直接缴纳，可用支票、电汇等付款方式；</w:t>
      </w:r>
    </w:p>
    <w:p w14:paraId="32F1660C" w14:textId="77777777" w:rsidR="00186413" w:rsidRPr="00186413" w:rsidRDefault="00186413" w:rsidP="00186413">
      <w:pPr>
        <w:spacing w:line="360" w:lineRule="auto"/>
      </w:pPr>
    </w:p>
    <w:p w14:paraId="71E4B3E6"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第九章  公开招标失败的后续处理</w:t>
      </w:r>
    </w:p>
    <w:p w14:paraId="6DD6663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42．公开招标失败的处理</w:t>
      </w:r>
    </w:p>
    <w:p w14:paraId="551C448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42.1本项目公开招标过程中若由于投标截止后实际递交</w:t>
      </w:r>
      <w:r w:rsidRPr="00186413">
        <w:rPr>
          <w:rFonts w:ascii="新宋体" w:eastAsia="新宋体" w:hAnsi="新宋体"/>
          <w:szCs w:val="21"/>
        </w:rPr>
        <w:t>投标</w:t>
      </w:r>
      <w:r w:rsidRPr="00186413">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387E460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F50BFC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42.3重新组织采购有以下两种组织形式：</w:t>
      </w:r>
    </w:p>
    <w:p w14:paraId="37DAE5B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（1）由招标代理机构重新组织公开招标；</w:t>
      </w:r>
    </w:p>
    <w:p w14:paraId="63ABEAA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55552F6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42.4公开招标失败的采购项目重新组织公开招标，由招标代理机构重新按公开招标流程组织采购活动。</w:t>
      </w:r>
    </w:p>
    <w:p w14:paraId="40095BF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421AC842" w14:textId="77777777" w:rsidR="00186413" w:rsidRPr="00186413" w:rsidRDefault="00186413" w:rsidP="00186413">
      <w:pPr>
        <w:spacing w:line="360" w:lineRule="auto"/>
      </w:pPr>
    </w:p>
    <w:p w14:paraId="18817388"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第十章  合同的授予与备案</w:t>
      </w:r>
    </w:p>
    <w:p w14:paraId="3939DCEF" w14:textId="77777777" w:rsidR="00186413" w:rsidRPr="00186413" w:rsidRDefault="00186413" w:rsidP="00186413">
      <w:pPr>
        <w:spacing w:line="360" w:lineRule="auto"/>
        <w:rPr>
          <w:rFonts w:ascii="新宋体" w:eastAsia="新宋体" w:hAnsi="新宋体"/>
          <w:szCs w:val="21"/>
        </w:rPr>
      </w:pPr>
      <w:bookmarkStart w:id="34" w:name="_Toc73517679"/>
      <w:bookmarkStart w:id="35" w:name="_Toc73518157"/>
      <w:bookmarkStart w:id="36" w:name="_Toc73521586"/>
      <w:bookmarkStart w:id="37" w:name="_Toc73521674"/>
      <w:bookmarkStart w:id="38" w:name="_Toc100052408"/>
      <w:r w:rsidRPr="00186413">
        <w:rPr>
          <w:rFonts w:ascii="新宋体" w:eastAsia="新宋体" w:hAnsi="新宋体" w:hint="eastAsia"/>
          <w:szCs w:val="21"/>
        </w:rPr>
        <w:t>43．合同授予标准</w:t>
      </w:r>
      <w:bookmarkEnd w:id="34"/>
      <w:bookmarkEnd w:id="35"/>
      <w:bookmarkEnd w:id="36"/>
      <w:bookmarkEnd w:id="37"/>
      <w:bookmarkEnd w:id="38"/>
    </w:p>
    <w:p w14:paraId="7BDD7CF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本项目的合同将授予按本招标文件规定评审确定的中标人。</w:t>
      </w:r>
    </w:p>
    <w:p w14:paraId="7B0FD5C9" w14:textId="77777777" w:rsidR="00186413" w:rsidRPr="00186413" w:rsidRDefault="00186413" w:rsidP="00186413">
      <w:pPr>
        <w:spacing w:line="360" w:lineRule="auto"/>
        <w:rPr>
          <w:rFonts w:ascii="新宋体" w:eastAsia="新宋体" w:hAnsi="新宋体"/>
          <w:szCs w:val="21"/>
        </w:rPr>
      </w:pPr>
      <w:bookmarkStart w:id="39" w:name="_Toc73517680"/>
      <w:bookmarkStart w:id="40" w:name="_Toc73518158"/>
      <w:bookmarkStart w:id="41" w:name="_Toc73521587"/>
      <w:bookmarkStart w:id="42" w:name="_Toc73521675"/>
      <w:bookmarkStart w:id="43" w:name="_Toc100052409"/>
      <w:r w:rsidRPr="00186413">
        <w:rPr>
          <w:rFonts w:ascii="新宋体" w:eastAsia="新宋体" w:hAnsi="新宋体" w:hint="eastAsia"/>
          <w:szCs w:val="21"/>
        </w:rPr>
        <w:t>44．</w:t>
      </w:r>
      <w:bookmarkEnd w:id="39"/>
      <w:bookmarkEnd w:id="40"/>
      <w:bookmarkEnd w:id="41"/>
      <w:bookmarkEnd w:id="42"/>
      <w:bookmarkEnd w:id="43"/>
      <w:r w:rsidRPr="00186413">
        <w:rPr>
          <w:rFonts w:ascii="新宋体" w:eastAsia="新宋体" w:hAnsi="新宋体" w:hint="eastAsia"/>
          <w:szCs w:val="21"/>
        </w:rPr>
        <w:t>接受和拒绝任何或所有投标的权力</w:t>
      </w:r>
    </w:p>
    <w:p w14:paraId="298979E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A176752" w14:textId="77777777" w:rsidR="00186413" w:rsidRPr="00186413" w:rsidRDefault="00186413" w:rsidP="00186413">
      <w:pPr>
        <w:spacing w:line="360" w:lineRule="auto"/>
        <w:rPr>
          <w:rFonts w:ascii="新宋体" w:eastAsia="新宋体" w:hAnsi="新宋体"/>
          <w:szCs w:val="21"/>
        </w:rPr>
      </w:pPr>
      <w:bookmarkStart w:id="44" w:name="_Toc73517682"/>
      <w:bookmarkStart w:id="45" w:name="_Toc73518160"/>
      <w:bookmarkStart w:id="46" w:name="_Toc73521589"/>
      <w:bookmarkStart w:id="47" w:name="_Toc73521677"/>
      <w:bookmarkStart w:id="48" w:name="_Toc100052410"/>
      <w:r w:rsidRPr="00186413">
        <w:rPr>
          <w:rFonts w:ascii="新宋体" w:eastAsia="新宋体" w:hAnsi="新宋体" w:hint="eastAsia"/>
          <w:szCs w:val="21"/>
        </w:rPr>
        <w:t>45．合同协议书的签订</w:t>
      </w:r>
      <w:bookmarkEnd w:id="44"/>
      <w:bookmarkEnd w:id="45"/>
      <w:bookmarkEnd w:id="46"/>
      <w:bookmarkEnd w:id="47"/>
      <w:bookmarkEnd w:id="48"/>
    </w:p>
    <w:p w14:paraId="0EE36FB0" w14:textId="77777777" w:rsidR="00186413" w:rsidRPr="00186413" w:rsidRDefault="00186413" w:rsidP="00186413">
      <w:pPr>
        <w:spacing w:line="360" w:lineRule="auto"/>
        <w:rPr>
          <w:rFonts w:ascii="新宋体" w:eastAsia="新宋体" w:hAnsi="新宋体"/>
          <w:color w:val="FF0000"/>
          <w:szCs w:val="21"/>
        </w:rPr>
      </w:pPr>
      <w:r w:rsidRPr="00186413">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6405D9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45.2中标人如不按本通用条款第45</w:t>
      </w:r>
      <w:r w:rsidRPr="00186413">
        <w:rPr>
          <w:rFonts w:ascii="新宋体" w:eastAsia="新宋体" w:hAnsi="新宋体"/>
          <w:szCs w:val="21"/>
        </w:rPr>
        <w:t>.1</w:t>
      </w:r>
      <w:r w:rsidRPr="00186413">
        <w:rPr>
          <w:rFonts w:ascii="新宋体" w:eastAsia="新宋体" w:hAnsi="新宋体" w:hint="eastAsia"/>
          <w:szCs w:val="21"/>
        </w:rPr>
        <w:t>款的规定与采购人签订合同，</w:t>
      </w:r>
      <w:r w:rsidRPr="00186413">
        <w:rPr>
          <w:rFonts w:ascii="新宋体" w:eastAsia="新宋体" w:hAnsi="新宋体"/>
          <w:szCs w:val="21"/>
        </w:rPr>
        <w:t>情节严重的，并由主管部门记入供应商诚信档案，予以通报</w:t>
      </w:r>
      <w:r w:rsidRPr="00186413">
        <w:rPr>
          <w:rFonts w:ascii="新宋体" w:eastAsia="新宋体" w:hAnsi="新宋体" w:hint="eastAsia"/>
          <w:szCs w:val="21"/>
        </w:rPr>
        <w:t>；</w:t>
      </w:r>
    </w:p>
    <w:p w14:paraId="2E52917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45.3中标人应当按照合同约定履行义务，完成中标项目，不得将中标项目转让（转包）给他人。</w:t>
      </w:r>
    </w:p>
    <w:p w14:paraId="30A26901" w14:textId="77777777" w:rsidR="00186413" w:rsidRPr="00186413" w:rsidRDefault="00186413" w:rsidP="00186413">
      <w:pPr>
        <w:spacing w:line="360" w:lineRule="auto"/>
        <w:rPr>
          <w:rFonts w:ascii="新宋体" w:eastAsia="新宋体" w:hAnsi="新宋体"/>
          <w:szCs w:val="21"/>
        </w:rPr>
      </w:pPr>
      <w:bookmarkStart w:id="49" w:name="_Toc73517683"/>
      <w:bookmarkStart w:id="50" w:name="_Toc73518161"/>
      <w:bookmarkStart w:id="51" w:name="_Toc73521590"/>
      <w:bookmarkStart w:id="52" w:name="_Toc73521678"/>
      <w:bookmarkStart w:id="53" w:name="_Toc100052411"/>
      <w:r w:rsidRPr="00186413">
        <w:rPr>
          <w:rFonts w:ascii="新宋体" w:eastAsia="新宋体" w:hAnsi="新宋体" w:hint="eastAsia"/>
          <w:szCs w:val="21"/>
        </w:rPr>
        <w:t>46．履约担保</w:t>
      </w:r>
      <w:bookmarkEnd w:id="49"/>
      <w:bookmarkEnd w:id="50"/>
      <w:bookmarkEnd w:id="51"/>
      <w:bookmarkEnd w:id="52"/>
      <w:bookmarkEnd w:id="53"/>
    </w:p>
    <w:p w14:paraId="61A313B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46.1在签订项目合同的同时，中标人应按“对通用条款的补充内容”中规定的金额向采购人提交履约保证金；</w:t>
      </w:r>
    </w:p>
    <w:p w14:paraId="48394BB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5919C62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46</w:t>
      </w:r>
      <w:r w:rsidRPr="00186413">
        <w:rPr>
          <w:rFonts w:ascii="新宋体" w:eastAsia="新宋体" w:hAnsi="新宋体"/>
          <w:szCs w:val="21"/>
        </w:rPr>
        <w:t>.</w:t>
      </w:r>
      <w:r w:rsidRPr="00186413">
        <w:rPr>
          <w:rFonts w:ascii="新宋体" w:eastAsia="新宋体" w:hAnsi="新宋体" w:hint="eastAsia"/>
          <w:szCs w:val="21"/>
        </w:rPr>
        <w:t>3项目服务期满之后,经验收合格后，采购人在七日内办理解除履约担保手续。</w:t>
      </w:r>
    </w:p>
    <w:p w14:paraId="4CD4965F"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47. 合同的备案</w:t>
      </w:r>
    </w:p>
    <w:p w14:paraId="1299952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采购人与中标人应于合同签订之日起十日内，由采购人或委托中标人将采购合同副本抄送招标代理机构备案。</w:t>
      </w:r>
    </w:p>
    <w:p w14:paraId="28FCB0F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48. 合同的变更</w:t>
      </w:r>
    </w:p>
    <w:p w14:paraId="011D065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5188E39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49. 履约抽检及情况的反馈</w:t>
      </w:r>
    </w:p>
    <w:p w14:paraId="0B8FE33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A0D4FC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49.2</w:t>
      </w:r>
      <w:r w:rsidRPr="00186413">
        <w:rPr>
          <w:rFonts w:ascii="新宋体" w:eastAsia="新宋体" w:hAnsi="新宋体"/>
          <w:szCs w:val="21"/>
        </w:rPr>
        <w:t>采购人和供应商应当在采购合同履行完毕三十日之内将政府采购合同履行情况和相关政府采购建议等反馈至招标代理机构。</w:t>
      </w:r>
    </w:p>
    <w:p w14:paraId="5BB9B2F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50. 宣传</w:t>
      </w:r>
    </w:p>
    <w:p w14:paraId="7E12D63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凡与政府采购活动有关的宣传或广告，若当中提及政府采购，</w:t>
      </w:r>
      <w:r w:rsidRPr="00186413">
        <w:rPr>
          <w:rFonts w:ascii="新宋体" w:eastAsia="新宋体" w:hAnsi="新宋体"/>
          <w:szCs w:val="21"/>
        </w:rPr>
        <w:t>必须事先将具体对外宣传方案报市财政委和招标代理机构，并征得其同意。对外市场宣传包括但不限于以下形式：</w:t>
      </w:r>
    </w:p>
    <w:p w14:paraId="33B0CFD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a.名片、宣传册、广告标语等；</w:t>
      </w:r>
    </w:p>
    <w:p w14:paraId="2121B56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szCs w:val="21"/>
        </w:rPr>
        <w:t>b.案例介绍、推广等；</w:t>
      </w:r>
    </w:p>
    <w:p w14:paraId="2538416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c.工作</w:t>
      </w:r>
      <w:r w:rsidRPr="00186413">
        <w:rPr>
          <w:rFonts w:ascii="新宋体" w:eastAsia="新宋体" w:hAnsi="新宋体"/>
          <w:szCs w:val="21"/>
        </w:rPr>
        <w:t>人员向其他消费群体宣传。</w:t>
      </w:r>
    </w:p>
    <w:p w14:paraId="7A30D25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51. 供应商违法责任</w:t>
      </w:r>
    </w:p>
    <w:p w14:paraId="3E035FD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800F4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（1）在采购活动中应当回避而未回避的；</w:t>
      </w:r>
    </w:p>
    <w:p w14:paraId="25D6C04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（2）未按本条例规定签订、履行采购合同，造成严重后果的；</w:t>
      </w:r>
    </w:p>
    <w:p w14:paraId="3A9C3BF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（3）隐瞒真实情况，提供虚假资料的；</w:t>
      </w:r>
    </w:p>
    <w:p w14:paraId="16B44A98"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（4）以非法手段排斥其他供应商参与竞争的；</w:t>
      </w:r>
    </w:p>
    <w:p w14:paraId="1D9E6BF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（5）与其他采购参加人串通投标的；</w:t>
      </w:r>
    </w:p>
    <w:p w14:paraId="61A14FF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（6）恶意投诉的；</w:t>
      </w:r>
    </w:p>
    <w:p w14:paraId="0485205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（7）向采购项目相关人行贿或者提供其他不当利益的；</w:t>
      </w:r>
    </w:p>
    <w:p w14:paraId="02360472"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（8）阻碍、抗拒主管部门监督检查的；</w:t>
      </w:r>
    </w:p>
    <w:p w14:paraId="6D55394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（9）其他违反本条例规定的行为。</w:t>
      </w:r>
    </w:p>
    <w:p w14:paraId="7983CEB5" w14:textId="77777777" w:rsidR="00186413" w:rsidRPr="00186413" w:rsidRDefault="00186413" w:rsidP="00186413">
      <w:pPr>
        <w:spacing w:line="360" w:lineRule="auto"/>
        <w:rPr>
          <w:rFonts w:ascii="新宋体" w:eastAsia="新宋体" w:hAnsi="新宋体"/>
          <w:szCs w:val="21"/>
        </w:rPr>
      </w:pPr>
    </w:p>
    <w:p w14:paraId="509DEC37" w14:textId="77777777" w:rsidR="00186413" w:rsidRPr="00186413" w:rsidRDefault="00186413" w:rsidP="00186413">
      <w:pPr>
        <w:widowControl/>
        <w:spacing w:after="100" w:afterAutospacing="1"/>
        <w:ind w:firstLineChars="200" w:firstLine="560"/>
        <w:jc w:val="center"/>
        <w:rPr>
          <w:rFonts w:ascii="华文中宋" w:eastAsia="华文中宋" w:hAnsi="华文中宋"/>
          <w:kern w:val="0"/>
          <w:sz w:val="28"/>
          <w:szCs w:val="28"/>
          <w:lang w:val="x-none"/>
        </w:rPr>
      </w:pPr>
      <w:r w:rsidRPr="00186413">
        <w:rPr>
          <w:rFonts w:ascii="华文中宋" w:eastAsia="华文中宋" w:hAnsi="华文中宋" w:hint="eastAsia"/>
          <w:kern w:val="0"/>
          <w:sz w:val="28"/>
          <w:szCs w:val="28"/>
          <w:lang w:val="x-none"/>
        </w:rPr>
        <w:t>第十一章  质疑处理</w:t>
      </w:r>
    </w:p>
    <w:p w14:paraId="557BDA9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52.质疑提出与答复</w:t>
      </w:r>
    </w:p>
    <w:p w14:paraId="0B7CA55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52.1提出质疑</w:t>
      </w:r>
    </w:p>
    <w:p w14:paraId="47DF20EB" w14:textId="77777777" w:rsidR="00186413" w:rsidRPr="00186413" w:rsidRDefault="00186413" w:rsidP="00186413">
      <w:pPr>
        <w:spacing w:line="360" w:lineRule="auto"/>
        <w:ind w:firstLine="432"/>
        <w:rPr>
          <w:rFonts w:ascii="新宋体" w:eastAsia="新宋体" w:hAnsi="新宋体"/>
          <w:szCs w:val="21"/>
        </w:rPr>
      </w:pPr>
      <w:r w:rsidRPr="00186413">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5FEA0F3"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52.2</w:t>
      </w:r>
      <w:r w:rsidRPr="00186413">
        <w:rPr>
          <w:rFonts w:ascii="新宋体" w:eastAsia="新宋体" w:hAnsi="新宋体"/>
          <w:szCs w:val="21"/>
        </w:rPr>
        <w:t>法律依据</w:t>
      </w:r>
    </w:p>
    <w:p w14:paraId="2471725B" w14:textId="77777777" w:rsidR="00186413" w:rsidRPr="00186413" w:rsidRDefault="00186413" w:rsidP="00186413">
      <w:pPr>
        <w:spacing w:line="360" w:lineRule="auto"/>
        <w:ind w:firstLine="432"/>
        <w:rPr>
          <w:rFonts w:ascii="新宋体" w:eastAsia="新宋体" w:hAnsi="新宋体"/>
          <w:szCs w:val="21"/>
        </w:rPr>
      </w:pPr>
      <w:r w:rsidRPr="00186413">
        <w:rPr>
          <w:rFonts w:ascii="新宋体" w:eastAsia="新宋体" w:hAnsi="新宋体" w:hint="eastAsia"/>
          <w:szCs w:val="21"/>
        </w:rPr>
        <w:t>《中华人民共和国政府采购法》、《中华人民共和国政府采购法实施条例》、</w:t>
      </w:r>
      <w:r w:rsidRPr="00186413">
        <w:rPr>
          <w:rFonts w:ascii="新宋体" w:eastAsia="新宋体" w:hAnsi="新宋体"/>
          <w:szCs w:val="21"/>
        </w:rPr>
        <w:t>《</w:t>
      </w:r>
      <w:r w:rsidRPr="00186413">
        <w:rPr>
          <w:rFonts w:ascii="新宋体" w:eastAsia="新宋体" w:hAnsi="新宋体" w:hint="eastAsia"/>
          <w:szCs w:val="21"/>
        </w:rPr>
        <w:t>深圳经济特区政府采购</w:t>
      </w:r>
      <w:r w:rsidRPr="00186413">
        <w:rPr>
          <w:rFonts w:ascii="新宋体" w:eastAsia="新宋体" w:hAnsi="新宋体"/>
          <w:szCs w:val="21"/>
        </w:rPr>
        <w:t>条例</w:t>
      </w:r>
      <w:r w:rsidRPr="00186413">
        <w:rPr>
          <w:rFonts w:ascii="新宋体" w:eastAsia="新宋体" w:hAnsi="新宋体" w:hint="eastAsia"/>
          <w:szCs w:val="21"/>
        </w:rPr>
        <w:t>》、《深圳经济特区政府采购条例实施细则》、《政府采购质疑和投诉办法》（财政部令第94号）和其他有关法律法规规定。</w:t>
      </w:r>
    </w:p>
    <w:p w14:paraId="2F3CCC0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52.3质疑条件</w:t>
      </w:r>
    </w:p>
    <w:p w14:paraId="4A6AE5A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52.3.1提出质疑的供应商应当是参与所质疑项目采购活动的供应商；</w:t>
      </w:r>
    </w:p>
    <w:p w14:paraId="01F926B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E4EF54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46255501"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52.4提交</w:t>
      </w:r>
      <w:r w:rsidRPr="00186413">
        <w:rPr>
          <w:rFonts w:ascii="新宋体" w:eastAsia="新宋体" w:hAnsi="新宋体"/>
          <w:szCs w:val="21"/>
        </w:rPr>
        <w:t>材料</w:t>
      </w:r>
    </w:p>
    <w:p w14:paraId="213AE387" w14:textId="77777777" w:rsidR="00186413" w:rsidRPr="00186413" w:rsidRDefault="00186413" w:rsidP="00186413">
      <w:pPr>
        <w:spacing w:line="360" w:lineRule="auto"/>
        <w:ind w:firstLine="432"/>
        <w:rPr>
          <w:rFonts w:ascii="新宋体" w:eastAsia="新宋体" w:hAnsi="新宋体"/>
          <w:szCs w:val="21"/>
        </w:rPr>
      </w:pPr>
      <w:r w:rsidRPr="00186413">
        <w:rPr>
          <w:rFonts w:ascii="新宋体" w:eastAsia="新宋体" w:hAnsi="新宋体" w:hint="eastAsia"/>
          <w:szCs w:val="21"/>
        </w:rPr>
        <w:t>质疑函、营业执照复印件、法定代表人证明。如委托代理人提交的，还需提交授权委托书及代理人身份证明。</w:t>
      </w:r>
    </w:p>
    <w:p w14:paraId="6B37758D"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52.5收文部门</w:t>
      </w:r>
    </w:p>
    <w:p w14:paraId="49A59550" w14:textId="77777777" w:rsidR="00186413" w:rsidRPr="00186413" w:rsidRDefault="00186413" w:rsidP="00186413">
      <w:pPr>
        <w:spacing w:line="360" w:lineRule="auto"/>
        <w:ind w:firstLineChars="202" w:firstLine="424"/>
        <w:rPr>
          <w:rFonts w:ascii="新宋体" w:eastAsia="新宋体" w:hAnsi="新宋体"/>
          <w:szCs w:val="21"/>
        </w:rPr>
      </w:pPr>
      <w:r w:rsidRPr="00186413">
        <w:rPr>
          <w:rFonts w:ascii="新宋体" w:eastAsia="新宋体" w:hAnsi="新宋体" w:hint="eastAsia"/>
          <w:szCs w:val="21"/>
        </w:rPr>
        <w:t>招标代理机构地址：深圳市福田区天安数码城创新科技广场一期B座</w:t>
      </w:r>
      <w:r w:rsidR="002166F2">
        <w:rPr>
          <w:rFonts w:ascii="新宋体" w:eastAsia="新宋体" w:hAnsi="新宋体" w:hint="eastAsia"/>
          <w:szCs w:val="21"/>
        </w:rPr>
        <w:t>1210</w:t>
      </w:r>
      <w:r w:rsidRPr="00186413">
        <w:rPr>
          <w:rFonts w:ascii="新宋体" w:eastAsia="新宋体" w:hAnsi="新宋体" w:hint="eastAsia"/>
          <w:szCs w:val="21"/>
        </w:rPr>
        <w:t>室。</w:t>
      </w:r>
    </w:p>
    <w:p w14:paraId="705DF7E6"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52.6收文办理</w:t>
      </w:r>
      <w:r w:rsidRPr="00186413">
        <w:rPr>
          <w:rFonts w:ascii="新宋体" w:eastAsia="新宋体" w:hAnsi="新宋体"/>
          <w:szCs w:val="21"/>
        </w:rPr>
        <w:t>程序</w:t>
      </w:r>
    </w:p>
    <w:p w14:paraId="5FFC2A97"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52.6.1供应商提交的质疑材料符合质疑条件的办理收文，出具收文回执；</w:t>
      </w:r>
    </w:p>
    <w:p w14:paraId="67FABC6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91A4ADB"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lastRenderedPageBreak/>
        <w:t>52.7质疑答复时限</w:t>
      </w:r>
    </w:p>
    <w:p w14:paraId="20B67712" w14:textId="77777777" w:rsidR="00186413" w:rsidRPr="00186413" w:rsidRDefault="00186413" w:rsidP="00186413">
      <w:pPr>
        <w:spacing w:line="360" w:lineRule="auto"/>
        <w:ind w:firstLine="420"/>
        <w:rPr>
          <w:rFonts w:ascii="新宋体" w:eastAsia="新宋体" w:hAnsi="新宋体"/>
          <w:color w:val="FF0000"/>
          <w:szCs w:val="21"/>
        </w:rPr>
      </w:pPr>
      <w:r w:rsidRPr="00186413">
        <w:rPr>
          <w:rFonts w:ascii="新宋体" w:eastAsia="新宋体" w:hAnsi="新宋体" w:hint="eastAsia"/>
          <w:color w:val="FF0000"/>
          <w:szCs w:val="21"/>
        </w:rPr>
        <w:t>自收文之日起七个工作日内。</w:t>
      </w:r>
    </w:p>
    <w:p w14:paraId="1302BA45"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52.8投诉</w:t>
      </w:r>
    </w:p>
    <w:p w14:paraId="6AB09C8A"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1472522C"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 质疑后续处理</w:t>
      </w:r>
    </w:p>
    <w:p w14:paraId="00C71504"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53.1供应商质疑不成立，或者成立但未对中标、成交结果构成影响的，继续开展采购活动。</w:t>
      </w:r>
    </w:p>
    <w:p w14:paraId="707DE250"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53.2供应商质疑成立且影响或者可能影响中标、成交结果的，按照下列情况处理：</w:t>
      </w:r>
    </w:p>
    <w:p w14:paraId="2860092E" w14:textId="77777777" w:rsidR="00186413" w:rsidRPr="00186413" w:rsidRDefault="00186413" w:rsidP="00186413">
      <w:pPr>
        <w:spacing w:line="360" w:lineRule="auto"/>
        <w:rPr>
          <w:rFonts w:ascii="新宋体" w:eastAsia="新宋体" w:hAnsi="新宋体"/>
          <w:szCs w:val="21"/>
        </w:rPr>
      </w:pPr>
      <w:r w:rsidRPr="00186413">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74D014E" w14:textId="77777777" w:rsidR="009F7F88" w:rsidRPr="00186413" w:rsidRDefault="00186413" w:rsidP="00186413">
      <w:pPr>
        <w:spacing w:line="360" w:lineRule="auto"/>
        <w:rPr>
          <w:rFonts w:ascii="宋体" w:hAnsi="宋体"/>
          <w:szCs w:val="21"/>
        </w:rPr>
      </w:pPr>
      <w:r w:rsidRPr="00186413">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sectPr w:rsidR="009F7F88" w:rsidRPr="00186413" w:rsidSect="00424AAA">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1383D" w14:textId="77777777" w:rsidR="00B47464" w:rsidRDefault="00B47464">
      <w:r>
        <w:separator/>
      </w:r>
    </w:p>
  </w:endnote>
  <w:endnote w:type="continuationSeparator" w:id="0">
    <w:p w14:paraId="06C1BDC6" w14:textId="77777777" w:rsidR="00B47464" w:rsidRDefault="00B4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6E469" w14:textId="77777777" w:rsidR="00B47464" w:rsidRDefault="00B47464">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3557812" w14:textId="77777777" w:rsidR="00B47464" w:rsidRDefault="00B47464">
    <w:pPr>
      <w:pStyle w:val="af1"/>
    </w:pPr>
  </w:p>
  <w:p w14:paraId="20EC21E8" w14:textId="77777777" w:rsidR="00B47464" w:rsidRDefault="00B47464"/>
  <w:p w14:paraId="1DDD932E" w14:textId="77777777" w:rsidR="00B47464" w:rsidRDefault="00B47464"/>
  <w:p w14:paraId="586413A4" w14:textId="77777777" w:rsidR="00B47464" w:rsidRDefault="00B47464"/>
  <w:p w14:paraId="125262CE" w14:textId="77777777" w:rsidR="00B47464" w:rsidRDefault="00B47464"/>
  <w:p w14:paraId="7DA545B5" w14:textId="77777777" w:rsidR="00B47464" w:rsidRDefault="00B47464"/>
  <w:p w14:paraId="48703EE5" w14:textId="77777777" w:rsidR="00B47464" w:rsidRDefault="00B47464"/>
  <w:p w14:paraId="1529A0B3" w14:textId="77777777" w:rsidR="00B47464" w:rsidRDefault="00B474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547FE" w14:textId="7DA89C83" w:rsidR="00B47464" w:rsidRDefault="00B47464">
    <w:pPr>
      <w:pStyle w:val="af1"/>
      <w:framePr w:wrap="around" w:vAnchor="text" w:hAnchor="margin" w:xAlign="center" w:y="1"/>
      <w:rPr>
        <w:rStyle w:val="af0"/>
      </w:rPr>
    </w:pPr>
    <w:r>
      <w:t xml:space="preserve">- </w:t>
    </w:r>
    <w:r>
      <w:fldChar w:fldCharType="begin"/>
    </w:r>
    <w:r>
      <w:instrText xml:space="preserve"> PAGE </w:instrText>
    </w:r>
    <w:r>
      <w:fldChar w:fldCharType="separate"/>
    </w:r>
    <w:r w:rsidR="003F1295">
      <w:rPr>
        <w:noProof/>
      </w:rPr>
      <w:t>7</w:t>
    </w:r>
    <w:r>
      <w:rPr>
        <w:noProof/>
      </w:rPr>
      <w:fldChar w:fldCharType="end"/>
    </w:r>
    <w:r>
      <w:t xml:space="preserve"> -</w:t>
    </w:r>
  </w:p>
  <w:p w14:paraId="4CE7A4A1" w14:textId="77777777" w:rsidR="00B47464" w:rsidRDefault="00B47464" w:rsidP="00424A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1DB77" w14:textId="77777777" w:rsidR="00B47464" w:rsidRDefault="00B47464">
      <w:r>
        <w:separator/>
      </w:r>
    </w:p>
  </w:footnote>
  <w:footnote w:type="continuationSeparator" w:id="0">
    <w:p w14:paraId="515C2633" w14:textId="77777777" w:rsidR="00B47464" w:rsidRDefault="00B4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29B3" w14:textId="77777777" w:rsidR="00B47464" w:rsidRDefault="00B47464">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78369BC"/>
    <w:multiLevelType w:val="hybridMultilevel"/>
    <w:tmpl w:val="5D96B3FE"/>
    <w:lvl w:ilvl="0" w:tplc="90069FF2">
      <w:start w:val="1"/>
      <w:numFmt w:val="decimal"/>
      <w:lvlText w:val="（%1）"/>
      <w:lvlJc w:val="left"/>
      <w:pPr>
        <w:ind w:left="1321" w:hanging="601"/>
        <w:jc w:val="left"/>
      </w:pPr>
      <w:rPr>
        <w:rFonts w:ascii="宋体" w:eastAsia="宋体" w:hAnsi="宋体" w:cs="宋体" w:hint="default"/>
        <w:w w:val="100"/>
        <w:sz w:val="22"/>
        <w:szCs w:val="22"/>
        <w:lang w:val="zh-CN" w:eastAsia="zh-CN" w:bidi="zh-CN"/>
      </w:rPr>
    </w:lvl>
    <w:lvl w:ilvl="1" w:tplc="AEE63D54">
      <w:numFmt w:val="bullet"/>
      <w:lvlText w:val="•"/>
      <w:lvlJc w:val="left"/>
      <w:pPr>
        <w:ind w:left="2292" w:hanging="601"/>
      </w:pPr>
      <w:rPr>
        <w:rFonts w:hint="default"/>
        <w:lang w:val="zh-CN" w:eastAsia="zh-CN" w:bidi="zh-CN"/>
      </w:rPr>
    </w:lvl>
    <w:lvl w:ilvl="2" w:tplc="433E127E">
      <w:numFmt w:val="bullet"/>
      <w:lvlText w:val="•"/>
      <w:lvlJc w:val="left"/>
      <w:pPr>
        <w:ind w:left="3265" w:hanging="601"/>
      </w:pPr>
      <w:rPr>
        <w:rFonts w:hint="default"/>
        <w:lang w:val="zh-CN" w:eastAsia="zh-CN" w:bidi="zh-CN"/>
      </w:rPr>
    </w:lvl>
    <w:lvl w:ilvl="3" w:tplc="DF2C42F2">
      <w:numFmt w:val="bullet"/>
      <w:lvlText w:val="•"/>
      <w:lvlJc w:val="left"/>
      <w:pPr>
        <w:ind w:left="4237" w:hanging="601"/>
      </w:pPr>
      <w:rPr>
        <w:rFonts w:hint="default"/>
        <w:lang w:val="zh-CN" w:eastAsia="zh-CN" w:bidi="zh-CN"/>
      </w:rPr>
    </w:lvl>
    <w:lvl w:ilvl="4" w:tplc="A5484F24">
      <w:numFmt w:val="bullet"/>
      <w:lvlText w:val="•"/>
      <w:lvlJc w:val="left"/>
      <w:pPr>
        <w:ind w:left="5210" w:hanging="601"/>
      </w:pPr>
      <w:rPr>
        <w:rFonts w:hint="default"/>
        <w:lang w:val="zh-CN" w:eastAsia="zh-CN" w:bidi="zh-CN"/>
      </w:rPr>
    </w:lvl>
    <w:lvl w:ilvl="5" w:tplc="91420F6E">
      <w:numFmt w:val="bullet"/>
      <w:lvlText w:val="•"/>
      <w:lvlJc w:val="left"/>
      <w:pPr>
        <w:ind w:left="6183" w:hanging="601"/>
      </w:pPr>
      <w:rPr>
        <w:rFonts w:hint="default"/>
        <w:lang w:val="zh-CN" w:eastAsia="zh-CN" w:bidi="zh-CN"/>
      </w:rPr>
    </w:lvl>
    <w:lvl w:ilvl="6" w:tplc="6576C3BA">
      <w:numFmt w:val="bullet"/>
      <w:lvlText w:val="•"/>
      <w:lvlJc w:val="left"/>
      <w:pPr>
        <w:ind w:left="7155" w:hanging="601"/>
      </w:pPr>
      <w:rPr>
        <w:rFonts w:hint="default"/>
        <w:lang w:val="zh-CN" w:eastAsia="zh-CN" w:bidi="zh-CN"/>
      </w:rPr>
    </w:lvl>
    <w:lvl w:ilvl="7" w:tplc="490A87DC">
      <w:numFmt w:val="bullet"/>
      <w:lvlText w:val="•"/>
      <w:lvlJc w:val="left"/>
      <w:pPr>
        <w:ind w:left="8128" w:hanging="601"/>
      </w:pPr>
      <w:rPr>
        <w:rFonts w:hint="default"/>
        <w:lang w:val="zh-CN" w:eastAsia="zh-CN" w:bidi="zh-CN"/>
      </w:rPr>
    </w:lvl>
    <w:lvl w:ilvl="8" w:tplc="93F22758">
      <w:numFmt w:val="bullet"/>
      <w:lvlText w:val="•"/>
      <w:lvlJc w:val="left"/>
      <w:pPr>
        <w:ind w:left="9101" w:hanging="601"/>
      </w:pPr>
      <w:rPr>
        <w:rFonts w:hint="default"/>
        <w:lang w:val="zh-CN" w:eastAsia="zh-CN" w:bidi="zh-CN"/>
      </w:r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F671C13"/>
    <w:multiLevelType w:val="hybridMultilevel"/>
    <w:tmpl w:val="7FE626F6"/>
    <w:lvl w:ilvl="0" w:tplc="F7FE93F6">
      <w:start w:val="1"/>
      <w:numFmt w:val="decimal"/>
      <w:lvlText w:val="%1）"/>
      <w:lvlJc w:val="left"/>
      <w:pPr>
        <w:ind w:left="108" w:hanging="361"/>
        <w:jc w:val="left"/>
      </w:pPr>
      <w:rPr>
        <w:rFonts w:ascii="宋体" w:eastAsia="宋体" w:hAnsi="宋体" w:cs="宋体" w:hint="default"/>
        <w:spacing w:val="-17"/>
        <w:w w:val="100"/>
        <w:sz w:val="22"/>
        <w:szCs w:val="22"/>
        <w:lang w:val="zh-CN" w:eastAsia="zh-CN" w:bidi="zh-CN"/>
      </w:rPr>
    </w:lvl>
    <w:lvl w:ilvl="1" w:tplc="DBF4B164">
      <w:numFmt w:val="bullet"/>
      <w:lvlText w:val="•"/>
      <w:lvlJc w:val="left"/>
      <w:pPr>
        <w:ind w:left="796" w:hanging="361"/>
      </w:pPr>
      <w:rPr>
        <w:rFonts w:hint="default"/>
        <w:lang w:val="zh-CN" w:eastAsia="zh-CN" w:bidi="zh-CN"/>
      </w:rPr>
    </w:lvl>
    <w:lvl w:ilvl="2" w:tplc="E594E490">
      <w:numFmt w:val="bullet"/>
      <w:lvlText w:val="•"/>
      <w:lvlJc w:val="left"/>
      <w:pPr>
        <w:ind w:left="1492" w:hanging="361"/>
      </w:pPr>
      <w:rPr>
        <w:rFonts w:hint="default"/>
        <w:lang w:val="zh-CN" w:eastAsia="zh-CN" w:bidi="zh-CN"/>
      </w:rPr>
    </w:lvl>
    <w:lvl w:ilvl="3" w:tplc="E5DA7262">
      <w:numFmt w:val="bullet"/>
      <w:lvlText w:val="•"/>
      <w:lvlJc w:val="left"/>
      <w:pPr>
        <w:ind w:left="2189" w:hanging="361"/>
      </w:pPr>
      <w:rPr>
        <w:rFonts w:hint="default"/>
        <w:lang w:val="zh-CN" w:eastAsia="zh-CN" w:bidi="zh-CN"/>
      </w:rPr>
    </w:lvl>
    <w:lvl w:ilvl="4" w:tplc="ABCAFC4E">
      <w:numFmt w:val="bullet"/>
      <w:lvlText w:val="•"/>
      <w:lvlJc w:val="left"/>
      <w:pPr>
        <w:ind w:left="2885" w:hanging="361"/>
      </w:pPr>
      <w:rPr>
        <w:rFonts w:hint="default"/>
        <w:lang w:val="zh-CN" w:eastAsia="zh-CN" w:bidi="zh-CN"/>
      </w:rPr>
    </w:lvl>
    <w:lvl w:ilvl="5" w:tplc="DA6CE114">
      <w:numFmt w:val="bullet"/>
      <w:lvlText w:val="•"/>
      <w:lvlJc w:val="left"/>
      <w:pPr>
        <w:ind w:left="3582" w:hanging="361"/>
      </w:pPr>
      <w:rPr>
        <w:rFonts w:hint="default"/>
        <w:lang w:val="zh-CN" w:eastAsia="zh-CN" w:bidi="zh-CN"/>
      </w:rPr>
    </w:lvl>
    <w:lvl w:ilvl="6" w:tplc="3BC0A7A6">
      <w:numFmt w:val="bullet"/>
      <w:lvlText w:val="•"/>
      <w:lvlJc w:val="left"/>
      <w:pPr>
        <w:ind w:left="4278" w:hanging="361"/>
      </w:pPr>
      <w:rPr>
        <w:rFonts w:hint="default"/>
        <w:lang w:val="zh-CN" w:eastAsia="zh-CN" w:bidi="zh-CN"/>
      </w:rPr>
    </w:lvl>
    <w:lvl w:ilvl="7" w:tplc="0BEE1866">
      <w:numFmt w:val="bullet"/>
      <w:lvlText w:val="•"/>
      <w:lvlJc w:val="left"/>
      <w:pPr>
        <w:ind w:left="4974" w:hanging="361"/>
      </w:pPr>
      <w:rPr>
        <w:rFonts w:hint="default"/>
        <w:lang w:val="zh-CN" w:eastAsia="zh-CN" w:bidi="zh-CN"/>
      </w:rPr>
    </w:lvl>
    <w:lvl w:ilvl="8" w:tplc="45BA6D2E">
      <w:numFmt w:val="bullet"/>
      <w:lvlText w:val="•"/>
      <w:lvlJc w:val="left"/>
      <w:pPr>
        <w:ind w:left="5671" w:hanging="361"/>
      </w:pPr>
      <w:rPr>
        <w:rFonts w:hint="default"/>
        <w:lang w:val="zh-CN" w:eastAsia="zh-CN" w:bidi="zh-CN"/>
      </w:rPr>
    </w:lvl>
  </w:abstractNum>
  <w:abstractNum w:abstractNumId="6">
    <w:nsid w:val="118012D5"/>
    <w:multiLevelType w:val="hybridMultilevel"/>
    <w:tmpl w:val="72FA84F6"/>
    <w:lvl w:ilvl="0" w:tplc="639482E4">
      <w:start w:val="1"/>
      <w:numFmt w:val="decimal"/>
      <w:lvlText w:val="%1）"/>
      <w:lvlJc w:val="left"/>
      <w:pPr>
        <w:ind w:left="108" w:hanging="361"/>
        <w:jc w:val="left"/>
      </w:pPr>
      <w:rPr>
        <w:rFonts w:ascii="宋体" w:eastAsia="宋体" w:hAnsi="宋体" w:cs="宋体" w:hint="default"/>
        <w:spacing w:val="-18"/>
        <w:w w:val="100"/>
        <w:sz w:val="22"/>
        <w:szCs w:val="22"/>
        <w:lang w:val="zh-CN" w:eastAsia="zh-CN" w:bidi="zh-CN"/>
      </w:rPr>
    </w:lvl>
    <w:lvl w:ilvl="1" w:tplc="E5EE6052">
      <w:numFmt w:val="bullet"/>
      <w:lvlText w:val="•"/>
      <w:lvlJc w:val="left"/>
      <w:pPr>
        <w:ind w:left="796" w:hanging="361"/>
      </w:pPr>
      <w:rPr>
        <w:rFonts w:hint="default"/>
        <w:lang w:val="zh-CN" w:eastAsia="zh-CN" w:bidi="zh-CN"/>
      </w:rPr>
    </w:lvl>
    <w:lvl w:ilvl="2" w:tplc="9C329004">
      <w:numFmt w:val="bullet"/>
      <w:lvlText w:val="•"/>
      <w:lvlJc w:val="left"/>
      <w:pPr>
        <w:ind w:left="1492" w:hanging="361"/>
      </w:pPr>
      <w:rPr>
        <w:rFonts w:hint="default"/>
        <w:lang w:val="zh-CN" w:eastAsia="zh-CN" w:bidi="zh-CN"/>
      </w:rPr>
    </w:lvl>
    <w:lvl w:ilvl="3" w:tplc="5F4A0B1C">
      <w:numFmt w:val="bullet"/>
      <w:lvlText w:val="•"/>
      <w:lvlJc w:val="left"/>
      <w:pPr>
        <w:ind w:left="2189" w:hanging="361"/>
      </w:pPr>
      <w:rPr>
        <w:rFonts w:hint="default"/>
        <w:lang w:val="zh-CN" w:eastAsia="zh-CN" w:bidi="zh-CN"/>
      </w:rPr>
    </w:lvl>
    <w:lvl w:ilvl="4" w:tplc="964C58B8">
      <w:numFmt w:val="bullet"/>
      <w:lvlText w:val="•"/>
      <w:lvlJc w:val="left"/>
      <w:pPr>
        <w:ind w:left="2885" w:hanging="361"/>
      </w:pPr>
      <w:rPr>
        <w:rFonts w:hint="default"/>
        <w:lang w:val="zh-CN" w:eastAsia="zh-CN" w:bidi="zh-CN"/>
      </w:rPr>
    </w:lvl>
    <w:lvl w:ilvl="5" w:tplc="17FCA31C">
      <w:numFmt w:val="bullet"/>
      <w:lvlText w:val="•"/>
      <w:lvlJc w:val="left"/>
      <w:pPr>
        <w:ind w:left="3582" w:hanging="361"/>
      </w:pPr>
      <w:rPr>
        <w:rFonts w:hint="default"/>
        <w:lang w:val="zh-CN" w:eastAsia="zh-CN" w:bidi="zh-CN"/>
      </w:rPr>
    </w:lvl>
    <w:lvl w:ilvl="6" w:tplc="EE96AF58">
      <w:numFmt w:val="bullet"/>
      <w:lvlText w:val="•"/>
      <w:lvlJc w:val="left"/>
      <w:pPr>
        <w:ind w:left="4278" w:hanging="361"/>
      </w:pPr>
      <w:rPr>
        <w:rFonts w:hint="default"/>
        <w:lang w:val="zh-CN" w:eastAsia="zh-CN" w:bidi="zh-CN"/>
      </w:rPr>
    </w:lvl>
    <w:lvl w:ilvl="7" w:tplc="6AC46C50">
      <w:numFmt w:val="bullet"/>
      <w:lvlText w:val="•"/>
      <w:lvlJc w:val="left"/>
      <w:pPr>
        <w:ind w:left="4974" w:hanging="361"/>
      </w:pPr>
      <w:rPr>
        <w:rFonts w:hint="default"/>
        <w:lang w:val="zh-CN" w:eastAsia="zh-CN" w:bidi="zh-CN"/>
      </w:rPr>
    </w:lvl>
    <w:lvl w:ilvl="8" w:tplc="D22C87BE">
      <w:numFmt w:val="bullet"/>
      <w:lvlText w:val="•"/>
      <w:lvlJc w:val="left"/>
      <w:pPr>
        <w:ind w:left="5671" w:hanging="361"/>
      </w:pPr>
      <w:rPr>
        <w:rFonts w:hint="default"/>
        <w:lang w:val="zh-CN" w:eastAsia="zh-CN" w:bidi="zh-CN"/>
      </w:r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D08A0"/>
    <w:multiLevelType w:val="hybridMultilevel"/>
    <w:tmpl w:val="15526E40"/>
    <w:lvl w:ilvl="0" w:tplc="2BD25D48">
      <w:start w:val="1"/>
      <w:numFmt w:val="decimal"/>
      <w:lvlText w:val="%1）"/>
      <w:lvlJc w:val="left"/>
      <w:pPr>
        <w:ind w:left="108" w:hanging="361"/>
        <w:jc w:val="left"/>
      </w:pPr>
      <w:rPr>
        <w:rFonts w:ascii="宋体" w:eastAsia="宋体" w:hAnsi="宋体" w:cs="宋体" w:hint="default"/>
        <w:spacing w:val="-17"/>
        <w:w w:val="100"/>
        <w:sz w:val="22"/>
        <w:szCs w:val="22"/>
        <w:lang w:val="zh-CN" w:eastAsia="zh-CN" w:bidi="zh-CN"/>
      </w:rPr>
    </w:lvl>
    <w:lvl w:ilvl="1" w:tplc="F8E4E1C8">
      <w:numFmt w:val="bullet"/>
      <w:lvlText w:val="•"/>
      <w:lvlJc w:val="left"/>
      <w:pPr>
        <w:ind w:left="796" w:hanging="361"/>
      </w:pPr>
      <w:rPr>
        <w:rFonts w:hint="default"/>
        <w:lang w:val="zh-CN" w:eastAsia="zh-CN" w:bidi="zh-CN"/>
      </w:rPr>
    </w:lvl>
    <w:lvl w:ilvl="2" w:tplc="3760C062">
      <w:numFmt w:val="bullet"/>
      <w:lvlText w:val="•"/>
      <w:lvlJc w:val="left"/>
      <w:pPr>
        <w:ind w:left="1492" w:hanging="361"/>
      </w:pPr>
      <w:rPr>
        <w:rFonts w:hint="default"/>
        <w:lang w:val="zh-CN" w:eastAsia="zh-CN" w:bidi="zh-CN"/>
      </w:rPr>
    </w:lvl>
    <w:lvl w:ilvl="3" w:tplc="155CDD68">
      <w:numFmt w:val="bullet"/>
      <w:lvlText w:val="•"/>
      <w:lvlJc w:val="left"/>
      <w:pPr>
        <w:ind w:left="2189" w:hanging="361"/>
      </w:pPr>
      <w:rPr>
        <w:rFonts w:hint="default"/>
        <w:lang w:val="zh-CN" w:eastAsia="zh-CN" w:bidi="zh-CN"/>
      </w:rPr>
    </w:lvl>
    <w:lvl w:ilvl="4" w:tplc="706A0B86">
      <w:numFmt w:val="bullet"/>
      <w:lvlText w:val="•"/>
      <w:lvlJc w:val="left"/>
      <w:pPr>
        <w:ind w:left="2885" w:hanging="361"/>
      </w:pPr>
      <w:rPr>
        <w:rFonts w:hint="default"/>
        <w:lang w:val="zh-CN" w:eastAsia="zh-CN" w:bidi="zh-CN"/>
      </w:rPr>
    </w:lvl>
    <w:lvl w:ilvl="5" w:tplc="944CD396">
      <w:numFmt w:val="bullet"/>
      <w:lvlText w:val="•"/>
      <w:lvlJc w:val="left"/>
      <w:pPr>
        <w:ind w:left="3582" w:hanging="361"/>
      </w:pPr>
      <w:rPr>
        <w:rFonts w:hint="default"/>
        <w:lang w:val="zh-CN" w:eastAsia="zh-CN" w:bidi="zh-CN"/>
      </w:rPr>
    </w:lvl>
    <w:lvl w:ilvl="6" w:tplc="E1201AEA">
      <w:numFmt w:val="bullet"/>
      <w:lvlText w:val="•"/>
      <w:lvlJc w:val="left"/>
      <w:pPr>
        <w:ind w:left="4278" w:hanging="361"/>
      </w:pPr>
      <w:rPr>
        <w:rFonts w:hint="default"/>
        <w:lang w:val="zh-CN" w:eastAsia="zh-CN" w:bidi="zh-CN"/>
      </w:rPr>
    </w:lvl>
    <w:lvl w:ilvl="7" w:tplc="CBB470EA">
      <w:numFmt w:val="bullet"/>
      <w:lvlText w:val="•"/>
      <w:lvlJc w:val="left"/>
      <w:pPr>
        <w:ind w:left="4974" w:hanging="361"/>
      </w:pPr>
      <w:rPr>
        <w:rFonts w:hint="default"/>
        <w:lang w:val="zh-CN" w:eastAsia="zh-CN" w:bidi="zh-CN"/>
      </w:rPr>
    </w:lvl>
    <w:lvl w:ilvl="8" w:tplc="2214A2F6">
      <w:numFmt w:val="bullet"/>
      <w:lvlText w:val="•"/>
      <w:lvlJc w:val="left"/>
      <w:pPr>
        <w:ind w:left="5671" w:hanging="361"/>
      </w:pPr>
      <w:rPr>
        <w:rFonts w:hint="default"/>
        <w:lang w:val="zh-CN" w:eastAsia="zh-CN" w:bidi="zh-CN"/>
      </w:rPr>
    </w:lvl>
  </w:abstractNum>
  <w:abstractNum w:abstractNumId="12">
    <w:nsid w:val="24B15721"/>
    <w:multiLevelType w:val="hybridMultilevel"/>
    <w:tmpl w:val="103AC996"/>
    <w:lvl w:ilvl="0" w:tplc="4E76689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F48F9"/>
    <w:multiLevelType w:val="hybridMultilevel"/>
    <w:tmpl w:val="86AE3F3A"/>
    <w:lvl w:ilvl="0" w:tplc="E1C02F6A">
      <w:start w:val="1"/>
      <w:numFmt w:val="decimal"/>
      <w:lvlText w:val="（%1）"/>
      <w:lvlJc w:val="left"/>
      <w:pPr>
        <w:ind w:left="105" w:hanging="601"/>
        <w:jc w:val="left"/>
      </w:pPr>
      <w:rPr>
        <w:rFonts w:ascii="宋体" w:eastAsia="宋体" w:hAnsi="宋体" w:cs="宋体" w:hint="default"/>
        <w:spacing w:val="-113"/>
        <w:w w:val="100"/>
        <w:sz w:val="22"/>
        <w:szCs w:val="22"/>
        <w:lang w:val="zh-CN" w:eastAsia="zh-CN" w:bidi="zh-CN"/>
      </w:rPr>
    </w:lvl>
    <w:lvl w:ilvl="1" w:tplc="667039A8">
      <w:numFmt w:val="bullet"/>
      <w:lvlText w:val="•"/>
      <w:lvlJc w:val="left"/>
      <w:pPr>
        <w:ind w:left="518" w:hanging="601"/>
      </w:pPr>
      <w:rPr>
        <w:rFonts w:hint="default"/>
        <w:lang w:val="zh-CN" w:eastAsia="zh-CN" w:bidi="zh-CN"/>
      </w:rPr>
    </w:lvl>
    <w:lvl w:ilvl="2" w:tplc="33A821F2">
      <w:numFmt w:val="bullet"/>
      <w:lvlText w:val="•"/>
      <w:lvlJc w:val="left"/>
      <w:pPr>
        <w:ind w:left="937" w:hanging="601"/>
      </w:pPr>
      <w:rPr>
        <w:rFonts w:hint="default"/>
        <w:lang w:val="zh-CN" w:eastAsia="zh-CN" w:bidi="zh-CN"/>
      </w:rPr>
    </w:lvl>
    <w:lvl w:ilvl="3" w:tplc="BE08D8DA">
      <w:numFmt w:val="bullet"/>
      <w:lvlText w:val="•"/>
      <w:lvlJc w:val="left"/>
      <w:pPr>
        <w:ind w:left="1355" w:hanging="601"/>
      </w:pPr>
      <w:rPr>
        <w:rFonts w:hint="default"/>
        <w:lang w:val="zh-CN" w:eastAsia="zh-CN" w:bidi="zh-CN"/>
      </w:rPr>
    </w:lvl>
    <w:lvl w:ilvl="4" w:tplc="A0FA0D6C">
      <w:numFmt w:val="bullet"/>
      <w:lvlText w:val="•"/>
      <w:lvlJc w:val="left"/>
      <w:pPr>
        <w:ind w:left="1774" w:hanging="601"/>
      </w:pPr>
      <w:rPr>
        <w:rFonts w:hint="default"/>
        <w:lang w:val="zh-CN" w:eastAsia="zh-CN" w:bidi="zh-CN"/>
      </w:rPr>
    </w:lvl>
    <w:lvl w:ilvl="5" w:tplc="63C6FE1E">
      <w:numFmt w:val="bullet"/>
      <w:lvlText w:val="•"/>
      <w:lvlJc w:val="left"/>
      <w:pPr>
        <w:ind w:left="2192" w:hanging="601"/>
      </w:pPr>
      <w:rPr>
        <w:rFonts w:hint="default"/>
        <w:lang w:val="zh-CN" w:eastAsia="zh-CN" w:bidi="zh-CN"/>
      </w:rPr>
    </w:lvl>
    <w:lvl w:ilvl="6" w:tplc="4844BAE8">
      <w:numFmt w:val="bullet"/>
      <w:lvlText w:val="•"/>
      <w:lvlJc w:val="left"/>
      <w:pPr>
        <w:ind w:left="2611" w:hanging="601"/>
      </w:pPr>
      <w:rPr>
        <w:rFonts w:hint="default"/>
        <w:lang w:val="zh-CN" w:eastAsia="zh-CN" w:bidi="zh-CN"/>
      </w:rPr>
    </w:lvl>
    <w:lvl w:ilvl="7" w:tplc="E4C2735C">
      <w:numFmt w:val="bullet"/>
      <w:lvlText w:val="•"/>
      <w:lvlJc w:val="left"/>
      <w:pPr>
        <w:ind w:left="3029" w:hanging="601"/>
      </w:pPr>
      <w:rPr>
        <w:rFonts w:hint="default"/>
        <w:lang w:val="zh-CN" w:eastAsia="zh-CN" w:bidi="zh-CN"/>
      </w:rPr>
    </w:lvl>
    <w:lvl w:ilvl="8" w:tplc="F2C06D0A">
      <w:numFmt w:val="bullet"/>
      <w:lvlText w:val="•"/>
      <w:lvlJc w:val="left"/>
      <w:pPr>
        <w:ind w:left="3448" w:hanging="601"/>
      </w:pPr>
      <w:rPr>
        <w:rFonts w:hint="default"/>
        <w:lang w:val="zh-CN" w:eastAsia="zh-CN" w:bidi="zh-CN"/>
      </w:r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38991399"/>
    <w:multiLevelType w:val="multilevel"/>
    <w:tmpl w:val="3899139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946907"/>
    <w:multiLevelType w:val="hybridMultilevel"/>
    <w:tmpl w:val="FDEC0FFC"/>
    <w:lvl w:ilvl="0" w:tplc="B510D898">
      <w:start w:val="1"/>
      <w:numFmt w:val="decimal"/>
      <w:lvlText w:val="%1）"/>
      <w:lvlJc w:val="left"/>
      <w:pPr>
        <w:ind w:left="108" w:hanging="361"/>
        <w:jc w:val="left"/>
      </w:pPr>
      <w:rPr>
        <w:rFonts w:ascii="宋体" w:eastAsia="宋体" w:hAnsi="宋体" w:cs="宋体" w:hint="default"/>
        <w:spacing w:val="-17"/>
        <w:w w:val="100"/>
        <w:sz w:val="22"/>
        <w:szCs w:val="22"/>
        <w:lang w:val="zh-CN" w:eastAsia="zh-CN" w:bidi="zh-CN"/>
      </w:rPr>
    </w:lvl>
    <w:lvl w:ilvl="1" w:tplc="01B6E0B8">
      <w:numFmt w:val="bullet"/>
      <w:lvlText w:val="•"/>
      <w:lvlJc w:val="left"/>
      <w:pPr>
        <w:ind w:left="796" w:hanging="361"/>
      </w:pPr>
      <w:rPr>
        <w:rFonts w:hint="default"/>
        <w:lang w:val="zh-CN" w:eastAsia="zh-CN" w:bidi="zh-CN"/>
      </w:rPr>
    </w:lvl>
    <w:lvl w:ilvl="2" w:tplc="8D544A98">
      <w:numFmt w:val="bullet"/>
      <w:lvlText w:val="•"/>
      <w:lvlJc w:val="left"/>
      <w:pPr>
        <w:ind w:left="1492" w:hanging="361"/>
      </w:pPr>
      <w:rPr>
        <w:rFonts w:hint="default"/>
        <w:lang w:val="zh-CN" w:eastAsia="zh-CN" w:bidi="zh-CN"/>
      </w:rPr>
    </w:lvl>
    <w:lvl w:ilvl="3" w:tplc="25B4B120">
      <w:numFmt w:val="bullet"/>
      <w:lvlText w:val="•"/>
      <w:lvlJc w:val="left"/>
      <w:pPr>
        <w:ind w:left="2189" w:hanging="361"/>
      </w:pPr>
      <w:rPr>
        <w:rFonts w:hint="default"/>
        <w:lang w:val="zh-CN" w:eastAsia="zh-CN" w:bidi="zh-CN"/>
      </w:rPr>
    </w:lvl>
    <w:lvl w:ilvl="4" w:tplc="B7F6F624">
      <w:numFmt w:val="bullet"/>
      <w:lvlText w:val="•"/>
      <w:lvlJc w:val="left"/>
      <w:pPr>
        <w:ind w:left="2885" w:hanging="361"/>
      </w:pPr>
      <w:rPr>
        <w:rFonts w:hint="default"/>
        <w:lang w:val="zh-CN" w:eastAsia="zh-CN" w:bidi="zh-CN"/>
      </w:rPr>
    </w:lvl>
    <w:lvl w:ilvl="5" w:tplc="6C289C3E">
      <w:numFmt w:val="bullet"/>
      <w:lvlText w:val="•"/>
      <w:lvlJc w:val="left"/>
      <w:pPr>
        <w:ind w:left="3582" w:hanging="361"/>
      </w:pPr>
      <w:rPr>
        <w:rFonts w:hint="default"/>
        <w:lang w:val="zh-CN" w:eastAsia="zh-CN" w:bidi="zh-CN"/>
      </w:rPr>
    </w:lvl>
    <w:lvl w:ilvl="6" w:tplc="8F1A6620">
      <w:numFmt w:val="bullet"/>
      <w:lvlText w:val="•"/>
      <w:lvlJc w:val="left"/>
      <w:pPr>
        <w:ind w:left="4278" w:hanging="361"/>
      </w:pPr>
      <w:rPr>
        <w:rFonts w:hint="default"/>
        <w:lang w:val="zh-CN" w:eastAsia="zh-CN" w:bidi="zh-CN"/>
      </w:rPr>
    </w:lvl>
    <w:lvl w:ilvl="7" w:tplc="770A3456">
      <w:numFmt w:val="bullet"/>
      <w:lvlText w:val="•"/>
      <w:lvlJc w:val="left"/>
      <w:pPr>
        <w:ind w:left="4974" w:hanging="361"/>
      </w:pPr>
      <w:rPr>
        <w:rFonts w:hint="default"/>
        <w:lang w:val="zh-CN" w:eastAsia="zh-CN" w:bidi="zh-CN"/>
      </w:rPr>
    </w:lvl>
    <w:lvl w:ilvl="8" w:tplc="55F2C136">
      <w:numFmt w:val="bullet"/>
      <w:lvlText w:val="•"/>
      <w:lvlJc w:val="left"/>
      <w:pPr>
        <w:ind w:left="5671" w:hanging="361"/>
      </w:pPr>
      <w:rPr>
        <w:rFonts w:hint="default"/>
        <w:lang w:val="zh-CN" w:eastAsia="zh-CN" w:bidi="zh-CN"/>
      </w:rPr>
    </w:lvl>
  </w:abstractNum>
  <w:abstractNum w:abstractNumId="18">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4F11C3"/>
    <w:multiLevelType w:val="hybridMultilevel"/>
    <w:tmpl w:val="4D88B9D6"/>
    <w:lvl w:ilvl="0" w:tplc="CDF827A6">
      <w:start w:val="1"/>
      <w:numFmt w:val="decimal"/>
      <w:lvlText w:val="（%1）"/>
      <w:lvlJc w:val="left"/>
      <w:pPr>
        <w:ind w:left="240" w:hanging="601"/>
        <w:jc w:val="left"/>
      </w:pPr>
      <w:rPr>
        <w:rFonts w:ascii="宋体" w:eastAsia="宋体" w:hAnsi="宋体" w:cs="宋体" w:hint="default"/>
        <w:spacing w:val="-1"/>
        <w:w w:val="100"/>
        <w:sz w:val="22"/>
        <w:szCs w:val="22"/>
        <w:lang w:val="zh-CN" w:eastAsia="zh-CN" w:bidi="zh-CN"/>
      </w:rPr>
    </w:lvl>
    <w:lvl w:ilvl="1" w:tplc="66D0AF0E">
      <w:numFmt w:val="bullet"/>
      <w:lvlText w:val="•"/>
      <w:lvlJc w:val="left"/>
      <w:pPr>
        <w:ind w:left="1320" w:hanging="601"/>
      </w:pPr>
      <w:rPr>
        <w:rFonts w:hint="default"/>
        <w:lang w:val="zh-CN" w:eastAsia="zh-CN" w:bidi="zh-CN"/>
      </w:rPr>
    </w:lvl>
    <w:lvl w:ilvl="2" w:tplc="41CA6424">
      <w:numFmt w:val="bullet"/>
      <w:lvlText w:val="•"/>
      <w:lvlJc w:val="left"/>
      <w:pPr>
        <w:ind w:left="2401" w:hanging="601"/>
      </w:pPr>
      <w:rPr>
        <w:rFonts w:hint="default"/>
        <w:lang w:val="zh-CN" w:eastAsia="zh-CN" w:bidi="zh-CN"/>
      </w:rPr>
    </w:lvl>
    <w:lvl w:ilvl="3" w:tplc="2B1C3EF8">
      <w:numFmt w:val="bullet"/>
      <w:lvlText w:val="•"/>
      <w:lvlJc w:val="left"/>
      <w:pPr>
        <w:ind w:left="3481" w:hanging="601"/>
      </w:pPr>
      <w:rPr>
        <w:rFonts w:hint="default"/>
        <w:lang w:val="zh-CN" w:eastAsia="zh-CN" w:bidi="zh-CN"/>
      </w:rPr>
    </w:lvl>
    <w:lvl w:ilvl="4" w:tplc="295029FE">
      <w:numFmt w:val="bullet"/>
      <w:lvlText w:val="•"/>
      <w:lvlJc w:val="left"/>
      <w:pPr>
        <w:ind w:left="4562" w:hanging="601"/>
      </w:pPr>
      <w:rPr>
        <w:rFonts w:hint="default"/>
        <w:lang w:val="zh-CN" w:eastAsia="zh-CN" w:bidi="zh-CN"/>
      </w:rPr>
    </w:lvl>
    <w:lvl w:ilvl="5" w:tplc="566A7716">
      <w:numFmt w:val="bullet"/>
      <w:lvlText w:val="•"/>
      <w:lvlJc w:val="left"/>
      <w:pPr>
        <w:ind w:left="5643" w:hanging="601"/>
      </w:pPr>
      <w:rPr>
        <w:rFonts w:hint="default"/>
        <w:lang w:val="zh-CN" w:eastAsia="zh-CN" w:bidi="zh-CN"/>
      </w:rPr>
    </w:lvl>
    <w:lvl w:ilvl="6" w:tplc="E3605FB0">
      <w:numFmt w:val="bullet"/>
      <w:lvlText w:val="•"/>
      <w:lvlJc w:val="left"/>
      <w:pPr>
        <w:ind w:left="6723" w:hanging="601"/>
      </w:pPr>
      <w:rPr>
        <w:rFonts w:hint="default"/>
        <w:lang w:val="zh-CN" w:eastAsia="zh-CN" w:bidi="zh-CN"/>
      </w:rPr>
    </w:lvl>
    <w:lvl w:ilvl="7" w:tplc="7E1EC868">
      <w:numFmt w:val="bullet"/>
      <w:lvlText w:val="•"/>
      <w:lvlJc w:val="left"/>
      <w:pPr>
        <w:ind w:left="7804" w:hanging="601"/>
      </w:pPr>
      <w:rPr>
        <w:rFonts w:hint="default"/>
        <w:lang w:val="zh-CN" w:eastAsia="zh-CN" w:bidi="zh-CN"/>
      </w:rPr>
    </w:lvl>
    <w:lvl w:ilvl="8" w:tplc="E2AA1D08">
      <w:numFmt w:val="bullet"/>
      <w:lvlText w:val="•"/>
      <w:lvlJc w:val="left"/>
      <w:pPr>
        <w:ind w:left="8885" w:hanging="601"/>
      </w:pPr>
      <w:rPr>
        <w:rFonts w:hint="default"/>
        <w:lang w:val="zh-CN" w:eastAsia="zh-CN" w:bidi="zh-CN"/>
      </w:rPr>
    </w:lvl>
  </w:abstractNum>
  <w:abstractNum w:abstractNumId="21">
    <w:nsid w:val="596829A5"/>
    <w:multiLevelType w:val="hybridMultilevel"/>
    <w:tmpl w:val="A6B883FE"/>
    <w:lvl w:ilvl="0" w:tplc="07467FF0">
      <w:start w:val="3"/>
      <w:numFmt w:val="decimal"/>
      <w:lvlText w:val="%1）"/>
      <w:lvlJc w:val="left"/>
      <w:pPr>
        <w:ind w:left="108" w:hanging="361"/>
        <w:jc w:val="left"/>
      </w:pPr>
      <w:rPr>
        <w:rFonts w:ascii="宋体" w:eastAsia="宋体" w:hAnsi="宋体" w:cs="宋体" w:hint="default"/>
        <w:spacing w:val="-17"/>
        <w:w w:val="100"/>
        <w:sz w:val="22"/>
        <w:szCs w:val="22"/>
        <w:lang w:val="zh-CN" w:eastAsia="zh-CN" w:bidi="zh-CN"/>
      </w:rPr>
    </w:lvl>
    <w:lvl w:ilvl="1" w:tplc="BA0AC0A4">
      <w:numFmt w:val="bullet"/>
      <w:lvlText w:val="•"/>
      <w:lvlJc w:val="left"/>
      <w:pPr>
        <w:ind w:left="796" w:hanging="361"/>
      </w:pPr>
      <w:rPr>
        <w:rFonts w:hint="default"/>
        <w:lang w:val="zh-CN" w:eastAsia="zh-CN" w:bidi="zh-CN"/>
      </w:rPr>
    </w:lvl>
    <w:lvl w:ilvl="2" w:tplc="EEF81F84">
      <w:numFmt w:val="bullet"/>
      <w:lvlText w:val="•"/>
      <w:lvlJc w:val="left"/>
      <w:pPr>
        <w:ind w:left="1492" w:hanging="361"/>
      </w:pPr>
      <w:rPr>
        <w:rFonts w:hint="default"/>
        <w:lang w:val="zh-CN" w:eastAsia="zh-CN" w:bidi="zh-CN"/>
      </w:rPr>
    </w:lvl>
    <w:lvl w:ilvl="3" w:tplc="758AA5C2">
      <w:numFmt w:val="bullet"/>
      <w:lvlText w:val="•"/>
      <w:lvlJc w:val="left"/>
      <w:pPr>
        <w:ind w:left="2189" w:hanging="361"/>
      </w:pPr>
      <w:rPr>
        <w:rFonts w:hint="default"/>
        <w:lang w:val="zh-CN" w:eastAsia="zh-CN" w:bidi="zh-CN"/>
      </w:rPr>
    </w:lvl>
    <w:lvl w:ilvl="4" w:tplc="8086FC60">
      <w:numFmt w:val="bullet"/>
      <w:lvlText w:val="•"/>
      <w:lvlJc w:val="left"/>
      <w:pPr>
        <w:ind w:left="2885" w:hanging="361"/>
      </w:pPr>
      <w:rPr>
        <w:rFonts w:hint="default"/>
        <w:lang w:val="zh-CN" w:eastAsia="zh-CN" w:bidi="zh-CN"/>
      </w:rPr>
    </w:lvl>
    <w:lvl w:ilvl="5" w:tplc="96CC8448">
      <w:numFmt w:val="bullet"/>
      <w:lvlText w:val="•"/>
      <w:lvlJc w:val="left"/>
      <w:pPr>
        <w:ind w:left="3582" w:hanging="361"/>
      </w:pPr>
      <w:rPr>
        <w:rFonts w:hint="default"/>
        <w:lang w:val="zh-CN" w:eastAsia="zh-CN" w:bidi="zh-CN"/>
      </w:rPr>
    </w:lvl>
    <w:lvl w:ilvl="6" w:tplc="2946B640">
      <w:numFmt w:val="bullet"/>
      <w:lvlText w:val="•"/>
      <w:lvlJc w:val="left"/>
      <w:pPr>
        <w:ind w:left="4278" w:hanging="361"/>
      </w:pPr>
      <w:rPr>
        <w:rFonts w:hint="default"/>
        <w:lang w:val="zh-CN" w:eastAsia="zh-CN" w:bidi="zh-CN"/>
      </w:rPr>
    </w:lvl>
    <w:lvl w:ilvl="7" w:tplc="35627448">
      <w:numFmt w:val="bullet"/>
      <w:lvlText w:val="•"/>
      <w:lvlJc w:val="left"/>
      <w:pPr>
        <w:ind w:left="4974" w:hanging="361"/>
      </w:pPr>
      <w:rPr>
        <w:rFonts w:hint="default"/>
        <w:lang w:val="zh-CN" w:eastAsia="zh-CN" w:bidi="zh-CN"/>
      </w:rPr>
    </w:lvl>
    <w:lvl w:ilvl="8" w:tplc="5ACE00A6">
      <w:numFmt w:val="bullet"/>
      <w:lvlText w:val="•"/>
      <w:lvlJc w:val="left"/>
      <w:pPr>
        <w:ind w:left="5671" w:hanging="361"/>
      </w:pPr>
      <w:rPr>
        <w:rFonts w:hint="default"/>
        <w:lang w:val="zh-CN" w:eastAsia="zh-CN" w:bidi="zh-CN"/>
      </w:rPr>
    </w:lvl>
  </w:abstractNum>
  <w:abstractNum w:abstractNumId="22">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773DA1"/>
    <w:multiLevelType w:val="hybridMultilevel"/>
    <w:tmpl w:val="3164170C"/>
    <w:lvl w:ilvl="0" w:tplc="814A8022">
      <w:start w:val="1"/>
      <w:numFmt w:val="decimal"/>
      <w:lvlText w:val="%1）"/>
      <w:lvlJc w:val="left"/>
      <w:pPr>
        <w:ind w:left="469" w:hanging="361"/>
        <w:jc w:val="left"/>
      </w:pPr>
      <w:rPr>
        <w:rFonts w:ascii="宋体" w:eastAsia="宋体" w:hAnsi="宋体" w:cs="宋体" w:hint="default"/>
        <w:w w:val="100"/>
        <w:sz w:val="22"/>
        <w:szCs w:val="22"/>
        <w:lang w:val="zh-CN" w:eastAsia="zh-CN" w:bidi="zh-CN"/>
      </w:rPr>
    </w:lvl>
    <w:lvl w:ilvl="1" w:tplc="126038CE">
      <w:numFmt w:val="bullet"/>
      <w:lvlText w:val="•"/>
      <w:lvlJc w:val="left"/>
      <w:pPr>
        <w:ind w:left="1120" w:hanging="361"/>
      </w:pPr>
      <w:rPr>
        <w:rFonts w:hint="default"/>
        <w:lang w:val="zh-CN" w:eastAsia="zh-CN" w:bidi="zh-CN"/>
      </w:rPr>
    </w:lvl>
    <w:lvl w:ilvl="2" w:tplc="A2229A64">
      <w:numFmt w:val="bullet"/>
      <w:lvlText w:val="•"/>
      <w:lvlJc w:val="left"/>
      <w:pPr>
        <w:ind w:left="1780" w:hanging="361"/>
      </w:pPr>
      <w:rPr>
        <w:rFonts w:hint="default"/>
        <w:lang w:val="zh-CN" w:eastAsia="zh-CN" w:bidi="zh-CN"/>
      </w:rPr>
    </w:lvl>
    <w:lvl w:ilvl="3" w:tplc="676025D2">
      <w:numFmt w:val="bullet"/>
      <w:lvlText w:val="•"/>
      <w:lvlJc w:val="left"/>
      <w:pPr>
        <w:ind w:left="2441" w:hanging="361"/>
      </w:pPr>
      <w:rPr>
        <w:rFonts w:hint="default"/>
        <w:lang w:val="zh-CN" w:eastAsia="zh-CN" w:bidi="zh-CN"/>
      </w:rPr>
    </w:lvl>
    <w:lvl w:ilvl="4" w:tplc="52FE3228">
      <w:numFmt w:val="bullet"/>
      <w:lvlText w:val="•"/>
      <w:lvlJc w:val="left"/>
      <w:pPr>
        <w:ind w:left="3101" w:hanging="361"/>
      </w:pPr>
      <w:rPr>
        <w:rFonts w:hint="default"/>
        <w:lang w:val="zh-CN" w:eastAsia="zh-CN" w:bidi="zh-CN"/>
      </w:rPr>
    </w:lvl>
    <w:lvl w:ilvl="5" w:tplc="74067448">
      <w:numFmt w:val="bullet"/>
      <w:lvlText w:val="•"/>
      <w:lvlJc w:val="left"/>
      <w:pPr>
        <w:ind w:left="3762" w:hanging="361"/>
      </w:pPr>
      <w:rPr>
        <w:rFonts w:hint="default"/>
        <w:lang w:val="zh-CN" w:eastAsia="zh-CN" w:bidi="zh-CN"/>
      </w:rPr>
    </w:lvl>
    <w:lvl w:ilvl="6" w:tplc="74429192">
      <w:numFmt w:val="bullet"/>
      <w:lvlText w:val="•"/>
      <w:lvlJc w:val="left"/>
      <w:pPr>
        <w:ind w:left="4422" w:hanging="361"/>
      </w:pPr>
      <w:rPr>
        <w:rFonts w:hint="default"/>
        <w:lang w:val="zh-CN" w:eastAsia="zh-CN" w:bidi="zh-CN"/>
      </w:rPr>
    </w:lvl>
    <w:lvl w:ilvl="7" w:tplc="F75ABA6C">
      <w:numFmt w:val="bullet"/>
      <w:lvlText w:val="•"/>
      <w:lvlJc w:val="left"/>
      <w:pPr>
        <w:ind w:left="5082" w:hanging="361"/>
      </w:pPr>
      <w:rPr>
        <w:rFonts w:hint="default"/>
        <w:lang w:val="zh-CN" w:eastAsia="zh-CN" w:bidi="zh-CN"/>
      </w:rPr>
    </w:lvl>
    <w:lvl w:ilvl="8" w:tplc="39AE292A">
      <w:numFmt w:val="bullet"/>
      <w:lvlText w:val="•"/>
      <w:lvlJc w:val="left"/>
      <w:pPr>
        <w:ind w:left="5743" w:hanging="361"/>
      </w:pPr>
      <w:rPr>
        <w:rFonts w:hint="default"/>
        <w:lang w:val="zh-CN" w:eastAsia="zh-CN" w:bidi="zh-CN"/>
      </w:rPr>
    </w:lvl>
  </w:abstractNum>
  <w:abstractNum w:abstractNumId="2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D353ED4"/>
    <w:multiLevelType w:val="hybridMultilevel"/>
    <w:tmpl w:val="214E1DFE"/>
    <w:lvl w:ilvl="0" w:tplc="08808F2E">
      <w:start w:val="1"/>
      <w:numFmt w:val="decimal"/>
      <w:lvlText w:val="%1）"/>
      <w:lvlJc w:val="left"/>
      <w:pPr>
        <w:ind w:left="108" w:hanging="361"/>
        <w:jc w:val="left"/>
      </w:pPr>
      <w:rPr>
        <w:rFonts w:ascii="宋体" w:eastAsia="宋体" w:hAnsi="宋体" w:cs="宋体" w:hint="default"/>
        <w:spacing w:val="-18"/>
        <w:w w:val="100"/>
        <w:sz w:val="22"/>
        <w:szCs w:val="22"/>
        <w:lang w:val="zh-CN" w:eastAsia="zh-CN" w:bidi="zh-CN"/>
      </w:rPr>
    </w:lvl>
    <w:lvl w:ilvl="1" w:tplc="3EB41200">
      <w:numFmt w:val="bullet"/>
      <w:lvlText w:val="•"/>
      <w:lvlJc w:val="left"/>
      <w:pPr>
        <w:ind w:left="796" w:hanging="361"/>
      </w:pPr>
      <w:rPr>
        <w:rFonts w:hint="default"/>
        <w:lang w:val="zh-CN" w:eastAsia="zh-CN" w:bidi="zh-CN"/>
      </w:rPr>
    </w:lvl>
    <w:lvl w:ilvl="2" w:tplc="0D0E416E">
      <w:numFmt w:val="bullet"/>
      <w:lvlText w:val="•"/>
      <w:lvlJc w:val="left"/>
      <w:pPr>
        <w:ind w:left="1492" w:hanging="361"/>
      </w:pPr>
      <w:rPr>
        <w:rFonts w:hint="default"/>
        <w:lang w:val="zh-CN" w:eastAsia="zh-CN" w:bidi="zh-CN"/>
      </w:rPr>
    </w:lvl>
    <w:lvl w:ilvl="3" w:tplc="8A3A58E4">
      <w:numFmt w:val="bullet"/>
      <w:lvlText w:val="•"/>
      <w:lvlJc w:val="left"/>
      <w:pPr>
        <w:ind w:left="2189" w:hanging="361"/>
      </w:pPr>
      <w:rPr>
        <w:rFonts w:hint="default"/>
        <w:lang w:val="zh-CN" w:eastAsia="zh-CN" w:bidi="zh-CN"/>
      </w:rPr>
    </w:lvl>
    <w:lvl w:ilvl="4" w:tplc="ADD8E248">
      <w:numFmt w:val="bullet"/>
      <w:lvlText w:val="•"/>
      <w:lvlJc w:val="left"/>
      <w:pPr>
        <w:ind w:left="2885" w:hanging="361"/>
      </w:pPr>
      <w:rPr>
        <w:rFonts w:hint="default"/>
        <w:lang w:val="zh-CN" w:eastAsia="zh-CN" w:bidi="zh-CN"/>
      </w:rPr>
    </w:lvl>
    <w:lvl w:ilvl="5" w:tplc="720A4F3A">
      <w:numFmt w:val="bullet"/>
      <w:lvlText w:val="•"/>
      <w:lvlJc w:val="left"/>
      <w:pPr>
        <w:ind w:left="3582" w:hanging="361"/>
      </w:pPr>
      <w:rPr>
        <w:rFonts w:hint="default"/>
        <w:lang w:val="zh-CN" w:eastAsia="zh-CN" w:bidi="zh-CN"/>
      </w:rPr>
    </w:lvl>
    <w:lvl w:ilvl="6" w:tplc="E7C07054">
      <w:numFmt w:val="bullet"/>
      <w:lvlText w:val="•"/>
      <w:lvlJc w:val="left"/>
      <w:pPr>
        <w:ind w:left="4278" w:hanging="361"/>
      </w:pPr>
      <w:rPr>
        <w:rFonts w:hint="default"/>
        <w:lang w:val="zh-CN" w:eastAsia="zh-CN" w:bidi="zh-CN"/>
      </w:rPr>
    </w:lvl>
    <w:lvl w:ilvl="7" w:tplc="DD6868FA">
      <w:numFmt w:val="bullet"/>
      <w:lvlText w:val="•"/>
      <w:lvlJc w:val="left"/>
      <w:pPr>
        <w:ind w:left="4974" w:hanging="361"/>
      </w:pPr>
      <w:rPr>
        <w:rFonts w:hint="default"/>
        <w:lang w:val="zh-CN" w:eastAsia="zh-CN" w:bidi="zh-CN"/>
      </w:rPr>
    </w:lvl>
    <w:lvl w:ilvl="8" w:tplc="B748F868">
      <w:numFmt w:val="bullet"/>
      <w:lvlText w:val="•"/>
      <w:lvlJc w:val="left"/>
      <w:pPr>
        <w:ind w:left="5671" w:hanging="361"/>
      </w:pPr>
      <w:rPr>
        <w:rFonts w:hint="default"/>
        <w:lang w:val="zh-CN" w:eastAsia="zh-CN" w:bidi="zh-CN"/>
      </w:rPr>
    </w:lvl>
  </w:abstractNum>
  <w:num w:numId="1">
    <w:abstractNumId w:val="1"/>
  </w:num>
  <w:num w:numId="2">
    <w:abstractNumId w:val="0"/>
  </w:num>
  <w:num w:numId="3">
    <w:abstractNumId w:val="9"/>
  </w:num>
  <w:num w:numId="4">
    <w:abstractNumId w:val="7"/>
  </w:num>
  <w:num w:numId="5">
    <w:abstractNumId w:val="27"/>
  </w:num>
  <w:num w:numId="6">
    <w:abstractNumId w:val="8"/>
  </w:num>
  <w:num w:numId="7">
    <w:abstractNumId w:val="15"/>
  </w:num>
  <w:num w:numId="8">
    <w:abstractNumId w:val="2"/>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4"/>
  </w:num>
  <w:num w:numId="14">
    <w:abstractNumId w:val="19"/>
  </w:num>
  <w:num w:numId="15">
    <w:abstractNumId w:val="13"/>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6"/>
  </w:num>
  <w:num w:numId="20">
    <w:abstractNumId w:val="12"/>
  </w:num>
  <w:num w:numId="21">
    <w:abstractNumId w:val="3"/>
  </w:num>
  <w:num w:numId="22">
    <w:abstractNumId w:val="20"/>
  </w:num>
  <w:num w:numId="23">
    <w:abstractNumId w:val="11"/>
  </w:num>
  <w:num w:numId="24">
    <w:abstractNumId w:val="6"/>
  </w:num>
  <w:num w:numId="25">
    <w:abstractNumId w:val="5"/>
  </w:num>
  <w:num w:numId="26">
    <w:abstractNumId w:val="28"/>
  </w:num>
  <w:num w:numId="27">
    <w:abstractNumId w:val="17"/>
  </w:num>
  <w:num w:numId="28">
    <w:abstractNumId w:val="24"/>
  </w:num>
  <w:num w:numId="29">
    <w:abstractNumId w:val="21"/>
  </w:num>
  <w:num w:numId="30">
    <w:abstractNumId w:val="14"/>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C79"/>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A7D6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095"/>
    <w:rsid w:val="000D2309"/>
    <w:rsid w:val="000D2CCA"/>
    <w:rsid w:val="000D3380"/>
    <w:rsid w:val="000D366B"/>
    <w:rsid w:val="000D38F9"/>
    <w:rsid w:val="000D5D6B"/>
    <w:rsid w:val="000D5E60"/>
    <w:rsid w:val="000D62C8"/>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6681"/>
    <w:rsid w:val="00177167"/>
    <w:rsid w:val="00177F97"/>
    <w:rsid w:val="00181A71"/>
    <w:rsid w:val="0018261B"/>
    <w:rsid w:val="001834A7"/>
    <w:rsid w:val="0018373B"/>
    <w:rsid w:val="00183B40"/>
    <w:rsid w:val="00183C79"/>
    <w:rsid w:val="00183C8B"/>
    <w:rsid w:val="00183E75"/>
    <w:rsid w:val="001845CF"/>
    <w:rsid w:val="00186413"/>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00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6D7"/>
    <w:rsid w:val="00211885"/>
    <w:rsid w:val="00212ADF"/>
    <w:rsid w:val="00212B9E"/>
    <w:rsid w:val="002134CF"/>
    <w:rsid w:val="00213A60"/>
    <w:rsid w:val="0021402A"/>
    <w:rsid w:val="0021429B"/>
    <w:rsid w:val="00215699"/>
    <w:rsid w:val="002159DE"/>
    <w:rsid w:val="00215E99"/>
    <w:rsid w:val="0021667D"/>
    <w:rsid w:val="002166A1"/>
    <w:rsid w:val="002166A6"/>
    <w:rsid w:val="002166F2"/>
    <w:rsid w:val="00216BB6"/>
    <w:rsid w:val="0022048B"/>
    <w:rsid w:val="0022175C"/>
    <w:rsid w:val="00222261"/>
    <w:rsid w:val="00223AB6"/>
    <w:rsid w:val="00223AC8"/>
    <w:rsid w:val="00223C96"/>
    <w:rsid w:val="00224852"/>
    <w:rsid w:val="00225B8B"/>
    <w:rsid w:val="0022634D"/>
    <w:rsid w:val="00226437"/>
    <w:rsid w:val="00227512"/>
    <w:rsid w:val="0022766E"/>
    <w:rsid w:val="002278D5"/>
    <w:rsid w:val="00227C13"/>
    <w:rsid w:val="00227D49"/>
    <w:rsid w:val="00227FC7"/>
    <w:rsid w:val="00230F66"/>
    <w:rsid w:val="00233A54"/>
    <w:rsid w:val="00234440"/>
    <w:rsid w:val="002347C9"/>
    <w:rsid w:val="00235A73"/>
    <w:rsid w:val="00236E72"/>
    <w:rsid w:val="002410BD"/>
    <w:rsid w:val="002411BD"/>
    <w:rsid w:val="00242A20"/>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B4E"/>
    <w:rsid w:val="00271500"/>
    <w:rsid w:val="00271BAE"/>
    <w:rsid w:val="00272E57"/>
    <w:rsid w:val="002734A9"/>
    <w:rsid w:val="00274663"/>
    <w:rsid w:val="00275641"/>
    <w:rsid w:val="0027569A"/>
    <w:rsid w:val="002767D9"/>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1BB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A01"/>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BE4"/>
    <w:rsid w:val="00354CD9"/>
    <w:rsid w:val="003556C1"/>
    <w:rsid w:val="00355EEE"/>
    <w:rsid w:val="00360494"/>
    <w:rsid w:val="00360C00"/>
    <w:rsid w:val="00360E7E"/>
    <w:rsid w:val="00361935"/>
    <w:rsid w:val="003626AE"/>
    <w:rsid w:val="00364B8D"/>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2CC0"/>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FDB"/>
    <w:rsid w:val="003B7298"/>
    <w:rsid w:val="003C0FF8"/>
    <w:rsid w:val="003C43DA"/>
    <w:rsid w:val="003C4FD5"/>
    <w:rsid w:val="003C5585"/>
    <w:rsid w:val="003C57DD"/>
    <w:rsid w:val="003C582B"/>
    <w:rsid w:val="003C614D"/>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295"/>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6314"/>
    <w:rsid w:val="00406376"/>
    <w:rsid w:val="004063C0"/>
    <w:rsid w:val="00406896"/>
    <w:rsid w:val="00411B37"/>
    <w:rsid w:val="004125ED"/>
    <w:rsid w:val="00412B4D"/>
    <w:rsid w:val="00413B39"/>
    <w:rsid w:val="0041450E"/>
    <w:rsid w:val="0041456E"/>
    <w:rsid w:val="00415370"/>
    <w:rsid w:val="00415781"/>
    <w:rsid w:val="00416485"/>
    <w:rsid w:val="00416F40"/>
    <w:rsid w:val="004174BA"/>
    <w:rsid w:val="00417769"/>
    <w:rsid w:val="00417F0D"/>
    <w:rsid w:val="004210EB"/>
    <w:rsid w:val="00421795"/>
    <w:rsid w:val="00421EF2"/>
    <w:rsid w:val="00422668"/>
    <w:rsid w:val="00424AAA"/>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479AD"/>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3579"/>
    <w:rsid w:val="00474E5A"/>
    <w:rsid w:val="0047558F"/>
    <w:rsid w:val="00475FD5"/>
    <w:rsid w:val="00476339"/>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0B8F"/>
    <w:rsid w:val="004B1CAB"/>
    <w:rsid w:val="004B2FF9"/>
    <w:rsid w:val="004B3506"/>
    <w:rsid w:val="004B36ED"/>
    <w:rsid w:val="004B40DB"/>
    <w:rsid w:val="004B4E3E"/>
    <w:rsid w:val="004B4EF6"/>
    <w:rsid w:val="004B612E"/>
    <w:rsid w:val="004B623B"/>
    <w:rsid w:val="004B6554"/>
    <w:rsid w:val="004B6B22"/>
    <w:rsid w:val="004B6C50"/>
    <w:rsid w:val="004C0630"/>
    <w:rsid w:val="004C0DA0"/>
    <w:rsid w:val="004C1F2C"/>
    <w:rsid w:val="004C38BA"/>
    <w:rsid w:val="004C3E02"/>
    <w:rsid w:val="004C422D"/>
    <w:rsid w:val="004C4CEB"/>
    <w:rsid w:val="004C565D"/>
    <w:rsid w:val="004C5CBA"/>
    <w:rsid w:val="004C6C09"/>
    <w:rsid w:val="004C6EA3"/>
    <w:rsid w:val="004C7C1E"/>
    <w:rsid w:val="004D000F"/>
    <w:rsid w:val="004D055D"/>
    <w:rsid w:val="004D07F6"/>
    <w:rsid w:val="004D1240"/>
    <w:rsid w:val="004D133B"/>
    <w:rsid w:val="004D49EE"/>
    <w:rsid w:val="004D4AE0"/>
    <w:rsid w:val="004D4C0B"/>
    <w:rsid w:val="004D6042"/>
    <w:rsid w:val="004D62C0"/>
    <w:rsid w:val="004D69FC"/>
    <w:rsid w:val="004D77BD"/>
    <w:rsid w:val="004D77DE"/>
    <w:rsid w:val="004D7BF4"/>
    <w:rsid w:val="004D7C92"/>
    <w:rsid w:val="004D7F72"/>
    <w:rsid w:val="004E0CB3"/>
    <w:rsid w:val="004E295C"/>
    <w:rsid w:val="004E38B2"/>
    <w:rsid w:val="004E3936"/>
    <w:rsid w:val="004E4277"/>
    <w:rsid w:val="004E490B"/>
    <w:rsid w:val="004E57F7"/>
    <w:rsid w:val="004E5D9C"/>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170"/>
    <w:rsid w:val="00592461"/>
    <w:rsid w:val="00592644"/>
    <w:rsid w:val="00592F2B"/>
    <w:rsid w:val="005950D6"/>
    <w:rsid w:val="0059519C"/>
    <w:rsid w:val="00595524"/>
    <w:rsid w:val="00597221"/>
    <w:rsid w:val="005974F3"/>
    <w:rsid w:val="0059751C"/>
    <w:rsid w:val="00597919"/>
    <w:rsid w:val="005A00F6"/>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2FE0"/>
    <w:rsid w:val="005F5CE2"/>
    <w:rsid w:val="005F5D1D"/>
    <w:rsid w:val="005F60C9"/>
    <w:rsid w:val="005F64C6"/>
    <w:rsid w:val="006008F1"/>
    <w:rsid w:val="00600A99"/>
    <w:rsid w:val="00601714"/>
    <w:rsid w:val="00601735"/>
    <w:rsid w:val="00602BD2"/>
    <w:rsid w:val="00603772"/>
    <w:rsid w:val="00604980"/>
    <w:rsid w:val="0060614D"/>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49E"/>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6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582"/>
    <w:rsid w:val="00692592"/>
    <w:rsid w:val="00692A21"/>
    <w:rsid w:val="00692A2F"/>
    <w:rsid w:val="0069322C"/>
    <w:rsid w:val="00693652"/>
    <w:rsid w:val="006939E7"/>
    <w:rsid w:val="00693D3E"/>
    <w:rsid w:val="006942F7"/>
    <w:rsid w:val="006956FB"/>
    <w:rsid w:val="00695EDF"/>
    <w:rsid w:val="006974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2836"/>
    <w:rsid w:val="006B342E"/>
    <w:rsid w:val="006B3812"/>
    <w:rsid w:val="006B3B80"/>
    <w:rsid w:val="006B6F32"/>
    <w:rsid w:val="006B7130"/>
    <w:rsid w:val="006B73CC"/>
    <w:rsid w:val="006B7695"/>
    <w:rsid w:val="006C0176"/>
    <w:rsid w:val="006C1732"/>
    <w:rsid w:val="006C2994"/>
    <w:rsid w:val="006C35EC"/>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282"/>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3412"/>
    <w:rsid w:val="00704164"/>
    <w:rsid w:val="00705E69"/>
    <w:rsid w:val="00706A58"/>
    <w:rsid w:val="00707517"/>
    <w:rsid w:val="007078ED"/>
    <w:rsid w:val="00710187"/>
    <w:rsid w:val="007110E1"/>
    <w:rsid w:val="00711B18"/>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F72"/>
    <w:rsid w:val="00743515"/>
    <w:rsid w:val="007436F2"/>
    <w:rsid w:val="0074436D"/>
    <w:rsid w:val="007446DA"/>
    <w:rsid w:val="00746951"/>
    <w:rsid w:val="00746F65"/>
    <w:rsid w:val="007472C3"/>
    <w:rsid w:val="0074791E"/>
    <w:rsid w:val="0075028E"/>
    <w:rsid w:val="00750948"/>
    <w:rsid w:val="0075115D"/>
    <w:rsid w:val="00751A33"/>
    <w:rsid w:val="00751F77"/>
    <w:rsid w:val="00753890"/>
    <w:rsid w:val="00754C77"/>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88D"/>
    <w:rsid w:val="00797AF9"/>
    <w:rsid w:val="00797FBD"/>
    <w:rsid w:val="007A0187"/>
    <w:rsid w:val="007A170C"/>
    <w:rsid w:val="007A19AC"/>
    <w:rsid w:val="007A2640"/>
    <w:rsid w:val="007A268F"/>
    <w:rsid w:val="007A2F99"/>
    <w:rsid w:val="007A4A53"/>
    <w:rsid w:val="007A4AD8"/>
    <w:rsid w:val="007A4C93"/>
    <w:rsid w:val="007A4E17"/>
    <w:rsid w:val="007A6268"/>
    <w:rsid w:val="007A7D0A"/>
    <w:rsid w:val="007A7F6D"/>
    <w:rsid w:val="007B0799"/>
    <w:rsid w:val="007B0FBD"/>
    <w:rsid w:val="007B1BAF"/>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80F"/>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2DC5"/>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6D7"/>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04E9"/>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1C8"/>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0482"/>
    <w:rsid w:val="008B1B85"/>
    <w:rsid w:val="008B1B8C"/>
    <w:rsid w:val="008B25B1"/>
    <w:rsid w:val="008B2C59"/>
    <w:rsid w:val="008B2DF3"/>
    <w:rsid w:val="008B353B"/>
    <w:rsid w:val="008B376A"/>
    <w:rsid w:val="008B444E"/>
    <w:rsid w:val="008B569F"/>
    <w:rsid w:val="008B6395"/>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4ADE"/>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5A4"/>
    <w:rsid w:val="009101AF"/>
    <w:rsid w:val="00910400"/>
    <w:rsid w:val="00911808"/>
    <w:rsid w:val="009145FB"/>
    <w:rsid w:val="00915283"/>
    <w:rsid w:val="00915786"/>
    <w:rsid w:val="0091746C"/>
    <w:rsid w:val="00917D06"/>
    <w:rsid w:val="009207DB"/>
    <w:rsid w:val="00922024"/>
    <w:rsid w:val="00924317"/>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2AE"/>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4B5F"/>
    <w:rsid w:val="00995768"/>
    <w:rsid w:val="00996326"/>
    <w:rsid w:val="00996B7D"/>
    <w:rsid w:val="00996F95"/>
    <w:rsid w:val="00997745"/>
    <w:rsid w:val="00997EA5"/>
    <w:rsid w:val="009A07D5"/>
    <w:rsid w:val="009A1FE7"/>
    <w:rsid w:val="009A2967"/>
    <w:rsid w:val="009A30C5"/>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093"/>
    <w:rsid w:val="009C5D76"/>
    <w:rsid w:val="009C5DFB"/>
    <w:rsid w:val="009C5FDE"/>
    <w:rsid w:val="009C7B1D"/>
    <w:rsid w:val="009C7F10"/>
    <w:rsid w:val="009C7FF8"/>
    <w:rsid w:val="009D03F1"/>
    <w:rsid w:val="009D07CE"/>
    <w:rsid w:val="009D0921"/>
    <w:rsid w:val="009D101B"/>
    <w:rsid w:val="009D118E"/>
    <w:rsid w:val="009D1CF4"/>
    <w:rsid w:val="009D2A26"/>
    <w:rsid w:val="009D380F"/>
    <w:rsid w:val="009D57A7"/>
    <w:rsid w:val="009D5B64"/>
    <w:rsid w:val="009D6546"/>
    <w:rsid w:val="009D65EE"/>
    <w:rsid w:val="009E0525"/>
    <w:rsid w:val="009E05A9"/>
    <w:rsid w:val="009E1370"/>
    <w:rsid w:val="009E20A6"/>
    <w:rsid w:val="009E233F"/>
    <w:rsid w:val="009E323A"/>
    <w:rsid w:val="009E328B"/>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711"/>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6FCA"/>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C59"/>
    <w:rsid w:val="00A427DA"/>
    <w:rsid w:val="00A4350C"/>
    <w:rsid w:val="00A43644"/>
    <w:rsid w:val="00A4383B"/>
    <w:rsid w:val="00A44BB6"/>
    <w:rsid w:val="00A45734"/>
    <w:rsid w:val="00A45B90"/>
    <w:rsid w:val="00A45E15"/>
    <w:rsid w:val="00A462F7"/>
    <w:rsid w:val="00A46659"/>
    <w:rsid w:val="00A46F1A"/>
    <w:rsid w:val="00A47029"/>
    <w:rsid w:val="00A477C3"/>
    <w:rsid w:val="00A50299"/>
    <w:rsid w:val="00A5067A"/>
    <w:rsid w:val="00A518F2"/>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27C9"/>
    <w:rsid w:val="00A83BF3"/>
    <w:rsid w:val="00A848FC"/>
    <w:rsid w:val="00A85B31"/>
    <w:rsid w:val="00A861F3"/>
    <w:rsid w:val="00A8661D"/>
    <w:rsid w:val="00A86C48"/>
    <w:rsid w:val="00A90DB1"/>
    <w:rsid w:val="00A9147B"/>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4A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54"/>
    <w:rsid w:val="00AC4699"/>
    <w:rsid w:val="00AC57CD"/>
    <w:rsid w:val="00AC59DF"/>
    <w:rsid w:val="00AC62E0"/>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677"/>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47464"/>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903"/>
    <w:rsid w:val="00B70930"/>
    <w:rsid w:val="00B7108D"/>
    <w:rsid w:val="00B7117A"/>
    <w:rsid w:val="00B713F0"/>
    <w:rsid w:val="00B71BD7"/>
    <w:rsid w:val="00B72053"/>
    <w:rsid w:val="00B73D1E"/>
    <w:rsid w:val="00B74530"/>
    <w:rsid w:val="00B74E4D"/>
    <w:rsid w:val="00B75D3F"/>
    <w:rsid w:val="00B75D4C"/>
    <w:rsid w:val="00B76F2C"/>
    <w:rsid w:val="00B774EE"/>
    <w:rsid w:val="00B77723"/>
    <w:rsid w:val="00B77863"/>
    <w:rsid w:val="00B801AC"/>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6069"/>
    <w:rsid w:val="00B968F3"/>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0FA"/>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6978"/>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4B6C"/>
    <w:rsid w:val="00C05013"/>
    <w:rsid w:val="00C067E0"/>
    <w:rsid w:val="00C0773D"/>
    <w:rsid w:val="00C1025D"/>
    <w:rsid w:val="00C11733"/>
    <w:rsid w:val="00C12CC1"/>
    <w:rsid w:val="00C12D93"/>
    <w:rsid w:val="00C12EE2"/>
    <w:rsid w:val="00C13103"/>
    <w:rsid w:val="00C139DE"/>
    <w:rsid w:val="00C13B55"/>
    <w:rsid w:val="00C13CB8"/>
    <w:rsid w:val="00C14CD4"/>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3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337"/>
    <w:rsid w:val="00CA39CC"/>
    <w:rsid w:val="00CA403D"/>
    <w:rsid w:val="00CA4743"/>
    <w:rsid w:val="00CA4818"/>
    <w:rsid w:val="00CA5290"/>
    <w:rsid w:val="00CA57FE"/>
    <w:rsid w:val="00CA5FF6"/>
    <w:rsid w:val="00CA6F32"/>
    <w:rsid w:val="00CA735E"/>
    <w:rsid w:val="00CA7BEE"/>
    <w:rsid w:val="00CB01B1"/>
    <w:rsid w:val="00CB0894"/>
    <w:rsid w:val="00CB138F"/>
    <w:rsid w:val="00CB13CF"/>
    <w:rsid w:val="00CB13E0"/>
    <w:rsid w:val="00CB2343"/>
    <w:rsid w:val="00CB2F02"/>
    <w:rsid w:val="00CB44CC"/>
    <w:rsid w:val="00CB4506"/>
    <w:rsid w:val="00CB4522"/>
    <w:rsid w:val="00CB76B8"/>
    <w:rsid w:val="00CB7703"/>
    <w:rsid w:val="00CB77EE"/>
    <w:rsid w:val="00CB783B"/>
    <w:rsid w:val="00CB7AE2"/>
    <w:rsid w:val="00CC16CE"/>
    <w:rsid w:val="00CC1C1E"/>
    <w:rsid w:val="00CC2611"/>
    <w:rsid w:val="00CC2803"/>
    <w:rsid w:val="00CC2813"/>
    <w:rsid w:val="00CC295E"/>
    <w:rsid w:val="00CC3548"/>
    <w:rsid w:val="00CC36D7"/>
    <w:rsid w:val="00CC48D6"/>
    <w:rsid w:val="00CC544C"/>
    <w:rsid w:val="00CC559E"/>
    <w:rsid w:val="00CC6610"/>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D7EEE"/>
    <w:rsid w:val="00CE01F8"/>
    <w:rsid w:val="00CE08BB"/>
    <w:rsid w:val="00CE24B9"/>
    <w:rsid w:val="00CE2ADD"/>
    <w:rsid w:val="00CE2B04"/>
    <w:rsid w:val="00CE3E8B"/>
    <w:rsid w:val="00CE47DC"/>
    <w:rsid w:val="00CE5298"/>
    <w:rsid w:val="00CE5322"/>
    <w:rsid w:val="00CE58EB"/>
    <w:rsid w:val="00CE69E4"/>
    <w:rsid w:val="00CE7A3D"/>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5759"/>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57DCA"/>
    <w:rsid w:val="00D61A9F"/>
    <w:rsid w:val="00D61EDD"/>
    <w:rsid w:val="00D628AF"/>
    <w:rsid w:val="00D6294B"/>
    <w:rsid w:val="00D62A4A"/>
    <w:rsid w:val="00D654F8"/>
    <w:rsid w:val="00D66644"/>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6F38"/>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D66"/>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DF7352"/>
    <w:rsid w:val="00E0077B"/>
    <w:rsid w:val="00E00898"/>
    <w:rsid w:val="00E029E1"/>
    <w:rsid w:val="00E03634"/>
    <w:rsid w:val="00E050B6"/>
    <w:rsid w:val="00E0557E"/>
    <w:rsid w:val="00E05D14"/>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6054"/>
    <w:rsid w:val="00E17ECD"/>
    <w:rsid w:val="00E17F53"/>
    <w:rsid w:val="00E20354"/>
    <w:rsid w:val="00E207DB"/>
    <w:rsid w:val="00E21F5A"/>
    <w:rsid w:val="00E24EC1"/>
    <w:rsid w:val="00E25124"/>
    <w:rsid w:val="00E261F8"/>
    <w:rsid w:val="00E26E25"/>
    <w:rsid w:val="00E27DF3"/>
    <w:rsid w:val="00E3110A"/>
    <w:rsid w:val="00E319DC"/>
    <w:rsid w:val="00E31B19"/>
    <w:rsid w:val="00E324AD"/>
    <w:rsid w:val="00E3342D"/>
    <w:rsid w:val="00E33683"/>
    <w:rsid w:val="00E33734"/>
    <w:rsid w:val="00E34AA9"/>
    <w:rsid w:val="00E3544C"/>
    <w:rsid w:val="00E368F3"/>
    <w:rsid w:val="00E36A4F"/>
    <w:rsid w:val="00E37D5F"/>
    <w:rsid w:val="00E37FB7"/>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5E02"/>
    <w:rsid w:val="00E565C2"/>
    <w:rsid w:val="00E56D70"/>
    <w:rsid w:val="00E56E1E"/>
    <w:rsid w:val="00E5759F"/>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80CF7"/>
    <w:rsid w:val="00E81B8E"/>
    <w:rsid w:val="00E81ED7"/>
    <w:rsid w:val="00E82FC0"/>
    <w:rsid w:val="00E8369B"/>
    <w:rsid w:val="00E8377F"/>
    <w:rsid w:val="00E83850"/>
    <w:rsid w:val="00E85244"/>
    <w:rsid w:val="00E86159"/>
    <w:rsid w:val="00E86741"/>
    <w:rsid w:val="00E86DA6"/>
    <w:rsid w:val="00E87AE4"/>
    <w:rsid w:val="00E90C1F"/>
    <w:rsid w:val="00E9124A"/>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D9C"/>
    <w:rsid w:val="00EC1406"/>
    <w:rsid w:val="00EC1526"/>
    <w:rsid w:val="00EC23F3"/>
    <w:rsid w:val="00EC2677"/>
    <w:rsid w:val="00EC2AB5"/>
    <w:rsid w:val="00EC36F2"/>
    <w:rsid w:val="00EC4856"/>
    <w:rsid w:val="00EC4B79"/>
    <w:rsid w:val="00EC4F33"/>
    <w:rsid w:val="00EC7E82"/>
    <w:rsid w:val="00ED0B81"/>
    <w:rsid w:val="00ED1555"/>
    <w:rsid w:val="00ED166B"/>
    <w:rsid w:val="00ED1A64"/>
    <w:rsid w:val="00ED28DD"/>
    <w:rsid w:val="00ED2E31"/>
    <w:rsid w:val="00ED43A6"/>
    <w:rsid w:val="00ED69B3"/>
    <w:rsid w:val="00ED6C37"/>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86C"/>
    <w:rsid w:val="00EF3EB5"/>
    <w:rsid w:val="00EF4939"/>
    <w:rsid w:val="00EF57B9"/>
    <w:rsid w:val="00EF57DF"/>
    <w:rsid w:val="00EF6556"/>
    <w:rsid w:val="00EF68FC"/>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00EB"/>
    <w:rsid w:val="00F40C19"/>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11E4"/>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524"/>
    <w:rsid w:val="00F96D24"/>
    <w:rsid w:val="00F97093"/>
    <w:rsid w:val="00F97FF3"/>
    <w:rsid w:val="00FA0091"/>
    <w:rsid w:val="00FA0426"/>
    <w:rsid w:val="00FA1AA9"/>
    <w:rsid w:val="00FA2C8B"/>
    <w:rsid w:val="00FA2CE3"/>
    <w:rsid w:val="00FA32D4"/>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F8E"/>
    <w:rsid w:val="00FE47ED"/>
    <w:rsid w:val="00FE5101"/>
    <w:rsid w:val="00FE61DC"/>
    <w:rsid w:val="00FE67D0"/>
    <w:rsid w:val="00FE689B"/>
    <w:rsid w:val="00FE79CE"/>
    <w:rsid w:val="00FF081E"/>
    <w:rsid w:val="00FF1406"/>
    <w:rsid w:val="00FF145C"/>
    <w:rsid w:val="00FF265D"/>
    <w:rsid w:val="00FF26EE"/>
    <w:rsid w:val="00FF28EC"/>
    <w:rsid w:val="00FF47A3"/>
    <w:rsid w:val="00FF4B3F"/>
    <w:rsid w:val="00FF4B43"/>
    <w:rsid w:val="00FF574F"/>
    <w:rsid w:val="00FF5B50"/>
    <w:rsid w:val="00FF6146"/>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4:docId w14:val="6323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uiPriority w:val="1"/>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adjustRightInd w:val="0"/>
      <w:spacing w:line="300" w:lineRule="auto"/>
      <w:ind w:right="21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 w:type="character" w:customStyle="1" w:styleId="Char12">
    <w:name w:val="批注文字 Char1"/>
    <w:uiPriority w:val="99"/>
    <w:rsid w:val="00DB0D66"/>
    <w:rPr>
      <w:rFonts w:ascii="宋体"/>
      <w:sz w:val="34"/>
    </w:rPr>
  </w:style>
  <w:style w:type="table" w:customStyle="1" w:styleId="TableNormal">
    <w:name w:val="Table Normal"/>
    <w:uiPriority w:val="2"/>
    <w:semiHidden/>
    <w:unhideWhenUsed/>
    <w:qFormat/>
    <w:rsid w:val="00705E6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A45E15"/>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38558721">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2872">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00344817">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01C8-85F6-4B44-BE33-E6EBD67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58</Pages>
  <Words>44184</Words>
  <Characters>8487</Characters>
  <Application>Microsoft Office Word</Application>
  <DocSecurity>0</DocSecurity>
  <Lines>70</Lines>
  <Paragraphs>105</Paragraphs>
  <ScaleCrop>false</ScaleCrop>
  <Company>Microsoft</Company>
  <LinksUpToDate>false</LinksUpToDate>
  <CharactersWithSpaces>52566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81</cp:revision>
  <cp:lastPrinted>2021-01-21T06:27:00Z</cp:lastPrinted>
  <dcterms:created xsi:type="dcterms:W3CDTF">2020-03-30T01:39:00Z</dcterms:created>
  <dcterms:modified xsi:type="dcterms:W3CDTF">2021-01-27T08:21:00Z</dcterms:modified>
</cp:coreProperties>
</file>