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B9" w:rsidRDefault="00AB72B9">
      <w:pPr>
        <w:tabs>
          <w:tab w:val="left" w:pos="142"/>
        </w:tabs>
        <w:snapToGrid w:val="0"/>
        <w:spacing w:line="360" w:lineRule="auto"/>
        <w:ind w:left="284" w:rightChars="-27" w:right="-57"/>
        <w:rPr>
          <w:rFonts w:ascii="Arial" w:hAnsi="Arial" w:cs="Arial"/>
          <w:kern w:val="0"/>
          <w:sz w:val="20"/>
          <w:szCs w:val="20"/>
        </w:rPr>
      </w:pPr>
    </w:p>
    <w:p w:rsidR="00AB72B9" w:rsidRDefault="009C2655">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AB72B9" w:rsidRDefault="00AB72B9">
      <w:pPr>
        <w:rPr>
          <w:rFonts w:ascii="Calibri" w:hAnsi="Calibri"/>
          <w:szCs w:val="22"/>
        </w:rPr>
      </w:pPr>
    </w:p>
    <w:p w:rsidR="00AB72B9" w:rsidRDefault="00AB72B9">
      <w:pPr>
        <w:rPr>
          <w:rFonts w:ascii="Calibri" w:hAnsi="Calibri"/>
          <w:szCs w:val="22"/>
        </w:rPr>
      </w:pPr>
    </w:p>
    <w:p w:rsidR="00AB72B9" w:rsidRDefault="009C2655">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AB72B9" w:rsidRDefault="00AB72B9">
      <w:pPr>
        <w:spacing w:line="360" w:lineRule="auto"/>
        <w:ind w:firstLineChars="200" w:firstLine="480"/>
        <w:rPr>
          <w:kern w:val="0"/>
          <w:sz w:val="24"/>
        </w:rPr>
      </w:pPr>
      <w:bookmarkStart w:id="0" w:name="_Hlk520380463"/>
    </w:p>
    <w:p w:rsidR="00AB72B9" w:rsidRDefault="009C2655">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项目名称：公共数据资源普查服务项目</w:t>
      </w:r>
    </w:p>
    <w:p w:rsidR="00AB72B9" w:rsidRDefault="009C2655">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sidR="006C6B15">
        <w:rPr>
          <w:rFonts w:ascii="华文中宋" w:eastAsia="华文中宋" w:hAnsi="华文中宋"/>
          <w:sz w:val="32"/>
          <w:szCs w:val="32"/>
        </w:rPr>
        <w:t>RNX2020218ZC-</w:t>
      </w:r>
      <w:r>
        <w:rPr>
          <w:rFonts w:ascii="华文中宋" w:eastAsia="华文中宋" w:hAnsi="华文中宋"/>
          <w:sz w:val="32"/>
          <w:szCs w:val="32"/>
        </w:rPr>
        <w:t>ZWFW</w:t>
      </w:r>
    </w:p>
    <w:p w:rsidR="00AB72B9" w:rsidRDefault="009C2655">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AB72B9" w:rsidRDefault="009C2655">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采购人名称：深圳市政务服务数据管理局</w:t>
      </w:r>
    </w:p>
    <w:p w:rsidR="00AB72B9" w:rsidRDefault="00AB72B9"/>
    <w:bookmarkEnd w:id="0"/>
    <w:p w:rsidR="00AB72B9" w:rsidRDefault="00AB72B9">
      <w:pPr>
        <w:rPr>
          <w:rFonts w:ascii="Calibri" w:hAnsi="Calibri"/>
          <w:szCs w:val="22"/>
        </w:rPr>
      </w:pPr>
    </w:p>
    <w:p w:rsidR="00AB72B9" w:rsidRDefault="00AB72B9">
      <w:pPr>
        <w:rPr>
          <w:rFonts w:ascii="Calibri" w:hAnsi="Calibri"/>
          <w:szCs w:val="22"/>
        </w:rPr>
      </w:pPr>
    </w:p>
    <w:p w:rsidR="00AB72B9" w:rsidRDefault="00AB72B9">
      <w:pPr>
        <w:rPr>
          <w:rFonts w:ascii="Calibri" w:hAnsi="Calibri"/>
          <w:szCs w:val="22"/>
        </w:rPr>
      </w:pPr>
    </w:p>
    <w:p w:rsidR="00AB72B9" w:rsidRDefault="00AB72B9">
      <w:pPr>
        <w:rPr>
          <w:rFonts w:ascii="Calibri" w:hAnsi="Calibri"/>
          <w:szCs w:val="22"/>
        </w:rPr>
      </w:pPr>
    </w:p>
    <w:p w:rsidR="00AB72B9" w:rsidRDefault="00AB72B9">
      <w:pPr>
        <w:rPr>
          <w:rFonts w:ascii="Calibri" w:hAnsi="Calibri"/>
          <w:szCs w:val="22"/>
        </w:rPr>
      </w:pPr>
    </w:p>
    <w:p w:rsidR="00AB72B9" w:rsidRDefault="00AB72B9">
      <w:pPr>
        <w:rPr>
          <w:rFonts w:ascii="Calibri" w:hAnsi="Calibri"/>
          <w:szCs w:val="22"/>
        </w:rPr>
      </w:pPr>
    </w:p>
    <w:p w:rsidR="00AB72B9" w:rsidRDefault="00AB72B9">
      <w:pPr>
        <w:rPr>
          <w:rFonts w:ascii="Calibri" w:hAnsi="Calibri"/>
          <w:szCs w:val="22"/>
        </w:rPr>
      </w:pPr>
    </w:p>
    <w:p w:rsidR="00AB72B9" w:rsidRDefault="00AB72B9">
      <w:pPr>
        <w:rPr>
          <w:rFonts w:ascii="Calibri" w:hAnsi="Calibri"/>
          <w:szCs w:val="22"/>
        </w:rPr>
      </w:pPr>
    </w:p>
    <w:p w:rsidR="00AB72B9" w:rsidRDefault="009C2655">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AB72B9" w:rsidRDefault="009C2655">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二〇二〇年</w:t>
      </w:r>
    </w:p>
    <w:p w:rsidR="00AB72B9" w:rsidRDefault="009C2655">
      <w:pPr>
        <w:spacing w:line="360" w:lineRule="auto"/>
        <w:jc w:val="center"/>
        <w:rPr>
          <w:rFonts w:ascii="华文中宋" w:eastAsia="华文中宋" w:hAnsi="华文中宋"/>
          <w:sz w:val="30"/>
          <w:szCs w:val="30"/>
        </w:rPr>
      </w:pPr>
      <w:r>
        <w:rPr>
          <w:rFonts w:ascii="华文中宋" w:eastAsia="华文中宋" w:hAnsi="华文中宋" w:hint="eastAsia"/>
          <w:sz w:val="30"/>
          <w:szCs w:val="30"/>
        </w:rPr>
        <w:lastRenderedPageBreak/>
        <w:t>警示条款</w:t>
      </w:r>
    </w:p>
    <w:p w:rsidR="00AB72B9" w:rsidRDefault="009C2655">
      <w:pPr>
        <w:spacing w:line="432" w:lineRule="auto"/>
        <w:ind w:firstLineChars="177" w:firstLine="425"/>
        <w:rPr>
          <w:rFonts w:ascii="黑体" w:eastAsia="黑体" w:hAnsi="黑体"/>
          <w:sz w:val="24"/>
        </w:rPr>
      </w:pPr>
      <w:r>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黑体" w:eastAsia="黑体" w:hAnsi="黑体" w:hint="eastAsia"/>
          <w:sz w:val="24"/>
        </w:rPr>
        <w:t>分之二十</w:t>
      </w:r>
      <w:proofErr w:type="gramEnd"/>
      <w:r>
        <w:rPr>
          <w:rFonts w:ascii="黑体" w:eastAsia="黑体" w:hAnsi="黑体" w:hint="eastAsia"/>
          <w:sz w:val="24"/>
        </w:rPr>
        <w:t>以下的罚款；情节严重的，取消其参与本市政府采购资格，处以采购金额千分之二十以上千</w:t>
      </w:r>
      <w:proofErr w:type="gramStart"/>
      <w:r>
        <w:rPr>
          <w:rFonts w:ascii="黑体" w:eastAsia="黑体" w:hAnsi="黑体" w:hint="eastAsia"/>
          <w:sz w:val="24"/>
        </w:rPr>
        <w:t>分之三十</w:t>
      </w:r>
      <w:proofErr w:type="gramEnd"/>
      <w:r>
        <w:rPr>
          <w:rFonts w:ascii="黑体" w:eastAsia="黑体" w:hAnsi="黑体" w:hint="eastAsia"/>
          <w:sz w:val="24"/>
        </w:rPr>
        <w:t>以下的罚款，并由市场监管部门依法吊销其营业执照；给他人造成损失的，依法承担赔偿责任；构成犯罪的，依法追究刑事责任：</w:t>
      </w:r>
    </w:p>
    <w:p w:rsidR="00AB72B9" w:rsidRDefault="009C2655">
      <w:pPr>
        <w:spacing w:line="432" w:lineRule="auto"/>
        <w:rPr>
          <w:rFonts w:ascii="黑体" w:eastAsia="黑体" w:hAnsi="黑体"/>
          <w:sz w:val="24"/>
        </w:rPr>
      </w:pPr>
      <w:r>
        <w:rPr>
          <w:rFonts w:ascii="黑体" w:eastAsia="黑体" w:hAnsi="黑体" w:hint="eastAsia"/>
          <w:sz w:val="24"/>
        </w:rPr>
        <w:t xml:space="preserve">  （一）在采购活动中应当回避而未回避的；</w:t>
      </w:r>
    </w:p>
    <w:p w:rsidR="00AB72B9" w:rsidRDefault="009C2655">
      <w:pPr>
        <w:spacing w:line="432" w:lineRule="auto"/>
        <w:rPr>
          <w:rFonts w:ascii="黑体" w:eastAsia="黑体" w:hAnsi="黑体"/>
          <w:sz w:val="24"/>
        </w:rPr>
      </w:pPr>
      <w:r>
        <w:rPr>
          <w:rFonts w:ascii="黑体" w:eastAsia="黑体" w:hAnsi="黑体" w:hint="eastAsia"/>
          <w:sz w:val="24"/>
        </w:rPr>
        <w:t xml:space="preserve">  （二）未按本条例规定签订、履行采购合同，造成严重后果的；</w:t>
      </w:r>
    </w:p>
    <w:p w:rsidR="00AB72B9" w:rsidRDefault="009C2655">
      <w:pPr>
        <w:spacing w:line="432" w:lineRule="auto"/>
        <w:rPr>
          <w:rFonts w:ascii="黑体" w:eastAsia="黑体" w:hAnsi="黑体"/>
          <w:sz w:val="24"/>
        </w:rPr>
      </w:pPr>
      <w:r>
        <w:rPr>
          <w:rFonts w:ascii="黑体" w:eastAsia="黑体" w:hAnsi="黑体" w:hint="eastAsia"/>
          <w:sz w:val="24"/>
        </w:rPr>
        <w:t xml:space="preserve">  （三）隐瞒真实情况，提供虚假资料的；</w:t>
      </w:r>
    </w:p>
    <w:p w:rsidR="00AB72B9" w:rsidRDefault="009C2655">
      <w:pPr>
        <w:spacing w:line="432" w:lineRule="auto"/>
        <w:rPr>
          <w:rFonts w:ascii="黑体" w:eastAsia="黑体" w:hAnsi="黑体"/>
          <w:sz w:val="24"/>
        </w:rPr>
      </w:pPr>
      <w:r>
        <w:rPr>
          <w:rFonts w:ascii="黑体" w:eastAsia="黑体" w:hAnsi="黑体" w:hint="eastAsia"/>
          <w:sz w:val="24"/>
        </w:rPr>
        <w:t xml:space="preserve">  （四）以非法手段排斥其他供应商参与竞争的；</w:t>
      </w:r>
    </w:p>
    <w:p w:rsidR="00AB72B9" w:rsidRDefault="009C2655">
      <w:pPr>
        <w:spacing w:line="432" w:lineRule="auto"/>
        <w:rPr>
          <w:rFonts w:ascii="黑体" w:eastAsia="黑体" w:hAnsi="黑体"/>
          <w:sz w:val="24"/>
        </w:rPr>
      </w:pPr>
      <w:r>
        <w:rPr>
          <w:rFonts w:ascii="黑体" w:eastAsia="黑体" w:hAnsi="黑体" w:hint="eastAsia"/>
          <w:sz w:val="24"/>
        </w:rPr>
        <w:t xml:space="preserve">  （五）与其他采购参加人串通投标的；</w:t>
      </w:r>
    </w:p>
    <w:p w:rsidR="00AB72B9" w:rsidRDefault="009C2655">
      <w:pPr>
        <w:spacing w:line="432" w:lineRule="auto"/>
        <w:rPr>
          <w:rFonts w:ascii="黑体" w:eastAsia="黑体" w:hAnsi="黑体"/>
          <w:sz w:val="24"/>
        </w:rPr>
      </w:pPr>
      <w:r>
        <w:rPr>
          <w:rFonts w:ascii="黑体" w:eastAsia="黑体" w:hAnsi="黑体" w:hint="eastAsia"/>
          <w:sz w:val="24"/>
        </w:rPr>
        <w:t xml:space="preserve">  （六）恶意投诉的；</w:t>
      </w:r>
    </w:p>
    <w:p w:rsidR="00AB72B9" w:rsidRDefault="009C2655">
      <w:pPr>
        <w:spacing w:line="432" w:lineRule="auto"/>
        <w:rPr>
          <w:rFonts w:ascii="黑体" w:eastAsia="黑体" w:hAnsi="黑体"/>
          <w:sz w:val="24"/>
        </w:rPr>
      </w:pPr>
      <w:r>
        <w:rPr>
          <w:rFonts w:ascii="黑体" w:eastAsia="黑体" w:hAnsi="黑体" w:hint="eastAsia"/>
          <w:sz w:val="24"/>
        </w:rPr>
        <w:t xml:space="preserve">  （七）向采购项目相关人行贿或者提供其他不当利益的；</w:t>
      </w:r>
    </w:p>
    <w:p w:rsidR="00AB72B9" w:rsidRDefault="009C2655">
      <w:pPr>
        <w:spacing w:line="432" w:lineRule="auto"/>
        <w:rPr>
          <w:rFonts w:ascii="黑体" w:eastAsia="黑体" w:hAnsi="黑体"/>
          <w:sz w:val="24"/>
        </w:rPr>
      </w:pPr>
      <w:r>
        <w:rPr>
          <w:rFonts w:ascii="黑体" w:eastAsia="黑体" w:hAnsi="黑体" w:hint="eastAsia"/>
          <w:sz w:val="24"/>
        </w:rPr>
        <w:t xml:space="preserve">  （八）阻碍、抗拒主管部门监督检查的；</w:t>
      </w:r>
    </w:p>
    <w:p w:rsidR="00AB72B9" w:rsidRDefault="009C2655">
      <w:pPr>
        <w:spacing w:line="432" w:lineRule="auto"/>
        <w:rPr>
          <w:rFonts w:ascii="黑体" w:eastAsia="黑体" w:hAnsi="黑体"/>
          <w:sz w:val="24"/>
        </w:rPr>
      </w:pPr>
      <w:r>
        <w:rPr>
          <w:rFonts w:ascii="黑体" w:eastAsia="黑体" w:hAnsi="黑体" w:hint="eastAsia"/>
          <w:sz w:val="24"/>
        </w:rPr>
        <w:t xml:space="preserve">  （九）其他违反本条例规定的行为。</w:t>
      </w:r>
    </w:p>
    <w:p w:rsidR="00AB72B9" w:rsidRDefault="009C2655">
      <w:pPr>
        <w:spacing w:line="432" w:lineRule="auto"/>
        <w:ind w:firstLineChars="177" w:firstLine="425"/>
        <w:rPr>
          <w:rFonts w:ascii="黑体" w:eastAsia="黑体" w:hAnsi="黑体"/>
          <w:sz w:val="24"/>
        </w:rPr>
      </w:pPr>
      <w:r>
        <w:rPr>
          <w:rFonts w:ascii="黑体" w:eastAsia="黑体" w:hAnsi="黑体" w:hint="eastAsia"/>
          <w:sz w:val="24"/>
        </w:rPr>
        <w:t>二、根据《深圳市财政局关于明确政府采购保证金管理工作的通知》（深</w:t>
      </w:r>
      <w:proofErr w:type="gramStart"/>
      <w:r>
        <w:rPr>
          <w:rFonts w:ascii="黑体" w:eastAsia="黑体" w:hAnsi="黑体" w:hint="eastAsia"/>
          <w:sz w:val="24"/>
        </w:rPr>
        <w:t>财购[</w:t>
      </w:r>
      <w:proofErr w:type="gramEnd"/>
      <w:r>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AB72B9" w:rsidRDefault="009C2655">
      <w:pPr>
        <w:spacing w:line="432" w:lineRule="auto"/>
        <w:rPr>
          <w:rFonts w:ascii="黑体" w:eastAsia="黑体" w:hAnsi="黑体"/>
          <w:sz w:val="24"/>
        </w:rPr>
      </w:pPr>
      <w:r>
        <w:rPr>
          <w:rFonts w:ascii="黑体" w:eastAsia="黑体" w:hAnsi="黑体"/>
          <w:sz w:val="24"/>
        </w:rPr>
        <w:t>（一）投标截止后，撤销投标的；</w:t>
      </w:r>
    </w:p>
    <w:p w:rsidR="00AB72B9" w:rsidRDefault="009C2655">
      <w:pPr>
        <w:spacing w:line="432" w:lineRule="auto"/>
        <w:rPr>
          <w:rFonts w:ascii="黑体" w:eastAsia="黑体" w:hAnsi="黑体"/>
          <w:sz w:val="24"/>
        </w:rPr>
      </w:pPr>
      <w:r>
        <w:rPr>
          <w:rFonts w:ascii="黑体" w:eastAsia="黑体" w:hAnsi="黑体"/>
          <w:sz w:val="24"/>
        </w:rPr>
        <w:t xml:space="preserve">　　（二）中标后无正当理由未在规定期限内签订合同的；</w:t>
      </w:r>
    </w:p>
    <w:p w:rsidR="00AB72B9" w:rsidRDefault="009C2655">
      <w:pPr>
        <w:spacing w:line="432" w:lineRule="auto"/>
        <w:rPr>
          <w:rFonts w:ascii="黑体" w:eastAsia="黑体" w:hAnsi="黑体"/>
          <w:sz w:val="24"/>
        </w:rPr>
      </w:pPr>
      <w:r>
        <w:rPr>
          <w:rFonts w:ascii="黑体" w:eastAsia="黑体" w:hAnsi="黑体"/>
          <w:sz w:val="24"/>
        </w:rPr>
        <w:t xml:space="preserve">　　（三）将中标项目转让给他人、或者在投标文件中未说明且未经采购人、采购招标机构同意，将中标项目分包给他人的；</w:t>
      </w:r>
    </w:p>
    <w:p w:rsidR="00AB72B9" w:rsidRDefault="009C2655">
      <w:pPr>
        <w:spacing w:line="432" w:lineRule="auto"/>
        <w:ind w:firstLine="480"/>
        <w:rPr>
          <w:rFonts w:ascii="黑体" w:eastAsia="黑体" w:hAnsi="黑体"/>
          <w:sz w:val="24"/>
        </w:rPr>
      </w:pPr>
      <w:r>
        <w:rPr>
          <w:rFonts w:ascii="黑体" w:eastAsia="黑体" w:hAnsi="黑体"/>
          <w:sz w:val="24"/>
        </w:rPr>
        <w:t>（四）拒绝履行合同义务的</w:t>
      </w:r>
      <w:r>
        <w:rPr>
          <w:rFonts w:ascii="黑体" w:eastAsia="黑体" w:hAnsi="黑体" w:hint="eastAsia"/>
          <w:sz w:val="24"/>
        </w:rPr>
        <w:t>。</w:t>
      </w:r>
    </w:p>
    <w:p w:rsidR="00AB72B9" w:rsidRDefault="009C2655">
      <w:pPr>
        <w:widowControl/>
        <w:spacing w:after="100" w:afterAutospacing="1"/>
        <w:ind w:firstLineChars="200" w:firstLine="600"/>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招标文件信息</w:t>
      </w:r>
    </w:p>
    <w:p w:rsidR="00AB72B9" w:rsidRDefault="009C2655">
      <w:pPr>
        <w:widowControl/>
        <w:spacing w:after="100" w:afterAutospacing="1"/>
        <w:rPr>
          <w:rFonts w:ascii="新宋体" w:eastAsia="新宋体" w:hAnsi="新宋体"/>
        </w:rPr>
      </w:pPr>
      <w:r>
        <w:rPr>
          <w:rFonts w:ascii="新宋体" w:eastAsia="新宋体" w:hAnsi="新宋体"/>
        </w:rPr>
        <w:t>项目编号：</w:t>
      </w:r>
      <w:r w:rsidR="00DE3350">
        <w:rPr>
          <w:rFonts w:ascii="新宋体" w:eastAsia="新宋体" w:hAnsi="新宋体"/>
        </w:rPr>
        <w:t>RNX2020218ZC-</w:t>
      </w:r>
      <w:r>
        <w:rPr>
          <w:rFonts w:ascii="新宋体" w:eastAsia="新宋体" w:hAnsi="新宋体"/>
        </w:rPr>
        <w:t>ZWFW</w:t>
      </w:r>
    </w:p>
    <w:p w:rsidR="00AB72B9" w:rsidRDefault="009C2655">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公共数据资源普查服务项目</w:t>
      </w:r>
    </w:p>
    <w:p w:rsidR="00AB72B9" w:rsidRDefault="009C2655">
      <w:pPr>
        <w:widowControl/>
        <w:spacing w:after="100" w:afterAutospacing="1"/>
        <w:rPr>
          <w:rFonts w:ascii="新宋体" w:eastAsia="新宋体" w:hAnsi="新宋体"/>
        </w:rPr>
      </w:pPr>
      <w:r>
        <w:rPr>
          <w:rFonts w:ascii="新宋体" w:eastAsia="新宋体" w:hAnsi="新宋体"/>
        </w:rPr>
        <w:t xml:space="preserve">包   号： </w:t>
      </w:r>
      <w:r>
        <w:rPr>
          <w:rFonts w:ascii="新宋体" w:eastAsia="新宋体" w:hAnsi="新宋体" w:hint="eastAsia"/>
        </w:rPr>
        <w:t>A 包</w:t>
      </w:r>
    </w:p>
    <w:p w:rsidR="00AB72B9" w:rsidRDefault="009C2655">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rsidR="00AB72B9" w:rsidRDefault="009C2655">
      <w:pPr>
        <w:widowControl/>
        <w:spacing w:after="100" w:afterAutospacing="1"/>
        <w:rPr>
          <w:rFonts w:ascii="新宋体" w:eastAsia="新宋体" w:hAnsi="新宋体"/>
        </w:rPr>
      </w:pPr>
      <w:r>
        <w:rPr>
          <w:rFonts w:ascii="新宋体" w:eastAsia="新宋体" w:hAnsi="新宋体"/>
        </w:rPr>
        <w:t>采购方式：  公开招标</w:t>
      </w:r>
    </w:p>
    <w:p w:rsidR="00AB72B9" w:rsidRDefault="009C2655">
      <w:pPr>
        <w:widowControl/>
        <w:spacing w:after="100" w:afterAutospacing="1"/>
        <w:rPr>
          <w:b/>
        </w:rPr>
      </w:pPr>
      <w:r>
        <w:rPr>
          <w:rFonts w:ascii="新宋体" w:eastAsia="新宋体" w:hAnsi="新宋体"/>
        </w:rPr>
        <w:t>货币类型：  人民币</w:t>
      </w:r>
    </w:p>
    <w:p w:rsidR="00AB72B9" w:rsidRDefault="009C2655">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AB72B9">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B72B9" w:rsidRDefault="009C2655">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B72B9" w:rsidRDefault="009C2655">
            <w:pPr>
              <w:spacing w:line="276" w:lineRule="auto"/>
              <w:jc w:val="center"/>
              <w:rPr>
                <w:rFonts w:ascii="新宋体" w:eastAsia="新宋体" w:hAnsi="新宋体"/>
                <w:b/>
              </w:rPr>
            </w:pPr>
            <w:r>
              <w:rPr>
                <w:rFonts w:ascii="新宋体" w:eastAsia="新宋体" w:hAnsi="新宋体"/>
                <w:b/>
              </w:rPr>
              <w:t>内容</w:t>
            </w:r>
          </w:p>
        </w:tc>
      </w:tr>
      <w:tr w:rsidR="00AB72B9">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AB72B9" w:rsidRDefault="009C2655">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rsidR="00AB72B9" w:rsidRDefault="009C2655">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AB72B9" w:rsidRDefault="009C2655">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AB72B9">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B72B9" w:rsidRDefault="009C2655">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B72B9" w:rsidRDefault="009C2655">
            <w:pPr>
              <w:spacing w:line="276" w:lineRule="auto"/>
              <w:jc w:val="center"/>
              <w:rPr>
                <w:rFonts w:ascii="新宋体" w:eastAsia="新宋体" w:hAnsi="新宋体"/>
                <w:b/>
              </w:rPr>
            </w:pPr>
            <w:r>
              <w:rPr>
                <w:rFonts w:ascii="新宋体" w:eastAsia="新宋体" w:hAnsi="新宋体"/>
                <w:b/>
              </w:rPr>
              <w:t>内容</w:t>
            </w:r>
          </w:p>
        </w:tc>
      </w:tr>
      <w:tr w:rsidR="00AB72B9">
        <w:trPr>
          <w:jc w:val="center"/>
        </w:trPr>
        <w:tc>
          <w:tcPr>
            <w:tcW w:w="794" w:type="dxa"/>
            <w:tcBorders>
              <w:top w:val="single" w:sz="8" w:space="0" w:color="000000"/>
              <w:left w:val="single" w:sz="8" w:space="0" w:color="000000"/>
              <w:bottom w:val="single" w:sz="8" w:space="0" w:color="000000"/>
              <w:right w:val="single" w:sz="8" w:space="0" w:color="000000"/>
            </w:tcBorders>
          </w:tcPr>
          <w:p w:rsidR="00AB72B9" w:rsidRDefault="009C2655">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rsidR="00AB72B9" w:rsidRDefault="009C2655">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AB72B9">
        <w:trPr>
          <w:jc w:val="center"/>
        </w:trPr>
        <w:tc>
          <w:tcPr>
            <w:tcW w:w="794" w:type="dxa"/>
            <w:tcBorders>
              <w:top w:val="single" w:sz="8" w:space="0" w:color="000000"/>
              <w:left w:val="single" w:sz="8" w:space="0" w:color="000000"/>
              <w:bottom w:val="single" w:sz="8" w:space="0" w:color="000000"/>
              <w:right w:val="single" w:sz="8" w:space="0" w:color="000000"/>
            </w:tcBorders>
          </w:tcPr>
          <w:p w:rsidR="00AB72B9" w:rsidRDefault="009C2655">
            <w:pPr>
              <w:spacing w:line="276" w:lineRule="auto"/>
              <w:jc w:val="center"/>
              <w:rPr>
                <w:rFonts w:ascii="新宋体" w:eastAsia="新宋体" w:hAnsi="新宋体"/>
                <w:szCs w:val="21"/>
              </w:rPr>
            </w:pPr>
            <w:r>
              <w:rPr>
                <w:rFonts w:ascii="新宋体" w:eastAsia="新宋体" w:hAnsi="新宋体"/>
                <w:szCs w:val="21"/>
              </w:rPr>
              <w:t>2</w:t>
            </w:r>
          </w:p>
        </w:tc>
        <w:tc>
          <w:tcPr>
            <w:tcW w:w="8278" w:type="dxa"/>
            <w:tcBorders>
              <w:top w:val="single" w:sz="8" w:space="0" w:color="000000"/>
              <w:left w:val="single" w:sz="8" w:space="0" w:color="000000"/>
              <w:bottom w:val="single" w:sz="8" w:space="0" w:color="000000"/>
              <w:right w:val="single" w:sz="8" w:space="0" w:color="000000"/>
            </w:tcBorders>
          </w:tcPr>
          <w:p w:rsidR="00AB72B9" w:rsidRDefault="009C2655">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AB72B9">
        <w:trPr>
          <w:jc w:val="center"/>
        </w:trPr>
        <w:tc>
          <w:tcPr>
            <w:tcW w:w="794" w:type="dxa"/>
            <w:tcBorders>
              <w:top w:val="single" w:sz="8" w:space="0" w:color="000000"/>
              <w:left w:val="single" w:sz="8" w:space="0" w:color="000000"/>
              <w:bottom w:val="single" w:sz="8" w:space="0" w:color="000000"/>
              <w:right w:val="single" w:sz="8" w:space="0" w:color="000000"/>
            </w:tcBorders>
          </w:tcPr>
          <w:p w:rsidR="00AB72B9" w:rsidRDefault="009C2655">
            <w:pPr>
              <w:spacing w:line="276" w:lineRule="auto"/>
              <w:jc w:val="center"/>
              <w:rPr>
                <w:rFonts w:ascii="新宋体" w:eastAsia="新宋体" w:hAnsi="新宋体"/>
                <w:szCs w:val="21"/>
              </w:rPr>
            </w:pPr>
            <w:r>
              <w:rPr>
                <w:rFonts w:ascii="新宋体" w:eastAsia="新宋体" w:hAnsi="新宋体"/>
                <w:szCs w:val="21"/>
              </w:rPr>
              <w:t>3</w:t>
            </w:r>
          </w:p>
        </w:tc>
        <w:tc>
          <w:tcPr>
            <w:tcW w:w="8278" w:type="dxa"/>
            <w:tcBorders>
              <w:top w:val="single" w:sz="8" w:space="0" w:color="000000"/>
              <w:left w:val="single" w:sz="8" w:space="0" w:color="000000"/>
              <w:bottom w:val="single" w:sz="8" w:space="0" w:color="000000"/>
              <w:right w:val="single" w:sz="8" w:space="0" w:color="000000"/>
            </w:tcBorders>
          </w:tcPr>
          <w:p w:rsidR="00AB72B9" w:rsidRDefault="009C2655">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AB72B9">
        <w:trPr>
          <w:jc w:val="center"/>
        </w:trPr>
        <w:tc>
          <w:tcPr>
            <w:tcW w:w="794" w:type="dxa"/>
            <w:tcBorders>
              <w:top w:val="single" w:sz="8" w:space="0" w:color="000000"/>
              <w:left w:val="single" w:sz="8" w:space="0" w:color="000000"/>
              <w:bottom w:val="single" w:sz="8" w:space="0" w:color="000000"/>
              <w:right w:val="single" w:sz="8" w:space="0" w:color="000000"/>
            </w:tcBorders>
          </w:tcPr>
          <w:p w:rsidR="00AB72B9" w:rsidRDefault="009C2655">
            <w:pPr>
              <w:spacing w:line="276" w:lineRule="auto"/>
              <w:jc w:val="center"/>
              <w:rPr>
                <w:rFonts w:ascii="新宋体" w:eastAsia="新宋体" w:hAnsi="新宋体"/>
                <w:szCs w:val="21"/>
              </w:rPr>
            </w:pPr>
            <w:r>
              <w:rPr>
                <w:rFonts w:ascii="新宋体" w:eastAsia="新宋体" w:hAnsi="新宋体"/>
                <w:szCs w:val="21"/>
              </w:rPr>
              <w:t>4</w:t>
            </w:r>
          </w:p>
        </w:tc>
        <w:tc>
          <w:tcPr>
            <w:tcW w:w="8278" w:type="dxa"/>
            <w:tcBorders>
              <w:top w:val="single" w:sz="8" w:space="0" w:color="000000"/>
              <w:left w:val="single" w:sz="8" w:space="0" w:color="000000"/>
              <w:bottom w:val="single" w:sz="8" w:space="0" w:color="000000"/>
              <w:right w:val="single" w:sz="8" w:space="0" w:color="000000"/>
            </w:tcBorders>
          </w:tcPr>
          <w:p w:rsidR="00AB72B9" w:rsidRDefault="009C2655">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AB72B9">
        <w:trPr>
          <w:jc w:val="center"/>
        </w:trPr>
        <w:tc>
          <w:tcPr>
            <w:tcW w:w="794" w:type="dxa"/>
            <w:tcBorders>
              <w:top w:val="single" w:sz="8" w:space="0" w:color="000000"/>
              <w:left w:val="single" w:sz="8" w:space="0" w:color="000000"/>
              <w:bottom w:val="single" w:sz="8" w:space="0" w:color="000000"/>
              <w:right w:val="single" w:sz="8" w:space="0" w:color="000000"/>
            </w:tcBorders>
          </w:tcPr>
          <w:p w:rsidR="00AB72B9" w:rsidRDefault="009C2655">
            <w:pPr>
              <w:spacing w:line="276" w:lineRule="auto"/>
              <w:jc w:val="center"/>
              <w:rPr>
                <w:rFonts w:ascii="新宋体" w:eastAsia="新宋体" w:hAnsi="新宋体"/>
                <w:szCs w:val="21"/>
              </w:rPr>
            </w:pPr>
            <w:r>
              <w:rPr>
                <w:rFonts w:ascii="新宋体" w:eastAsia="新宋体" w:hAnsi="新宋体"/>
                <w:szCs w:val="21"/>
              </w:rPr>
              <w:t>5</w:t>
            </w:r>
          </w:p>
        </w:tc>
        <w:tc>
          <w:tcPr>
            <w:tcW w:w="8278" w:type="dxa"/>
            <w:tcBorders>
              <w:top w:val="single" w:sz="8" w:space="0" w:color="000000"/>
              <w:left w:val="single" w:sz="8" w:space="0" w:color="000000"/>
              <w:bottom w:val="single" w:sz="8" w:space="0" w:color="000000"/>
              <w:right w:val="single" w:sz="8" w:space="0" w:color="000000"/>
            </w:tcBorders>
          </w:tcPr>
          <w:p w:rsidR="00AB72B9" w:rsidRDefault="009C2655">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AB72B9">
        <w:trPr>
          <w:jc w:val="center"/>
        </w:trPr>
        <w:tc>
          <w:tcPr>
            <w:tcW w:w="794" w:type="dxa"/>
            <w:tcBorders>
              <w:top w:val="single" w:sz="8" w:space="0" w:color="000000"/>
              <w:left w:val="single" w:sz="8" w:space="0" w:color="000000"/>
              <w:bottom w:val="single" w:sz="8" w:space="0" w:color="000000"/>
              <w:right w:val="single" w:sz="8" w:space="0" w:color="000000"/>
            </w:tcBorders>
          </w:tcPr>
          <w:p w:rsidR="00AB72B9" w:rsidRDefault="009C2655">
            <w:pPr>
              <w:spacing w:line="276" w:lineRule="auto"/>
              <w:jc w:val="center"/>
              <w:rPr>
                <w:rFonts w:ascii="新宋体" w:eastAsia="新宋体" w:hAnsi="新宋体"/>
                <w:szCs w:val="21"/>
              </w:rPr>
            </w:pPr>
            <w:r>
              <w:rPr>
                <w:rFonts w:ascii="新宋体" w:eastAsia="新宋体" w:hAnsi="新宋体"/>
                <w:szCs w:val="21"/>
              </w:rPr>
              <w:t>6</w:t>
            </w:r>
          </w:p>
        </w:tc>
        <w:tc>
          <w:tcPr>
            <w:tcW w:w="8278" w:type="dxa"/>
            <w:tcBorders>
              <w:top w:val="single" w:sz="8" w:space="0" w:color="000000"/>
              <w:left w:val="single" w:sz="8" w:space="0" w:color="000000"/>
              <w:bottom w:val="single" w:sz="8" w:space="0" w:color="000000"/>
              <w:right w:val="single" w:sz="8" w:space="0" w:color="000000"/>
            </w:tcBorders>
          </w:tcPr>
          <w:p w:rsidR="00AB72B9" w:rsidRDefault="009C2655">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AB72B9">
        <w:trPr>
          <w:jc w:val="center"/>
        </w:trPr>
        <w:tc>
          <w:tcPr>
            <w:tcW w:w="794" w:type="dxa"/>
            <w:tcBorders>
              <w:top w:val="single" w:sz="8" w:space="0" w:color="000000"/>
              <w:left w:val="single" w:sz="8" w:space="0" w:color="000000"/>
              <w:bottom w:val="single" w:sz="8" w:space="0" w:color="000000"/>
              <w:right w:val="single" w:sz="8" w:space="0" w:color="000000"/>
            </w:tcBorders>
          </w:tcPr>
          <w:p w:rsidR="00AB72B9" w:rsidRDefault="009C2655">
            <w:pPr>
              <w:spacing w:line="276" w:lineRule="auto"/>
              <w:jc w:val="center"/>
              <w:rPr>
                <w:rFonts w:ascii="新宋体" w:eastAsia="新宋体" w:hAnsi="新宋体"/>
                <w:szCs w:val="21"/>
              </w:rPr>
            </w:pPr>
            <w:r>
              <w:rPr>
                <w:rFonts w:ascii="新宋体" w:eastAsia="新宋体" w:hAnsi="新宋体"/>
                <w:szCs w:val="21"/>
              </w:rPr>
              <w:t>7</w:t>
            </w:r>
          </w:p>
        </w:tc>
        <w:tc>
          <w:tcPr>
            <w:tcW w:w="8278" w:type="dxa"/>
            <w:tcBorders>
              <w:top w:val="single" w:sz="8" w:space="0" w:color="000000"/>
              <w:left w:val="single" w:sz="8" w:space="0" w:color="000000"/>
              <w:bottom w:val="single" w:sz="8" w:space="0" w:color="000000"/>
              <w:right w:val="single" w:sz="8" w:space="0" w:color="000000"/>
            </w:tcBorders>
          </w:tcPr>
          <w:p w:rsidR="00AB72B9" w:rsidRDefault="009C2655">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AB72B9">
        <w:trPr>
          <w:jc w:val="center"/>
        </w:trPr>
        <w:tc>
          <w:tcPr>
            <w:tcW w:w="794" w:type="dxa"/>
            <w:tcBorders>
              <w:top w:val="single" w:sz="8" w:space="0" w:color="000000"/>
              <w:left w:val="single" w:sz="8" w:space="0" w:color="000000"/>
              <w:bottom w:val="single" w:sz="8" w:space="0" w:color="000000"/>
              <w:right w:val="single" w:sz="8" w:space="0" w:color="000000"/>
            </w:tcBorders>
          </w:tcPr>
          <w:p w:rsidR="00AB72B9" w:rsidRDefault="009C2655">
            <w:pPr>
              <w:spacing w:line="276" w:lineRule="auto"/>
              <w:jc w:val="center"/>
              <w:rPr>
                <w:rFonts w:ascii="新宋体" w:eastAsia="新宋体" w:hAnsi="新宋体"/>
                <w:szCs w:val="21"/>
              </w:rPr>
            </w:pPr>
            <w:r>
              <w:rPr>
                <w:rFonts w:ascii="新宋体" w:eastAsia="新宋体" w:hAnsi="新宋体"/>
                <w:szCs w:val="21"/>
              </w:rPr>
              <w:t>8</w:t>
            </w:r>
          </w:p>
        </w:tc>
        <w:tc>
          <w:tcPr>
            <w:tcW w:w="8278" w:type="dxa"/>
            <w:tcBorders>
              <w:top w:val="single" w:sz="8" w:space="0" w:color="000000"/>
              <w:left w:val="single" w:sz="8" w:space="0" w:color="000000"/>
              <w:bottom w:val="single" w:sz="8" w:space="0" w:color="000000"/>
              <w:right w:val="single" w:sz="8" w:space="0" w:color="000000"/>
            </w:tcBorders>
          </w:tcPr>
          <w:p w:rsidR="00AB72B9" w:rsidRDefault="009C2655">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AB72B9">
        <w:trPr>
          <w:jc w:val="center"/>
        </w:trPr>
        <w:tc>
          <w:tcPr>
            <w:tcW w:w="794" w:type="dxa"/>
            <w:tcBorders>
              <w:top w:val="single" w:sz="8" w:space="0" w:color="000000"/>
              <w:left w:val="single" w:sz="8" w:space="0" w:color="000000"/>
              <w:bottom w:val="single" w:sz="8" w:space="0" w:color="000000"/>
              <w:right w:val="single" w:sz="8" w:space="0" w:color="000000"/>
            </w:tcBorders>
          </w:tcPr>
          <w:p w:rsidR="00AB72B9" w:rsidRDefault="009C2655">
            <w:pPr>
              <w:spacing w:line="276" w:lineRule="auto"/>
              <w:jc w:val="center"/>
              <w:rPr>
                <w:rFonts w:ascii="新宋体" w:eastAsia="新宋体" w:hAnsi="新宋体"/>
                <w:szCs w:val="21"/>
              </w:rPr>
            </w:pPr>
            <w:r>
              <w:rPr>
                <w:rFonts w:ascii="新宋体" w:eastAsia="新宋体" w:hAnsi="新宋体"/>
                <w:szCs w:val="21"/>
              </w:rPr>
              <w:t>9</w:t>
            </w:r>
          </w:p>
        </w:tc>
        <w:tc>
          <w:tcPr>
            <w:tcW w:w="8278" w:type="dxa"/>
            <w:tcBorders>
              <w:top w:val="single" w:sz="8" w:space="0" w:color="000000"/>
              <w:left w:val="single" w:sz="8" w:space="0" w:color="000000"/>
              <w:bottom w:val="single" w:sz="8" w:space="0" w:color="000000"/>
              <w:right w:val="single" w:sz="8" w:space="0" w:color="000000"/>
            </w:tcBorders>
          </w:tcPr>
          <w:p w:rsidR="00AB72B9" w:rsidRDefault="009C2655">
            <w:pPr>
              <w:spacing w:line="276" w:lineRule="auto"/>
              <w:rPr>
                <w:rFonts w:ascii="新宋体" w:eastAsia="新宋体" w:hAnsi="新宋体"/>
                <w:szCs w:val="21"/>
              </w:rPr>
            </w:pPr>
            <w:r>
              <w:rPr>
                <w:rFonts w:ascii="新宋体" w:eastAsia="新宋体" w:hAnsi="新宋体"/>
                <w:szCs w:val="21"/>
              </w:rPr>
              <w:t>法律、法规规定的其他情形。</w:t>
            </w:r>
          </w:p>
        </w:tc>
      </w:tr>
    </w:tbl>
    <w:p w:rsidR="00AB72B9" w:rsidRDefault="009C2655">
      <w:pPr>
        <w:jc w:val="left"/>
        <w:rPr>
          <w:b/>
        </w:rPr>
      </w:pPr>
      <w:r>
        <w:rPr>
          <w:rFonts w:hint="eastAsia"/>
          <w:b/>
        </w:rPr>
        <w:t>《资格性审查表》和《符合性审查表》初审不通过，按投标无效处理。</w:t>
      </w:r>
    </w:p>
    <w:p w:rsidR="00AB72B9" w:rsidRDefault="00AB72B9">
      <w:pPr>
        <w:spacing w:line="432" w:lineRule="auto"/>
        <w:ind w:firstLine="480"/>
        <w:rPr>
          <w:rFonts w:ascii="黑体" w:eastAsia="黑体" w:hAnsi="黑体"/>
          <w:sz w:val="24"/>
        </w:rPr>
      </w:pPr>
    </w:p>
    <w:p w:rsidR="00AB72B9" w:rsidRDefault="00AB72B9"/>
    <w:p w:rsidR="00AB72B9" w:rsidRDefault="00AB72B9"/>
    <w:p w:rsidR="00AB72B9" w:rsidRDefault="00AB72B9"/>
    <w:p w:rsidR="00AB72B9" w:rsidRDefault="00AB72B9"/>
    <w:p w:rsidR="00AB72B9" w:rsidRDefault="00AB72B9"/>
    <w:p w:rsidR="00AB72B9" w:rsidRDefault="009C2655">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综合评分法</w:t>
      </w:r>
      <w:r>
        <w:rPr>
          <w:rFonts w:ascii="华文中宋" w:eastAsia="华文中宋" w:hAnsi="华文中宋"/>
          <w:kern w:val="0"/>
          <w:sz w:val="28"/>
          <w:szCs w:val="28"/>
        </w:rPr>
        <w:t>评标信息</w:t>
      </w:r>
    </w:p>
    <w:tbl>
      <w:tblPr>
        <w:tblW w:w="9281" w:type="dxa"/>
        <w:jc w:val="center"/>
        <w:tblCellSpacing w:w="0" w:type="dxa"/>
        <w:tblLayout w:type="fixed"/>
        <w:tblCellMar>
          <w:top w:w="45" w:type="dxa"/>
          <w:left w:w="45" w:type="dxa"/>
          <w:bottom w:w="45" w:type="dxa"/>
          <w:right w:w="45" w:type="dxa"/>
        </w:tblCellMar>
        <w:tblLook w:val="04A0" w:firstRow="1" w:lastRow="0" w:firstColumn="1" w:lastColumn="0" w:noHBand="0" w:noVBand="1"/>
      </w:tblPr>
      <w:tblGrid>
        <w:gridCol w:w="9281"/>
      </w:tblGrid>
      <w:tr w:rsidR="00AB72B9">
        <w:trPr>
          <w:tblCellSpacing w:w="0" w:type="dxa"/>
          <w:jc w:val="center"/>
        </w:trPr>
        <w:tc>
          <w:tcPr>
            <w:tcW w:w="9281" w:type="dxa"/>
            <w:tcBorders>
              <w:top w:val="nil"/>
              <w:left w:val="nil"/>
              <w:bottom w:val="nil"/>
              <w:right w:val="nil"/>
            </w:tcBorders>
            <w:vAlign w:val="center"/>
          </w:tcPr>
          <w:p w:rsidR="00AB72B9" w:rsidRDefault="009C2655">
            <w:pPr>
              <w:spacing w:line="360" w:lineRule="auto"/>
              <w:rPr>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AB72B9">
        <w:trPr>
          <w:tblCellSpacing w:w="0" w:type="dxa"/>
          <w:jc w:val="center"/>
        </w:trPr>
        <w:tc>
          <w:tcPr>
            <w:tcW w:w="9281" w:type="dxa"/>
            <w:tcBorders>
              <w:top w:val="nil"/>
              <w:left w:val="nil"/>
              <w:bottom w:val="nil"/>
              <w:right w:val="nil"/>
            </w:tcBorders>
            <w:vAlign w:val="center"/>
          </w:tcPr>
          <w:p w:rsidR="00AB72B9" w:rsidRDefault="009C2655">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AB72B9" w:rsidRDefault="009C2655">
            <w:pPr>
              <w:spacing w:line="360" w:lineRule="auto"/>
              <w:rPr>
                <w:rFonts w:ascii="新宋体" w:eastAsia="新宋体" w:hAnsi="新宋体"/>
                <w:szCs w:val="21"/>
              </w:rPr>
            </w:pPr>
            <w:r>
              <w:rPr>
                <w:rFonts w:ascii="新宋体" w:eastAsia="新宋体" w:hAnsi="新宋体"/>
                <w:szCs w:val="21"/>
              </w:rPr>
              <w:t>价格分计算方法：</w:t>
            </w:r>
          </w:p>
          <w:p w:rsidR="00AB72B9" w:rsidRDefault="009C2655">
            <w:pPr>
              <w:spacing w:line="360" w:lineRule="auto"/>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4"/>
              <w:gridCol w:w="1111"/>
              <w:gridCol w:w="193"/>
              <w:gridCol w:w="737"/>
              <w:gridCol w:w="5553"/>
            </w:tblGrid>
            <w:tr w:rsidR="00AB72B9">
              <w:tc>
                <w:tcPr>
                  <w:tcW w:w="741" w:type="dxa"/>
                  <w:tcBorders>
                    <w:top w:val="single" w:sz="4" w:space="0" w:color="auto"/>
                    <w:left w:val="single" w:sz="4" w:space="0" w:color="auto"/>
                    <w:bottom w:val="single" w:sz="4" w:space="0" w:color="auto"/>
                    <w:right w:val="single" w:sz="4" w:space="0" w:color="auto"/>
                  </w:tcBorders>
                </w:tcPr>
                <w:p w:rsidR="00AB72B9" w:rsidRDefault="009C2655">
                  <w:pPr>
                    <w:jc w:val="center"/>
                    <w:rPr>
                      <w:rFonts w:ascii="新宋体" w:eastAsia="新宋体" w:hAnsi="新宋体"/>
                      <w:b/>
                      <w:szCs w:val="21"/>
                    </w:rPr>
                  </w:pPr>
                  <w:r>
                    <w:rPr>
                      <w:rFonts w:ascii="新宋体" w:eastAsia="新宋体" w:hAnsi="新宋体" w:hint="eastAsia"/>
                      <w:b/>
                      <w:szCs w:val="21"/>
                    </w:rPr>
                    <w:t>序号</w:t>
                  </w:r>
                </w:p>
              </w:tc>
              <w:tc>
                <w:tcPr>
                  <w:tcW w:w="2745" w:type="dxa"/>
                  <w:gridSpan w:val="4"/>
                  <w:tcBorders>
                    <w:top w:val="single" w:sz="4" w:space="0" w:color="auto"/>
                    <w:left w:val="single" w:sz="4" w:space="0" w:color="auto"/>
                    <w:bottom w:val="single" w:sz="4" w:space="0" w:color="auto"/>
                    <w:right w:val="single" w:sz="4" w:space="0" w:color="auto"/>
                  </w:tcBorders>
                </w:tcPr>
                <w:p w:rsidR="00AB72B9" w:rsidRDefault="009C2655">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AB72B9" w:rsidRDefault="009C2655">
                  <w:pPr>
                    <w:jc w:val="center"/>
                    <w:rPr>
                      <w:rFonts w:ascii="新宋体" w:eastAsia="新宋体" w:hAnsi="新宋体"/>
                      <w:b/>
                      <w:szCs w:val="21"/>
                    </w:rPr>
                  </w:pPr>
                  <w:r>
                    <w:rPr>
                      <w:rFonts w:ascii="新宋体" w:eastAsia="新宋体" w:hAnsi="新宋体" w:hint="eastAsia"/>
                      <w:b/>
                      <w:szCs w:val="21"/>
                    </w:rPr>
                    <w:t>权重</w:t>
                  </w:r>
                </w:p>
              </w:tc>
            </w:tr>
            <w:tr w:rsidR="00AB72B9">
              <w:tc>
                <w:tcPr>
                  <w:tcW w:w="741" w:type="dxa"/>
                  <w:tcBorders>
                    <w:top w:val="single" w:sz="4" w:space="0" w:color="auto"/>
                    <w:left w:val="single" w:sz="4" w:space="0" w:color="auto"/>
                    <w:bottom w:val="single" w:sz="4" w:space="0" w:color="auto"/>
                    <w:right w:val="single" w:sz="4" w:space="0" w:color="auto"/>
                  </w:tcBorders>
                </w:tcPr>
                <w:p w:rsidR="00AB72B9" w:rsidRDefault="009C2655">
                  <w:pPr>
                    <w:jc w:val="center"/>
                    <w:rPr>
                      <w:rFonts w:ascii="新宋体" w:eastAsia="新宋体" w:hAnsi="新宋体"/>
                      <w:b/>
                      <w:szCs w:val="21"/>
                    </w:rPr>
                  </w:pPr>
                  <w:r>
                    <w:rPr>
                      <w:rFonts w:ascii="新宋体" w:eastAsia="新宋体" w:hAnsi="新宋体"/>
                      <w:b/>
                      <w:szCs w:val="21"/>
                    </w:rPr>
                    <w:t>1</w:t>
                  </w:r>
                </w:p>
              </w:tc>
              <w:tc>
                <w:tcPr>
                  <w:tcW w:w="2745" w:type="dxa"/>
                  <w:gridSpan w:val="4"/>
                  <w:tcBorders>
                    <w:top w:val="single" w:sz="4" w:space="0" w:color="auto"/>
                    <w:left w:val="single" w:sz="4" w:space="0" w:color="auto"/>
                    <w:bottom w:val="single" w:sz="4" w:space="0" w:color="auto"/>
                    <w:right w:val="single" w:sz="4" w:space="0" w:color="auto"/>
                  </w:tcBorders>
                </w:tcPr>
                <w:p w:rsidR="00AB72B9" w:rsidRDefault="009C2655">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AB72B9" w:rsidRDefault="009C2655">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AB72B9">
              <w:tc>
                <w:tcPr>
                  <w:tcW w:w="741" w:type="dxa"/>
                  <w:tcBorders>
                    <w:top w:val="single" w:sz="4" w:space="0" w:color="auto"/>
                    <w:left w:val="single" w:sz="4" w:space="0" w:color="auto"/>
                    <w:bottom w:val="single" w:sz="4" w:space="0" w:color="auto"/>
                    <w:right w:val="single" w:sz="4" w:space="0" w:color="auto"/>
                  </w:tcBorders>
                </w:tcPr>
                <w:p w:rsidR="00AB72B9" w:rsidRDefault="009C2655">
                  <w:pPr>
                    <w:jc w:val="center"/>
                    <w:rPr>
                      <w:rFonts w:ascii="新宋体" w:eastAsia="新宋体" w:hAnsi="新宋体"/>
                      <w:b/>
                      <w:szCs w:val="21"/>
                    </w:rPr>
                  </w:pPr>
                  <w:r>
                    <w:rPr>
                      <w:rFonts w:ascii="新宋体" w:eastAsia="新宋体" w:hAnsi="新宋体"/>
                      <w:b/>
                      <w:szCs w:val="21"/>
                    </w:rPr>
                    <w:t>2</w:t>
                  </w:r>
                </w:p>
              </w:tc>
              <w:tc>
                <w:tcPr>
                  <w:tcW w:w="2745" w:type="dxa"/>
                  <w:gridSpan w:val="4"/>
                  <w:tcBorders>
                    <w:top w:val="single" w:sz="4" w:space="0" w:color="auto"/>
                    <w:left w:val="single" w:sz="4" w:space="0" w:color="auto"/>
                    <w:bottom w:val="single" w:sz="4" w:space="0" w:color="auto"/>
                    <w:right w:val="single" w:sz="4" w:space="0" w:color="auto"/>
                  </w:tcBorders>
                </w:tcPr>
                <w:p w:rsidR="00AB72B9" w:rsidRDefault="009C2655">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AB72B9" w:rsidRDefault="009C2655">
                  <w:pPr>
                    <w:jc w:val="center"/>
                    <w:rPr>
                      <w:rFonts w:ascii="新宋体" w:eastAsia="新宋体" w:hAnsi="新宋体"/>
                      <w:b/>
                      <w:szCs w:val="21"/>
                    </w:rPr>
                  </w:pPr>
                  <w:r>
                    <w:rPr>
                      <w:rFonts w:ascii="新宋体" w:eastAsia="新宋体" w:hAnsi="新宋体" w:hint="eastAsia"/>
                      <w:b/>
                      <w:szCs w:val="21"/>
                    </w:rPr>
                    <w:t>33</w:t>
                  </w:r>
                </w:p>
              </w:tc>
            </w:tr>
            <w:tr w:rsidR="00AB72B9">
              <w:trPr>
                <w:trHeight w:val="63"/>
              </w:trPr>
              <w:tc>
                <w:tcPr>
                  <w:tcW w:w="741" w:type="dxa"/>
                  <w:vMerge w:val="restart"/>
                  <w:tcBorders>
                    <w:top w:val="single" w:sz="4" w:space="0" w:color="auto"/>
                    <w:left w:val="single" w:sz="4" w:space="0" w:color="auto"/>
                    <w:right w:val="single" w:sz="4" w:space="0" w:color="auto"/>
                  </w:tcBorders>
                </w:tcPr>
                <w:p w:rsidR="00AB72B9" w:rsidRDefault="00AB72B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行号</w:t>
                  </w:r>
                </w:p>
              </w:tc>
              <w:tc>
                <w:tcPr>
                  <w:tcW w:w="1304" w:type="dxa"/>
                  <w:gridSpan w:val="2"/>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内容</w:t>
                  </w:r>
                </w:p>
              </w:tc>
              <w:tc>
                <w:tcPr>
                  <w:tcW w:w="737"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评分准则</w:t>
                  </w:r>
                </w:p>
              </w:tc>
            </w:tr>
            <w:tr w:rsidR="00AB72B9">
              <w:trPr>
                <w:trHeight w:val="1485"/>
              </w:trPr>
              <w:tc>
                <w:tcPr>
                  <w:tcW w:w="741" w:type="dxa"/>
                  <w:vMerge/>
                  <w:tcBorders>
                    <w:left w:val="single" w:sz="4" w:space="0" w:color="auto"/>
                    <w:right w:val="single" w:sz="4" w:space="0" w:color="auto"/>
                  </w:tcBorders>
                  <w:vAlign w:val="center"/>
                </w:tcPr>
                <w:p w:rsidR="00AB72B9" w:rsidRDefault="00AB72B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szCs w:val="21"/>
                    </w:rPr>
                    <w:t>1</w:t>
                  </w:r>
                </w:p>
              </w:tc>
              <w:tc>
                <w:tcPr>
                  <w:tcW w:w="1304" w:type="dxa"/>
                  <w:gridSpan w:val="2"/>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内容方案</w:t>
                  </w:r>
                </w:p>
              </w:tc>
              <w:tc>
                <w:tcPr>
                  <w:tcW w:w="737"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评审内容：公共数据资源普查服务方案是否满足招标文件要求。</w:t>
                  </w:r>
                </w:p>
                <w:p w:rsidR="00AB72B9" w:rsidRDefault="009C2655">
                  <w:pPr>
                    <w:rPr>
                      <w:rFonts w:ascii="新宋体" w:eastAsia="新宋体" w:hAnsi="新宋体"/>
                      <w:szCs w:val="21"/>
                    </w:rPr>
                  </w:pPr>
                  <w:r>
                    <w:rPr>
                      <w:rFonts w:ascii="新宋体" w:eastAsia="新宋体" w:hAnsi="新宋体" w:hint="eastAsia"/>
                      <w:szCs w:val="21"/>
                    </w:rPr>
                    <w:t>优良中差评分标准：</w:t>
                  </w:r>
                </w:p>
                <w:p w:rsidR="00AB72B9" w:rsidRDefault="009C2655">
                  <w:pPr>
                    <w:rPr>
                      <w:rFonts w:ascii="新宋体" w:eastAsia="新宋体" w:hAnsi="新宋体"/>
                      <w:szCs w:val="21"/>
                    </w:rPr>
                  </w:pPr>
                  <w:r>
                    <w:rPr>
                      <w:rFonts w:ascii="新宋体" w:eastAsia="新宋体" w:hAnsi="新宋体" w:hint="eastAsia"/>
                      <w:szCs w:val="21"/>
                    </w:rPr>
                    <w:t>公共数据资源普查服务方案完整得8分；</w:t>
                  </w:r>
                </w:p>
                <w:p w:rsidR="00AB72B9" w:rsidRDefault="009C2655">
                  <w:pPr>
                    <w:rPr>
                      <w:rFonts w:ascii="新宋体" w:eastAsia="新宋体" w:hAnsi="新宋体"/>
                      <w:szCs w:val="21"/>
                    </w:rPr>
                  </w:pPr>
                  <w:r>
                    <w:rPr>
                      <w:rFonts w:ascii="新宋体" w:eastAsia="新宋体" w:hAnsi="新宋体" w:hint="eastAsia"/>
                      <w:szCs w:val="21"/>
                    </w:rPr>
                    <w:t>公共数据资源普查服务方案较完整得6分；</w:t>
                  </w:r>
                </w:p>
                <w:p w:rsidR="00AB72B9" w:rsidRDefault="009C2655">
                  <w:pPr>
                    <w:rPr>
                      <w:rFonts w:ascii="新宋体" w:eastAsia="新宋体" w:hAnsi="新宋体"/>
                      <w:szCs w:val="21"/>
                    </w:rPr>
                  </w:pPr>
                  <w:r>
                    <w:rPr>
                      <w:rFonts w:ascii="新宋体" w:eastAsia="新宋体" w:hAnsi="新宋体" w:hint="eastAsia"/>
                      <w:szCs w:val="21"/>
                    </w:rPr>
                    <w:t>公共数据资源普查服务方案一般得4分</w:t>
                  </w:r>
                </w:p>
                <w:p w:rsidR="00AB72B9" w:rsidRDefault="009C2655">
                  <w:pPr>
                    <w:rPr>
                      <w:rFonts w:ascii="新宋体" w:eastAsia="新宋体" w:hAnsi="新宋体"/>
                      <w:szCs w:val="21"/>
                    </w:rPr>
                  </w:pPr>
                  <w:r>
                    <w:rPr>
                      <w:rFonts w:ascii="新宋体" w:eastAsia="新宋体" w:hAnsi="新宋体" w:hint="eastAsia"/>
                      <w:szCs w:val="21"/>
                    </w:rPr>
                    <w:t>其他情况或不提供的得0分。</w:t>
                  </w:r>
                </w:p>
              </w:tc>
            </w:tr>
            <w:tr w:rsidR="00AB72B9">
              <w:trPr>
                <w:trHeight w:val="63"/>
              </w:trPr>
              <w:tc>
                <w:tcPr>
                  <w:tcW w:w="741" w:type="dxa"/>
                  <w:vMerge/>
                  <w:tcBorders>
                    <w:left w:val="single" w:sz="4" w:space="0" w:color="auto"/>
                    <w:right w:val="single" w:sz="4" w:space="0" w:color="auto"/>
                  </w:tcBorders>
                  <w:vAlign w:val="center"/>
                </w:tcPr>
                <w:p w:rsidR="00AB72B9" w:rsidRDefault="00AB72B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szCs w:val="21"/>
                    </w:rPr>
                    <w:t>2</w:t>
                  </w:r>
                </w:p>
              </w:tc>
              <w:tc>
                <w:tcPr>
                  <w:tcW w:w="1304" w:type="dxa"/>
                  <w:gridSpan w:val="2"/>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质量（完成时间、安全、环保）保障措施及方案</w:t>
                  </w:r>
                </w:p>
              </w:tc>
              <w:tc>
                <w:tcPr>
                  <w:tcW w:w="737"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评审内容：是否按照项目管理和服务要求完成，是否有配备专业的服务团队。</w:t>
                  </w:r>
                </w:p>
                <w:p w:rsidR="00AB72B9" w:rsidRDefault="009C2655">
                  <w:pPr>
                    <w:rPr>
                      <w:rFonts w:ascii="新宋体" w:eastAsia="新宋体" w:hAnsi="新宋体"/>
                      <w:szCs w:val="21"/>
                    </w:rPr>
                  </w:pPr>
                  <w:r>
                    <w:rPr>
                      <w:rFonts w:ascii="新宋体" w:eastAsia="新宋体" w:hAnsi="新宋体" w:hint="eastAsia"/>
                      <w:szCs w:val="21"/>
                    </w:rPr>
                    <w:t>优良差评分标准：</w:t>
                  </w:r>
                </w:p>
                <w:p w:rsidR="00AB72B9" w:rsidRDefault="009C2655">
                  <w:pPr>
                    <w:rPr>
                      <w:rFonts w:ascii="新宋体" w:eastAsia="新宋体" w:hAnsi="新宋体"/>
                      <w:szCs w:val="21"/>
                    </w:rPr>
                  </w:pPr>
                  <w:r>
                    <w:rPr>
                      <w:rFonts w:ascii="新宋体" w:eastAsia="新宋体" w:hAnsi="新宋体" w:hint="eastAsia"/>
                      <w:szCs w:val="21"/>
                    </w:rPr>
                    <w:t>项目管理和服务完善、专业的服务团队人员齐全得8分</w:t>
                  </w:r>
                </w:p>
                <w:p w:rsidR="00AB72B9" w:rsidRDefault="009C2655">
                  <w:pPr>
                    <w:rPr>
                      <w:rFonts w:ascii="新宋体" w:eastAsia="新宋体" w:hAnsi="新宋体"/>
                      <w:szCs w:val="21"/>
                    </w:rPr>
                  </w:pPr>
                  <w:r>
                    <w:rPr>
                      <w:rFonts w:ascii="新宋体" w:eastAsia="新宋体" w:hAnsi="新宋体" w:hint="eastAsia"/>
                      <w:szCs w:val="21"/>
                    </w:rPr>
                    <w:t>项目管理和服务较完善、专业的服务团队人员较齐全得6分</w:t>
                  </w:r>
                </w:p>
                <w:p w:rsidR="00AB72B9" w:rsidRDefault="009C2655">
                  <w:pPr>
                    <w:rPr>
                      <w:rFonts w:ascii="新宋体" w:eastAsia="新宋体" w:hAnsi="新宋体"/>
                      <w:szCs w:val="21"/>
                    </w:rPr>
                  </w:pPr>
                  <w:r>
                    <w:rPr>
                      <w:rFonts w:ascii="新宋体" w:eastAsia="新宋体" w:hAnsi="新宋体" w:hint="eastAsia"/>
                      <w:szCs w:val="21"/>
                    </w:rPr>
                    <w:t>项目管理和服务一般、专业的服务团队人员</w:t>
                  </w:r>
                  <w:proofErr w:type="gramStart"/>
                  <w:r>
                    <w:rPr>
                      <w:rFonts w:ascii="新宋体" w:eastAsia="新宋体" w:hAnsi="新宋体" w:hint="eastAsia"/>
                      <w:szCs w:val="21"/>
                    </w:rPr>
                    <w:t>齐一般</w:t>
                  </w:r>
                  <w:proofErr w:type="gramEnd"/>
                  <w:r>
                    <w:rPr>
                      <w:rFonts w:ascii="新宋体" w:eastAsia="新宋体" w:hAnsi="新宋体" w:hint="eastAsia"/>
                      <w:szCs w:val="21"/>
                    </w:rPr>
                    <w:t>4分；</w:t>
                  </w:r>
                </w:p>
                <w:p w:rsidR="00AB72B9" w:rsidRDefault="009C2655">
                  <w:pPr>
                    <w:rPr>
                      <w:rFonts w:ascii="新宋体" w:eastAsia="新宋体" w:hAnsi="新宋体"/>
                      <w:szCs w:val="21"/>
                    </w:rPr>
                  </w:pPr>
                  <w:r>
                    <w:rPr>
                      <w:rFonts w:ascii="新宋体" w:eastAsia="新宋体" w:hAnsi="新宋体" w:hint="eastAsia"/>
                      <w:szCs w:val="21"/>
                    </w:rPr>
                    <w:t>其他情况或不提供的得0分。</w:t>
                  </w:r>
                </w:p>
              </w:tc>
            </w:tr>
            <w:tr w:rsidR="00AB72B9">
              <w:trPr>
                <w:trHeight w:val="63"/>
              </w:trPr>
              <w:tc>
                <w:tcPr>
                  <w:tcW w:w="741" w:type="dxa"/>
                  <w:vMerge/>
                  <w:tcBorders>
                    <w:left w:val="single" w:sz="4" w:space="0" w:color="auto"/>
                    <w:right w:val="single" w:sz="4" w:space="0" w:color="auto"/>
                  </w:tcBorders>
                  <w:vAlign w:val="center"/>
                </w:tcPr>
                <w:p w:rsidR="00AB72B9" w:rsidRDefault="00AB72B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szCs w:val="21"/>
                    </w:rPr>
                    <w:t>3</w:t>
                  </w:r>
                </w:p>
              </w:tc>
              <w:tc>
                <w:tcPr>
                  <w:tcW w:w="1304" w:type="dxa"/>
                  <w:gridSpan w:val="2"/>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项目执行</w:t>
                  </w:r>
                </w:p>
              </w:tc>
              <w:tc>
                <w:tcPr>
                  <w:tcW w:w="737"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评审内容：1.详细的项目组织实施方案及进度计划；</w:t>
                  </w:r>
                </w:p>
                <w:p w:rsidR="00AB72B9" w:rsidRDefault="009C2655">
                  <w:pPr>
                    <w:rPr>
                      <w:rFonts w:ascii="新宋体" w:eastAsia="新宋体" w:hAnsi="新宋体"/>
                      <w:szCs w:val="21"/>
                    </w:rPr>
                  </w:pPr>
                  <w:r>
                    <w:rPr>
                      <w:rFonts w:ascii="新宋体" w:eastAsia="新宋体" w:hAnsi="新宋体" w:hint="eastAsia"/>
                      <w:szCs w:val="21"/>
                    </w:rPr>
                    <w:t>2.在满足核心要求的前提下，要求列明项目组织架构和实施方案合理性。</w:t>
                  </w:r>
                </w:p>
                <w:p w:rsidR="00AB72B9" w:rsidRDefault="009C2655">
                  <w:pPr>
                    <w:rPr>
                      <w:rFonts w:ascii="新宋体" w:eastAsia="新宋体" w:hAnsi="新宋体"/>
                      <w:szCs w:val="21"/>
                    </w:rPr>
                  </w:pPr>
                  <w:r>
                    <w:rPr>
                      <w:rFonts w:ascii="新宋体" w:eastAsia="新宋体" w:hAnsi="新宋体" w:hint="eastAsia"/>
                      <w:szCs w:val="21"/>
                    </w:rPr>
                    <w:t>优良中差评分标准：</w:t>
                  </w:r>
                </w:p>
                <w:p w:rsidR="00AB72B9" w:rsidRDefault="009C2655">
                  <w:pPr>
                    <w:rPr>
                      <w:rFonts w:ascii="新宋体" w:eastAsia="新宋体" w:hAnsi="新宋体"/>
                      <w:szCs w:val="21"/>
                    </w:rPr>
                  </w:pPr>
                  <w:r>
                    <w:rPr>
                      <w:rFonts w:ascii="新宋体" w:eastAsia="新宋体" w:hAnsi="新宋体" w:hint="eastAsia"/>
                      <w:szCs w:val="21"/>
                    </w:rPr>
                    <w:t>项目组织架构完整和实施方案合理性针对性强得5分；</w:t>
                  </w:r>
                </w:p>
                <w:p w:rsidR="00AB72B9" w:rsidRDefault="009C2655">
                  <w:pPr>
                    <w:rPr>
                      <w:rFonts w:ascii="新宋体" w:eastAsia="新宋体" w:hAnsi="新宋体"/>
                      <w:szCs w:val="21"/>
                    </w:rPr>
                  </w:pPr>
                  <w:r>
                    <w:rPr>
                      <w:rFonts w:ascii="新宋体" w:eastAsia="新宋体" w:hAnsi="新宋体" w:hint="eastAsia"/>
                      <w:szCs w:val="21"/>
                    </w:rPr>
                    <w:t>项目组织架构基本齐全和实施方案合理性针对性较强得3分；</w:t>
                  </w:r>
                </w:p>
                <w:p w:rsidR="00AB72B9" w:rsidRDefault="009C2655">
                  <w:pPr>
                    <w:rPr>
                      <w:rFonts w:ascii="新宋体" w:eastAsia="新宋体" w:hAnsi="新宋体"/>
                      <w:szCs w:val="21"/>
                    </w:rPr>
                  </w:pPr>
                  <w:r>
                    <w:rPr>
                      <w:rFonts w:ascii="新宋体" w:eastAsia="新宋体" w:hAnsi="新宋体" w:hint="eastAsia"/>
                      <w:szCs w:val="21"/>
                    </w:rPr>
                    <w:t>项目组织架构不够完善和实施方案合理性一般得1分；</w:t>
                  </w:r>
                </w:p>
                <w:p w:rsidR="00AB72B9" w:rsidRDefault="009C2655">
                  <w:pPr>
                    <w:rPr>
                      <w:rFonts w:ascii="新宋体" w:eastAsia="新宋体" w:hAnsi="新宋体"/>
                      <w:szCs w:val="21"/>
                    </w:rPr>
                  </w:pPr>
                  <w:r>
                    <w:rPr>
                      <w:rFonts w:ascii="新宋体" w:eastAsia="新宋体" w:hAnsi="新宋体" w:hint="eastAsia"/>
                      <w:szCs w:val="21"/>
                    </w:rPr>
                    <w:t>其他情况或不提供的得0分。</w:t>
                  </w:r>
                </w:p>
              </w:tc>
            </w:tr>
            <w:tr w:rsidR="00AB72B9">
              <w:trPr>
                <w:trHeight w:val="63"/>
              </w:trPr>
              <w:tc>
                <w:tcPr>
                  <w:tcW w:w="741" w:type="dxa"/>
                  <w:vMerge/>
                  <w:tcBorders>
                    <w:left w:val="single" w:sz="4" w:space="0" w:color="auto"/>
                    <w:right w:val="single" w:sz="4" w:space="0" w:color="auto"/>
                  </w:tcBorders>
                  <w:vAlign w:val="center"/>
                </w:tcPr>
                <w:p w:rsidR="00AB72B9" w:rsidRDefault="00AB72B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4</w:t>
                  </w:r>
                </w:p>
              </w:tc>
              <w:tc>
                <w:tcPr>
                  <w:tcW w:w="1304" w:type="dxa"/>
                  <w:gridSpan w:val="2"/>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项目完成</w:t>
                  </w:r>
                  <w:r>
                    <w:rPr>
                      <w:rFonts w:ascii="新宋体" w:eastAsia="新宋体" w:hAnsi="新宋体" w:hint="eastAsia"/>
                      <w:szCs w:val="21"/>
                    </w:rPr>
                    <w:lastRenderedPageBreak/>
                    <w:t>（服务期满）后的服务承诺</w:t>
                  </w:r>
                </w:p>
              </w:tc>
              <w:tc>
                <w:tcPr>
                  <w:tcW w:w="737"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lastRenderedPageBreak/>
                    <w:t>5</w:t>
                  </w:r>
                </w:p>
              </w:tc>
              <w:tc>
                <w:tcPr>
                  <w:tcW w:w="5553"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评审内容：项目实施过程中以及项目完成后，服务承诺的</w:t>
                  </w:r>
                  <w:r>
                    <w:rPr>
                      <w:rFonts w:ascii="新宋体" w:eastAsia="新宋体" w:hAnsi="新宋体" w:hint="eastAsia"/>
                      <w:szCs w:val="21"/>
                    </w:rPr>
                    <w:lastRenderedPageBreak/>
                    <w:t>响应程度、售后服务人员配备及售后服务方案的合理性和可操作性、现场支持服务计划。</w:t>
                  </w:r>
                </w:p>
                <w:p w:rsidR="00AB72B9" w:rsidRDefault="009C2655">
                  <w:pPr>
                    <w:rPr>
                      <w:rFonts w:ascii="新宋体" w:eastAsia="新宋体" w:hAnsi="新宋体"/>
                      <w:szCs w:val="21"/>
                    </w:rPr>
                  </w:pPr>
                  <w:r>
                    <w:rPr>
                      <w:rFonts w:ascii="新宋体" w:eastAsia="新宋体" w:hAnsi="新宋体" w:hint="eastAsia"/>
                      <w:szCs w:val="21"/>
                    </w:rPr>
                    <w:t>优良中差评分标准：</w:t>
                  </w:r>
                </w:p>
                <w:p w:rsidR="00AB72B9" w:rsidRDefault="009C2655">
                  <w:pPr>
                    <w:rPr>
                      <w:rFonts w:ascii="新宋体" w:eastAsia="新宋体" w:hAnsi="新宋体"/>
                      <w:szCs w:val="21"/>
                    </w:rPr>
                  </w:pPr>
                  <w:r>
                    <w:rPr>
                      <w:rFonts w:ascii="新宋体" w:eastAsia="新宋体" w:hAnsi="新宋体" w:hint="eastAsia"/>
                      <w:szCs w:val="21"/>
                    </w:rPr>
                    <w:t>服务承诺全面周到，售后服务计划具体可行，得5分；</w:t>
                  </w:r>
                </w:p>
                <w:p w:rsidR="00AB72B9" w:rsidRDefault="009C2655">
                  <w:pPr>
                    <w:rPr>
                      <w:rFonts w:ascii="新宋体" w:eastAsia="新宋体" w:hAnsi="新宋体"/>
                      <w:szCs w:val="21"/>
                    </w:rPr>
                  </w:pPr>
                  <w:r>
                    <w:rPr>
                      <w:rFonts w:ascii="新宋体" w:eastAsia="新宋体" w:hAnsi="新宋体" w:hint="eastAsia"/>
                      <w:szCs w:val="21"/>
                    </w:rPr>
                    <w:t>服务</w:t>
                  </w:r>
                  <w:proofErr w:type="gramStart"/>
                  <w:r>
                    <w:rPr>
                      <w:rFonts w:ascii="新宋体" w:eastAsia="新宋体" w:hAnsi="新宋体" w:hint="eastAsia"/>
                      <w:szCs w:val="21"/>
                    </w:rPr>
                    <w:t>承诺较</w:t>
                  </w:r>
                  <w:proofErr w:type="gramEnd"/>
                  <w:r>
                    <w:rPr>
                      <w:rFonts w:ascii="新宋体" w:eastAsia="新宋体" w:hAnsi="新宋体" w:hint="eastAsia"/>
                      <w:szCs w:val="21"/>
                    </w:rPr>
                    <w:t>全面，售后服务计划较可行，得3分；</w:t>
                  </w:r>
                </w:p>
                <w:p w:rsidR="00AB72B9" w:rsidRDefault="009C2655">
                  <w:pPr>
                    <w:rPr>
                      <w:rFonts w:ascii="新宋体" w:eastAsia="新宋体" w:hAnsi="新宋体"/>
                      <w:szCs w:val="21"/>
                    </w:rPr>
                  </w:pPr>
                  <w:r>
                    <w:rPr>
                      <w:rFonts w:ascii="新宋体" w:eastAsia="新宋体" w:hAnsi="新宋体" w:hint="eastAsia"/>
                      <w:szCs w:val="21"/>
                    </w:rPr>
                    <w:t>提供服务承诺，售后服务计划一般，得1分；</w:t>
                  </w:r>
                </w:p>
                <w:p w:rsidR="00AB72B9" w:rsidRDefault="009C2655">
                  <w:pPr>
                    <w:rPr>
                      <w:rFonts w:ascii="新宋体" w:eastAsia="新宋体" w:hAnsi="新宋体"/>
                      <w:szCs w:val="21"/>
                    </w:rPr>
                  </w:pPr>
                  <w:r>
                    <w:rPr>
                      <w:rFonts w:ascii="新宋体" w:eastAsia="新宋体" w:hAnsi="新宋体" w:hint="eastAsia"/>
                      <w:szCs w:val="21"/>
                    </w:rPr>
                    <w:t>未提供服务承诺，售后服务计划差，得0分。</w:t>
                  </w:r>
                </w:p>
              </w:tc>
            </w:tr>
            <w:tr w:rsidR="00AB72B9">
              <w:trPr>
                <w:trHeight w:val="63"/>
              </w:trPr>
              <w:tc>
                <w:tcPr>
                  <w:tcW w:w="741" w:type="dxa"/>
                  <w:vMerge/>
                  <w:tcBorders>
                    <w:left w:val="single" w:sz="4" w:space="0" w:color="auto"/>
                    <w:right w:val="single" w:sz="4" w:space="0" w:color="auto"/>
                  </w:tcBorders>
                  <w:vAlign w:val="center"/>
                </w:tcPr>
                <w:p w:rsidR="00AB72B9" w:rsidRDefault="00AB72B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5</w:t>
                  </w:r>
                </w:p>
              </w:tc>
              <w:tc>
                <w:tcPr>
                  <w:tcW w:w="1304" w:type="dxa"/>
                  <w:gridSpan w:val="2"/>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违约承诺</w:t>
                  </w:r>
                </w:p>
              </w:tc>
              <w:tc>
                <w:tcPr>
                  <w:tcW w:w="737"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评审内容：违约承诺</w:t>
                  </w:r>
                </w:p>
                <w:p w:rsidR="00AB72B9" w:rsidRDefault="009C2655">
                  <w:pPr>
                    <w:rPr>
                      <w:rFonts w:ascii="新宋体" w:eastAsia="新宋体" w:hAnsi="新宋体"/>
                      <w:szCs w:val="21"/>
                    </w:rPr>
                  </w:pPr>
                  <w:r>
                    <w:rPr>
                      <w:rFonts w:ascii="新宋体" w:eastAsia="新宋体" w:hAnsi="新宋体" w:hint="eastAsia"/>
                      <w:szCs w:val="21"/>
                    </w:rPr>
                    <w:t>评分标准：投标人提供违约承诺得满分。要求提供承诺（格式自定）作为得分依据，未提供承诺或承诺内容不满足要求不得分。</w:t>
                  </w:r>
                </w:p>
              </w:tc>
            </w:tr>
            <w:tr w:rsidR="00AB72B9">
              <w:trPr>
                <w:trHeight w:val="63"/>
              </w:trPr>
              <w:tc>
                <w:tcPr>
                  <w:tcW w:w="741" w:type="dxa"/>
                  <w:vMerge/>
                  <w:tcBorders>
                    <w:left w:val="single" w:sz="4" w:space="0" w:color="auto"/>
                    <w:right w:val="single" w:sz="4" w:space="0" w:color="auto"/>
                  </w:tcBorders>
                  <w:vAlign w:val="center"/>
                </w:tcPr>
                <w:p w:rsidR="00AB72B9" w:rsidRDefault="00AB72B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6</w:t>
                  </w:r>
                </w:p>
              </w:tc>
              <w:tc>
                <w:tcPr>
                  <w:tcW w:w="1304" w:type="dxa"/>
                  <w:gridSpan w:val="2"/>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737"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评审内容：对项目重点与难点的理解与分析，能提出应对措施及相关的合理化建议能够满足招标单位的要求。</w:t>
                  </w:r>
                </w:p>
                <w:p w:rsidR="00AB72B9" w:rsidRDefault="009C2655">
                  <w:pPr>
                    <w:rPr>
                      <w:rFonts w:ascii="新宋体" w:eastAsia="新宋体" w:hAnsi="新宋体"/>
                      <w:szCs w:val="21"/>
                    </w:rPr>
                  </w:pPr>
                  <w:r>
                    <w:rPr>
                      <w:rFonts w:ascii="新宋体" w:eastAsia="新宋体" w:hAnsi="新宋体" w:hint="eastAsia"/>
                      <w:szCs w:val="21"/>
                    </w:rPr>
                    <w:t>优良中差评分标准：</w:t>
                  </w:r>
                </w:p>
                <w:p w:rsidR="00AB72B9" w:rsidRDefault="009C2655">
                  <w:pPr>
                    <w:spacing w:line="276" w:lineRule="auto"/>
                    <w:rPr>
                      <w:rFonts w:ascii="新宋体" w:eastAsia="新宋体" w:hAnsi="新宋体"/>
                      <w:szCs w:val="21"/>
                    </w:rPr>
                  </w:pPr>
                  <w:r>
                    <w:rPr>
                      <w:rFonts w:ascii="新宋体" w:eastAsia="新宋体" w:hAnsi="新宋体" w:hint="eastAsia"/>
                      <w:szCs w:val="21"/>
                    </w:rPr>
                    <w:t>（1）对项目理解程度高，应对措施及建议合理，操作性强得5分；</w:t>
                  </w:r>
                </w:p>
                <w:p w:rsidR="00AB72B9" w:rsidRDefault="009C2655">
                  <w:pPr>
                    <w:spacing w:line="276" w:lineRule="auto"/>
                    <w:rPr>
                      <w:rFonts w:ascii="新宋体" w:eastAsia="新宋体" w:hAnsi="新宋体"/>
                      <w:szCs w:val="21"/>
                    </w:rPr>
                  </w:pPr>
                  <w:r>
                    <w:rPr>
                      <w:rFonts w:ascii="新宋体" w:eastAsia="新宋体" w:hAnsi="新宋体" w:hint="eastAsia"/>
                      <w:szCs w:val="21"/>
                    </w:rPr>
                    <w:t>（2）对项目理解程度较好，应对措施及建议相对合理，操作性一般得3分；</w:t>
                  </w:r>
                </w:p>
                <w:p w:rsidR="00AB72B9" w:rsidRDefault="009C2655">
                  <w:pPr>
                    <w:spacing w:line="276" w:lineRule="auto"/>
                    <w:rPr>
                      <w:rFonts w:ascii="新宋体" w:eastAsia="新宋体" w:hAnsi="新宋体"/>
                      <w:szCs w:val="21"/>
                    </w:rPr>
                  </w:pPr>
                  <w:r>
                    <w:rPr>
                      <w:rFonts w:ascii="新宋体" w:eastAsia="新宋体" w:hAnsi="新宋体" w:hint="eastAsia"/>
                      <w:szCs w:val="21"/>
                    </w:rPr>
                    <w:t>（3）对项目理解程度一般，应对措施及建议一般，操作性较低得1分</w:t>
                  </w:r>
                </w:p>
                <w:p w:rsidR="00AB72B9" w:rsidRDefault="009C2655">
                  <w:pPr>
                    <w:rPr>
                      <w:rFonts w:ascii="新宋体" w:eastAsia="新宋体" w:hAnsi="新宋体"/>
                      <w:szCs w:val="21"/>
                    </w:rPr>
                  </w:pPr>
                  <w:r>
                    <w:rPr>
                      <w:rFonts w:ascii="新宋体" w:eastAsia="新宋体" w:hAnsi="新宋体" w:hint="eastAsia"/>
                      <w:szCs w:val="21"/>
                    </w:rPr>
                    <w:t>（4）未提供或对项目理解程度差，应对措施及建议差不得分</w:t>
                  </w:r>
                </w:p>
              </w:tc>
            </w:tr>
            <w:tr w:rsidR="00AB72B9">
              <w:tc>
                <w:tcPr>
                  <w:tcW w:w="741" w:type="dxa"/>
                  <w:tcBorders>
                    <w:top w:val="single" w:sz="4" w:space="0" w:color="auto"/>
                    <w:left w:val="single" w:sz="4" w:space="0" w:color="auto"/>
                    <w:bottom w:val="single" w:sz="4" w:space="0" w:color="auto"/>
                    <w:right w:val="single" w:sz="4" w:space="0" w:color="auto"/>
                  </w:tcBorders>
                </w:tcPr>
                <w:p w:rsidR="00AB72B9" w:rsidRDefault="009C2655">
                  <w:pPr>
                    <w:jc w:val="center"/>
                    <w:rPr>
                      <w:rFonts w:ascii="新宋体" w:eastAsia="新宋体" w:hAnsi="新宋体"/>
                      <w:b/>
                      <w:szCs w:val="21"/>
                    </w:rPr>
                  </w:pPr>
                  <w:r>
                    <w:rPr>
                      <w:rFonts w:ascii="新宋体" w:eastAsia="新宋体" w:hAnsi="新宋体"/>
                      <w:b/>
                      <w:szCs w:val="21"/>
                    </w:rPr>
                    <w:t>3</w:t>
                  </w:r>
                </w:p>
              </w:tc>
              <w:tc>
                <w:tcPr>
                  <w:tcW w:w="2745" w:type="dxa"/>
                  <w:gridSpan w:val="4"/>
                  <w:tcBorders>
                    <w:top w:val="single" w:sz="4" w:space="0" w:color="auto"/>
                    <w:left w:val="single" w:sz="4" w:space="0" w:color="auto"/>
                    <w:bottom w:val="single" w:sz="4" w:space="0" w:color="auto"/>
                    <w:right w:val="single" w:sz="4" w:space="0" w:color="auto"/>
                  </w:tcBorders>
                </w:tcPr>
                <w:p w:rsidR="00AB72B9" w:rsidRDefault="009C2655">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AB72B9" w:rsidRDefault="009C2655">
                  <w:pPr>
                    <w:jc w:val="center"/>
                    <w:rPr>
                      <w:rFonts w:ascii="新宋体" w:eastAsia="新宋体" w:hAnsi="新宋体"/>
                      <w:b/>
                      <w:szCs w:val="21"/>
                    </w:rPr>
                  </w:pPr>
                  <w:r>
                    <w:rPr>
                      <w:rFonts w:ascii="新宋体" w:eastAsia="新宋体" w:hAnsi="新宋体" w:hint="eastAsia"/>
                      <w:b/>
                      <w:szCs w:val="21"/>
                    </w:rPr>
                    <w:t>35</w:t>
                  </w:r>
                </w:p>
              </w:tc>
            </w:tr>
            <w:tr w:rsidR="00AB72B9">
              <w:trPr>
                <w:trHeight w:val="81"/>
              </w:trPr>
              <w:tc>
                <w:tcPr>
                  <w:tcW w:w="741" w:type="dxa"/>
                  <w:vMerge w:val="restart"/>
                  <w:tcBorders>
                    <w:top w:val="single" w:sz="4" w:space="0" w:color="auto"/>
                    <w:left w:val="single" w:sz="4" w:space="0" w:color="auto"/>
                    <w:right w:val="single" w:sz="4" w:space="0" w:color="auto"/>
                  </w:tcBorders>
                </w:tcPr>
                <w:p w:rsidR="00AB72B9" w:rsidRDefault="00AB72B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内容</w:t>
                  </w:r>
                </w:p>
              </w:tc>
              <w:tc>
                <w:tcPr>
                  <w:tcW w:w="930" w:type="dxa"/>
                  <w:gridSpan w:val="2"/>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评分准则</w:t>
                  </w:r>
                </w:p>
              </w:tc>
            </w:tr>
            <w:tr w:rsidR="00AB72B9">
              <w:trPr>
                <w:trHeight w:val="78"/>
              </w:trPr>
              <w:tc>
                <w:tcPr>
                  <w:tcW w:w="741" w:type="dxa"/>
                  <w:vMerge/>
                  <w:tcBorders>
                    <w:left w:val="single" w:sz="4" w:space="0" w:color="auto"/>
                    <w:right w:val="single" w:sz="4" w:space="0" w:color="auto"/>
                  </w:tcBorders>
                  <w:vAlign w:val="center"/>
                </w:tcPr>
                <w:p w:rsidR="00AB72B9" w:rsidRDefault="00AB72B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管理体系认证系列</w:t>
                  </w:r>
                </w:p>
              </w:tc>
              <w:tc>
                <w:tcPr>
                  <w:tcW w:w="930" w:type="dxa"/>
                  <w:gridSpan w:val="2"/>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w:t>
                  </w:r>
                  <w:proofErr w:type="gramStart"/>
                  <w:r>
                    <w:rPr>
                      <w:rFonts w:ascii="新宋体" w:eastAsia="新宋体" w:hAnsi="新宋体" w:hint="eastAsia"/>
                      <w:szCs w:val="21"/>
                    </w:rPr>
                    <w:t>一</w:t>
                  </w:r>
                  <w:proofErr w:type="gramEnd"/>
                  <w:r>
                    <w:rPr>
                      <w:rFonts w:ascii="新宋体" w:eastAsia="新宋体" w:hAnsi="新宋体" w:hint="eastAsia"/>
                      <w:szCs w:val="21"/>
                    </w:rPr>
                    <w:t>)ISO 9001 质量管理体系认证证书、ISO 27001 信息安全管理体系认证证书、ISO 20000 信息技术服务管理体系认证证书、ISO14001环境管理体系认证证书、职业健康安全管理体系认证证书，完全符合要求得10分，每少一项扣2分，扣完为止。</w:t>
                  </w:r>
                </w:p>
                <w:p w:rsidR="00AB72B9" w:rsidRDefault="009C2655">
                  <w:pPr>
                    <w:rPr>
                      <w:rFonts w:ascii="新宋体" w:eastAsia="新宋体" w:hAnsi="新宋体"/>
                      <w:szCs w:val="21"/>
                    </w:rPr>
                  </w:pPr>
                  <w:r>
                    <w:rPr>
                      <w:rFonts w:ascii="新宋体" w:eastAsia="新宋体" w:hAnsi="新宋体" w:hint="eastAsia"/>
                      <w:szCs w:val="21"/>
                    </w:rPr>
                    <w:t>（二）评分依据：</w:t>
                  </w:r>
                </w:p>
                <w:p w:rsidR="00AB72B9" w:rsidRDefault="009C2655">
                  <w:pPr>
                    <w:rPr>
                      <w:rFonts w:ascii="新宋体" w:eastAsia="新宋体" w:hAnsi="新宋体"/>
                      <w:szCs w:val="21"/>
                    </w:rPr>
                  </w:pPr>
                  <w:r>
                    <w:rPr>
                      <w:rFonts w:ascii="新宋体" w:eastAsia="新宋体" w:hAnsi="新宋体" w:hint="eastAsia"/>
                      <w:szCs w:val="21"/>
                    </w:rPr>
                    <w:t>1.要求提供有效的认证证书作为得分依据。</w:t>
                  </w:r>
                </w:p>
                <w:p w:rsidR="00AB72B9" w:rsidRDefault="009C2655">
                  <w:pPr>
                    <w:rPr>
                      <w:rFonts w:ascii="新宋体" w:eastAsia="新宋体" w:hAnsi="新宋体"/>
                      <w:szCs w:val="21"/>
                    </w:rPr>
                  </w:pPr>
                  <w:r>
                    <w:rPr>
                      <w:rFonts w:ascii="新宋体" w:eastAsia="新宋体" w:hAnsi="新宋体" w:hint="eastAsia"/>
                      <w:szCs w:val="21"/>
                    </w:rPr>
                    <w:t>2.以上资料均要求提供扫描件（或官方网站截图）。</w:t>
                  </w:r>
                  <w:r>
                    <w:rPr>
                      <w:rFonts w:ascii="新宋体" w:eastAsia="新宋体" w:hAnsi="新宋体"/>
                      <w:szCs w:val="21"/>
                    </w:rPr>
                    <w:t>评分中出现无证明资料或专家无法凭所提供资料判断是否得分的情况，一律作不得分处理。</w:t>
                  </w:r>
                </w:p>
              </w:tc>
            </w:tr>
            <w:tr w:rsidR="00AB72B9">
              <w:trPr>
                <w:trHeight w:val="78"/>
              </w:trPr>
              <w:tc>
                <w:tcPr>
                  <w:tcW w:w="741" w:type="dxa"/>
                  <w:vMerge/>
                  <w:tcBorders>
                    <w:left w:val="single" w:sz="4" w:space="0" w:color="auto"/>
                    <w:right w:val="single" w:sz="4" w:space="0" w:color="auto"/>
                  </w:tcBorders>
                  <w:vAlign w:val="center"/>
                </w:tcPr>
                <w:p w:rsidR="00AB72B9" w:rsidRDefault="00AB72B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系统集成及软件开发能力要求</w:t>
                  </w:r>
                </w:p>
              </w:tc>
              <w:tc>
                <w:tcPr>
                  <w:tcW w:w="930" w:type="dxa"/>
                  <w:gridSpan w:val="2"/>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（一）投标人具有信息系统集成及服务资质（一级）或以上证书、软件企业证书、高新技术企业证书、软件成熟度证书5级、信息系统建设和服务能力等级证书CS4级、ITSS信息技术服务运行维护</w:t>
                  </w:r>
                  <w:r>
                    <w:rPr>
                      <w:rFonts w:ascii="新宋体" w:eastAsia="新宋体" w:hAnsi="新宋体"/>
                      <w:szCs w:val="21"/>
                    </w:rPr>
                    <w:t>2</w:t>
                  </w:r>
                  <w:r>
                    <w:rPr>
                      <w:rFonts w:ascii="新宋体" w:eastAsia="新宋体" w:hAnsi="新宋体" w:hint="eastAsia"/>
                      <w:szCs w:val="21"/>
                    </w:rPr>
                    <w:t>级或以上证书，完全符合要求得10分，每少一项扣2分，扣完为止。</w:t>
                  </w:r>
                </w:p>
                <w:p w:rsidR="00AB72B9" w:rsidRDefault="009C2655">
                  <w:pPr>
                    <w:rPr>
                      <w:rFonts w:ascii="新宋体" w:eastAsia="新宋体" w:hAnsi="新宋体"/>
                      <w:szCs w:val="21"/>
                    </w:rPr>
                  </w:pPr>
                  <w:r>
                    <w:rPr>
                      <w:rFonts w:ascii="新宋体" w:eastAsia="新宋体" w:hAnsi="新宋体" w:hint="eastAsia"/>
                      <w:szCs w:val="21"/>
                    </w:rPr>
                    <w:t>（二）评分依据：</w:t>
                  </w:r>
                </w:p>
                <w:p w:rsidR="00AB72B9" w:rsidRDefault="009C2655">
                  <w:pPr>
                    <w:rPr>
                      <w:rFonts w:ascii="新宋体" w:eastAsia="新宋体" w:hAnsi="新宋体"/>
                      <w:szCs w:val="21"/>
                    </w:rPr>
                  </w:pPr>
                  <w:r>
                    <w:rPr>
                      <w:rFonts w:ascii="新宋体" w:eastAsia="新宋体" w:hAnsi="新宋体" w:hint="eastAsia"/>
                      <w:szCs w:val="21"/>
                    </w:rPr>
                    <w:t>1.要求提供有效的认证证书作为得分依据。</w:t>
                  </w:r>
                </w:p>
                <w:p w:rsidR="00AB72B9" w:rsidRDefault="009C2655">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AB72B9">
              <w:trPr>
                <w:trHeight w:val="78"/>
              </w:trPr>
              <w:tc>
                <w:tcPr>
                  <w:tcW w:w="741" w:type="dxa"/>
                  <w:vMerge/>
                  <w:tcBorders>
                    <w:left w:val="single" w:sz="4" w:space="0" w:color="auto"/>
                    <w:right w:val="single" w:sz="4" w:space="0" w:color="auto"/>
                  </w:tcBorders>
                  <w:vAlign w:val="center"/>
                </w:tcPr>
                <w:p w:rsidR="00AB72B9" w:rsidRDefault="00AB72B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投标人项目管理团队专业人员要求</w:t>
                  </w:r>
                </w:p>
              </w:tc>
              <w:tc>
                <w:tcPr>
                  <w:tcW w:w="930" w:type="dxa"/>
                  <w:gridSpan w:val="2"/>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（一）投标人应配备2名及以上PMP项目管理师或高级项目经理，完全符合要求得5分，每少一类专业人员扣2.5分，扣完为止。</w:t>
                  </w:r>
                </w:p>
                <w:p w:rsidR="00AB72B9" w:rsidRDefault="009C2655">
                  <w:pPr>
                    <w:rPr>
                      <w:rFonts w:ascii="新宋体" w:eastAsia="新宋体" w:hAnsi="新宋体"/>
                      <w:szCs w:val="21"/>
                    </w:rPr>
                  </w:pPr>
                  <w:r>
                    <w:rPr>
                      <w:rFonts w:ascii="新宋体" w:eastAsia="新宋体" w:hAnsi="新宋体" w:hint="eastAsia"/>
                      <w:szCs w:val="21"/>
                    </w:rPr>
                    <w:t>（二）评分依据：</w:t>
                  </w:r>
                </w:p>
                <w:p w:rsidR="00AB72B9" w:rsidRDefault="009C2655">
                  <w:pPr>
                    <w:rPr>
                      <w:rFonts w:ascii="新宋体" w:eastAsia="新宋体" w:hAnsi="新宋体"/>
                      <w:szCs w:val="21"/>
                    </w:rPr>
                  </w:pPr>
                  <w:r>
                    <w:rPr>
                      <w:rFonts w:ascii="新宋体" w:eastAsia="新宋体" w:hAnsi="新宋体" w:hint="eastAsia"/>
                      <w:szCs w:val="21"/>
                    </w:rPr>
                    <w:t>1.要求提供投标人相关证明资料作为得分依据。</w:t>
                  </w:r>
                </w:p>
                <w:p w:rsidR="00AB72B9" w:rsidRDefault="009C2655">
                  <w:pPr>
                    <w:rPr>
                      <w:rFonts w:ascii="新宋体" w:eastAsia="新宋体" w:hAnsi="新宋体"/>
                      <w:szCs w:val="21"/>
                    </w:rPr>
                  </w:pPr>
                  <w:r>
                    <w:rPr>
                      <w:rFonts w:ascii="新宋体" w:eastAsia="新宋体" w:hAnsi="新宋体" w:hint="eastAsia"/>
                      <w:szCs w:val="21"/>
                    </w:rPr>
                    <w:lastRenderedPageBreak/>
                    <w:t>2.以上资料均要求提供扫描件（或官方网站截图）。评分中出现无证明资料或专家无法凭所提供资料判断是否得分的情况，一律作不得分处理。</w:t>
                  </w:r>
                </w:p>
              </w:tc>
            </w:tr>
            <w:tr w:rsidR="00AB72B9">
              <w:trPr>
                <w:trHeight w:val="78"/>
              </w:trPr>
              <w:tc>
                <w:tcPr>
                  <w:tcW w:w="741" w:type="dxa"/>
                  <w:vMerge/>
                  <w:tcBorders>
                    <w:left w:val="single" w:sz="4" w:space="0" w:color="auto"/>
                    <w:right w:val="single" w:sz="4" w:space="0" w:color="auto"/>
                  </w:tcBorders>
                  <w:vAlign w:val="center"/>
                </w:tcPr>
                <w:p w:rsidR="00AB72B9" w:rsidRDefault="00AB72B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本地化服务</w:t>
                  </w:r>
                </w:p>
              </w:tc>
              <w:tc>
                <w:tcPr>
                  <w:tcW w:w="930" w:type="dxa"/>
                  <w:gridSpan w:val="2"/>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投标人应提供本地化服务团队或在深圳本地设有常驻办事机构（出具常驻机构证明文件或营业执照或授权服务机构委托书，并加盖投标人公章），完全符合要求得5分，不符合得0分。</w:t>
                  </w:r>
                </w:p>
              </w:tc>
            </w:tr>
            <w:tr w:rsidR="00AB72B9">
              <w:trPr>
                <w:trHeight w:val="78"/>
              </w:trPr>
              <w:tc>
                <w:tcPr>
                  <w:tcW w:w="741" w:type="dxa"/>
                  <w:vMerge/>
                  <w:tcBorders>
                    <w:left w:val="single" w:sz="4" w:space="0" w:color="auto"/>
                    <w:right w:val="single" w:sz="4" w:space="0" w:color="auto"/>
                  </w:tcBorders>
                  <w:vAlign w:val="center"/>
                </w:tcPr>
                <w:p w:rsidR="00AB72B9" w:rsidRDefault="00AB72B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同类业绩经验能力要求</w:t>
                  </w:r>
                </w:p>
              </w:tc>
              <w:tc>
                <w:tcPr>
                  <w:tcW w:w="930" w:type="dxa"/>
                  <w:gridSpan w:val="2"/>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（一）投标人近三年（以招标公告发出的当月往前推算）的同类项目（政府部门或其他行业的数据服务信息化项目）经验情况。每提供一个项目经验得2.5分，最多得5分。</w:t>
                  </w:r>
                </w:p>
                <w:p w:rsidR="00AB72B9" w:rsidRDefault="009C2655">
                  <w:pPr>
                    <w:rPr>
                      <w:rFonts w:ascii="新宋体" w:eastAsia="新宋体" w:hAnsi="新宋体"/>
                      <w:szCs w:val="21"/>
                    </w:rPr>
                  </w:pPr>
                  <w:r>
                    <w:rPr>
                      <w:rFonts w:ascii="新宋体" w:eastAsia="新宋体" w:hAnsi="新宋体" w:hint="eastAsia"/>
                      <w:szCs w:val="21"/>
                    </w:rPr>
                    <w:t>（二）评分依据：</w:t>
                  </w:r>
                </w:p>
                <w:p w:rsidR="00AB72B9" w:rsidRDefault="009C2655">
                  <w:pPr>
                    <w:rPr>
                      <w:rFonts w:ascii="新宋体" w:eastAsia="新宋体" w:hAnsi="新宋体"/>
                      <w:szCs w:val="21"/>
                    </w:rPr>
                  </w:pPr>
                  <w:r>
                    <w:rPr>
                      <w:rFonts w:ascii="新宋体" w:eastAsia="新宋体" w:hAnsi="新宋体" w:hint="eastAsia"/>
                      <w:szCs w:val="21"/>
                    </w:rPr>
                    <w:t>1.要求同时提供合同关键信息证明文件作为得分依据。</w:t>
                  </w:r>
                </w:p>
                <w:p w:rsidR="00AB72B9" w:rsidRDefault="009C2655">
                  <w:pPr>
                    <w:rPr>
                      <w:rFonts w:ascii="新宋体" w:eastAsia="新宋体" w:hAnsi="新宋体"/>
                      <w:szCs w:val="21"/>
                    </w:rPr>
                  </w:pPr>
                  <w:r>
                    <w:rPr>
                      <w:rFonts w:ascii="新宋体" w:eastAsia="新宋体" w:hAnsi="新宋体" w:hint="eastAsia"/>
                      <w:szCs w:val="21"/>
                    </w:rPr>
                    <w:t>2.通过合同关键信息无法判断是否得分的，还须同时提供能证明得分的其它证明资料，如项目报告或合同甲方出具的证明文件等。</w:t>
                  </w:r>
                </w:p>
                <w:p w:rsidR="00AB72B9" w:rsidRDefault="009C2655">
                  <w:pPr>
                    <w:rPr>
                      <w:rFonts w:ascii="新宋体" w:eastAsia="新宋体" w:hAnsi="新宋体"/>
                      <w:szCs w:val="21"/>
                    </w:rPr>
                  </w:pPr>
                  <w:r>
                    <w:rPr>
                      <w:rFonts w:ascii="新宋体" w:eastAsia="新宋体" w:hAnsi="新宋体" w:hint="eastAsia"/>
                      <w:szCs w:val="21"/>
                    </w:rPr>
                    <w:t>3.以上资料均要求提供扫描件。评分中出现无证明资料或专家无法凭所提供资料判断是否得分的情况，一律作不得分处理。</w:t>
                  </w:r>
                </w:p>
              </w:tc>
            </w:tr>
            <w:tr w:rsidR="00AB72B9">
              <w:trPr>
                <w:trHeight w:val="78"/>
              </w:trPr>
              <w:tc>
                <w:tcPr>
                  <w:tcW w:w="741" w:type="dxa"/>
                  <w:tcBorders>
                    <w:left w:val="single" w:sz="4" w:space="0" w:color="auto"/>
                    <w:right w:val="single" w:sz="4" w:space="0" w:color="auto"/>
                  </w:tcBorders>
                  <w:vAlign w:val="center"/>
                </w:tcPr>
                <w:p w:rsidR="00AB72B9" w:rsidRDefault="009C2655">
                  <w:pPr>
                    <w:jc w:val="center"/>
                    <w:rPr>
                      <w:rFonts w:ascii="新宋体" w:eastAsia="新宋体" w:hAnsi="新宋体"/>
                      <w:b/>
                      <w:szCs w:val="21"/>
                    </w:rPr>
                  </w:pPr>
                  <w:r>
                    <w:rPr>
                      <w:rFonts w:ascii="新宋体" w:eastAsia="新宋体" w:hAnsi="新宋体" w:hint="eastAsia"/>
                      <w:b/>
                      <w:szCs w:val="21"/>
                    </w:rPr>
                    <w:t>4</w:t>
                  </w:r>
                </w:p>
              </w:tc>
              <w:tc>
                <w:tcPr>
                  <w:tcW w:w="2745" w:type="dxa"/>
                  <w:gridSpan w:val="4"/>
                  <w:tcBorders>
                    <w:top w:val="single" w:sz="4" w:space="0" w:color="auto"/>
                    <w:left w:val="single" w:sz="4" w:space="0" w:color="auto"/>
                    <w:bottom w:val="single" w:sz="4" w:space="0" w:color="auto"/>
                    <w:right w:val="single" w:sz="4" w:space="0" w:color="auto"/>
                  </w:tcBorders>
                </w:tcPr>
                <w:p w:rsidR="00AB72B9" w:rsidRDefault="009C2655">
                  <w:pPr>
                    <w:jc w:val="center"/>
                    <w:rPr>
                      <w:rFonts w:ascii="新宋体" w:eastAsia="新宋体" w:hAnsi="新宋体"/>
                      <w:b/>
                      <w:szCs w:val="21"/>
                    </w:rPr>
                  </w:pPr>
                  <w:r>
                    <w:rPr>
                      <w:rFonts w:ascii="新宋体" w:eastAsia="新宋体" w:hAnsi="新宋体" w:hint="eastAsia"/>
                      <w:b/>
                      <w:szCs w:val="21"/>
                    </w:rPr>
                    <w:t>疫情防控</w:t>
                  </w:r>
                </w:p>
              </w:tc>
              <w:tc>
                <w:tcPr>
                  <w:tcW w:w="5553" w:type="dxa"/>
                  <w:tcBorders>
                    <w:top w:val="single" w:sz="4" w:space="0" w:color="auto"/>
                    <w:left w:val="single" w:sz="4" w:space="0" w:color="auto"/>
                    <w:bottom w:val="single" w:sz="4" w:space="0" w:color="auto"/>
                    <w:right w:val="single" w:sz="4" w:space="0" w:color="auto"/>
                  </w:tcBorders>
                </w:tcPr>
                <w:p w:rsidR="00AB72B9" w:rsidRDefault="009C2655">
                  <w:pPr>
                    <w:jc w:val="center"/>
                    <w:rPr>
                      <w:rFonts w:ascii="新宋体" w:eastAsia="新宋体" w:hAnsi="新宋体"/>
                      <w:b/>
                      <w:szCs w:val="21"/>
                    </w:rPr>
                  </w:pPr>
                  <w:r>
                    <w:rPr>
                      <w:rFonts w:ascii="新宋体" w:eastAsia="新宋体" w:hAnsi="新宋体" w:hint="eastAsia"/>
                      <w:b/>
                      <w:szCs w:val="21"/>
                    </w:rPr>
                    <w:t>5</w:t>
                  </w:r>
                </w:p>
              </w:tc>
            </w:tr>
            <w:tr w:rsidR="00AB72B9">
              <w:trPr>
                <w:trHeight w:val="78"/>
              </w:trPr>
              <w:tc>
                <w:tcPr>
                  <w:tcW w:w="741" w:type="dxa"/>
                  <w:tcBorders>
                    <w:left w:val="single" w:sz="4" w:space="0" w:color="auto"/>
                    <w:right w:val="single" w:sz="4" w:space="0" w:color="auto"/>
                  </w:tcBorders>
                  <w:vAlign w:val="center"/>
                </w:tcPr>
                <w:p w:rsidR="00AB72B9" w:rsidRDefault="00AB72B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B72B9" w:rsidRDefault="009C2655">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AB72B9" w:rsidRDefault="009C2655">
                  <w:pPr>
                    <w:rPr>
                      <w:rFonts w:ascii="新宋体" w:eastAsia="新宋体" w:hAnsi="新宋体" w:cs="宋体"/>
                      <w:szCs w:val="21"/>
                    </w:rPr>
                  </w:pPr>
                  <w:r>
                    <w:rPr>
                      <w:rFonts w:ascii="新宋体" w:eastAsia="新宋体" w:hAnsi="新宋体"/>
                      <w:szCs w:val="21"/>
                    </w:rPr>
                    <w:t>评分因素</w:t>
                  </w:r>
                </w:p>
              </w:tc>
              <w:tc>
                <w:tcPr>
                  <w:tcW w:w="930" w:type="dxa"/>
                  <w:gridSpan w:val="2"/>
                  <w:tcBorders>
                    <w:top w:val="single" w:sz="4" w:space="0" w:color="auto"/>
                    <w:left w:val="single" w:sz="4" w:space="0" w:color="auto"/>
                    <w:bottom w:val="single" w:sz="4" w:space="0" w:color="auto"/>
                    <w:right w:val="single" w:sz="4" w:space="0" w:color="auto"/>
                  </w:tcBorders>
                  <w:vAlign w:val="center"/>
                </w:tcPr>
                <w:p w:rsidR="00AB72B9" w:rsidRDefault="009C2655">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AB72B9" w:rsidRDefault="009C2655">
                  <w:pPr>
                    <w:rPr>
                      <w:rFonts w:ascii="新宋体" w:eastAsia="新宋体" w:hAnsi="新宋体" w:cs="宋体"/>
                      <w:szCs w:val="21"/>
                    </w:rPr>
                  </w:pPr>
                  <w:r>
                    <w:rPr>
                      <w:rFonts w:ascii="新宋体" w:eastAsia="新宋体" w:hAnsi="新宋体"/>
                      <w:szCs w:val="21"/>
                    </w:rPr>
                    <w:t>评分准则</w:t>
                  </w:r>
                </w:p>
              </w:tc>
            </w:tr>
            <w:tr w:rsidR="00AB72B9">
              <w:trPr>
                <w:trHeight w:val="78"/>
              </w:trPr>
              <w:tc>
                <w:tcPr>
                  <w:tcW w:w="741" w:type="dxa"/>
                  <w:tcBorders>
                    <w:left w:val="single" w:sz="4" w:space="0" w:color="auto"/>
                    <w:right w:val="single" w:sz="4" w:space="0" w:color="auto"/>
                  </w:tcBorders>
                  <w:vAlign w:val="center"/>
                </w:tcPr>
                <w:p w:rsidR="00AB72B9" w:rsidRDefault="00AB72B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1</w:t>
                  </w:r>
                </w:p>
              </w:tc>
              <w:tc>
                <w:tcPr>
                  <w:tcW w:w="1111"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疫情防控重点保障企业</w:t>
                  </w:r>
                </w:p>
              </w:tc>
              <w:tc>
                <w:tcPr>
                  <w:tcW w:w="930" w:type="dxa"/>
                  <w:gridSpan w:val="2"/>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AB72B9">
              <w:trPr>
                <w:trHeight w:val="78"/>
              </w:trPr>
              <w:tc>
                <w:tcPr>
                  <w:tcW w:w="741" w:type="dxa"/>
                  <w:tcBorders>
                    <w:left w:val="single" w:sz="4" w:space="0" w:color="auto"/>
                    <w:right w:val="single" w:sz="4" w:space="0" w:color="auto"/>
                  </w:tcBorders>
                  <w:vAlign w:val="center"/>
                </w:tcPr>
                <w:p w:rsidR="00AB72B9" w:rsidRDefault="00AB72B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proofErr w:type="gramStart"/>
                  <w:r>
                    <w:rPr>
                      <w:rFonts w:ascii="新宋体" w:eastAsia="新宋体" w:hAnsi="新宋体" w:hint="eastAsia"/>
                      <w:szCs w:val="21"/>
                    </w:rPr>
                    <w:t>稳岗企业</w:t>
                  </w:r>
                  <w:proofErr w:type="gramEnd"/>
                </w:p>
              </w:tc>
              <w:tc>
                <w:tcPr>
                  <w:tcW w:w="930" w:type="dxa"/>
                  <w:gridSpan w:val="2"/>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未裁员或裁员率低于20%的企业，即投标前一个月实际参加社会保险（至少包括养老保险）的员工人数（含免缴或延期缴纳社会保险人数）不低于 2019 年 12 月同口径人数 80%（含）的企业，</w:t>
                  </w:r>
                  <w:proofErr w:type="gramStart"/>
                  <w:r>
                    <w:rPr>
                      <w:rFonts w:ascii="新宋体" w:eastAsia="新宋体" w:hAnsi="新宋体" w:hint="eastAsia"/>
                      <w:szCs w:val="21"/>
                    </w:rPr>
                    <w:t>视为稳岗企业</w:t>
                  </w:r>
                  <w:proofErr w:type="gramEnd"/>
                  <w:r>
                    <w:rPr>
                      <w:rFonts w:ascii="新宋体" w:eastAsia="新宋体" w:hAnsi="新宋体" w:hint="eastAsia"/>
                      <w:szCs w:val="21"/>
                    </w:rPr>
                    <w:t>，提供自身</w:t>
                  </w:r>
                  <w:proofErr w:type="gramStart"/>
                  <w:r>
                    <w:rPr>
                      <w:rFonts w:ascii="新宋体" w:eastAsia="新宋体" w:hAnsi="新宋体" w:hint="eastAsia"/>
                      <w:szCs w:val="21"/>
                    </w:rPr>
                    <w:t>符合稳岗企业</w:t>
                  </w:r>
                  <w:proofErr w:type="gramEnd"/>
                  <w:r>
                    <w:rPr>
                      <w:rFonts w:ascii="新宋体" w:eastAsia="新宋体" w:hAnsi="新宋体" w:hint="eastAsia"/>
                      <w:szCs w:val="21"/>
                    </w:rPr>
                    <w:t>条件的承诺函即可获得评审得分。</w:t>
                  </w:r>
                </w:p>
                <w:p w:rsidR="00AB72B9" w:rsidRDefault="009C2655">
                  <w:pPr>
                    <w:rPr>
                      <w:rFonts w:ascii="新宋体" w:eastAsia="新宋体" w:hAnsi="新宋体"/>
                      <w:szCs w:val="21"/>
                    </w:rPr>
                  </w:pPr>
                  <w:r>
                    <w:rPr>
                      <w:rFonts w:ascii="新宋体" w:eastAsia="新宋体" w:hAnsi="新宋体" w:hint="eastAsia"/>
                      <w:szCs w:val="21"/>
                    </w:rPr>
                    <w:t>投标人提供虚假承诺的，将做无效投标处理，涉嫌存在违法违规行为的，依法报主管部门处理处罚。</w:t>
                  </w:r>
                </w:p>
              </w:tc>
            </w:tr>
            <w:tr w:rsidR="00AB72B9">
              <w:trPr>
                <w:trHeight w:val="78"/>
              </w:trPr>
              <w:tc>
                <w:tcPr>
                  <w:tcW w:w="741" w:type="dxa"/>
                  <w:tcBorders>
                    <w:top w:val="single" w:sz="4" w:space="0" w:color="auto"/>
                    <w:left w:val="single" w:sz="4" w:space="0" w:color="auto"/>
                    <w:bottom w:val="single" w:sz="4" w:space="0" w:color="auto"/>
                    <w:right w:val="single" w:sz="4" w:space="0" w:color="auto"/>
                  </w:tcBorders>
                </w:tcPr>
                <w:p w:rsidR="00AB72B9" w:rsidRDefault="009C2655">
                  <w:pPr>
                    <w:jc w:val="center"/>
                    <w:rPr>
                      <w:rFonts w:ascii="新宋体" w:eastAsia="新宋体" w:hAnsi="新宋体"/>
                      <w:b/>
                      <w:szCs w:val="21"/>
                    </w:rPr>
                  </w:pPr>
                  <w:bookmarkStart w:id="1" w:name="InsertEnd"/>
                  <w:bookmarkEnd w:id="1"/>
                  <w:r>
                    <w:rPr>
                      <w:rFonts w:ascii="新宋体" w:eastAsia="新宋体" w:hAnsi="新宋体" w:hint="eastAsia"/>
                      <w:b/>
                      <w:szCs w:val="21"/>
                    </w:rPr>
                    <w:t>5</w:t>
                  </w:r>
                </w:p>
              </w:tc>
              <w:tc>
                <w:tcPr>
                  <w:tcW w:w="2745" w:type="dxa"/>
                  <w:gridSpan w:val="4"/>
                  <w:tcBorders>
                    <w:top w:val="single" w:sz="4" w:space="0" w:color="auto"/>
                    <w:left w:val="single" w:sz="4" w:space="0" w:color="auto"/>
                    <w:bottom w:val="single" w:sz="4" w:space="0" w:color="auto"/>
                    <w:right w:val="single" w:sz="4" w:space="0" w:color="auto"/>
                  </w:tcBorders>
                </w:tcPr>
                <w:p w:rsidR="00AB72B9" w:rsidRDefault="009C2655">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AB72B9" w:rsidRDefault="009C2655">
                  <w:pPr>
                    <w:jc w:val="center"/>
                    <w:rPr>
                      <w:rFonts w:ascii="新宋体" w:eastAsia="新宋体" w:hAnsi="新宋体"/>
                      <w:b/>
                      <w:szCs w:val="21"/>
                    </w:rPr>
                  </w:pPr>
                  <w:r>
                    <w:rPr>
                      <w:rFonts w:ascii="新宋体" w:eastAsia="新宋体" w:hAnsi="新宋体" w:hint="eastAsia"/>
                      <w:b/>
                      <w:szCs w:val="21"/>
                    </w:rPr>
                    <w:t>7</w:t>
                  </w:r>
                </w:p>
              </w:tc>
            </w:tr>
            <w:tr w:rsidR="00AB72B9">
              <w:trPr>
                <w:trHeight w:val="78"/>
              </w:trPr>
              <w:tc>
                <w:tcPr>
                  <w:tcW w:w="741" w:type="dxa"/>
                  <w:vMerge w:val="restart"/>
                  <w:tcBorders>
                    <w:top w:val="single" w:sz="4" w:space="0" w:color="auto"/>
                    <w:left w:val="single" w:sz="4" w:space="0" w:color="auto"/>
                    <w:right w:val="single" w:sz="4" w:space="0" w:color="auto"/>
                  </w:tcBorders>
                </w:tcPr>
                <w:p w:rsidR="00AB72B9" w:rsidRDefault="00AB72B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AB72B9" w:rsidRDefault="009C2655">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AB72B9" w:rsidRDefault="009C2655">
                  <w:pPr>
                    <w:rPr>
                      <w:rFonts w:ascii="新宋体" w:eastAsia="新宋体" w:hAnsi="新宋体" w:cs="宋体"/>
                      <w:szCs w:val="21"/>
                    </w:rPr>
                  </w:pPr>
                  <w:r>
                    <w:rPr>
                      <w:rFonts w:ascii="新宋体" w:eastAsia="新宋体" w:hAnsi="新宋体"/>
                      <w:szCs w:val="21"/>
                    </w:rPr>
                    <w:t>评分因素</w:t>
                  </w:r>
                </w:p>
              </w:tc>
              <w:tc>
                <w:tcPr>
                  <w:tcW w:w="930" w:type="dxa"/>
                  <w:gridSpan w:val="2"/>
                  <w:tcBorders>
                    <w:top w:val="single" w:sz="4" w:space="0" w:color="auto"/>
                    <w:left w:val="single" w:sz="4" w:space="0" w:color="auto"/>
                    <w:bottom w:val="single" w:sz="4" w:space="0" w:color="auto"/>
                    <w:right w:val="single" w:sz="4" w:space="0" w:color="auto"/>
                  </w:tcBorders>
                  <w:vAlign w:val="center"/>
                </w:tcPr>
                <w:p w:rsidR="00AB72B9" w:rsidRDefault="009C2655">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AB72B9" w:rsidRDefault="009C2655">
                  <w:pPr>
                    <w:rPr>
                      <w:rFonts w:ascii="新宋体" w:eastAsia="新宋体" w:hAnsi="新宋体" w:cs="宋体"/>
                      <w:szCs w:val="21"/>
                    </w:rPr>
                  </w:pPr>
                  <w:r>
                    <w:rPr>
                      <w:rFonts w:ascii="新宋体" w:eastAsia="新宋体" w:hAnsi="新宋体"/>
                      <w:szCs w:val="21"/>
                    </w:rPr>
                    <w:t>评分准则</w:t>
                  </w:r>
                </w:p>
              </w:tc>
            </w:tr>
            <w:tr w:rsidR="00AB72B9">
              <w:trPr>
                <w:trHeight w:val="78"/>
              </w:trPr>
              <w:tc>
                <w:tcPr>
                  <w:tcW w:w="741" w:type="dxa"/>
                  <w:vMerge/>
                  <w:tcBorders>
                    <w:left w:val="single" w:sz="4" w:space="0" w:color="auto"/>
                    <w:right w:val="single" w:sz="4" w:space="0" w:color="auto"/>
                  </w:tcBorders>
                </w:tcPr>
                <w:p w:rsidR="00AB72B9" w:rsidRDefault="00AB72B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gridSpan w:val="2"/>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cs="宋体" w:hint="eastAsia"/>
                      <w:szCs w:val="21"/>
                    </w:rPr>
                    <w:t>根据《深圳市财政委员会关于印发〈深圳市政府采购供应商诚信管理暂行办法操作细则〉的通知》（深</w:t>
                  </w:r>
                  <w:proofErr w:type="gramStart"/>
                  <w:r>
                    <w:rPr>
                      <w:rFonts w:ascii="新宋体" w:eastAsia="新宋体" w:hAnsi="新宋体" w:cs="宋体" w:hint="eastAsia"/>
                      <w:szCs w:val="21"/>
                    </w:rPr>
                    <w:t>财购[</w:t>
                  </w:r>
                  <w:proofErr w:type="gramEnd"/>
                  <w:r>
                    <w:rPr>
                      <w:rFonts w:ascii="新宋体" w:eastAsia="新宋体" w:hAnsi="新宋体" w:cs="宋体" w:hint="eastAsia"/>
                      <w:szCs w:val="21"/>
                    </w:rPr>
                    <w:t>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AB72B9">
              <w:trPr>
                <w:trHeight w:val="78"/>
              </w:trPr>
              <w:tc>
                <w:tcPr>
                  <w:tcW w:w="741" w:type="dxa"/>
                  <w:vMerge/>
                  <w:tcBorders>
                    <w:left w:val="single" w:sz="4" w:space="0" w:color="auto"/>
                    <w:right w:val="single" w:sz="4" w:space="0" w:color="auto"/>
                  </w:tcBorders>
                </w:tcPr>
                <w:p w:rsidR="00AB72B9" w:rsidRDefault="00AB72B9">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szCs w:val="21"/>
                    </w:rPr>
                    <w:t>市政府采购中心履约评价情况</w:t>
                  </w:r>
                </w:p>
              </w:tc>
              <w:tc>
                <w:tcPr>
                  <w:tcW w:w="930" w:type="dxa"/>
                  <w:gridSpan w:val="2"/>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cs="宋体"/>
                      <w:szCs w:val="21"/>
                    </w:rPr>
                  </w:pPr>
                  <w:r>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rsidR="00AB72B9" w:rsidRDefault="009C2655">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投标人无需提供任何证明材料，由采购中心工作人员向评委会提供相关信息。</w:t>
                  </w:r>
                </w:p>
              </w:tc>
            </w:tr>
          </w:tbl>
          <w:p w:rsidR="00AB72B9" w:rsidRDefault="00AB72B9"/>
        </w:tc>
      </w:tr>
    </w:tbl>
    <w:p w:rsidR="00AB72B9" w:rsidRDefault="00AB72B9"/>
    <w:p w:rsidR="00AB72B9" w:rsidRDefault="009C2655">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其它关键信息</w:t>
      </w:r>
    </w:p>
    <w:p w:rsidR="00AB72B9" w:rsidRDefault="009C2655">
      <w:pPr>
        <w:pStyle w:val="14"/>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AB72B9" w:rsidRDefault="009C2655">
      <w:pPr>
        <w:spacing w:line="360" w:lineRule="auto"/>
        <w:jc w:val="center"/>
        <w:rPr>
          <w:rFonts w:ascii="新宋体" w:eastAsia="新宋体" w:hAnsi="新宋体"/>
        </w:rPr>
      </w:pPr>
      <w:r>
        <w:rPr>
          <w:rFonts w:ascii="新宋体" w:eastAsia="新宋体" w:hAnsi="新宋体" w:hint="eastAsia"/>
        </w:rPr>
        <w:lastRenderedPageBreak/>
        <w:t>非评定分离项目</w:t>
      </w:r>
    </w:p>
    <w:tbl>
      <w:tblPr>
        <w:tblStyle w:val="afb"/>
        <w:tblW w:w="8529" w:type="dxa"/>
        <w:tblLayout w:type="fixed"/>
        <w:tblLook w:val="04A0" w:firstRow="1" w:lastRow="0" w:firstColumn="1" w:lastColumn="0" w:noHBand="0" w:noVBand="1"/>
      </w:tblPr>
      <w:tblGrid>
        <w:gridCol w:w="4264"/>
        <w:gridCol w:w="4265"/>
      </w:tblGrid>
      <w:tr w:rsidR="00AB72B9">
        <w:tc>
          <w:tcPr>
            <w:tcW w:w="4264" w:type="dxa"/>
          </w:tcPr>
          <w:p w:rsidR="00AB72B9" w:rsidRDefault="009C2655">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AB72B9" w:rsidRDefault="009C2655">
            <w:pPr>
              <w:spacing w:line="360" w:lineRule="auto"/>
              <w:jc w:val="center"/>
              <w:rPr>
                <w:rFonts w:ascii="新宋体" w:eastAsia="新宋体" w:hAnsi="新宋体"/>
              </w:rPr>
            </w:pPr>
            <w:r>
              <w:rPr>
                <w:rFonts w:hint="eastAsia"/>
              </w:rPr>
              <w:t>综合评分法</w:t>
            </w:r>
          </w:p>
        </w:tc>
      </w:tr>
      <w:tr w:rsidR="00AB72B9">
        <w:tc>
          <w:tcPr>
            <w:tcW w:w="4264" w:type="dxa"/>
          </w:tcPr>
          <w:p w:rsidR="00AB72B9" w:rsidRDefault="009C2655">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AB72B9" w:rsidRDefault="009C2655">
            <w:pPr>
              <w:spacing w:line="360" w:lineRule="auto"/>
              <w:jc w:val="center"/>
              <w:rPr>
                <w:rFonts w:ascii="新宋体" w:eastAsia="新宋体" w:hAnsi="新宋体"/>
              </w:rPr>
            </w:pPr>
            <w:r>
              <w:rPr>
                <w:rFonts w:ascii="新宋体" w:eastAsia="新宋体" w:hAnsi="新宋体" w:hint="eastAsia"/>
              </w:rPr>
              <w:t>1</w:t>
            </w:r>
          </w:p>
        </w:tc>
      </w:tr>
    </w:tbl>
    <w:p w:rsidR="00AB72B9" w:rsidRDefault="00AB72B9">
      <w:pPr>
        <w:spacing w:line="360" w:lineRule="auto"/>
        <w:rPr>
          <w:rFonts w:ascii="新宋体" w:eastAsia="新宋体" w:hAnsi="新宋体"/>
        </w:rPr>
      </w:pPr>
    </w:p>
    <w:p w:rsidR="00AB72B9" w:rsidRDefault="009C2655">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AB72B9" w:rsidRDefault="009C2655">
      <w:pPr>
        <w:rPr>
          <w:rFonts w:ascii="新宋体" w:eastAsia="新宋体" w:hAnsi="新宋体"/>
        </w:rPr>
      </w:pPr>
      <w:r>
        <w:rPr>
          <w:rFonts w:ascii="新宋体" w:eastAsia="新宋体" w:hAnsi="新宋体" w:hint="eastAsia"/>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AB72B9" w:rsidRDefault="009C2655">
      <w:pPr>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rsidR="00AB72B9" w:rsidRDefault="009C2655">
      <w:pPr>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AB72B9" w:rsidRDefault="00AB72B9">
      <w:pPr>
        <w:spacing w:line="360" w:lineRule="auto"/>
        <w:rPr>
          <w:rFonts w:ascii="新宋体" w:eastAsia="新宋体" w:hAnsi="新宋体"/>
        </w:rPr>
      </w:pPr>
    </w:p>
    <w:p w:rsidR="00AB72B9" w:rsidRDefault="009C2655">
      <w:pPr>
        <w:spacing w:line="360" w:lineRule="auto"/>
        <w:rPr>
          <w:rFonts w:ascii="新宋体" w:eastAsia="新宋体" w:hAnsi="新宋体"/>
          <w:b/>
        </w:rPr>
      </w:pPr>
      <w:r>
        <w:rPr>
          <w:rFonts w:ascii="新宋体" w:eastAsia="新宋体" w:hAnsi="新宋体" w:hint="eastAsia"/>
          <w:b/>
        </w:rPr>
        <w:t>三、关于失信供应商的价格上浮</w:t>
      </w:r>
    </w:p>
    <w:p w:rsidR="00AB72B9" w:rsidRDefault="009C2655">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AB72B9" w:rsidRDefault="00AB72B9">
      <w:pPr>
        <w:spacing w:line="360" w:lineRule="auto"/>
        <w:rPr>
          <w:rFonts w:ascii="新宋体" w:eastAsia="新宋体" w:hAnsi="新宋体"/>
        </w:rPr>
      </w:pPr>
    </w:p>
    <w:p w:rsidR="00AB72B9" w:rsidRDefault="009C2655">
      <w:pPr>
        <w:spacing w:line="360" w:lineRule="auto"/>
        <w:rPr>
          <w:rFonts w:ascii="新宋体" w:eastAsia="新宋体" w:hAnsi="新宋体"/>
          <w:b/>
        </w:rPr>
      </w:pPr>
      <w:r>
        <w:rPr>
          <w:rFonts w:ascii="新宋体" w:eastAsia="新宋体" w:hAnsi="新宋体" w:hint="eastAsia"/>
          <w:b/>
        </w:rPr>
        <w:t>四、其他说明</w:t>
      </w:r>
    </w:p>
    <w:p w:rsidR="00AB72B9" w:rsidRDefault="009C2655">
      <w:pPr>
        <w:spacing w:line="360" w:lineRule="auto"/>
        <w:rPr>
          <w:rFonts w:ascii="新宋体" w:eastAsia="新宋体" w:hAnsi="新宋体"/>
        </w:rPr>
      </w:pPr>
      <w:r>
        <w:rPr>
          <w:rFonts w:ascii="新宋体" w:eastAsia="新宋体" w:hAnsi="新宋体" w:hint="eastAsia"/>
        </w:rPr>
        <w:t>1.根据《深圳市财政局 深圳市政府采购中心关于印发&lt;深圳市政府采购落实支持企业复工复产政策的实施细则&gt;的通知》（</w:t>
      </w:r>
      <w:proofErr w:type="gramStart"/>
      <w:r>
        <w:rPr>
          <w:rFonts w:ascii="新宋体" w:eastAsia="新宋体" w:hAnsi="新宋体" w:hint="eastAsia"/>
        </w:rPr>
        <w:t>深府购〔2020〕</w:t>
      </w:r>
      <w:proofErr w:type="gramEnd"/>
      <w:r>
        <w:rPr>
          <w:rFonts w:ascii="新宋体" w:eastAsia="新宋体" w:hAnsi="新宋体" w:hint="eastAsia"/>
        </w:rPr>
        <w:t>24号）的规定，1.取消</w:t>
      </w:r>
      <w:proofErr w:type="gramStart"/>
      <w:r>
        <w:rPr>
          <w:rFonts w:ascii="新宋体" w:eastAsia="新宋体" w:hAnsi="新宋体" w:hint="eastAsia"/>
        </w:rPr>
        <w:t>社保证明</w:t>
      </w:r>
      <w:proofErr w:type="gramEnd"/>
      <w:r>
        <w:rPr>
          <w:rFonts w:ascii="新宋体" w:eastAsia="新宋体" w:hAnsi="新宋体" w:hint="eastAsia"/>
        </w:rPr>
        <w:t>。对于评审时需考察人员情况的政府采购项目，投标人无需提供人员</w:t>
      </w:r>
      <w:proofErr w:type="gramStart"/>
      <w:r>
        <w:rPr>
          <w:rFonts w:ascii="新宋体" w:eastAsia="新宋体" w:hAnsi="新宋体" w:hint="eastAsia"/>
        </w:rPr>
        <w:t>社保证明</w:t>
      </w:r>
      <w:proofErr w:type="gramEnd"/>
      <w:r>
        <w:rPr>
          <w:rFonts w:ascii="新宋体" w:eastAsia="新宋体" w:hAnsi="新宋体" w:hint="eastAsia"/>
        </w:rPr>
        <w:t>。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rsidR="00AB72B9" w:rsidRDefault="009C2655">
      <w:pPr>
        <w:spacing w:line="360" w:lineRule="auto"/>
        <w:rPr>
          <w:rFonts w:ascii="新宋体" w:eastAsia="新宋体" w:hAnsi="新宋体"/>
        </w:rPr>
      </w:pPr>
      <w:r>
        <w:rPr>
          <w:rFonts w:ascii="新宋体" w:eastAsia="新宋体" w:hAnsi="新宋体" w:hint="eastAsia"/>
        </w:rPr>
        <w:t>2.采购人拟采购的服务（工程）中，如涉及《关于调整优化节能产品环境标志产品政府采购执行机制的通知》（财库〔2019〕9号）中的产品，要依据该通知要求执行。</w:t>
      </w:r>
    </w:p>
    <w:p w:rsidR="00AB72B9" w:rsidRDefault="00AB72B9">
      <w:pPr>
        <w:ind w:firstLineChars="1550" w:firstLine="3268"/>
        <w:rPr>
          <w:b/>
        </w:rPr>
      </w:pPr>
    </w:p>
    <w:p w:rsidR="00AB72B9" w:rsidRDefault="00AB72B9">
      <w:pPr>
        <w:rPr>
          <w:rFonts w:ascii="宋体" w:hAnsi="宋体"/>
          <w:b/>
        </w:rPr>
      </w:pPr>
    </w:p>
    <w:p w:rsidR="00AB72B9" w:rsidRDefault="00AB72B9">
      <w:pPr>
        <w:rPr>
          <w:rFonts w:ascii="宋体" w:hAnsi="宋体"/>
          <w:b/>
        </w:rPr>
      </w:pPr>
    </w:p>
    <w:p w:rsidR="00AB72B9" w:rsidRDefault="00AB72B9">
      <w:pPr>
        <w:rPr>
          <w:rFonts w:ascii="宋体" w:hAnsi="宋体"/>
          <w:b/>
        </w:rPr>
      </w:pPr>
    </w:p>
    <w:p w:rsidR="00AB72B9" w:rsidRDefault="009C2655">
      <w:pPr>
        <w:widowControl/>
        <w:spacing w:after="100" w:afterAutospacing="1"/>
        <w:jc w:val="center"/>
        <w:rPr>
          <w:rFonts w:ascii="华文中宋" w:eastAsia="华文中宋" w:hAnsi="华文中宋"/>
          <w:kern w:val="0"/>
          <w:sz w:val="30"/>
          <w:szCs w:val="30"/>
        </w:rPr>
      </w:pPr>
      <w:r>
        <w:rPr>
          <w:rFonts w:ascii="华文中宋" w:eastAsia="华文中宋" w:hAnsi="华文中宋" w:hint="eastAsia"/>
          <w:kern w:val="0"/>
          <w:sz w:val="30"/>
          <w:szCs w:val="30"/>
        </w:rPr>
        <w:lastRenderedPageBreak/>
        <w:t>目  录</w:t>
      </w:r>
    </w:p>
    <w:p w:rsidR="00AB72B9" w:rsidRDefault="009C2655">
      <w:pPr>
        <w:spacing w:line="360" w:lineRule="auto"/>
        <w:rPr>
          <w:rFonts w:ascii="华文中宋" w:eastAsia="华文中宋" w:hAnsi="华文中宋"/>
          <w:sz w:val="28"/>
          <w:szCs w:val="28"/>
        </w:rPr>
      </w:pPr>
      <w:r>
        <w:rPr>
          <w:rFonts w:ascii="华文中宋" w:eastAsia="华文中宋" w:hAnsi="华文中宋" w:hint="eastAsia"/>
          <w:sz w:val="28"/>
          <w:szCs w:val="28"/>
        </w:rPr>
        <w:t>第一册  专用条款</w:t>
      </w:r>
    </w:p>
    <w:p w:rsidR="00AB72B9" w:rsidRDefault="009C2655">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关键信息</w:t>
      </w:r>
    </w:p>
    <w:p w:rsidR="00AB72B9" w:rsidRDefault="009C2655">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  招标公告</w:t>
      </w:r>
    </w:p>
    <w:p w:rsidR="00AB72B9" w:rsidRDefault="009C2655">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  招标项目需求</w:t>
      </w:r>
    </w:p>
    <w:p w:rsidR="00AB72B9" w:rsidRDefault="009C2655">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  投标文件格式、附件</w:t>
      </w:r>
    </w:p>
    <w:p w:rsidR="00AB72B9" w:rsidRDefault="009C2655">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  政府采购合同的签订、履行及验收</w:t>
      </w:r>
    </w:p>
    <w:p w:rsidR="00AB72B9" w:rsidRDefault="009C2655">
      <w:pPr>
        <w:spacing w:line="360" w:lineRule="auto"/>
        <w:rPr>
          <w:rFonts w:ascii="华文中宋" w:eastAsia="华文中宋" w:hAnsi="华文中宋"/>
          <w:sz w:val="28"/>
          <w:szCs w:val="28"/>
        </w:rPr>
      </w:pPr>
      <w:r>
        <w:rPr>
          <w:rFonts w:ascii="华文中宋" w:eastAsia="华文中宋" w:hAnsi="华文中宋" w:hint="eastAsia"/>
          <w:sz w:val="28"/>
          <w:szCs w:val="28"/>
        </w:rPr>
        <w:t>第二册  通用条款</w:t>
      </w:r>
    </w:p>
    <w:p w:rsidR="00AB72B9" w:rsidRDefault="009C2655">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rsidR="00AB72B9" w:rsidRDefault="009C2655">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rsidR="00AB72B9" w:rsidRDefault="009C2655">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AB72B9" w:rsidRDefault="009C2655">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rsidR="00AB72B9" w:rsidRDefault="009C2655">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rsidR="00AB72B9" w:rsidRDefault="00AB72B9"/>
    <w:p w:rsidR="00AB72B9" w:rsidRDefault="00AB72B9"/>
    <w:p w:rsidR="00AB72B9" w:rsidRDefault="00AB72B9"/>
    <w:p w:rsidR="00AB72B9" w:rsidRDefault="00AB72B9"/>
    <w:p w:rsidR="00AB72B9" w:rsidRDefault="00AB72B9"/>
    <w:p w:rsidR="00AB72B9" w:rsidRDefault="00AB72B9"/>
    <w:p w:rsidR="00AB72B9" w:rsidRDefault="00AB72B9"/>
    <w:p w:rsidR="00AB72B9" w:rsidRDefault="00AB72B9"/>
    <w:p w:rsidR="00AB72B9" w:rsidRDefault="00AB72B9"/>
    <w:p w:rsidR="00AB72B9" w:rsidRDefault="00AB72B9"/>
    <w:p w:rsidR="00AB72B9" w:rsidRDefault="00AB72B9"/>
    <w:p w:rsidR="00AB72B9" w:rsidRDefault="00AB72B9"/>
    <w:p w:rsidR="00AB72B9" w:rsidRDefault="00AB72B9"/>
    <w:p w:rsidR="00AB72B9" w:rsidRDefault="00AB72B9"/>
    <w:p w:rsidR="00AB72B9" w:rsidRDefault="00AB72B9"/>
    <w:p w:rsidR="00AB72B9" w:rsidRDefault="00AB72B9"/>
    <w:p w:rsidR="00AB72B9" w:rsidRDefault="009C2655">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第一册  专用条款</w:t>
      </w:r>
    </w:p>
    <w:tbl>
      <w:tblPr>
        <w:tblW w:w="8262" w:type="dxa"/>
        <w:jc w:val="center"/>
        <w:tblCellSpacing w:w="0" w:type="dxa"/>
        <w:tblLayout w:type="fixed"/>
        <w:tblCellMar>
          <w:left w:w="0" w:type="dxa"/>
          <w:right w:w="0" w:type="dxa"/>
        </w:tblCellMar>
        <w:tblLook w:val="04A0" w:firstRow="1" w:lastRow="0" w:firstColumn="1" w:lastColumn="0" w:noHBand="0" w:noVBand="1"/>
      </w:tblPr>
      <w:tblGrid>
        <w:gridCol w:w="8262"/>
      </w:tblGrid>
      <w:tr w:rsidR="00AB72B9">
        <w:trPr>
          <w:trHeight w:val="398"/>
          <w:tblCellSpacing w:w="0" w:type="dxa"/>
          <w:jc w:val="center"/>
        </w:trPr>
        <w:tc>
          <w:tcPr>
            <w:tcW w:w="8262" w:type="dxa"/>
            <w:vAlign w:val="center"/>
          </w:tcPr>
          <w:p w:rsidR="00AB72B9" w:rsidRDefault="009C2655">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第一章  招标公告</w:t>
            </w:r>
          </w:p>
          <w:p w:rsidR="00AB72B9" w:rsidRDefault="009C2655">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公共数据资源普查服务项目</w:t>
            </w:r>
            <w:r>
              <w:rPr>
                <w:rFonts w:ascii="新宋体" w:eastAsia="新宋体" w:hAnsi="新宋体" w:hint="eastAsia"/>
                <w:szCs w:val="21"/>
              </w:rPr>
              <w:t>采购项目的潜在投标人应在</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r>
              <w:rPr>
                <w:rFonts w:ascii="新宋体" w:eastAsia="新宋体" w:hAnsi="新宋体" w:hint="eastAsia"/>
                <w:szCs w:val="21"/>
              </w:rPr>
              <w:t>获取招标文件，并于</w:t>
            </w:r>
            <w:r w:rsidR="006E68AB">
              <w:rPr>
                <w:rFonts w:ascii="新宋体" w:eastAsia="新宋体" w:hAnsi="新宋体" w:hint="eastAsia"/>
                <w:szCs w:val="21"/>
              </w:rPr>
              <w:t>202</w:t>
            </w:r>
            <w:r w:rsidR="006E68AB" w:rsidRPr="006E68AB">
              <w:rPr>
                <w:rFonts w:ascii="新宋体" w:eastAsia="新宋体" w:hAnsi="新宋体" w:hint="eastAsia"/>
                <w:szCs w:val="21"/>
              </w:rPr>
              <w:t>0</w:t>
            </w:r>
            <w:r w:rsidRPr="006E68AB">
              <w:rPr>
                <w:rFonts w:ascii="新宋体" w:eastAsia="新宋体" w:hAnsi="新宋体" w:hint="eastAsia"/>
                <w:bCs/>
                <w:szCs w:val="21"/>
                <w:u w:val="single"/>
              </w:rPr>
              <w:t>年</w:t>
            </w:r>
            <w:r w:rsidR="006E68AB" w:rsidRPr="006E68AB">
              <w:rPr>
                <w:rFonts w:ascii="新宋体" w:eastAsia="新宋体" w:hAnsi="新宋体" w:hint="eastAsia"/>
                <w:bCs/>
                <w:szCs w:val="21"/>
                <w:u w:val="single"/>
              </w:rPr>
              <w:t>12</w:t>
            </w:r>
            <w:r w:rsidRPr="006E68AB">
              <w:rPr>
                <w:rFonts w:ascii="新宋体" w:eastAsia="新宋体" w:hAnsi="新宋体" w:hint="eastAsia"/>
                <w:bCs/>
                <w:szCs w:val="21"/>
                <w:u w:val="single"/>
              </w:rPr>
              <w:t>月</w:t>
            </w:r>
            <w:r w:rsidR="006E68AB" w:rsidRPr="006E68AB">
              <w:rPr>
                <w:rFonts w:ascii="新宋体" w:eastAsia="新宋体" w:hAnsi="新宋体" w:hint="eastAsia"/>
                <w:bCs/>
                <w:szCs w:val="21"/>
                <w:u w:val="single"/>
              </w:rPr>
              <w:t>07</w:t>
            </w:r>
            <w:r w:rsidRPr="006E68AB">
              <w:rPr>
                <w:rFonts w:ascii="新宋体" w:eastAsia="新宋体" w:hAnsi="新宋体" w:hint="eastAsia"/>
                <w:bCs/>
                <w:szCs w:val="21"/>
                <w:u w:val="single"/>
              </w:rPr>
              <w:t>日</w:t>
            </w:r>
            <w:r w:rsidR="006E68AB" w:rsidRPr="006E68AB">
              <w:rPr>
                <w:rFonts w:ascii="新宋体" w:eastAsia="新宋体" w:hAnsi="新宋体" w:hint="eastAsia"/>
                <w:bCs/>
                <w:szCs w:val="21"/>
                <w:u w:val="single"/>
              </w:rPr>
              <w:t>09</w:t>
            </w:r>
            <w:r w:rsidRPr="006E68AB">
              <w:rPr>
                <w:rFonts w:ascii="新宋体" w:eastAsia="新宋体" w:hAnsi="新宋体" w:hint="eastAsia"/>
                <w:bCs/>
                <w:szCs w:val="21"/>
                <w:u w:val="single"/>
              </w:rPr>
              <w:t>：</w:t>
            </w:r>
            <w:r w:rsidR="006E68AB" w:rsidRPr="006E68AB">
              <w:rPr>
                <w:rFonts w:ascii="新宋体" w:eastAsia="新宋体" w:hAnsi="新宋体" w:hint="eastAsia"/>
                <w:bCs/>
                <w:szCs w:val="21"/>
                <w:u w:val="single"/>
              </w:rPr>
              <w:t>30</w:t>
            </w:r>
            <w:r w:rsidRPr="006E68AB">
              <w:rPr>
                <w:rFonts w:ascii="新宋体" w:eastAsia="新宋体" w:hAnsi="新宋体" w:hint="eastAsia"/>
                <w:bCs/>
                <w:szCs w:val="21"/>
                <w:u w:val="single"/>
              </w:rPr>
              <w:t>（</w:t>
            </w:r>
            <w:r>
              <w:rPr>
                <w:rFonts w:ascii="新宋体" w:eastAsia="新宋体" w:hAnsi="新宋体" w:hint="eastAsia"/>
                <w:bCs/>
                <w:szCs w:val="21"/>
              </w:rPr>
              <w:t>北京时间）前提交响应文件</w:t>
            </w:r>
            <w:r>
              <w:rPr>
                <w:rFonts w:ascii="新宋体" w:eastAsia="新宋体" w:hAnsi="新宋体" w:hint="eastAsia"/>
                <w:szCs w:val="21"/>
              </w:rPr>
              <w:t>。</w:t>
            </w:r>
          </w:p>
          <w:p w:rsidR="00AB72B9" w:rsidRDefault="009C2655">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AB72B9" w:rsidRDefault="009C2655">
            <w:pPr>
              <w:spacing w:line="360" w:lineRule="auto"/>
              <w:rPr>
                <w:rFonts w:ascii="新宋体" w:eastAsia="新宋体" w:hAnsi="新宋体"/>
                <w:color w:val="FF0000"/>
                <w:szCs w:val="21"/>
              </w:rPr>
            </w:pPr>
            <w:r>
              <w:rPr>
                <w:rFonts w:ascii="新宋体" w:eastAsia="新宋体" w:hAnsi="新宋体" w:hint="eastAsia"/>
                <w:szCs w:val="21"/>
              </w:rPr>
              <w:t>1.项目编号：</w:t>
            </w:r>
            <w:r w:rsidR="00DE3350">
              <w:rPr>
                <w:rFonts w:ascii="新宋体" w:eastAsia="新宋体" w:hAnsi="新宋体"/>
                <w:szCs w:val="21"/>
              </w:rPr>
              <w:t>RNX2020218ZC-</w:t>
            </w:r>
            <w:bookmarkStart w:id="2" w:name="_GoBack"/>
            <w:bookmarkEnd w:id="2"/>
            <w:r>
              <w:rPr>
                <w:rFonts w:ascii="新宋体" w:eastAsia="新宋体" w:hAnsi="新宋体"/>
                <w:szCs w:val="21"/>
              </w:rPr>
              <w:t>ZWFW</w:t>
            </w:r>
          </w:p>
          <w:p w:rsidR="00AB72B9" w:rsidRDefault="009C2655">
            <w:pPr>
              <w:spacing w:line="360" w:lineRule="auto"/>
              <w:rPr>
                <w:rFonts w:ascii="新宋体" w:eastAsia="新宋体" w:hAnsi="新宋体"/>
                <w:szCs w:val="21"/>
              </w:rPr>
            </w:pPr>
            <w:r>
              <w:rPr>
                <w:rFonts w:ascii="新宋体" w:eastAsia="新宋体" w:hAnsi="新宋体" w:hint="eastAsia"/>
                <w:szCs w:val="21"/>
              </w:rPr>
              <w:t>2.项目名称：公共数据资源普查服务项目</w:t>
            </w:r>
          </w:p>
          <w:p w:rsidR="00AB72B9" w:rsidRDefault="009C2655">
            <w:pPr>
              <w:spacing w:line="360" w:lineRule="auto"/>
              <w:rPr>
                <w:rFonts w:ascii="新宋体" w:eastAsia="新宋体" w:hAnsi="新宋体"/>
                <w:szCs w:val="21"/>
              </w:rPr>
            </w:pPr>
            <w:r>
              <w:rPr>
                <w:rFonts w:ascii="新宋体" w:eastAsia="新宋体" w:hAnsi="新宋体" w:hint="eastAsia"/>
                <w:szCs w:val="21"/>
              </w:rPr>
              <w:t>3.预算金额：人民币890,000.00元</w:t>
            </w:r>
          </w:p>
          <w:p w:rsidR="00AB72B9" w:rsidRDefault="009C2655">
            <w:pPr>
              <w:spacing w:line="360" w:lineRule="auto"/>
              <w:rPr>
                <w:rFonts w:ascii="新宋体" w:eastAsia="新宋体" w:hAnsi="新宋体"/>
                <w:szCs w:val="21"/>
              </w:rPr>
            </w:pPr>
            <w:r>
              <w:rPr>
                <w:rFonts w:ascii="新宋体" w:eastAsia="新宋体" w:hAnsi="新宋体" w:hint="eastAsia"/>
                <w:szCs w:val="21"/>
              </w:rPr>
              <w:t>4.最高限价：人民币890,000.00元</w:t>
            </w:r>
          </w:p>
          <w:p w:rsidR="00AB72B9" w:rsidRDefault="009C2655">
            <w:pPr>
              <w:spacing w:line="360" w:lineRule="auto"/>
              <w:rPr>
                <w:rFonts w:ascii="新宋体" w:eastAsia="新宋体" w:hAnsi="新宋体"/>
                <w:color w:val="FF0000"/>
                <w:szCs w:val="21"/>
              </w:rPr>
            </w:pPr>
            <w:r>
              <w:rPr>
                <w:rFonts w:ascii="新宋体" w:eastAsia="新宋体" w:hAnsi="新宋体" w:hint="eastAsia"/>
                <w:szCs w:val="21"/>
              </w:rPr>
              <w:t>5.采购需求：</w:t>
            </w:r>
          </w:p>
          <w:tbl>
            <w:tblPr>
              <w:tblW w:w="8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7"/>
              <w:gridCol w:w="1054"/>
              <w:gridCol w:w="3426"/>
              <w:gridCol w:w="1015"/>
            </w:tblGrid>
            <w:tr w:rsidR="00AB72B9">
              <w:trPr>
                <w:trHeight w:val="9"/>
                <w:jc w:val="center"/>
              </w:trPr>
              <w:tc>
                <w:tcPr>
                  <w:tcW w:w="2757" w:type="dxa"/>
                  <w:shd w:val="clear" w:color="auto" w:fill="4BACC6"/>
                  <w:vAlign w:val="center"/>
                </w:tcPr>
                <w:p w:rsidR="00AB72B9" w:rsidRDefault="009C2655">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054" w:type="dxa"/>
                  <w:shd w:val="clear" w:color="auto" w:fill="4BACC6"/>
                  <w:vAlign w:val="center"/>
                </w:tcPr>
                <w:p w:rsidR="00AB72B9" w:rsidRDefault="009C2655">
                  <w:pPr>
                    <w:spacing w:line="360" w:lineRule="auto"/>
                    <w:jc w:val="center"/>
                    <w:rPr>
                      <w:rFonts w:ascii="新宋体" w:eastAsia="新宋体" w:hAnsi="新宋体"/>
                      <w:szCs w:val="21"/>
                    </w:rPr>
                  </w:pPr>
                  <w:r>
                    <w:rPr>
                      <w:rFonts w:ascii="新宋体" w:eastAsia="新宋体" w:hAnsi="新宋体" w:hint="eastAsia"/>
                      <w:szCs w:val="21"/>
                    </w:rPr>
                    <w:t>数量</w:t>
                  </w:r>
                </w:p>
              </w:tc>
              <w:tc>
                <w:tcPr>
                  <w:tcW w:w="3426" w:type="dxa"/>
                  <w:shd w:val="clear" w:color="auto" w:fill="4BACC6"/>
                  <w:vAlign w:val="center"/>
                </w:tcPr>
                <w:p w:rsidR="00AB72B9" w:rsidRDefault="009C2655">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15" w:type="dxa"/>
                  <w:shd w:val="clear" w:color="auto" w:fill="4BACC6"/>
                  <w:vAlign w:val="center"/>
                </w:tcPr>
                <w:p w:rsidR="00AB72B9" w:rsidRDefault="009C2655">
                  <w:pPr>
                    <w:spacing w:line="360" w:lineRule="auto"/>
                    <w:jc w:val="center"/>
                    <w:rPr>
                      <w:rFonts w:ascii="新宋体" w:eastAsia="新宋体" w:hAnsi="新宋体"/>
                      <w:szCs w:val="21"/>
                    </w:rPr>
                  </w:pPr>
                  <w:r>
                    <w:rPr>
                      <w:rFonts w:ascii="新宋体" w:eastAsia="新宋体" w:hAnsi="新宋体" w:hint="eastAsia"/>
                      <w:szCs w:val="21"/>
                    </w:rPr>
                    <w:t>备注</w:t>
                  </w:r>
                </w:p>
              </w:tc>
            </w:tr>
            <w:tr w:rsidR="00AB72B9" w:rsidRPr="00552CE6">
              <w:trPr>
                <w:trHeight w:val="9"/>
                <w:jc w:val="center"/>
              </w:trPr>
              <w:tc>
                <w:tcPr>
                  <w:tcW w:w="2757" w:type="dxa"/>
                  <w:shd w:val="clear" w:color="auto" w:fill="auto"/>
                  <w:vAlign w:val="center"/>
                </w:tcPr>
                <w:p w:rsidR="00AB72B9" w:rsidRPr="00552CE6" w:rsidRDefault="009C2655">
                  <w:pPr>
                    <w:spacing w:line="360" w:lineRule="auto"/>
                    <w:jc w:val="center"/>
                    <w:rPr>
                      <w:rFonts w:ascii="新宋体" w:eastAsia="新宋体" w:hAnsi="新宋体"/>
                      <w:szCs w:val="21"/>
                      <w:u w:val="single"/>
                    </w:rPr>
                  </w:pPr>
                  <w:r w:rsidRPr="00552CE6">
                    <w:rPr>
                      <w:rFonts w:ascii="新宋体" w:eastAsia="新宋体" w:hAnsi="新宋体" w:hint="eastAsia"/>
                      <w:szCs w:val="21"/>
                      <w:u w:val="single"/>
                    </w:rPr>
                    <w:t>公共数据资源普查服务项目</w:t>
                  </w:r>
                </w:p>
              </w:tc>
              <w:tc>
                <w:tcPr>
                  <w:tcW w:w="1054" w:type="dxa"/>
                  <w:shd w:val="clear" w:color="auto" w:fill="auto"/>
                  <w:vAlign w:val="center"/>
                </w:tcPr>
                <w:p w:rsidR="00AB72B9" w:rsidRPr="00552CE6" w:rsidRDefault="009C2655">
                  <w:pPr>
                    <w:spacing w:line="360" w:lineRule="auto"/>
                    <w:jc w:val="center"/>
                    <w:rPr>
                      <w:rFonts w:ascii="新宋体" w:eastAsia="新宋体" w:hAnsi="新宋体"/>
                      <w:szCs w:val="21"/>
                      <w:u w:val="single"/>
                    </w:rPr>
                  </w:pPr>
                  <w:r w:rsidRPr="00552CE6">
                    <w:rPr>
                      <w:rFonts w:ascii="新宋体" w:eastAsia="新宋体" w:hAnsi="新宋体"/>
                      <w:szCs w:val="21"/>
                      <w:u w:val="single"/>
                    </w:rPr>
                    <w:t>一项</w:t>
                  </w:r>
                </w:p>
              </w:tc>
              <w:tc>
                <w:tcPr>
                  <w:tcW w:w="3426" w:type="dxa"/>
                  <w:shd w:val="clear" w:color="auto" w:fill="auto"/>
                  <w:vAlign w:val="center"/>
                </w:tcPr>
                <w:p w:rsidR="00AB72B9" w:rsidRPr="00552CE6" w:rsidRDefault="009C2655">
                  <w:pPr>
                    <w:spacing w:line="360" w:lineRule="auto"/>
                    <w:jc w:val="center"/>
                    <w:rPr>
                      <w:rFonts w:ascii="新宋体" w:eastAsia="新宋体" w:hAnsi="新宋体"/>
                      <w:szCs w:val="21"/>
                      <w:u w:val="single"/>
                    </w:rPr>
                  </w:pPr>
                  <w:r w:rsidRPr="00552CE6">
                    <w:rPr>
                      <w:rFonts w:ascii="新宋体" w:eastAsia="新宋体" w:hAnsi="新宋体" w:hint="eastAsia"/>
                      <w:szCs w:val="21"/>
                      <w:u w:val="single"/>
                    </w:rPr>
                    <w:t>详见附件内容</w:t>
                  </w:r>
                </w:p>
              </w:tc>
              <w:tc>
                <w:tcPr>
                  <w:tcW w:w="1015" w:type="dxa"/>
                  <w:shd w:val="clear" w:color="auto" w:fill="auto"/>
                  <w:vAlign w:val="center"/>
                </w:tcPr>
                <w:p w:rsidR="00AB72B9" w:rsidRPr="00552CE6" w:rsidRDefault="00AB72B9">
                  <w:pPr>
                    <w:spacing w:line="360" w:lineRule="auto"/>
                    <w:jc w:val="center"/>
                    <w:rPr>
                      <w:rFonts w:ascii="新宋体" w:eastAsia="新宋体" w:hAnsi="新宋体"/>
                      <w:szCs w:val="21"/>
                      <w:u w:val="single"/>
                    </w:rPr>
                  </w:pPr>
                </w:p>
              </w:tc>
            </w:tr>
          </w:tbl>
          <w:p w:rsidR="00AB72B9" w:rsidRPr="00552CE6" w:rsidRDefault="009C2655">
            <w:pPr>
              <w:spacing w:line="360" w:lineRule="auto"/>
              <w:rPr>
                <w:rFonts w:ascii="新宋体" w:eastAsia="新宋体" w:hAnsi="新宋体"/>
                <w:szCs w:val="21"/>
                <w:u w:val="single"/>
              </w:rPr>
            </w:pPr>
            <w:r w:rsidRPr="00552CE6">
              <w:rPr>
                <w:rFonts w:ascii="新宋体" w:eastAsia="新宋体" w:hAnsi="新宋体" w:hint="eastAsia"/>
                <w:szCs w:val="21"/>
              </w:rPr>
              <w:t>6.合同履行期限：180天</w:t>
            </w:r>
          </w:p>
          <w:p w:rsidR="00AB72B9" w:rsidRPr="00552CE6" w:rsidRDefault="009C2655">
            <w:pPr>
              <w:spacing w:line="360" w:lineRule="auto"/>
              <w:rPr>
                <w:rFonts w:ascii="新宋体" w:eastAsia="新宋体" w:hAnsi="新宋体"/>
                <w:szCs w:val="21"/>
              </w:rPr>
            </w:pPr>
            <w:r w:rsidRPr="00552CE6">
              <w:rPr>
                <w:rFonts w:ascii="新宋体" w:eastAsia="新宋体" w:hAnsi="新宋体" w:hint="eastAsia"/>
                <w:szCs w:val="21"/>
              </w:rPr>
              <w:t>7.本项目不接受联合体投标。</w:t>
            </w:r>
          </w:p>
          <w:p w:rsidR="00AB72B9" w:rsidRDefault="009C2655">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AB72B9" w:rsidRDefault="009C2655">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AB72B9" w:rsidRDefault="009C2655">
            <w:pPr>
              <w:spacing w:line="360" w:lineRule="auto"/>
              <w:rPr>
                <w:rFonts w:ascii="新宋体" w:eastAsia="新宋体" w:hAnsi="新宋体"/>
              </w:rPr>
            </w:pPr>
            <w:r>
              <w:rPr>
                <w:rFonts w:ascii="新宋体" w:eastAsia="新宋体" w:hAnsi="新宋体" w:hint="eastAsia"/>
              </w:rPr>
              <w:t>（2）落实政府采购政策需满足的资格要求：详见招标文件；</w:t>
            </w:r>
          </w:p>
          <w:p w:rsidR="00AB72B9" w:rsidRDefault="009C2655">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 xml:space="preserve">本项目的特定资格要求：无 </w:t>
            </w:r>
            <w:r>
              <w:rPr>
                <w:rFonts w:ascii="新宋体" w:eastAsia="新宋体" w:hAnsi="新宋体" w:hint="eastAsia"/>
              </w:rPr>
              <w:t>。</w:t>
            </w:r>
          </w:p>
          <w:p w:rsidR="00AB72B9" w:rsidRDefault="009C2655">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AB72B9" w:rsidRDefault="009C2655">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AB72B9" w:rsidRDefault="009C2655">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AB72B9" w:rsidRDefault="009C2655">
            <w:pPr>
              <w:spacing w:line="360" w:lineRule="auto"/>
              <w:rPr>
                <w:rFonts w:ascii="新宋体" w:eastAsia="新宋体" w:hAnsi="新宋体"/>
              </w:rPr>
            </w:pPr>
            <w:r>
              <w:rPr>
                <w:rFonts w:ascii="新宋体" w:eastAsia="新宋体" w:hAnsi="新宋体" w:hint="eastAsia"/>
              </w:rPr>
              <w:t>（7）不接受投标人选用进口产品参与投标。</w:t>
            </w:r>
          </w:p>
          <w:p w:rsidR="00AB72B9" w:rsidRDefault="009C2655">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AB72B9" w:rsidRDefault="009C2655">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6E68AB">
              <w:rPr>
                <w:rFonts w:ascii="新宋体" w:eastAsia="新宋体" w:hAnsi="新宋体" w:cs="宋体" w:hint="eastAsia"/>
                <w:szCs w:val="21"/>
              </w:rPr>
              <w:t>202</w:t>
            </w:r>
            <w:r w:rsidR="006E68AB" w:rsidRPr="006E68AB">
              <w:rPr>
                <w:rFonts w:ascii="新宋体" w:eastAsia="新宋体" w:hAnsi="新宋体" w:cs="宋体" w:hint="eastAsia"/>
                <w:szCs w:val="21"/>
              </w:rPr>
              <w:t>0</w:t>
            </w:r>
            <w:r w:rsidRPr="006E68AB">
              <w:rPr>
                <w:rFonts w:ascii="新宋体" w:eastAsia="新宋体" w:hAnsi="新宋体"/>
                <w:szCs w:val="21"/>
              </w:rPr>
              <w:t>年</w:t>
            </w:r>
            <w:r w:rsidR="006E68AB" w:rsidRPr="006E68AB">
              <w:rPr>
                <w:rFonts w:ascii="新宋体" w:eastAsia="新宋体" w:hAnsi="新宋体" w:hint="eastAsia"/>
                <w:szCs w:val="21"/>
              </w:rPr>
              <w:t>11</w:t>
            </w:r>
            <w:r w:rsidRPr="006E68AB">
              <w:rPr>
                <w:rFonts w:ascii="新宋体" w:eastAsia="新宋体" w:hAnsi="新宋体"/>
                <w:szCs w:val="21"/>
              </w:rPr>
              <w:t>月</w:t>
            </w:r>
            <w:r w:rsidR="006E68AB" w:rsidRPr="006E68AB">
              <w:rPr>
                <w:rFonts w:ascii="新宋体" w:eastAsia="新宋体" w:hAnsi="新宋体" w:hint="eastAsia"/>
                <w:szCs w:val="21"/>
              </w:rPr>
              <w:t>26</w:t>
            </w:r>
            <w:r w:rsidRPr="006E68AB">
              <w:rPr>
                <w:rFonts w:ascii="新宋体" w:eastAsia="新宋体" w:hAnsi="新宋体"/>
                <w:szCs w:val="21"/>
              </w:rPr>
              <w:t>日</w:t>
            </w:r>
            <w:r w:rsidRPr="006E68AB">
              <w:rPr>
                <w:rFonts w:ascii="新宋体" w:eastAsia="新宋体" w:hAnsi="新宋体" w:cs="宋体" w:hint="eastAsia"/>
                <w:szCs w:val="21"/>
              </w:rPr>
              <w:t>起至</w:t>
            </w:r>
            <w:r w:rsidR="006E68AB" w:rsidRPr="006E68AB">
              <w:rPr>
                <w:rFonts w:ascii="新宋体" w:eastAsia="新宋体" w:hAnsi="新宋体" w:cs="宋体" w:hint="eastAsia"/>
                <w:szCs w:val="21"/>
              </w:rPr>
              <w:t>2020</w:t>
            </w:r>
            <w:r w:rsidRPr="006E68AB">
              <w:rPr>
                <w:rFonts w:ascii="新宋体" w:eastAsia="新宋体" w:hAnsi="新宋体"/>
                <w:szCs w:val="21"/>
              </w:rPr>
              <w:t>年</w:t>
            </w:r>
            <w:r w:rsidR="006E68AB" w:rsidRPr="006E68AB">
              <w:rPr>
                <w:rFonts w:ascii="新宋体" w:eastAsia="新宋体" w:hAnsi="新宋体" w:hint="eastAsia"/>
                <w:szCs w:val="21"/>
              </w:rPr>
              <w:t>12</w:t>
            </w:r>
            <w:r w:rsidRPr="006E68AB">
              <w:rPr>
                <w:rFonts w:ascii="新宋体" w:eastAsia="新宋体" w:hAnsi="新宋体"/>
                <w:szCs w:val="21"/>
              </w:rPr>
              <w:t>月</w:t>
            </w:r>
            <w:r w:rsidR="006E68AB" w:rsidRPr="006E68AB">
              <w:rPr>
                <w:rFonts w:ascii="新宋体" w:eastAsia="新宋体" w:hAnsi="新宋体" w:hint="eastAsia"/>
                <w:szCs w:val="21"/>
              </w:rPr>
              <w:t>02</w:t>
            </w:r>
            <w:r w:rsidRPr="006E68AB">
              <w:rPr>
                <w:rFonts w:ascii="新宋体" w:eastAsia="新宋体" w:hAnsi="新宋体"/>
                <w:szCs w:val="21"/>
              </w:rPr>
              <w:t>日</w:t>
            </w:r>
            <w:r w:rsidRPr="006E68AB">
              <w:rPr>
                <w:rFonts w:ascii="新宋体" w:eastAsia="新宋体" w:hAnsi="新宋体" w:cs="宋体" w:hint="eastAsia"/>
                <w:szCs w:val="21"/>
              </w:rPr>
              <w:t>，每</w:t>
            </w:r>
            <w:r>
              <w:rPr>
                <w:rFonts w:ascii="新宋体" w:eastAsia="新宋体" w:hAnsi="新宋体" w:cs="宋体" w:hint="eastAsia"/>
                <w:szCs w:val="21"/>
              </w:rPr>
              <w:t>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AB72B9" w:rsidRDefault="009C2655">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AB72B9" w:rsidRDefault="009C2655">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rsidR="00AB72B9" w:rsidRPr="006E68AB" w:rsidRDefault="009C2655">
            <w:pPr>
              <w:spacing w:line="360" w:lineRule="auto"/>
              <w:rPr>
                <w:rFonts w:ascii="新宋体" w:eastAsia="新宋体" w:hAnsi="新宋体" w:cs="宋体"/>
                <w:szCs w:val="21"/>
              </w:rPr>
            </w:pPr>
            <w:r>
              <w:rPr>
                <w:rFonts w:ascii="新宋体" w:eastAsia="新宋体" w:hAnsi="新宋体" w:cs="宋体" w:hint="eastAsia"/>
                <w:szCs w:val="21"/>
              </w:rPr>
              <w:t>（1）投标人</w:t>
            </w:r>
            <w:r w:rsidRPr="006E68AB">
              <w:rPr>
                <w:rFonts w:ascii="新宋体" w:eastAsia="新宋体" w:hAnsi="新宋体" w:cs="宋体" w:hint="eastAsia"/>
                <w:szCs w:val="21"/>
              </w:rPr>
              <w:t>获取招标文件须提交投标人营业执照复印件并加盖公章，法定代表人授权书；</w:t>
            </w:r>
            <w:r w:rsidRPr="006E68AB">
              <w:rPr>
                <w:rFonts w:ascii="新宋体" w:eastAsia="新宋体" w:hAnsi="新宋体" w:cs="宋体"/>
                <w:szCs w:val="21"/>
              </w:rPr>
              <w:t>现场购买或邮购；</w:t>
            </w:r>
          </w:p>
          <w:p w:rsidR="00AB72B9" w:rsidRPr="006E68AB" w:rsidRDefault="009C2655">
            <w:pPr>
              <w:spacing w:line="360" w:lineRule="auto"/>
              <w:rPr>
                <w:rFonts w:ascii="新宋体" w:eastAsia="新宋体" w:hAnsi="新宋体" w:cs="宋体"/>
                <w:szCs w:val="21"/>
              </w:rPr>
            </w:pPr>
            <w:r w:rsidRPr="006E68AB">
              <w:rPr>
                <w:rFonts w:ascii="新宋体" w:eastAsia="新宋体" w:hAnsi="新宋体" w:cs="宋体" w:hint="eastAsia"/>
                <w:szCs w:val="21"/>
              </w:rPr>
              <w:t>（2）采用汇款方式购买招标文件请汇至以下账户</w:t>
            </w:r>
          </w:p>
          <w:p w:rsidR="00AB72B9" w:rsidRPr="006E68AB" w:rsidRDefault="009C2655">
            <w:pPr>
              <w:spacing w:line="360" w:lineRule="auto"/>
              <w:ind w:firstLineChars="50" w:firstLine="105"/>
              <w:rPr>
                <w:rFonts w:ascii="新宋体" w:eastAsia="新宋体" w:hAnsi="新宋体" w:cs="宋体"/>
                <w:szCs w:val="21"/>
              </w:rPr>
            </w:pPr>
            <w:r w:rsidRPr="006E68AB">
              <w:rPr>
                <w:rFonts w:ascii="新宋体" w:eastAsia="新宋体" w:hAnsi="新宋体" w:cs="宋体" w:hint="eastAsia"/>
                <w:szCs w:val="21"/>
              </w:rPr>
              <w:t>开户银行：兴业银行蛇口支行</w:t>
            </w:r>
          </w:p>
          <w:p w:rsidR="00AB72B9" w:rsidRPr="006E68AB" w:rsidRDefault="009C2655">
            <w:pPr>
              <w:spacing w:line="360" w:lineRule="auto"/>
              <w:ind w:firstLineChars="50" w:firstLine="105"/>
              <w:rPr>
                <w:rFonts w:ascii="新宋体" w:eastAsia="新宋体" w:hAnsi="新宋体" w:cs="宋体"/>
                <w:szCs w:val="21"/>
              </w:rPr>
            </w:pPr>
            <w:proofErr w:type="gramStart"/>
            <w:r w:rsidRPr="006E68AB">
              <w:rPr>
                <w:rFonts w:ascii="新宋体" w:eastAsia="新宋体" w:hAnsi="新宋体" w:cs="宋体" w:hint="eastAsia"/>
                <w:szCs w:val="21"/>
              </w:rPr>
              <w:t>帐户</w:t>
            </w:r>
            <w:proofErr w:type="gramEnd"/>
            <w:r w:rsidRPr="006E68AB">
              <w:rPr>
                <w:rFonts w:ascii="新宋体" w:eastAsia="新宋体" w:hAnsi="新宋体" w:cs="宋体" w:hint="eastAsia"/>
                <w:szCs w:val="21"/>
              </w:rPr>
              <w:t>名称：深圳市</w:t>
            </w:r>
            <w:proofErr w:type="gramStart"/>
            <w:r w:rsidRPr="006E68AB">
              <w:rPr>
                <w:rFonts w:ascii="新宋体" w:eastAsia="新宋体" w:hAnsi="新宋体" w:cs="宋体" w:hint="eastAsia"/>
                <w:szCs w:val="21"/>
              </w:rPr>
              <w:t>瑞凝信招标</w:t>
            </w:r>
            <w:proofErr w:type="gramEnd"/>
            <w:r w:rsidRPr="006E68AB">
              <w:rPr>
                <w:rFonts w:ascii="新宋体" w:eastAsia="新宋体" w:hAnsi="新宋体" w:cs="宋体" w:hint="eastAsia"/>
                <w:szCs w:val="21"/>
              </w:rPr>
              <w:t>咨询有限公司</w:t>
            </w:r>
          </w:p>
          <w:p w:rsidR="00AB72B9" w:rsidRPr="006E68AB" w:rsidRDefault="009C2655">
            <w:pPr>
              <w:spacing w:line="360" w:lineRule="auto"/>
              <w:ind w:firstLineChars="50" w:firstLine="105"/>
              <w:rPr>
                <w:rFonts w:ascii="新宋体" w:eastAsia="新宋体" w:hAnsi="新宋体" w:cs="宋体"/>
                <w:szCs w:val="21"/>
              </w:rPr>
            </w:pPr>
            <w:proofErr w:type="gramStart"/>
            <w:r w:rsidRPr="006E68AB">
              <w:rPr>
                <w:rFonts w:ascii="新宋体" w:eastAsia="新宋体" w:hAnsi="新宋体" w:cs="宋体" w:hint="eastAsia"/>
                <w:szCs w:val="21"/>
              </w:rPr>
              <w:t>账</w:t>
            </w:r>
            <w:proofErr w:type="gramEnd"/>
            <w:r w:rsidRPr="006E68AB">
              <w:rPr>
                <w:rFonts w:ascii="新宋体" w:eastAsia="新宋体" w:hAnsi="新宋体" w:cs="宋体" w:hint="eastAsia"/>
                <w:szCs w:val="21"/>
              </w:rPr>
              <w:t xml:space="preserve">　　号：338150100100051162</w:t>
            </w:r>
          </w:p>
          <w:p w:rsidR="00AB72B9" w:rsidRPr="006E68AB" w:rsidRDefault="009C2655">
            <w:pPr>
              <w:spacing w:line="360" w:lineRule="auto"/>
              <w:rPr>
                <w:rFonts w:ascii="新宋体" w:eastAsia="新宋体" w:hAnsi="新宋体" w:cs="宋体"/>
                <w:szCs w:val="21"/>
              </w:rPr>
            </w:pPr>
            <w:r w:rsidRPr="006E68AB">
              <w:rPr>
                <w:rFonts w:ascii="新宋体" w:eastAsia="新宋体" w:hAnsi="新宋体" w:cs="宋体" w:hint="eastAsia"/>
                <w:szCs w:val="21"/>
              </w:rPr>
              <w:t>（3）获取招标文件请自带U盘拷贝电子文档；</w:t>
            </w:r>
          </w:p>
          <w:p w:rsidR="00AB72B9" w:rsidRPr="006E68AB" w:rsidRDefault="009C2655">
            <w:pPr>
              <w:spacing w:line="360" w:lineRule="auto"/>
              <w:rPr>
                <w:rFonts w:ascii="新宋体" w:eastAsia="新宋体" w:hAnsi="新宋体" w:cs="宋体"/>
                <w:szCs w:val="21"/>
              </w:rPr>
            </w:pPr>
            <w:r w:rsidRPr="006E68AB">
              <w:rPr>
                <w:rFonts w:ascii="新宋体" w:eastAsia="新宋体" w:hAnsi="新宋体" w:cs="宋体" w:hint="eastAsia"/>
                <w:szCs w:val="21"/>
              </w:rPr>
              <w:t>4</w:t>
            </w:r>
            <w:r w:rsidRPr="006E68AB">
              <w:rPr>
                <w:rFonts w:ascii="新宋体" w:eastAsia="新宋体" w:hAnsi="新宋体" w:cs="宋体"/>
                <w:szCs w:val="21"/>
              </w:rPr>
              <w:t>.</w:t>
            </w:r>
            <w:r w:rsidRPr="006E68AB">
              <w:rPr>
                <w:rFonts w:ascii="新宋体" w:eastAsia="新宋体" w:hAnsi="新宋体" w:cs="宋体" w:hint="eastAsia"/>
                <w:szCs w:val="21"/>
              </w:rPr>
              <w:t>招标文件售价：每套售价</w:t>
            </w:r>
            <w:r w:rsidRPr="006E68AB">
              <w:rPr>
                <w:rFonts w:ascii="新宋体" w:eastAsia="新宋体" w:hAnsi="新宋体" w:cs="宋体"/>
                <w:szCs w:val="21"/>
              </w:rPr>
              <w:t>500元。</w:t>
            </w:r>
          </w:p>
          <w:p w:rsidR="00AB72B9" w:rsidRDefault="009C2655">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AB72B9" w:rsidRPr="006E68AB" w:rsidRDefault="009C2655">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sidR="006E68AB">
              <w:rPr>
                <w:rFonts w:ascii="新宋体" w:eastAsia="新宋体" w:hAnsi="新宋体" w:cs="宋体" w:hint="eastAsia"/>
                <w:kern w:val="0"/>
                <w:szCs w:val="21"/>
              </w:rPr>
              <w:t>20</w:t>
            </w:r>
            <w:r w:rsidR="006E68AB" w:rsidRPr="006E68AB">
              <w:rPr>
                <w:rFonts w:ascii="新宋体" w:eastAsia="新宋体" w:hAnsi="新宋体" w:cs="宋体" w:hint="eastAsia"/>
                <w:kern w:val="0"/>
                <w:szCs w:val="21"/>
              </w:rPr>
              <w:t>20</w:t>
            </w:r>
            <w:r w:rsidRPr="006E68AB">
              <w:rPr>
                <w:rFonts w:ascii="新宋体" w:eastAsia="新宋体" w:hAnsi="新宋体"/>
                <w:szCs w:val="21"/>
              </w:rPr>
              <w:t>年</w:t>
            </w:r>
            <w:r w:rsidR="006E68AB" w:rsidRPr="006E68AB">
              <w:rPr>
                <w:rFonts w:ascii="新宋体" w:eastAsia="新宋体" w:hAnsi="新宋体" w:hint="eastAsia"/>
                <w:szCs w:val="21"/>
              </w:rPr>
              <w:t>12</w:t>
            </w:r>
            <w:r w:rsidRPr="006E68AB">
              <w:rPr>
                <w:rFonts w:ascii="新宋体" w:eastAsia="新宋体" w:hAnsi="新宋体"/>
                <w:szCs w:val="21"/>
              </w:rPr>
              <w:t>月</w:t>
            </w:r>
            <w:r w:rsidR="006E68AB" w:rsidRPr="006E68AB">
              <w:rPr>
                <w:rFonts w:ascii="新宋体" w:eastAsia="新宋体" w:hAnsi="新宋体" w:hint="eastAsia"/>
                <w:szCs w:val="21"/>
              </w:rPr>
              <w:t>07</w:t>
            </w:r>
            <w:r w:rsidRPr="006E68AB">
              <w:rPr>
                <w:rFonts w:ascii="新宋体" w:eastAsia="新宋体" w:hAnsi="新宋体"/>
                <w:szCs w:val="21"/>
              </w:rPr>
              <w:t>日</w:t>
            </w:r>
            <w:r w:rsidR="006E68AB" w:rsidRPr="006E68AB">
              <w:rPr>
                <w:rFonts w:ascii="新宋体" w:eastAsia="新宋体" w:hAnsi="新宋体" w:hint="eastAsia"/>
                <w:szCs w:val="21"/>
              </w:rPr>
              <w:t>09</w:t>
            </w:r>
            <w:r w:rsidRPr="006E68AB">
              <w:rPr>
                <w:rFonts w:ascii="新宋体" w:eastAsia="新宋体" w:hAnsi="新宋体"/>
                <w:szCs w:val="21"/>
              </w:rPr>
              <w:t>:</w:t>
            </w:r>
            <w:r w:rsidR="006E68AB" w:rsidRPr="006E68AB">
              <w:rPr>
                <w:rFonts w:ascii="新宋体" w:eastAsia="新宋体" w:hAnsi="新宋体" w:hint="eastAsia"/>
                <w:szCs w:val="21"/>
              </w:rPr>
              <w:t>30</w:t>
            </w:r>
            <w:r w:rsidRPr="006E68AB">
              <w:rPr>
                <w:rFonts w:ascii="新宋体" w:eastAsia="新宋体" w:hAnsi="新宋体" w:cs="宋体" w:hint="eastAsia"/>
                <w:szCs w:val="21"/>
                <w:u w:val="single"/>
              </w:rPr>
              <w:t>（北京时间）</w:t>
            </w:r>
            <w:r w:rsidRPr="006E68AB">
              <w:rPr>
                <w:rFonts w:ascii="新宋体" w:eastAsia="新宋体" w:hAnsi="新宋体" w:cs="宋体"/>
                <w:kern w:val="0"/>
                <w:szCs w:val="21"/>
              </w:rPr>
              <w:t>时。</w:t>
            </w:r>
          </w:p>
          <w:p w:rsidR="00AB72B9" w:rsidRPr="006E68AB" w:rsidRDefault="009C2655">
            <w:pPr>
              <w:spacing w:line="360" w:lineRule="auto"/>
              <w:rPr>
                <w:rFonts w:ascii="新宋体" w:eastAsia="新宋体" w:hAnsi="新宋体" w:cs="宋体"/>
                <w:kern w:val="0"/>
                <w:szCs w:val="21"/>
              </w:rPr>
            </w:pPr>
            <w:r w:rsidRPr="006E68AB">
              <w:rPr>
                <w:rFonts w:ascii="新宋体" w:eastAsia="新宋体" w:hAnsi="新宋体" w:cs="宋体" w:hint="eastAsia"/>
                <w:kern w:val="0"/>
                <w:szCs w:val="21"/>
              </w:rPr>
              <w:t>2.</w:t>
            </w:r>
            <w:r w:rsidRPr="006E68AB">
              <w:rPr>
                <w:rFonts w:ascii="新宋体" w:eastAsia="新宋体" w:hAnsi="新宋体" w:cs="宋体"/>
                <w:kern w:val="0"/>
                <w:szCs w:val="21"/>
              </w:rPr>
              <w:t>开标时间和地点</w:t>
            </w:r>
            <w:r w:rsidRPr="006E68AB">
              <w:rPr>
                <w:rFonts w:ascii="新宋体" w:eastAsia="新宋体" w:hAnsi="新宋体" w:cs="宋体" w:hint="eastAsia"/>
                <w:kern w:val="0"/>
                <w:szCs w:val="21"/>
              </w:rPr>
              <w:t>：</w:t>
            </w:r>
            <w:r w:rsidRPr="006E68AB">
              <w:rPr>
                <w:rFonts w:ascii="新宋体" w:eastAsia="新宋体" w:hAnsi="新宋体" w:cs="宋体"/>
                <w:kern w:val="0"/>
                <w:szCs w:val="21"/>
              </w:rPr>
              <w:t>定于</w:t>
            </w:r>
            <w:r w:rsidR="006E68AB" w:rsidRPr="006E68AB">
              <w:rPr>
                <w:rFonts w:ascii="新宋体" w:eastAsia="新宋体" w:hAnsi="新宋体" w:cs="宋体" w:hint="eastAsia"/>
                <w:kern w:val="0"/>
                <w:szCs w:val="21"/>
              </w:rPr>
              <w:t>2020</w:t>
            </w:r>
            <w:r w:rsidRPr="006E68AB">
              <w:rPr>
                <w:rFonts w:ascii="新宋体" w:eastAsia="新宋体" w:hAnsi="新宋体"/>
                <w:szCs w:val="21"/>
              </w:rPr>
              <w:t>年</w:t>
            </w:r>
            <w:r w:rsidR="006E68AB" w:rsidRPr="006E68AB">
              <w:rPr>
                <w:rFonts w:ascii="新宋体" w:eastAsia="新宋体" w:hAnsi="新宋体" w:hint="eastAsia"/>
                <w:szCs w:val="21"/>
              </w:rPr>
              <w:t>12</w:t>
            </w:r>
            <w:r w:rsidRPr="006E68AB">
              <w:rPr>
                <w:rFonts w:ascii="新宋体" w:eastAsia="新宋体" w:hAnsi="新宋体"/>
                <w:szCs w:val="21"/>
              </w:rPr>
              <w:t>月</w:t>
            </w:r>
            <w:r w:rsidR="006E68AB" w:rsidRPr="006E68AB">
              <w:rPr>
                <w:rFonts w:ascii="新宋体" w:eastAsia="新宋体" w:hAnsi="新宋体" w:hint="eastAsia"/>
                <w:szCs w:val="21"/>
              </w:rPr>
              <w:t>07</w:t>
            </w:r>
            <w:r w:rsidRPr="006E68AB">
              <w:rPr>
                <w:rFonts w:ascii="新宋体" w:eastAsia="新宋体" w:hAnsi="新宋体"/>
                <w:szCs w:val="21"/>
              </w:rPr>
              <w:t xml:space="preserve">日 </w:t>
            </w:r>
            <w:r w:rsidR="006E68AB" w:rsidRPr="006E68AB">
              <w:rPr>
                <w:rFonts w:ascii="新宋体" w:eastAsia="新宋体" w:hAnsi="新宋体" w:hint="eastAsia"/>
                <w:szCs w:val="21"/>
              </w:rPr>
              <w:t>09</w:t>
            </w:r>
            <w:r w:rsidRPr="006E68AB">
              <w:rPr>
                <w:rFonts w:ascii="新宋体" w:eastAsia="新宋体" w:hAnsi="新宋体"/>
                <w:szCs w:val="21"/>
              </w:rPr>
              <w:t>:</w:t>
            </w:r>
            <w:r w:rsidR="006E68AB" w:rsidRPr="006E68AB">
              <w:rPr>
                <w:rFonts w:ascii="新宋体" w:eastAsia="新宋体" w:hAnsi="新宋体" w:hint="eastAsia"/>
                <w:szCs w:val="21"/>
              </w:rPr>
              <w:t>30</w:t>
            </w:r>
            <w:r w:rsidRPr="006E68AB">
              <w:rPr>
                <w:rFonts w:ascii="新宋体" w:eastAsia="新宋体" w:hAnsi="新宋体" w:cs="宋体" w:hint="eastAsia"/>
                <w:szCs w:val="21"/>
                <w:u w:val="single"/>
              </w:rPr>
              <w:t>（北京时间）</w:t>
            </w:r>
            <w:r w:rsidRPr="006E68AB">
              <w:rPr>
                <w:rFonts w:ascii="新宋体" w:eastAsia="新宋体" w:hAnsi="新宋体" w:cs="宋体"/>
                <w:kern w:val="0"/>
                <w:szCs w:val="21"/>
              </w:rPr>
              <w:t>时，在</w:t>
            </w:r>
            <w:r w:rsidRPr="006E68AB">
              <w:rPr>
                <w:rFonts w:ascii="新宋体" w:eastAsia="新宋体" w:hAnsi="新宋体" w:cs="宋体" w:hint="eastAsia"/>
                <w:kern w:val="0"/>
                <w:szCs w:val="21"/>
              </w:rPr>
              <w:t>深圳市福田区天安数码</w:t>
            </w:r>
            <w:proofErr w:type="gramStart"/>
            <w:r w:rsidRPr="006E68AB">
              <w:rPr>
                <w:rFonts w:ascii="新宋体" w:eastAsia="新宋体" w:hAnsi="新宋体" w:cs="宋体" w:hint="eastAsia"/>
                <w:kern w:val="0"/>
                <w:szCs w:val="21"/>
              </w:rPr>
              <w:t>城创新</w:t>
            </w:r>
            <w:proofErr w:type="gramEnd"/>
            <w:r w:rsidRPr="006E68AB">
              <w:rPr>
                <w:rFonts w:ascii="新宋体" w:eastAsia="新宋体" w:hAnsi="新宋体" w:cs="宋体" w:hint="eastAsia"/>
                <w:kern w:val="0"/>
                <w:szCs w:val="21"/>
              </w:rPr>
              <w:t>科技广场一期B座1210</w:t>
            </w:r>
            <w:proofErr w:type="gramStart"/>
            <w:r w:rsidRPr="006E68AB">
              <w:rPr>
                <w:rFonts w:ascii="新宋体" w:eastAsia="新宋体" w:hAnsi="新宋体" w:cs="宋体" w:hint="eastAsia"/>
                <w:kern w:val="0"/>
                <w:szCs w:val="21"/>
              </w:rPr>
              <w:t>室</w:t>
            </w:r>
            <w:r w:rsidRPr="006E68AB">
              <w:rPr>
                <w:rFonts w:ascii="新宋体" w:eastAsia="新宋体" w:hAnsi="新宋体" w:cs="宋体"/>
                <w:kern w:val="0"/>
                <w:szCs w:val="21"/>
              </w:rPr>
              <w:t>公开</w:t>
            </w:r>
            <w:proofErr w:type="gramEnd"/>
            <w:r w:rsidRPr="006E68AB">
              <w:rPr>
                <w:rFonts w:ascii="新宋体" w:eastAsia="新宋体" w:hAnsi="新宋体" w:cs="宋体"/>
                <w:kern w:val="0"/>
                <w:szCs w:val="21"/>
              </w:rPr>
              <w:t>开标</w:t>
            </w:r>
            <w:r w:rsidRPr="006E68AB">
              <w:rPr>
                <w:rFonts w:ascii="新宋体" w:eastAsia="新宋体" w:hAnsi="新宋体" w:cs="宋体" w:hint="eastAsia"/>
                <w:kern w:val="0"/>
                <w:szCs w:val="21"/>
              </w:rPr>
              <w:t>；逾期送达的、未送达指定地点的或者不按照招标文件要求密封的投标文件，采购人将予以拒收。</w:t>
            </w:r>
          </w:p>
          <w:p w:rsidR="00AB72B9" w:rsidRDefault="009C2655">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AB72B9" w:rsidRDefault="009C2655">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AB72B9" w:rsidRDefault="009C2655">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AB72B9" w:rsidRDefault="009C2655">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006E68AB">
              <w:rPr>
                <w:rFonts w:ascii="新宋体" w:eastAsia="新宋体" w:hAnsi="新宋体" w:cs="宋体" w:hint="eastAsia"/>
                <w:szCs w:val="21"/>
              </w:rPr>
              <w:t>202</w:t>
            </w:r>
            <w:r w:rsidR="006E68AB" w:rsidRPr="006E68AB">
              <w:rPr>
                <w:rFonts w:ascii="新宋体" w:eastAsia="新宋体" w:hAnsi="新宋体" w:cs="宋体" w:hint="eastAsia"/>
                <w:szCs w:val="21"/>
              </w:rPr>
              <w:t>0</w:t>
            </w:r>
            <w:r w:rsidRPr="006E68AB">
              <w:rPr>
                <w:rFonts w:ascii="新宋体" w:eastAsia="新宋体" w:hAnsi="新宋体"/>
                <w:szCs w:val="21"/>
              </w:rPr>
              <w:t>年</w:t>
            </w:r>
            <w:r w:rsidR="006E68AB" w:rsidRPr="006E68AB">
              <w:rPr>
                <w:rFonts w:ascii="新宋体" w:eastAsia="新宋体" w:hAnsi="新宋体" w:hint="eastAsia"/>
                <w:szCs w:val="21"/>
              </w:rPr>
              <w:t>12</w:t>
            </w:r>
            <w:r w:rsidRPr="006E68AB">
              <w:rPr>
                <w:rFonts w:ascii="新宋体" w:eastAsia="新宋体" w:hAnsi="新宋体"/>
                <w:szCs w:val="21"/>
              </w:rPr>
              <w:t>月</w:t>
            </w:r>
            <w:r w:rsidR="006E68AB" w:rsidRPr="006E68AB">
              <w:rPr>
                <w:rFonts w:ascii="新宋体" w:eastAsia="新宋体" w:hAnsi="新宋体" w:hint="eastAsia"/>
                <w:szCs w:val="21"/>
              </w:rPr>
              <w:t>02</w:t>
            </w:r>
            <w:r w:rsidRPr="006E68AB">
              <w:rPr>
                <w:rFonts w:ascii="新宋体" w:eastAsia="新宋体" w:hAnsi="新宋体"/>
                <w:szCs w:val="21"/>
              </w:rPr>
              <w:t>日</w:t>
            </w:r>
            <w:r w:rsidR="006E68AB" w:rsidRPr="006E68AB">
              <w:rPr>
                <w:rFonts w:ascii="新宋体" w:eastAsia="新宋体" w:hAnsi="新宋体" w:hint="eastAsia"/>
                <w:szCs w:val="21"/>
              </w:rPr>
              <w:t>17</w:t>
            </w:r>
            <w:r w:rsidRPr="006E68AB">
              <w:rPr>
                <w:rFonts w:ascii="新宋体" w:eastAsia="新宋体" w:hAnsi="新宋体"/>
                <w:szCs w:val="21"/>
              </w:rPr>
              <w:t>:</w:t>
            </w:r>
            <w:r w:rsidR="006E68AB" w:rsidRPr="006E68AB">
              <w:rPr>
                <w:rFonts w:ascii="新宋体" w:eastAsia="新宋体" w:hAnsi="新宋体" w:hint="eastAsia"/>
                <w:szCs w:val="21"/>
              </w:rPr>
              <w:t>30</w:t>
            </w:r>
            <w:r w:rsidRPr="006E68AB">
              <w:rPr>
                <w:rFonts w:ascii="新宋体" w:eastAsia="新宋体" w:hAnsi="新宋体" w:cs="宋体" w:hint="eastAsia"/>
                <w:szCs w:val="21"/>
                <w:u w:val="single"/>
              </w:rPr>
              <w:t>（北京时间）</w:t>
            </w:r>
            <w:r w:rsidRPr="006E68AB">
              <w:rPr>
                <w:rFonts w:ascii="新宋体" w:eastAsia="新宋体" w:hAnsi="新宋体" w:cs="宋体"/>
                <w:szCs w:val="21"/>
              </w:rPr>
              <w:t>时前</w:t>
            </w:r>
            <w:r>
              <w:rPr>
                <w:rFonts w:ascii="新宋体" w:eastAsia="新宋体" w:hAnsi="新宋体" w:cs="宋体"/>
                <w:szCs w:val="21"/>
              </w:rPr>
              <w:t>，供应商如认为采购文件存在不明确、不清晰和前后不一致等问题，要求对采购文件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应在本公告发布之日起七个工作日内。现场提交、邮寄地址：深圳市福田区天安数码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科技广场一期B座1210室。质疑咨询电话：</w:t>
            </w:r>
            <w:r>
              <w:rPr>
                <w:rFonts w:ascii="新宋体" w:eastAsia="新宋体" w:hAnsi="新宋体" w:cs="宋体"/>
                <w:szCs w:val="21"/>
              </w:rPr>
              <w:t>0755-88602731</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AB72B9" w:rsidRDefault="009C2655">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AB72B9" w:rsidRDefault="009C2655">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本招标公告及本项目招标文件所涉及的时间一律为北京时间。投标人有义务在招标活动期间浏览深圳政府采购网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AB72B9" w:rsidRPr="006E68AB" w:rsidRDefault="009C2655">
            <w:pPr>
              <w:spacing w:line="360" w:lineRule="auto"/>
              <w:rPr>
                <w:rFonts w:ascii="新宋体" w:eastAsia="新宋体" w:hAnsi="新宋体" w:cs="宋体"/>
                <w:szCs w:val="21"/>
              </w:rPr>
            </w:pPr>
            <w:r>
              <w:rPr>
                <w:rFonts w:ascii="新宋体" w:eastAsia="新宋体" w:hAnsi="新宋体" w:cs="宋体" w:hint="eastAsia"/>
                <w:szCs w:val="21"/>
              </w:rPr>
              <w:lastRenderedPageBreak/>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w:t>
            </w:r>
            <w:r w:rsidRPr="006E68AB">
              <w:rPr>
                <w:rFonts w:ascii="新宋体" w:eastAsia="新宋体" w:hAnsi="新宋体" w:cs="宋体" w:hint="eastAsia"/>
                <w:bCs/>
                <w:kern w:val="0"/>
                <w:szCs w:val="21"/>
              </w:rPr>
              <w:t>不符合《中华人民共和国政府采购法》第二十二条规定条件的供应商，将取消其参与本次投标的资格。</w:t>
            </w:r>
          </w:p>
          <w:p w:rsidR="00AB72B9" w:rsidRPr="006E68AB" w:rsidRDefault="009C2655">
            <w:pPr>
              <w:spacing w:line="360" w:lineRule="auto"/>
              <w:rPr>
                <w:rFonts w:ascii="新宋体" w:eastAsia="新宋体" w:hAnsi="新宋体" w:cs="宋体"/>
                <w:bCs/>
                <w:kern w:val="0"/>
                <w:szCs w:val="21"/>
              </w:rPr>
            </w:pPr>
            <w:r w:rsidRPr="006E68AB">
              <w:rPr>
                <w:rFonts w:ascii="新宋体" w:eastAsia="新宋体" w:hAnsi="新宋体" w:cs="宋体" w:hint="eastAsia"/>
                <w:szCs w:val="21"/>
              </w:rPr>
              <w:t>6.</w:t>
            </w:r>
            <w:r w:rsidRPr="006E68AB">
              <w:rPr>
                <w:rFonts w:ascii="新宋体" w:eastAsia="新宋体" w:hAnsi="新宋体" w:cs="宋体" w:hint="eastAsia"/>
                <w:bCs/>
                <w:kern w:val="0"/>
                <w:szCs w:val="21"/>
              </w:rPr>
              <w:t>评标方法：综合评分法</w:t>
            </w:r>
          </w:p>
          <w:p w:rsidR="00AB72B9" w:rsidRPr="006E68AB" w:rsidRDefault="009C2655">
            <w:pPr>
              <w:spacing w:line="360" w:lineRule="auto"/>
              <w:rPr>
                <w:rFonts w:ascii="新宋体" w:eastAsia="新宋体" w:hAnsi="新宋体" w:cs="宋体"/>
                <w:b/>
                <w:szCs w:val="21"/>
              </w:rPr>
            </w:pPr>
            <w:r w:rsidRPr="006E68AB">
              <w:rPr>
                <w:rFonts w:ascii="新宋体" w:eastAsia="新宋体" w:hAnsi="新宋体" w:cs="宋体" w:hint="eastAsia"/>
                <w:b/>
                <w:szCs w:val="21"/>
              </w:rPr>
              <w:t>七、对本次采购提出询问，请按</w:t>
            </w:r>
            <w:r w:rsidRPr="006E68AB">
              <w:rPr>
                <w:rFonts w:ascii="新宋体" w:eastAsia="新宋体" w:hAnsi="新宋体" w:cs="宋体"/>
                <w:b/>
                <w:szCs w:val="21"/>
              </w:rPr>
              <w:t>以下方式</w:t>
            </w:r>
            <w:r w:rsidRPr="006E68AB">
              <w:rPr>
                <w:rFonts w:ascii="新宋体" w:eastAsia="新宋体" w:hAnsi="新宋体" w:cs="宋体" w:hint="eastAsia"/>
                <w:b/>
                <w:szCs w:val="21"/>
              </w:rPr>
              <w:t>联系。</w:t>
            </w:r>
          </w:p>
          <w:p w:rsidR="00AB72B9" w:rsidRPr="006E68AB" w:rsidRDefault="009C2655">
            <w:pPr>
              <w:spacing w:line="360" w:lineRule="auto"/>
              <w:rPr>
                <w:rFonts w:ascii="新宋体" w:eastAsia="新宋体" w:hAnsi="新宋体"/>
                <w:szCs w:val="21"/>
              </w:rPr>
            </w:pPr>
            <w:r w:rsidRPr="006E68AB">
              <w:rPr>
                <w:rFonts w:ascii="新宋体" w:eastAsia="新宋体" w:hAnsi="新宋体" w:cs="宋体" w:hint="eastAsia"/>
                <w:szCs w:val="21"/>
              </w:rPr>
              <w:t>1.采购人信息</w:t>
            </w:r>
          </w:p>
          <w:p w:rsidR="00AB72B9" w:rsidRPr="006E68AB" w:rsidRDefault="009C2655">
            <w:pPr>
              <w:spacing w:line="360" w:lineRule="auto"/>
              <w:rPr>
                <w:rFonts w:ascii="新宋体" w:eastAsia="新宋体" w:hAnsi="新宋体"/>
                <w:szCs w:val="21"/>
              </w:rPr>
            </w:pPr>
            <w:r w:rsidRPr="006E68AB">
              <w:rPr>
                <w:rFonts w:ascii="新宋体" w:eastAsia="新宋体" w:hAnsi="新宋体" w:hint="eastAsia"/>
                <w:szCs w:val="21"/>
              </w:rPr>
              <w:t>名 称：</w:t>
            </w:r>
            <w:r w:rsidRPr="006E68AB">
              <w:rPr>
                <w:rFonts w:ascii="新宋体" w:eastAsia="新宋体" w:hAnsi="新宋体" w:hint="eastAsia"/>
                <w:szCs w:val="21"/>
                <w:u w:val="single"/>
              </w:rPr>
              <w:t>深圳市政务服务数据管理局</w:t>
            </w:r>
          </w:p>
          <w:p w:rsidR="00AB72B9" w:rsidRPr="006E68AB" w:rsidRDefault="009C2655">
            <w:pPr>
              <w:spacing w:line="360" w:lineRule="auto"/>
              <w:rPr>
                <w:rFonts w:ascii="新宋体" w:eastAsia="新宋体" w:hAnsi="新宋体"/>
                <w:szCs w:val="21"/>
              </w:rPr>
            </w:pPr>
            <w:r w:rsidRPr="006E68AB">
              <w:rPr>
                <w:rFonts w:ascii="新宋体" w:eastAsia="新宋体" w:hAnsi="新宋体" w:hint="eastAsia"/>
                <w:szCs w:val="21"/>
              </w:rPr>
              <w:t>地址：</w:t>
            </w:r>
            <w:r w:rsidRPr="006E68AB">
              <w:rPr>
                <w:rFonts w:ascii="新宋体" w:eastAsia="新宋体" w:hAnsi="新宋体" w:hint="eastAsia"/>
                <w:szCs w:val="21"/>
                <w:u w:val="single"/>
              </w:rPr>
              <w:t>深圳市福中三路市民中心C区</w:t>
            </w:r>
          </w:p>
          <w:p w:rsidR="00AB72B9" w:rsidRPr="006E68AB" w:rsidRDefault="009C2655">
            <w:pPr>
              <w:spacing w:line="360" w:lineRule="auto"/>
              <w:rPr>
                <w:rFonts w:ascii="新宋体" w:eastAsia="新宋体" w:hAnsi="新宋体"/>
                <w:szCs w:val="21"/>
                <w:u w:val="single"/>
              </w:rPr>
            </w:pPr>
            <w:r w:rsidRPr="006E68AB">
              <w:rPr>
                <w:rFonts w:ascii="新宋体" w:eastAsia="新宋体" w:hAnsi="新宋体" w:hint="eastAsia"/>
                <w:szCs w:val="21"/>
              </w:rPr>
              <w:t>联系方式：</w:t>
            </w:r>
            <w:r w:rsidR="006E68AB" w:rsidRPr="006E68AB">
              <w:rPr>
                <w:rFonts w:ascii="新宋体" w:eastAsia="新宋体" w:hAnsi="新宋体" w:hint="eastAsia"/>
                <w:szCs w:val="21"/>
                <w:u w:val="single"/>
              </w:rPr>
              <w:t>韩先生  88128556</w:t>
            </w:r>
          </w:p>
          <w:p w:rsidR="00AB72B9" w:rsidRDefault="009C2655">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AB72B9" w:rsidRDefault="009C2655">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AB72B9" w:rsidRDefault="009C2655">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AB72B9" w:rsidRDefault="009C2655">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AB72B9" w:rsidRDefault="009C2655">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AB72B9" w:rsidRDefault="009C2655">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AB72B9" w:rsidRDefault="009C2655">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AB72B9" w:rsidRDefault="009C2655">
            <w:pPr>
              <w:spacing w:line="360" w:lineRule="auto"/>
              <w:rPr>
                <w:rFonts w:ascii="新宋体" w:eastAsia="新宋体" w:hAnsi="新宋体"/>
                <w:szCs w:val="21"/>
              </w:rPr>
            </w:pPr>
            <w:r>
              <w:rPr>
                <w:rFonts w:ascii="新宋体" w:eastAsia="新宋体" w:hAnsi="新宋体" w:hint="eastAsia"/>
                <w:szCs w:val="21"/>
              </w:rPr>
              <w:t>附件1.采购需求.doc</w:t>
            </w:r>
          </w:p>
          <w:p w:rsidR="00AB72B9" w:rsidRDefault="00AB72B9">
            <w:pPr>
              <w:spacing w:line="360" w:lineRule="auto"/>
              <w:rPr>
                <w:rFonts w:ascii="新宋体" w:eastAsia="新宋体" w:hAnsi="新宋体"/>
                <w:szCs w:val="21"/>
              </w:rPr>
            </w:pPr>
          </w:p>
          <w:p w:rsidR="00AB72B9" w:rsidRDefault="009C2655">
            <w:pPr>
              <w:pStyle w:val="af4"/>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AB72B9" w:rsidRPr="006E68AB" w:rsidRDefault="009C2655">
            <w:pPr>
              <w:spacing w:line="360" w:lineRule="auto"/>
              <w:jc w:val="right"/>
              <w:rPr>
                <w:rFonts w:ascii="新宋体" w:eastAsia="新宋体" w:hAnsi="新宋体"/>
                <w:bCs/>
                <w:szCs w:val="21"/>
              </w:rPr>
            </w:pPr>
            <w:r w:rsidRPr="006E68AB">
              <w:rPr>
                <w:rFonts w:ascii="新宋体" w:eastAsia="新宋体" w:hAnsi="新宋体" w:hint="eastAsia"/>
                <w:bCs/>
                <w:szCs w:val="21"/>
              </w:rPr>
              <w:t>2020年</w:t>
            </w:r>
            <w:r w:rsidR="006E68AB" w:rsidRPr="006E68AB">
              <w:rPr>
                <w:rFonts w:ascii="新宋体" w:eastAsia="新宋体" w:hAnsi="新宋体" w:hint="eastAsia"/>
                <w:bCs/>
                <w:szCs w:val="21"/>
              </w:rPr>
              <w:t>12</w:t>
            </w:r>
            <w:r w:rsidRPr="006E68AB">
              <w:rPr>
                <w:rFonts w:ascii="新宋体" w:eastAsia="新宋体" w:hAnsi="新宋体" w:hint="eastAsia"/>
                <w:bCs/>
                <w:szCs w:val="21"/>
              </w:rPr>
              <w:t>月</w:t>
            </w:r>
            <w:r w:rsidR="006E68AB" w:rsidRPr="006E68AB">
              <w:rPr>
                <w:rFonts w:ascii="新宋体" w:eastAsia="新宋体" w:hAnsi="新宋体" w:hint="eastAsia"/>
                <w:bCs/>
                <w:szCs w:val="21"/>
              </w:rPr>
              <w:t>25</w:t>
            </w:r>
            <w:r w:rsidRPr="006E68AB">
              <w:rPr>
                <w:rFonts w:ascii="新宋体" w:eastAsia="新宋体" w:hAnsi="新宋体" w:hint="eastAsia"/>
                <w:bCs/>
                <w:szCs w:val="21"/>
              </w:rPr>
              <w:t>日</w:t>
            </w:r>
          </w:p>
          <w:p w:rsidR="00AB72B9" w:rsidRDefault="00AB72B9">
            <w:pPr>
              <w:rPr>
                <w:rFonts w:ascii="宋体" w:hAnsi="宋体" w:cs="宋体"/>
                <w:sz w:val="24"/>
              </w:rPr>
            </w:pPr>
          </w:p>
        </w:tc>
      </w:tr>
      <w:tr w:rsidR="00AB72B9">
        <w:trPr>
          <w:trHeight w:val="398"/>
          <w:tblCellSpacing w:w="0" w:type="dxa"/>
          <w:jc w:val="center"/>
        </w:trPr>
        <w:tc>
          <w:tcPr>
            <w:tcW w:w="8262" w:type="dxa"/>
            <w:vAlign w:val="center"/>
          </w:tcPr>
          <w:p w:rsidR="00AB72B9" w:rsidRDefault="00AB72B9">
            <w:pPr>
              <w:widowControl/>
              <w:spacing w:after="100" w:afterAutospacing="1"/>
              <w:ind w:firstLineChars="200" w:firstLine="560"/>
              <w:jc w:val="center"/>
              <w:rPr>
                <w:rFonts w:ascii="华文中宋" w:eastAsia="华文中宋" w:hAnsi="华文中宋"/>
                <w:kern w:val="0"/>
                <w:sz w:val="28"/>
                <w:szCs w:val="28"/>
              </w:rPr>
            </w:pPr>
          </w:p>
        </w:tc>
      </w:tr>
      <w:tr w:rsidR="00AB72B9">
        <w:trPr>
          <w:trHeight w:val="398"/>
          <w:tblCellSpacing w:w="0" w:type="dxa"/>
          <w:jc w:val="center"/>
        </w:trPr>
        <w:tc>
          <w:tcPr>
            <w:tcW w:w="8262" w:type="dxa"/>
            <w:vAlign w:val="center"/>
          </w:tcPr>
          <w:p w:rsidR="00AB72B9" w:rsidRDefault="00AB72B9">
            <w:pPr>
              <w:widowControl/>
              <w:spacing w:after="100" w:afterAutospacing="1"/>
              <w:ind w:firstLineChars="200" w:firstLine="560"/>
              <w:jc w:val="center"/>
              <w:rPr>
                <w:rFonts w:ascii="华文中宋" w:eastAsia="华文中宋" w:hAnsi="华文中宋"/>
                <w:kern w:val="0"/>
                <w:sz w:val="28"/>
                <w:szCs w:val="28"/>
              </w:rPr>
            </w:pPr>
          </w:p>
        </w:tc>
      </w:tr>
    </w:tbl>
    <w:p w:rsidR="00AB72B9" w:rsidRDefault="00AB72B9">
      <w:pPr>
        <w:pStyle w:val="af4"/>
      </w:pPr>
    </w:p>
    <w:p w:rsidR="00AB72B9" w:rsidRDefault="00AB72B9" w:rsidP="00DE3350">
      <w:pPr>
        <w:pStyle w:val="a4"/>
        <w:spacing w:beforeLines="25" w:before="60" w:afterLines="25" w:after="60"/>
        <w:ind w:firstLineChars="187" w:firstLine="393"/>
      </w:pPr>
    </w:p>
    <w:p w:rsidR="00AB72B9" w:rsidRDefault="00AB72B9" w:rsidP="00DE3350">
      <w:pPr>
        <w:pStyle w:val="a4"/>
        <w:spacing w:beforeLines="25" w:before="60" w:afterLines="25" w:after="60"/>
        <w:ind w:firstLineChars="187" w:firstLine="393"/>
      </w:pPr>
    </w:p>
    <w:p w:rsidR="00AB72B9" w:rsidRDefault="00AB72B9" w:rsidP="00DE3350">
      <w:pPr>
        <w:pStyle w:val="a4"/>
        <w:spacing w:beforeLines="25" w:before="60" w:afterLines="25" w:after="60"/>
        <w:ind w:firstLineChars="187" w:firstLine="393"/>
      </w:pPr>
    </w:p>
    <w:p w:rsidR="006E68AB" w:rsidRDefault="006E68AB" w:rsidP="00DE3350">
      <w:pPr>
        <w:pStyle w:val="a4"/>
        <w:spacing w:beforeLines="25" w:before="60" w:afterLines="25" w:after="60"/>
        <w:ind w:firstLineChars="187" w:firstLine="393"/>
      </w:pPr>
    </w:p>
    <w:p w:rsidR="006E68AB" w:rsidRDefault="006E68AB" w:rsidP="00DE3350">
      <w:pPr>
        <w:pStyle w:val="a4"/>
        <w:spacing w:beforeLines="25" w:before="60" w:afterLines="25" w:after="60"/>
        <w:ind w:firstLineChars="187" w:firstLine="393"/>
      </w:pPr>
    </w:p>
    <w:p w:rsidR="006E68AB" w:rsidRDefault="006E68AB" w:rsidP="00DE3350">
      <w:pPr>
        <w:pStyle w:val="a4"/>
        <w:spacing w:beforeLines="25" w:before="60" w:afterLines="25" w:after="60"/>
        <w:ind w:firstLineChars="187" w:firstLine="393"/>
      </w:pPr>
    </w:p>
    <w:p w:rsidR="00AB72B9" w:rsidRDefault="00AB72B9" w:rsidP="00DE3350">
      <w:pPr>
        <w:pStyle w:val="a4"/>
        <w:spacing w:beforeLines="25" w:before="60" w:afterLines="25" w:after="60"/>
        <w:ind w:firstLineChars="187" w:firstLine="393"/>
      </w:pPr>
    </w:p>
    <w:p w:rsidR="00AB72B9" w:rsidRDefault="00AB72B9" w:rsidP="00DE3350">
      <w:pPr>
        <w:pStyle w:val="a4"/>
        <w:spacing w:beforeLines="25" w:before="60" w:afterLines="25" w:after="60"/>
        <w:ind w:firstLineChars="187" w:firstLine="393"/>
      </w:pPr>
    </w:p>
    <w:p w:rsidR="00AB72B9" w:rsidRDefault="00AB72B9" w:rsidP="00DE3350">
      <w:pPr>
        <w:pStyle w:val="a4"/>
        <w:spacing w:beforeLines="25" w:before="60" w:afterLines="25" w:after="60"/>
        <w:ind w:firstLineChars="187" w:firstLine="393"/>
      </w:pPr>
    </w:p>
    <w:p w:rsidR="00AB72B9" w:rsidRDefault="009C2655" w:rsidP="00DE3350">
      <w:pPr>
        <w:pStyle w:val="a4"/>
        <w:spacing w:beforeLines="25" w:before="60" w:afterLines="25" w:after="60"/>
        <w:ind w:firstLineChars="187" w:firstLine="393"/>
      </w:pPr>
      <w:r>
        <w:rPr>
          <w:rFonts w:hint="eastAsia"/>
        </w:rPr>
        <w:tab/>
      </w:r>
    </w:p>
    <w:p w:rsidR="00AB72B9" w:rsidRDefault="00AB72B9" w:rsidP="00DE3350">
      <w:pPr>
        <w:pStyle w:val="a4"/>
        <w:spacing w:beforeLines="25" w:before="60" w:afterLines="25" w:after="60"/>
        <w:ind w:firstLineChars="187" w:firstLine="393"/>
      </w:pPr>
    </w:p>
    <w:p w:rsidR="00AB72B9" w:rsidRDefault="009C2655">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第二章  招标项目需求</w:t>
      </w:r>
    </w:p>
    <w:p w:rsidR="00AB72B9" w:rsidRDefault="009C2655">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一、对通用条款的补充内容</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012"/>
        <w:gridCol w:w="6239"/>
      </w:tblGrid>
      <w:tr w:rsidR="00AB72B9">
        <w:trPr>
          <w:cantSplit/>
          <w:trHeight w:val="20"/>
          <w:jc w:val="center"/>
        </w:trPr>
        <w:tc>
          <w:tcPr>
            <w:tcW w:w="827" w:type="dxa"/>
            <w:vAlign w:val="center"/>
          </w:tcPr>
          <w:p w:rsidR="00AB72B9" w:rsidRDefault="009C2655">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AB72B9" w:rsidRDefault="009C2655">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AB72B9" w:rsidRDefault="009C2655">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AB72B9">
        <w:trPr>
          <w:cantSplit/>
          <w:trHeight w:val="20"/>
          <w:jc w:val="center"/>
        </w:trPr>
        <w:tc>
          <w:tcPr>
            <w:tcW w:w="827" w:type="dxa"/>
            <w:vAlign w:val="center"/>
          </w:tcPr>
          <w:p w:rsidR="00AB72B9" w:rsidRDefault="009C2655">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AB72B9" w:rsidRDefault="009C2655">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AB72B9" w:rsidRDefault="009C2655">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AB72B9">
        <w:trPr>
          <w:cantSplit/>
          <w:trHeight w:val="20"/>
          <w:jc w:val="center"/>
        </w:trPr>
        <w:tc>
          <w:tcPr>
            <w:tcW w:w="827" w:type="dxa"/>
            <w:vAlign w:val="center"/>
          </w:tcPr>
          <w:p w:rsidR="00AB72B9" w:rsidRDefault="009C2655">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AB72B9" w:rsidRDefault="009C2655">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AB72B9" w:rsidRDefault="009C2655">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AB72B9">
        <w:trPr>
          <w:cantSplit/>
          <w:trHeight w:val="20"/>
          <w:jc w:val="center"/>
        </w:trPr>
        <w:tc>
          <w:tcPr>
            <w:tcW w:w="827" w:type="dxa"/>
            <w:vAlign w:val="center"/>
          </w:tcPr>
          <w:p w:rsidR="00AB72B9" w:rsidRDefault="009C2655">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AB72B9" w:rsidRDefault="009C2655">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AB72B9" w:rsidRDefault="009C2655">
            <w:pPr>
              <w:spacing w:line="276" w:lineRule="auto"/>
              <w:rPr>
                <w:rFonts w:ascii="新宋体" w:eastAsia="新宋体" w:hAnsi="新宋体"/>
              </w:rPr>
            </w:pPr>
            <w:r>
              <w:rPr>
                <w:rFonts w:ascii="新宋体" w:eastAsia="新宋体" w:hAnsi="新宋体" w:hint="eastAsia"/>
              </w:rPr>
              <w:t>不允许</w:t>
            </w:r>
          </w:p>
        </w:tc>
      </w:tr>
      <w:tr w:rsidR="00AB72B9">
        <w:trPr>
          <w:cantSplit/>
          <w:trHeight w:val="20"/>
          <w:jc w:val="center"/>
        </w:trPr>
        <w:tc>
          <w:tcPr>
            <w:tcW w:w="827" w:type="dxa"/>
            <w:vAlign w:val="center"/>
          </w:tcPr>
          <w:p w:rsidR="00AB72B9" w:rsidRDefault="009C2655">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AB72B9" w:rsidRDefault="009C2655">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AB72B9" w:rsidRDefault="009C2655">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，按照谈判文件的要求提交纸质文件正本1份、副本4份、1份电子文件，所有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AB72B9">
        <w:trPr>
          <w:cantSplit/>
          <w:trHeight w:val="20"/>
          <w:jc w:val="center"/>
        </w:trPr>
        <w:tc>
          <w:tcPr>
            <w:tcW w:w="827" w:type="dxa"/>
            <w:vAlign w:val="center"/>
          </w:tcPr>
          <w:p w:rsidR="00AB72B9" w:rsidRDefault="009C2655">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AB72B9" w:rsidRDefault="009C2655">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AB72B9" w:rsidRDefault="009C2655">
            <w:pPr>
              <w:spacing w:line="276" w:lineRule="auto"/>
              <w:rPr>
                <w:rFonts w:ascii="新宋体" w:eastAsia="新宋体" w:hAnsi="新宋体"/>
              </w:rPr>
            </w:pPr>
            <w:r>
              <w:rPr>
                <w:rFonts w:ascii="新宋体" w:eastAsia="新宋体" w:hAnsi="新宋体" w:hint="eastAsia"/>
              </w:rPr>
              <w:t>_____万元或合同金额的_____%，缴纳方式：</w:t>
            </w:r>
          </w:p>
        </w:tc>
      </w:tr>
      <w:tr w:rsidR="00AB72B9">
        <w:trPr>
          <w:cantSplit/>
          <w:trHeight w:val="20"/>
          <w:jc w:val="center"/>
        </w:trPr>
        <w:tc>
          <w:tcPr>
            <w:tcW w:w="827" w:type="dxa"/>
            <w:vAlign w:val="center"/>
          </w:tcPr>
          <w:p w:rsidR="00AB72B9" w:rsidRDefault="009C2655">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AB72B9" w:rsidRDefault="009C2655">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AB72B9" w:rsidRDefault="009C2655">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AB72B9" w:rsidRDefault="009C2655">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AB72B9" w:rsidRDefault="00AB72B9">
      <w:pPr>
        <w:rPr>
          <w:b/>
        </w:rPr>
      </w:pPr>
    </w:p>
    <w:p w:rsidR="00AB72B9" w:rsidRDefault="009C2655">
      <w:pPr>
        <w:widowControl/>
        <w:spacing w:after="100" w:afterAutospacing="1"/>
        <w:jc w:val="left"/>
        <w:rPr>
          <w:rFonts w:ascii="华文中宋" w:eastAsia="华文中宋" w:hAnsi="华文中宋"/>
          <w:kern w:val="0"/>
          <w:sz w:val="28"/>
          <w:szCs w:val="28"/>
        </w:rPr>
      </w:pPr>
      <w:bookmarkStart w:id="4" w:name="_Toc128884461"/>
      <w:r>
        <w:rPr>
          <w:rFonts w:ascii="华文中宋" w:eastAsia="华文中宋" w:hAnsi="华文中宋" w:hint="eastAsia"/>
          <w:kern w:val="0"/>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938"/>
      </w:tblGrid>
      <w:tr w:rsidR="00AB72B9">
        <w:trPr>
          <w:jc w:val="center"/>
        </w:trPr>
        <w:tc>
          <w:tcPr>
            <w:tcW w:w="959" w:type="dxa"/>
          </w:tcPr>
          <w:p w:rsidR="00AB72B9" w:rsidRDefault="009C2655">
            <w:pPr>
              <w:spacing w:line="276" w:lineRule="auto"/>
              <w:rPr>
                <w:rFonts w:ascii="新宋体" w:eastAsia="新宋体" w:hAnsi="新宋体"/>
              </w:rPr>
            </w:pPr>
            <w:r>
              <w:rPr>
                <w:rFonts w:ascii="新宋体" w:eastAsia="新宋体" w:hAnsi="新宋体" w:hint="eastAsia"/>
              </w:rPr>
              <w:t>序号</w:t>
            </w:r>
          </w:p>
        </w:tc>
        <w:tc>
          <w:tcPr>
            <w:tcW w:w="7938" w:type="dxa"/>
          </w:tcPr>
          <w:p w:rsidR="00AB72B9" w:rsidRDefault="009C2655">
            <w:pPr>
              <w:spacing w:line="276" w:lineRule="auto"/>
              <w:rPr>
                <w:rFonts w:ascii="新宋体" w:eastAsia="新宋体" w:hAnsi="新宋体"/>
              </w:rPr>
            </w:pPr>
            <w:r>
              <w:rPr>
                <w:rFonts w:ascii="新宋体" w:eastAsia="新宋体" w:hAnsi="新宋体" w:hint="eastAsia"/>
              </w:rPr>
              <w:t>具体内容</w:t>
            </w:r>
          </w:p>
        </w:tc>
      </w:tr>
      <w:tr w:rsidR="00AB72B9">
        <w:trPr>
          <w:jc w:val="center"/>
        </w:trPr>
        <w:tc>
          <w:tcPr>
            <w:tcW w:w="959" w:type="dxa"/>
          </w:tcPr>
          <w:p w:rsidR="00AB72B9" w:rsidRDefault="009C2655">
            <w:pPr>
              <w:spacing w:line="276" w:lineRule="auto"/>
              <w:rPr>
                <w:rFonts w:ascii="新宋体" w:eastAsia="新宋体" w:hAnsi="新宋体"/>
              </w:rPr>
            </w:pPr>
            <w:r>
              <w:rPr>
                <w:rFonts w:ascii="新宋体" w:eastAsia="新宋体" w:hAnsi="新宋体" w:hint="eastAsia"/>
              </w:rPr>
              <w:t>1</w:t>
            </w:r>
          </w:p>
        </w:tc>
        <w:tc>
          <w:tcPr>
            <w:tcW w:w="7938" w:type="dxa"/>
          </w:tcPr>
          <w:p w:rsidR="00AB72B9" w:rsidRDefault="009C2655">
            <w:pPr>
              <w:spacing w:line="276" w:lineRule="auto"/>
              <w:rPr>
                <w:rFonts w:ascii="新宋体" w:eastAsia="新宋体" w:hAnsi="新宋体"/>
              </w:rPr>
            </w:pPr>
            <w:r>
              <w:rPr>
                <w:rFonts w:ascii="新宋体" w:eastAsia="新宋体" w:hAnsi="新宋体" w:hint="eastAsia"/>
              </w:rPr>
              <w:t>完全满足本项目服务期限的要求。</w:t>
            </w:r>
          </w:p>
        </w:tc>
      </w:tr>
      <w:tr w:rsidR="00AB72B9">
        <w:trPr>
          <w:jc w:val="center"/>
        </w:trPr>
        <w:tc>
          <w:tcPr>
            <w:tcW w:w="959" w:type="dxa"/>
          </w:tcPr>
          <w:p w:rsidR="00AB72B9" w:rsidRDefault="009C2655">
            <w:pPr>
              <w:spacing w:line="276" w:lineRule="auto"/>
              <w:rPr>
                <w:rFonts w:ascii="新宋体" w:eastAsia="新宋体" w:hAnsi="新宋体"/>
              </w:rPr>
            </w:pPr>
            <w:r>
              <w:rPr>
                <w:rFonts w:ascii="新宋体" w:eastAsia="新宋体" w:hAnsi="新宋体" w:hint="eastAsia"/>
              </w:rPr>
              <w:t>2</w:t>
            </w:r>
          </w:p>
        </w:tc>
        <w:tc>
          <w:tcPr>
            <w:tcW w:w="7938" w:type="dxa"/>
          </w:tcPr>
          <w:p w:rsidR="00AB72B9" w:rsidRDefault="00AB72B9">
            <w:pPr>
              <w:spacing w:line="276" w:lineRule="auto"/>
              <w:rPr>
                <w:rFonts w:ascii="新宋体" w:eastAsia="新宋体" w:hAnsi="新宋体"/>
              </w:rPr>
            </w:pPr>
          </w:p>
        </w:tc>
      </w:tr>
      <w:tr w:rsidR="00AB72B9">
        <w:trPr>
          <w:jc w:val="center"/>
        </w:trPr>
        <w:tc>
          <w:tcPr>
            <w:tcW w:w="959" w:type="dxa"/>
          </w:tcPr>
          <w:p w:rsidR="00AB72B9" w:rsidRDefault="009C2655">
            <w:pPr>
              <w:spacing w:line="276" w:lineRule="auto"/>
              <w:rPr>
                <w:rFonts w:ascii="新宋体" w:eastAsia="新宋体" w:hAnsi="新宋体"/>
              </w:rPr>
            </w:pPr>
            <w:r>
              <w:rPr>
                <w:rFonts w:ascii="新宋体" w:eastAsia="新宋体" w:hAnsi="新宋体" w:hint="eastAsia"/>
              </w:rPr>
              <w:t>……</w:t>
            </w:r>
          </w:p>
        </w:tc>
        <w:tc>
          <w:tcPr>
            <w:tcW w:w="7938" w:type="dxa"/>
          </w:tcPr>
          <w:p w:rsidR="00AB72B9" w:rsidRDefault="00AB72B9">
            <w:pPr>
              <w:spacing w:line="276" w:lineRule="auto"/>
              <w:rPr>
                <w:rFonts w:ascii="新宋体" w:eastAsia="新宋体" w:hAnsi="新宋体"/>
              </w:rPr>
            </w:pPr>
          </w:p>
        </w:tc>
      </w:tr>
    </w:tbl>
    <w:p w:rsidR="00AB72B9" w:rsidRDefault="009C2655">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AB72B9" w:rsidRDefault="009C2655">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三、项目概况</w:t>
      </w:r>
    </w:p>
    <w:p w:rsidR="00AB72B9" w:rsidRDefault="009C2655">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cs="宋体" w:hint="eastAsia"/>
          <w:szCs w:val="21"/>
          <w:u w:val="single"/>
        </w:rPr>
        <w:t>890,000.00元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cs="宋体" w:hint="eastAsia"/>
          <w:szCs w:val="21"/>
          <w:u w:val="single"/>
        </w:rPr>
        <w:t>890,000.00元</w:t>
      </w:r>
    </w:p>
    <w:p w:rsidR="00AB72B9" w:rsidRDefault="00AB72B9">
      <w:pPr>
        <w:rPr>
          <w:rFonts w:ascii="新宋体" w:eastAsia="新宋体" w:hAnsi="新宋体" w:cs="宋体"/>
          <w:szCs w:val="21"/>
        </w:rPr>
      </w:pPr>
    </w:p>
    <w:p w:rsidR="00AB72B9" w:rsidRDefault="009C2655">
      <w:pPr>
        <w:spacing w:line="360" w:lineRule="auto"/>
        <w:rPr>
          <w:rFonts w:ascii="新宋体" w:eastAsia="新宋体" w:hAnsi="新宋体" w:cs="宋体"/>
          <w:szCs w:val="21"/>
        </w:rPr>
      </w:pPr>
      <w:r>
        <w:rPr>
          <w:rFonts w:ascii="新宋体" w:eastAsia="新宋体" w:hAnsi="新宋体" w:cs="宋体" w:hint="eastAsia"/>
          <w:szCs w:val="21"/>
        </w:rPr>
        <w:t>（二）项目概况: 为进一步摸清政务信息系统和公共数据资源底数，建立完善全市统一的政务信息系统清单、公共数据资源清单和需求清单，逐步解决当前</w:t>
      </w:r>
      <w:proofErr w:type="gramStart"/>
      <w:r>
        <w:rPr>
          <w:rFonts w:ascii="新宋体" w:eastAsia="新宋体" w:hAnsi="新宋体" w:cs="宋体" w:hint="eastAsia"/>
          <w:szCs w:val="21"/>
        </w:rPr>
        <w:t>系统台</w:t>
      </w:r>
      <w:proofErr w:type="gramEnd"/>
      <w:r>
        <w:rPr>
          <w:rFonts w:ascii="新宋体" w:eastAsia="新宋体" w:hAnsi="新宋体" w:cs="宋体" w:hint="eastAsia"/>
          <w:szCs w:val="21"/>
        </w:rPr>
        <w:t>账不全、数据家底不清、数据基准性不高、数据碎片化等问题，实现全市数据资源“一本账”管理；建立公共数据资源目录维护常态化更新机制，推动“数据上云，服务下沉”，更好支撑改善民生服务和优化营商环境工作。根据省里统一部署，拟组织开展全市公共数据资源普查工作。为结合深圳实际做好全市公共数据资源普查，拟开展公共数据资源普查服务项目采购工作，为全市开展数据普查提供技术支持服务。</w:t>
      </w:r>
    </w:p>
    <w:p w:rsidR="00AB72B9" w:rsidRDefault="00AB72B9">
      <w:pPr>
        <w:rPr>
          <w:b/>
          <w:bCs/>
          <w:szCs w:val="21"/>
        </w:rPr>
      </w:pPr>
    </w:p>
    <w:p w:rsidR="00AB72B9" w:rsidRDefault="009C2655">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四、项目技术要求</w:t>
      </w:r>
    </w:p>
    <w:p w:rsidR="00AB72B9" w:rsidRDefault="009C2655">
      <w:pPr>
        <w:spacing w:line="360" w:lineRule="auto"/>
        <w:rPr>
          <w:rFonts w:ascii="新宋体" w:eastAsia="新宋体" w:hAnsi="新宋体"/>
        </w:rPr>
      </w:pPr>
      <w:r>
        <w:rPr>
          <w:rFonts w:ascii="新宋体" w:eastAsia="新宋体" w:hAnsi="新宋体" w:hint="eastAsia"/>
        </w:rPr>
        <w:t>（一）服务内容和范围</w:t>
      </w:r>
    </w:p>
    <w:p w:rsidR="00AB72B9" w:rsidRDefault="009C2655">
      <w:pPr>
        <w:spacing w:line="360" w:lineRule="auto"/>
        <w:rPr>
          <w:rFonts w:ascii="新宋体" w:eastAsia="新宋体" w:hAnsi="新宋体"/>
        </w:rPr>
      </w:pPr>
      <w:r>
        <w:rPr>
          <w:rFonts w:ascii="新宋体" w:eastAsia="新宋体" w:hAnsi="新宋体" w:hint="eastAsia"/>
        </w:rPr>
        <w:t>本次公共数据资源普查服务项目范围包括如下：</w:t>
      </w:r>
    </w:p>
    <w:p w:rsidR="00AB72B9" w:rsidRDefault="009C2655">
      <w:pPr>
        <w:spacing w:line="360" w:lineRule="auto"/>
        <w:rPr>
          <w:rFonts w:ascii="新宋体" w:eastAsia="新宋体" w:hAnsi="新宋体"/>
        </w:rPr>
      </w:pPr>
      <w:r>
        <w:rPr>
          <w:rFonts w:ascii="新宋体" w:eastAsia="新宋体" w:hAnsi="新宋体" w:hint="eastAsia"/>
        </w:rPr>
        <w:lastRenderedPageBreak/>
        <w:t>1.对全市各区、各部门（共53家单位）公共数据资源管理情况进行调研，通过线上交流、调研问卷填报和现场访谈等多种形式，从公共数据资源的业务覆盖、应用规划和数据管理等多维度进行全面深入调研，形成公共数据资源数据管理调研分析报告；</w:t>
      </w:r>
    </w:p>
    <w:p w:rsidR="00AB72B9" w:rsidRDefault="009C2655">
      <w:pPr>
        <w:spacing w:line="360" w:lineRule="auto"/>
        <w:rPr>
          <w:rFonts w:ascii="新宋体" w:eastAsia="新宋体" w:hAnsi="新宋体"/>
        </w:rPr>
      </w:pPr>
      <w:r>
        <w:rPr>
          <w:rFonts w:ascii="新宋体" w:eastAsia="新宋体" w:hAnsi="新宋体" w:hint="eastAsia"/>
        </w:rPr>
        <w:t>2.指导并协助各区、各部门（共53家单位）全面梳理政务信息系统、公共数据资源和数据需求，编制政务信息系统清单、公共数据资源清单和数据需求清单（简称三张清单），对各区、各单位的三张清单进行审核、汇总，形成全市政务信息系统清单、公共数据资源清单和数据需求清单，并建立常态化更新机制；</w:t>
      </w:r>
    </w:p>
    <w:p w:rsidR="00AB72B9" w:rsidRDefault="009C2655">
      <w:pPr>
        <w:spacing w:line="360" w:lineRule="auto"/>
        <w:rPr>
          <w:rFonts w:ascii="新宋体" w:eastAsia="新宋体" w:hAnsi="新宋体"/>
        </w:rPr>
      </w:pPr>
      <w:r>
        <w:rPr>
          <w:rFonts w:ascii="新宋体" w:eastAsia="新宋体" w:hAnsi="新宋体" w:hint="eastAsia"/>
        </w:rPr>
        <w:t>3.开展全市公共数据血缘分析工作，针对数据血缘建设现状进行调研，形成数据血缘分析报告，建立数据血缘管理机制。</w:t>
      </w:r>
    </w:p>
    <w:p w:rsidR="00AB72B9" w:rsidRDefault="009C2655">
      <w:pPr>
        <w:spacing w:line="360" w:lineRule="auto"/>
        <w:rPr>
          <w:rFonts w:ascii="新宋体" w:eastAsia="新宋体" w:hAnsi="新宋体"/>
        </w:rPr>
      </w:pPr>
      <w:r>
        <w:rPr>
          <w:rFonts w:ascii="新宋体" w:eastAsia="新宋体" w:hAnsi="新宋体" w:hint="eastAsia"/>
        </w:rPr>
        <w:t>（二）服务人员要求</w:t>
      </w:r>
    </w:p>
    <w:p w:rsidR="00AB72B9" w:rsidRDefault="009C2655">
      <w:pPr>
        <w:spacing w:line="360" w:lineRule="auto"/>
        <w:rPr>
          <w:rFonts w:ascii="新宋体" w:eastAsia="新宋体" w:hAnsi="新宋体"/>
        </w:rPr>
      </w:pPr>
      <w:r>
        <w:rPr>
          <w:rFonts w:ascii="新宋体" w:eastAsia="新宋体" w:hAnsi="新宋体" w:hint="eastAsia"/>
        </w:rPr>
        <w:t>1.本项目要求安排10人或10人以上服务团队，且团队成员须为大专及以上学历。</w:t>
      </w:r>
    </w:p>
    <w:p w:rsidR="00AB72B9" w:rsidRDefault="009C2655">
      <w:pPr>
        <w:spacing w:line="360" w:lineRule="auto"/>
        <w:rPr>
          <w:b/>
        </w:rPr>
      </w:pPr>
      <w:r>
        <w:rPr>
          <w:rFonts w:ascii="新宋体" w:eastAsia="新宋体" w:hAnsi="新宋体" w:hint="eastAsia"/>
        </w:rPr>
        <w:t>2.本项目要求参与普查服务和数据调研的人员，须为计算机相关专业，且为大专及以上学历。</w:t>
      </w:r>
    </w:p>
    <w:p w:rsidR="00AB72B9" w:rsidRDefault="009C2655">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五、项目商务要求</w:t>
      </w:r>
    </w:p>
    <w:p w:rsidR="00AB72B9" w:rsidRPr="009C2655" w:rsidRDefault="009C2655">
      <w:pPr>
        <w:spacing w:line="360" w:lineRule="auto"/>
        <w:rPr>
          <w:rFonts w:ascii="新宋体" w:eastAsia="新宋体" w:hAnsi="新宋体" w:cs="宋体"/>
          <w:szCs w:val="21"/>
        </w:rPr>
      </w:pPr>
      <w:r w:rsidRPr="009C2655">
        <w:rPr>
          <w:rFonts w:ascii="新宋体" w:eastAsia="新宋体" w:hAnsi="新宋体" w:cs="宋体" w:hint="eastAsia"/>
          <w:szCs w:val="21"/>
        </w:rPr>
        <w:t>（一）服务期限：180天</w:t>
      </w:r>
    </w:p>
    <w:p w:rsidR="00AB72B9" w:rsidRDefault="009C2655">
      <w:pPr>
        <w:spacing w:line="360" w:lineRule="auto"/>
        <w:rPr>
          <w:rFonts w:ascii="新宋体" w:eastAsia="新宋体" w:hAnsi="新宋体" w:cs="宋体"/>
          <w:szCs w:val="21"/>
        </w:rPr>
      </w:pPr>
      <w:r>
        <w:rPr>
          <w:rFonts w:ascii="新宋体" w:eastAsia="新宋体" w:hAnsi="新宋体" w:cs="宋体" w:hint="eastAsia"/>
          <w:szCs w:val="21"/>
        </w:rPr>
        <w:t>（二）服务地点：深圳市政务服务数据管理局指定地点。</w:t>
      </w:r>
    </w:p>
    <w:p w:rsidR="00AB72B9" w:rsidRDefault="009C2655">
      <w:pPr>
        <w:spacing w:line="360" w:lineRule="auto"/>
        <w:rPr>
          <w:rFonts w:ascii="新宋体" w:eastAsia="新宋体" w:hAnsi="新宋体" w:cs="宋体"/>
          <w:szCs w:val="21"/>
        </w:rPr>
      </w:pPr>
      <w:r>
        <w:rPr>
          <w:rFonts w:ascii="新宋体" w:eastAsia="新宋体" w:hAnsi="新宋体" w:cs="宋体" w:hint="eastAsia"/>
          <w:szCs w:val="21"/>
        </w:rPr>
        <w:t>（三）报价要求：</w:t>
      </w:r>
    </w:p>
    <w:p w:rsidR="00AB72B9" w:rsidRDefault="009C2655">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1.本项目服务费采用包干制，应包括服务成本、法定税费和企业的利润。由投标供应商根据采购文件所提供的资料自行测算投标报价；一经中标，报价总价作为中标供应商与采购人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AB72B9" w:rsidRDefault="009C2655">
      <w:pPr>
        <w:spacing w:line="360" w:lineRule="auto"/>
        <w:rPr>
          <w:rFonts w:ascii="新宋体" w:eastAsia="新宋体" w:hAnsi="新宋体" w:cs="宋体"/>
          <w:szCs w:val="21"/>
        </w:rPr>
      </w:pPr>
      <w:r>
        <w:rPr>
          <w:rFonts w:ascii="新宋体" w:eastAsia="新宋体" w:hAnsi="新宋体" w:cs="宋体" w:hint="eastAsia"/>
          <w:szCs w:val="21"/>
        </w:rPr>
        <w:t>2.投标供应商应当根据本企业的成本自行决定报价，但不得以低于其企业成本的报价投标。</w:t>
      </w:r>
    </w:p>
    <w:p w:rsidR="00AB72B9" w:rsidRDefault="009C2655">
      <w:pPr>
        <w:spacing w:line="360" w:lineRule="auto"/>
        <w:rPr>
          <w:rFonts w:ascii="新宋体" w:eastAsia="新宋体" w:hAnsi="新宋体" w:cs="宋体"/>
          <w:szCs w:val="21"/>
        </w:rPr>
      </w:pPr>
      <w:r>
        <w:rPr>
          <w:rFonts w:ascii="新宋体" w:eastAsia="新宋体" w:hAnsi="新宋体" w:cs="宋体" w:hint="eastAsia"/>
          <w:szCs w:val="21"/>
        </w:rPr>
        <w:t>3.投标供应商的报价不得超过项目预算金额。</w:t>
      </w:r>
    </w:p>
    <w:p w:rsidR="00AB72B9" w:rsidRDefault="009C2655">
      <w:pPr>
        <w:spacing w:line="360" w:lineRule="auto"/>
        <w:rPr>
          <w:rFonts w:ascii="新宋体" w:eastAsia="新宋体" w:hAnsi="新宋体" w:cs="宋体"/>
          <w:szCs w:val="21"/>
        </w:rPr>
      </w:pPr>
      <w:r>
        <w:rPr>
          <w:rFonts w:ascii="新宋体" w:eastAsia="新宋体" w:hAnsi="新宋体" w:cs="宋体" w:hint="eastAsia"/>
          <w:szCs w:val="21"/>
        </w:rPr>
        <w:t>4.投标供应商的报价，应当是本项目采购范围和采购文件及合同条款上所列的各项内容中所述的全部，不得以任何理由予以重复。</w:t>
      </w:r>
    </w:p>
    <w:p w:rsidR="00AB72B9" w:rsidRDefault="009C2655">
      <w:pPr>
        <w:spacing w:line="360" w:lineRule="auto"/>
        <w:rPr>
          <w:rFonts w:ascii="新宋体" w:eastAsia="新宋体" w:hAnsi="新宋体" w:cs="宋体"/>
          <w:szCs w:val="21"/>
        </w:rPr>
      </w:pPr>
      <w:r>
        <w:rPr>
          <w:rFonts w:ascii="新宋体" w:eastAsia="新宋体" w:hAnsi="新宋体" w:cs="宋体" w:hint="eastAsia"/>
          <w:szCs w:val="21"/>
        </w:rPr>
        <w:t>5.除非采购人通过修改采购文件予以更正，否则，投标供应商应毫无例外地按响应文件所列的清单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和数量填报综合单价和合价。投标供应商未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单价或合价的项目，在实施后，将不得以支付，并视作该项费用已包括在其它有价款的综合单价或合价内。</w:t>
      </w:r>
    </w:p>
    <w:p w:rsidR="00AB72B9" w:rsidRDefault="009C2655">
      <w:pPr>
        <w:spacing w:line="360" w:lineRule="auto"/>
        <w:rPr>
          <w:rFonts w:ascii="新宋体" w:eastAsia="新宋体" w:hAnsi="新宋体" w:cs="宋体"/>
          <w:szCs w:val="21"/>
        </w:rPr>
      </w:pPr>
      <w:r>
        <w:rPr>
          <w:rFonts w:ascii="新宋体" w:eastAsia="新宋体" w:hAnsi="新宋体" w:cs="宋体" w:hint="eastAsia"/>
          <w:szCs w:val="21"/>
        </w:rPr>
        <w:t>6.投标供应商应先到项目地点踏勘以充分了解项目的位置、情况、道路及任何其它足以影响投标报价的情况，任何因忽视或误解项目情况而导致的索赔或服务期限延长申请将不获批准。</w:t>
      </w:r>
    </w:p>
    <w:p w:rsidR="00AB72B9" w:rsidRDefault="009C2655">
      <w:pPr>
        <w:spacing w:line="360" w:lineRule="auto"/>
        <w:rPr>
          <w:rFonts w:ascii="新宋体" w:eastAsia="新宋体" w:hAnsi="新宋体" w:cs="宋体"/>
          <w:szCs w:val="21"/>
        </w:rPr>
      </w:pPr>
      <w:r>
        <w:rPr>
          <w:rFonts w:ascii="新宋体" w:eastAsia="新宋体" w:hAnsi="新宋体" w:cs="宋体" w:hint="eastAsia"/>
          <w:szCs w:val="21"/>
        </w:rPr>
        <w:t>7.投标供应商不得期望通过索赔等方式获取补偿，否则，除可能遭到拒绝外，还可能将被作为不良行为记录在案，并可能影响其以后参加政府采购的项目投标。各投标供应商在报价时，应充分考虑报价的风险。</w:t>
      </w:r>
    </w:p>
    <w:p w:rsidR="00AB72B9" w:rsidRDefault="009C2655">
      <w:pPr>
        <w:spacing w:line="360" w:lineRule="auto"/>
        <w:rPr>
          <w:rFonts w:ascii="新宋体" w:eastAsia="新宋体" w:hAnsi="新宋体" w:cs="宋体"/>
          <w:szCs w:val="21"/>
        </w:rPr>
      </w:pPr>
      <w:r>
        <w:rPr>
          <w:rFonts w:ascii="新宋体" w:eastAsia="新宋体" w:hAnsi="新宋体" w:cs="宋体" w:hint="eastAsia"/>
          <w:szCs w:val="21"/>
        </w:rPr>
        <w:t>（四）付款方式：</w:t>
      </w:r>
    </w:p>
    <w:p w:rsidR="00AB72B9" w:rsidRDefault="009C2655">
      <w:pPr>
        <w:spacing w:line="360" w:lineRule="auto"/>
        <w:rPr>
          <w:rFonts w:ascii="新宋体" w:eastAsia="新宋体" w:hAnsi="新宋体" w:cs="宋体"/>
          <w:szCs w:val="21"/>
        </w:rPr>
      </w:pPr>
      <w:r>
        <w:rPr>
          <w:rFonts w:ascii="新宋体" w:eastAsia="新宋体" w:hAnsi="新宋体" w:cs="宋体" w:hint="eastAsia"/>
          <w:szCs w:val="21"/>
        </w:rPr>
        <w:t>首付款：签订合同后的十五个工作日内，乙方提供发票和合同金额40%的履约保证金，保证金按照</w:t>
      </w:r>
      <w:r>
        <w:rPr>
          <w:rFonts w:ascii="新宋体" w:eastAsia="新宋体" w:hAnsi="新宋体" w:cs="宋体" w:hint="eastAsia"/>
          <w:szCs w:val="21"/>
        </w:rPr>
        <w:lastRenderedPageBreak/>
        <w:t>银行履约保函的形式提供，经甲方审核确认后支付合同总价的100%；</w:t>
      </w:r>
    </w:p>
    <w:p w:rsidR="00AB72B9" w:rsidRDefault="009C2655">
      <w:pPr>
        <w:spacing w:line="360" w:lineRule="auto"/>
        <w:rPr>
          <w:rFonts w:ascii="新宋体" w:eastAsia="新宋体" w:hAnsi="新宋体" w:cs="宋体"/>
          <w:szCs w:val="21"/>
        </w:rPr>
      </w:pPr>
      <w:r>
        <w:rPr>
          <w:rFonts w:ascii="新宋体" w:eastAsia="新宋体" w:hAnsi="新宋体" w:cs="宋体" w:hint="eastAsia"/>
          <w:szCs w:val="21"/>
        </w:rPr>
        <w:t>尾款：乙方执行完成后，提交项目总结文件作为验收文档，经甲方审核确认后30个工作日内退还合同金额40%的履约保证金，不计利息。</w:t>
      </w:r>
    </w:p>
    <w:p w:rsidR="00AB72B9" w:rsidRDefault="009C2655">
      <w:pPr>
        <w:spacing w:line="360" w:lineRule="auto"/>
        <w:rPr>
          <w:rFonts w:ascii="华文中宋" w:eastAsia="华文中宋" w:hAnsi="华文中宋"/>
          <w:kern w:val="0"/>
          <w:sz w:val="28"/>
          <w:szCs w:val="28"/>
        </w:rPr>
      </w:pPr>
      <w:r>
        <w:rPr>
          <w:rFonts w:ascii="华文中宋" w:eastAsia="华文中宋" w:hAnsi="华文中宋" w:hint="eastAsia"/>
          <w:kern w:val="0"/>
          <w:sz w:val="28"/>
          <w:szCs w:val="28"/>
        </w:rPr>
        <w:t>六、投标报价</w:t>
      </w:r>
    </w:p>
    <w:p w:rsidR="00AB72B9" w:rsidRDefault="009C2655">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AB72B9" w:rsidRDefault="009C2655">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B72B9" w:rsidRDefault="009C2655">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AB72B9" w:rsidRDefault="009C2655">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AB72B9" w:rsidRDefault="009C2655">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AB72B9" w:rsidRDefault="009C2655">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AB72B9" w:rsidRDefault="00AB72B9" w:rsidP="00DE3350">
      <w:pPr>
        <w:pStyle w:val="a4"/>
        <w:spacing w:beforeLines="25" w:before="60" w:afterLines="25" w:after="60"/>
        <w:ind w:firstLineChars="187" w:firstLine="393"/>
        <w:rPr>
          <w:rFonts w:ascii="宋体" w:hAnsi="宋体"/>
          <w:szCs w:val="21"/>
        </w:rPr>
      </w:pPr>
    </w:p>
    <w:p w:rsidR="00AB72B9" w:rsidRDefault="00AB72B9" w:rsidP="00DE3350">
      <w:pPr>
        <w:pStyle w:val="a4"/>
        <w:spacing w:beforeLines="25" w:before="60" w:afterLines="25" w:after="60"/>
        <w:ind w:firstLineChars="187" w:firstLine="393"/>
        <w:rPr>
          <w:rFonts w:ascii="宋体" w:hAnsi="宋体"/>
          <w:szCs w:val="21"/>
        </w:rPr>
      </w:pPr>
    </w:p>
    <w:p w:rsidR="00AB72B9" w:rsidRDefault="00AB72B9" w:rsidP="00DE3350">
      <w:pPr>
        <w:pStyle w:val="a4"/>
        <w:spacing w:beforeLines="25" w:before="60" w:afterLines="25" w:after="60"/>
        <w:ind w:firstLineChars="187" w:firstLine="393"/>
        <w:rPr>
          <w:rFonts w:ascii="宋体" w:hAnsi="宋体"/>
          <w:szCs w:val="21"/>
        </w:rPr>
      </w:pPr>
    </w:p>
    <w:p w:rsidR="00AB72B9" w:rsidRDefault="00AB72B9" w:rsidP="00DE3350">
      <w:pPr>
        <w:pStyle w:val="a4"/>
        <w:spacing w:beforeLines="25" w:before="60" w:afterLines="25" w:after="60"/>
        <w:ind w:firstLineChars="187" w:firstLine="393"/>
        <w:rPr>
          <w:rFonts w:ascii="宋体" w:hAnsi="宋体"/>
          <w:szCs w:val="21"/>
        </w:rPr>
      </w:pPr>
    </w:p>
    <w:p w:rsidR="00AB72B9" w:rsidRDefault="00AB72B9" w:rsidP="00DE3350">
      <w:pPr>
        <w:pStyle w:val="a4"/>
        <w:spacing w:beforeLines="25" w:before="60" w:afterLines="25" w:after="60"/>
        <w:ind w:firstLineChars="187" w:firstLine="393"/>
        <w:rPr>
          <w:rFonts w:ascii="宋体" w:hAnsi="宋体"/>
          <w:szCs w:val="21"/>
        </w:rPr>
      </w:pPr>
    </w:p>
    <w:p w:rsidR="00AB72B9" w:rsidRDefault="00AB72B9" w:rsidP="00DE3350">
      <w:pPr>
        <w:pStyle w:val="a4"/>
        <w:spacing w:beforeLines="25" w:before="60" w:afterLines="25" w:after="60"/>
        <w:ind w:firstLineChars="187" w:firstLine="393"/>
        <w:rPr>
          <w:rFonts w:ascii="宋体" w:hAnsi="宋体"/>
          <w:szCs w:val="21"/>
        </w:rPr>
      </w:pPr>
    </w:p>
    <w:p w:rsidR="00AB72B9" w:rsidRDefault="00AB72B9" w:rsidP="00DE3350">
      <w:pPr>
        <w:pStyle w:val="a4"/>
        <w:spacing w:beforeLines="25" w:before="60" w:afterLines="25" w:after="60"/>
        <w:ind w:firstLineChars="187" w:firstLine="393"/>
        <w:rPr>
          <w:rFonts w:ascii="宋体" w:hAnsi="宋体"/>
          <w:szCs w:val="21"/>
        </w:rPr>
      </w:pPr>
    </w:p>
    <w:p w:rsidR="00AB72B9" w:rsidRDefault="00AB72B9" w:rsidP="00DE3350">
      <w:pPr>
        <w:pStyle w:val="a4"/>
        <w:spacing w:beforeLines="25" w:before="60" w:afterLines="25" w:after="60"/>
        <w:ind w:firstLineChars="187" w:firstLine="393"/>
        <w:rPr>
          <w:rFonts w:ascii="宋体" w:hAnsi="宋体"/>
          <w:szCs w:val="21"/>
        </w:rPr>
      </w:pPr>
    </w:p>
    <w:p w:rsidR="00AB72B9" w:rsidRDefault="00AB72B9" w:rsidP="00DE3350">
      <w:pPr>
        <w:pStyle w:val="a4"/>
        <w:spacing w:beforeLines="25" w:before="60" w:afterLines="25" w:after="60"/>
        <w:ind w:firstLineChars="187" w:firstLine="393"/>
        <w:rPr>
          <w:rFonts w:ascii="宋体" w:hAnsi="宋体"/>
          <w:szCs w:val="21"/>
        </w:rPr>
      </w:pPr>
    </w:p>
    <w:p w:rsidR="00AB72B9" w:rsidRDefault="00AB72B9" w:rsidP="00DE3350">
      <w:pPr>
        <w:pStyle w:val="a4"/>
        <w:spacing w:beforeLines="25" w:before="60" w:afterLines="25" w:after="60"/>
        <w:ind w:firstLineChars="187" w:firstLine="393"/>
        <w:rPr>
          <w:rFonts w:ascii="宋体" w:hAnsi="宋体"/>
          <w:szCs w:val="21"/>
        </w:rPr>
      </w:pPr>
    </w:p>
    <w:p w:rsidR="00AB72B9" w:rsidRDefault="00AB72B9" w:rsidP="00DE3350">
      <w:pPr>
        <w:pStyle w:val="a4"/>
        <w:spacing w:beforeLines="25" w:before="60" w:afterLines="25" w:after="60"/>
        <w:ind w:firstLineChars="187" w:firstLine="393"/>
        <w:rPr>
          <w:rFonts w:ascii="宋体" w:hAnsi="宋体"/>
          <w:szCs w:val="21"/>
        </w:rPr>
      </w:pPr>
    </w:p>
    <w:p w:rsidR="006E68AB" w:rsidRDefault="006E68AB" w:rsidP="00DE3350">
      <w:pPr>
        <w:pStyle w:val="a4"/>
        <w:spacing w:beforeLines="25" w:before="60" w:afterLines="25" w:after="60"/>
        <w:ind w:firstLineChars="187" w:firstLine="393"/>
        <w:rPr>
          <w:rFonts w:ascii="宋体" w:hAnsi="宋体"/>
          <w:szCs w:val="21"/>
        </w:rPr>
      </w:pPr>
    </w:p>
    <w:p w:rsidR="00AB72B9" w:rsidRDefault="00AB72B9" w:rsidP="00DE3350">
      <w:pPr>
        <w:pStyle w:val="a4"/>
        <w:spacing w:beforeLines="25" w:before="60" w:afterLines="25" w:after="60"/>
        <w:ind w:firstLineChars="187" w:firstLine="393"/>
        <w:rPr>
          <w:rFonts w:ascii="宋体" w:hAnsi="宋体"/>
          <w:szCs w:val="21"/>
        </w:rPr>
      </w:pPr>
    </w:p>
    <w:p w:rsidR="00AB72B9" w:rsidRDefault="00AB72B9" w:rsidP="00DE3350">
      <w:pPr>
        <w:pStyle w:val="a4"/>
        <w:spacing w:beforeLines="25" w:before="60" w:afterLines="25" w:after="60"/>
        <w:ind w:firstLineChars="187" w:firstLine="393"/>
        <w:rPr>
          <w:rFonts w:ascii="宋体" w:hAnsi="宋体"/>
          <w:szCs w:val="21"/>
        </w:rPr>
      </w:pPr>
    </w:p>
    <w:p w:rsidR="00AB72B9" w:rsidRDefault="00AB72B9" w:rsidP="00DE3350">
      <w:pPr>
        <w:pStyle w:val="a4"/>
        <w:spacing w:beforeLines="25" w:before="60" w:afterLines="25" w:after="60"/>
        <w:ind w:firstLineChars="187" w:firstLine="393"/>
        <w:rPr>
          <w:rFonts w:ascii="宋体" w:hAnsi="宋体"/>
          <w:szCs w:val="21"/>
        </w:rPr>
      </w:pPr>
    </w:p>
    <w:p w:rsidR="00AB72B9" w:rsidRDefault="009C2655">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第三章 投标文件格式、附件</w:t>
      </w:r>
    </w:p>
    <w:p w:rsidR="00AB72B9" w:rsidRDefault="009C2655">
      <w:pPr>
        <w:spacing w:line="360" w:lineRule="auto"/>
        <w:rPr>
          <w:rFonts w:ascii="新宋体" w:eastAsia="新宋体" w:hAnsi="新宋体"/>
          <w:b/>
          <w:sz w:val="24"/>
        </w:rPr>
      </w:pPr>
      <w:r>
        <w:rPr>
          <w:rFonts w:ascii="新宋体" w:eastAsia="新宋体" w:hAnsi="新宋体" w:hint="eastAsia"/>
          <w:b/>
          <w:sz w:val="24"/>
        </w:rPr>
        <w:t>投标文件组成：</w:t>
      </w:r>
    </w:p>
    <w:p w:rsidR="00AB72B9" w:rsidRDefault="009C2655">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r>
        <w:rPr>
          <w:rFonts w:ascii="新宋体" w:eastAsia="新宋体" w:hAnsi="新宋体" w:hint="eastAsia"/>
        </w:rPr>
        <w:t>：</w:t>
      </w:r>
    </w:p>
    <w:p w:rsidR="00AB72B9" w:rsidRDefault="009C2655">
      <w:pPr>
        <w:spacing w:line="360" w:lineRule="auto"/>
        <w:rPr>
          <w:rFonts w:ascii="新宋体" w:eastAsia="新宋体" w:hAnsi="新宋体"/>
          <w:szCs w:val="21"/>
        </w:rPr>
      </w:pPr>
      <w:r>
        <w:rPr>
          <w:rFonts w:ascii="新宋体" w:eastAsia="新宋体" w:hAnsi="新宋体" w:hint="eastAsia"/>
          <w:szCs w:val="21"/>
        </w:rPr>
        <w:t>（1）投标函</w:t>
      </w:r>
    </w:p>
    <w:p w:rsidR="00AB72B9" w:rsidRDefault="009C2655">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AB72B9" w:rsidRDefault="009C2655">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AB72B9" w:rsidRDefault="009C2655">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AB72B9" w:rsidRDefault="009C2655">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AB72B9" w:rsidRDefault="009C2655">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AB72B9" w:rsidRDefault="009C2655">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AB72B9" w:rsidRDefault="009C2655">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AB72B9" w:rsidRDefault="009C2655">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AB72B9" w:rsidRDefault="009C2655">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AB72B9" w:rsidRDefault="009C2655">
      <w:pPr>
        <w:spacing w:line="360" w:lineRule="auto"/>
        <w:rPr>
          <w:rFonts w:ascii="新宋体" w:eastAsia="新宋体" w:hAnsi="新宋体"/>
          <w:szCs w:val="21"/>
        </w:rPr>
      </w:pPr>
      <w:r>
        <w:rPr>
          <w:rFonts w:ascii="新宋体" w:eastAsia="新宋体" w:hAnsi="新宋体" w:hint="eastAsia"/>
          <w:szCs w:val="21"/>
        </w:rPr>
        <w:t>（11）环保执行情况（格式自定）</w:t>
      </w:r>
    </w:p>
    <w:p w:rsidR="00AB72B9" w:rsidRDefault="009C2655">
      <w:pPr>
        <w:spacing w:line="360" w:lineRule="auto"/>
        <w:rPr>
          <w:rFonts w:ascii="新宋体" w:eastAsia="新宋体" w:hAnsi="新宋体"/>
          <w:szCs w:val="21"/>
        </w:rPr>
      </w:pPr>
      <w:r>
        <w:rPr>
          <w:rFonts w:ascii="新宋体" w:eastAsia="新宋体" w:hAnsi="新宋体" w:hint="eastAsia"/>
          <w:szCs w:val="21"/>
        </w:rPr>
        <w:t>（12）服务网点（格式自定）</w:t>
      </w:r>
    </w:p>
    <w:p w:rsidR="00AB72B9" w:rsidRDefault="009C2655">
      <w:pPr>
        <w:spacing w:line="360" w:lineRule="auto"/>
        <w:rPr>
          <w:rFonts w:ascii="新宋体" w:eastAsia="新宋体" w:hAnsi="新宋体"/>
          <w:szCs w:val="21"/>
        </w:rPr>
      </w:pPr>
      <w:r>
        <w:rPr>
          <w:rFonts w:ascii="新宋体" w:eastAsia="新宋体" w:hAnsi="新宋体" w:hint="eastAsia"/>
          <w:szCs w:val="21"/>
        </w:rPr>
        <w:t>（13）疫情防控重点保障企业（格式自定）</w:t>
      </w:r>
    </w:p>
    <w:p w:rsidR="00AB72B9" w:rsidRDefault="009C2655">
      <w:pPr>
        <w:spacing w:line="360" w:lineRule="auto"/>
        <w:rPr>
          <w:rFonts w:ascii="新宋体" w:eastAsia="新宋体" w:hAnsi="新宋体"/>
          <w:szCs w:val="21"/>
        </w:rPr>
      </w:pPr>
      <w:r>
        <w:rPr>
          <w:rFonts w:ascii="新宋体" w:eastAsia="新宋体" w:hAnsi="新宋体" w:hint="eastAsia"/>
          <w:szCs w:val="21"/>
        </w:rPr>
        <w:t>（14）</w:t>
      </w:r>
      <w:proofErr w:type="gramStart"/>
      <w:r>
        <w:rPr>
          <w:rFonts w:ascii="新宋体" w:eastAsia="新宋体" w:hAnsi="新宋体" w:hint="eastAsia"/>
          <w:szCs w:val="21"/>
        </w:rPr>
        <w:t>稳岗企业</w:t>
      </w:r>
      <w:proofErr w:type="gramEnd"/>
      <w:r>
        <w:rPr>
          <w:rFonts w:ascii="新宋体" w:eastAsia="新宋体" w:hAnsi="新宋体" w:hint="eastAsia"/>
          <w:szCs w:val="21"/>
        </w:rPr>
        <w:t>（格式自定）</w:t>
      </w:r>
    </w:p>
    <w:p w:rsidR="00AB72B9" w:rsidRDefault="009C2655">
      <w:pPr>
        <w:spacing w:line="360" w:lineRule="auto"/>
        <w:rPr>
          <w:rFonts w:ascii="新宋体" w:eastAsia="新宋体" w:hAnsi="新宋体"/>
          <w:szCs w:val="21"/>
        </w:rPr>
      </w:pPr>
      <w:r>
        <w:rPr>
          <w:rFonts w:ascii="新宋体" w:eastAsia="新宋体" w:hAnsi="新宋体" w:hint="eastAsia"/>
          <w:szCs w:val="21"/>
        </w:rPr>
        <w:t>（15）其它招标文件要求的内容及投标人认为需要补充的内容（格式自定）</w:t>
      </w:r>
    </w:p>
    <w:p w:rsidR="00AB72B9" w:rsidRDefault="009C2655">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AB72B9" w:rsidRDefault="00AB72B9">
      <w:pPr>
        <w:spacing w:line="360" w:lineRule="auto"/>
        <w:rPr>
          <w:rFonts w:ascii="新宋体" w:eastAsia="新宋体" w:hAnsi="新宋体"/>
          <w:szCs w:val="21"/>
        </w:rPr>
      </w:pPr>
    </w:p>
    <w:p w:rsidR="00AB72B9" w:rsidRDefault="009C2655">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AB72B9" w:rsidRDefault="009C2655">
      <w:pPr>
        <w:spacing w:line="360" w:lineRule="auto"/>
        <w:rPr>
          <w:rFonts w:ascii="新宋体" w:eastAsia="新宋体" w:hAnsi="新宋体"/>
          <w:szCs w:val="21"/>
        </w:rPr>
      </w:pPr>
      <w:r>
        <w:rPr>
          <w:rFonts w:ascii="新宋体" w:eastAsia="新宋体" w:hAnsi="新宋体" w:hint="eastAsia"/>
          <w:szCs w:val="21"/>
        </w:rPr>
        <w:t>（1）法定代表人证明书</w:t>
      </w:r>
    </w:p>
    <w:p w:rsidR="00AB72B9" w:rsidRDefault="009C2655">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AB72B9" w:rsidRDefault="009C2655">
      <w:pPr>
        <w:spacing w:line="360" w:lineRule="auto"/>
        <w:rPr>
          <w:rFonts w:ascii="新宋体" w:eastAsia="新宋体" w:hAnsi="新宋体"/>
          <w:szCs w:val="21"/>
        </w:rPr>
      </w:pPr>
      <w:r>
        <w:rPr>
          <w:rFonts w:ascii="新宋体" w:eastAsia="新宋体" w:hAnsi="新宋体" w:hint="eastAsia"/>
          <w:szCs w:val="21"/>
        </w:rPr>
        <w:t>（3）实质性条款响应情况表</w:t>
      </w:r>
    </w:p>
    <w:p w:rsidR="00AB72B9" w:rsidRDefault="009C2655">
      <w:pPr>
        <w:spacing w:line="360" w:lineRule="auto"/>
        <w:rPr>
          <w:rFonts w:ascii="新宋体" w:eastAsia="新宋体" w:hAnsi="新宋体"/>
          <w:szCs w:val="21"/>
        </w:rPr>
      </w:pPr>
      <w:r>
        <w:rPr>
          <w:rFonts w:ascii="新宋体" w:eastAsia="新宋体" w:hAnsi="新宋体" w:hint="eastAsia"/>
          <w:szCs w:val="21"/>
        </w:rPr>
        <w:t>（4）详细分项报价清单</w:t>
      </w:r>
    </w:p>
    <w:p w:rsidR="00AB72B9" w:rsidRDefault="009C2655">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AB72B9" w:rsidRDefault="009C2655">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AB72B9" w:rsidRDefault="009C2655">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AB72B9" w:rsidRDefault="009C2655">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AB72B9" w:rsidRDefault="009C2655">
      <w:pPr>
        <w:spacing w:line="360" w:lineRule="auto"/>
        <w:rPr>
          <w:rFonts w:ascii="新宋体" w:eastAsia="新宋体" w:hAnsi="新宋体"/>
          <w:szCs w:val="21"/>
        </w:rPr>
      </w:pPr>
      <w:r>
        <w:rPr>
          <w:rFonts w:ascii="新宋体" w:eastAsia="新宋体" w:hAnsi="新宋体" w:hint="eastAsia"/>
          <w:szCs w:val="21"/>
        </w:rPr>
        <w:t>（9）违约承诺（格式自定）</w:t>
      </w:r>
    </w:p>
    <w:p w:rsidR="00AB72B9" w:rsidRDefault="00AB72B9">
      <w:pPr>
        <w:rPr>
          <w:rFonts w:ascii="仿宋_GB2312" w:eastAsia="仿宋_GB2312"/>
          <w:sz w:val="24"/>
        </w:rPr>
      </w:pPr>
    </w:p>
    <w:p w:rsidR="00AB72B9" w:rsidRDefault="00AB72B9">
      <w:pPr>
        <w:ind w:firstLineChars="202" w:firstLine="426"/>
        <w:rPr>
          <w:rFonts w:ascii="宋体" w:hAnsi="宋体"/>
          <w:b/>
          <w:szCs w:val="21"/>
        </w:rPr>
      </w:pPr>
    </w:p>
    <w:p w:rsidR="00AB72B9" w:rsidRDefault="00AB72B9">
      <w:pPr>
        <w:ind w:firstLineChars="202" w:firstLine="426"/>
        <w:rPr>
          <w:rFonts w:ascii="宋体" w:hAnsi="宋体"/>
          <w:b/>
          <w:szCs w:val="21"/>
        </w:rPr>
      </w:pPr>
    </w:p>
    <w:p w:rsidR="00AB72B9" w:rsidRDefault="00AB72B9">
      <w:pPr>
        <w:ind w:firstLineChars="202" w:firstLine="426"/>
        <w:rPr>
          <w:rFonts w:ascii="宋体" w:hAnsi="宋体"/>
          <w:b/>
          <w:szCs w:val="21"/>
        </w:rPr>
      </w:pPr>
    </w:p>
    <w:p w:rsidR="00AB72B9" w:rsidRDefault="00AB72B9">
      <w:pPr>
        <w:ind w:firstLineChars="202" w:firstLine="426"/>
        <w:rPr>
          <w:rFonts w:ascii="宋体" w:hAnsi="宋体"/>
          <w:b/>
          <w:szCs w:val="21"/>
        </w:rPr>
      </w:pPr>
    </w:p>
    <w:p w:rsidR="00AB72B9" w:rsidRDefault="009C2655">
      <w:pPr>
        <w:spacing w:line="360" w:lineRule="auto"/>
        <w:rPr>
          <w:rFonts w:ascii="新宋体" w:eastAsia="新宋体" w:hAnsi="新宋体"/>
          <w:b/>
          <w:sz w:val="24"/>
        </w:rPr>
      </w:pPr>
      <w:r>
        <w:rPr>
          <w:rFonts w:ascii="新宋体" w:eastAsia="新宋体" w:hAnsi="新宋体" w:hint="eastAsia"/>
          <w:b/>
          <w:sz w:val="24"/>
        </w:rPr>
        <w:lastRenderedPageBreak/>
        <w:t>投标文件正文</w:t>
      </w:r>
    </w:p>
    <w:p w:rsidR="00AB72B9" w:rsidRDefault="009C2655">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一、投标函</w:t>
      </w:r>
    </w:p>
    <w:p w:rsidR="00AB72B9" w:rsidRDefault="009C2655">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AB72B9" w:rsidRDefault="009C2655">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AB72B9" w:rsidRDefault="009C2655">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AB72B9" w:rsidRDefault="009C2655">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AB72B9" w:rsidRDefault="009C2655">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AB72B9" w:rsidRDefault="009C2655">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AB72B9" w:rsidRDefault="009C2655">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AB72B9" w:rsidRDefault="009C2655">
      <w:pPr>
        <w:spacing w:line="480" w:lineRule="auto"/>
        <w:rPr>
          <w:rFonts w:ascii="新宋体" w:eastAsia="新宋体" w:hAnsi="新宋体"/>
        </w:rPr>
      </w:pPr>
      <w:r>
        <w:rPr>
          <w:rFonts w:ascii="新宋体" w:eastAsia="新宋体" w:hAnsi="新宋体" w:hint="eastAsia"/>
        </w:rPr>
        <w:t xml:space="preserve">投标人：（公章）                       </w:t>
      </w:r>
    </w:p>
    <w:p w:rsidR="00AB72B9" w:rsidRDefault="009C2655">
      <w:pPr>
        <w:spacing w:line="480" w:lineRule="auto"/>
        <w:rPr>
          <w:rFonts w:ascii="新宋体" w:eastAsia="新宋体" w:hAnsi="新宋体"/>
        </w:rPr>
      </w:pPr>
      <w:r>
        <w:rPr>
          <w:rFonts w:ascii="新宋体" w:eastAsia="新宋体" w:hAnsi="新宋体" w:hint="eastAsia"/>
        </w:rPr>
        <w:t xml:space="preserve">单位地址：               </w:t>
      </w:r>
    </w:p>
    <w:p w:rsidR="00AB72B9" w:rsidRDefault="009C2655">
      <w:pPr>
        <w:spacing w:line="480" w:lineRule="auto"/>
        <w:rPr>
          <w:rFonts w:ascii="新宋体" w:eastAsia="新宋体" w:hAnsi="新宋体"/>
        </w:rPr>
      </w:pPr>
      <w:r>
        <w:rPr>
          <w:rFonts w:ascii="新宋体" w:eastAsia="新宋体" w:hAnsi="新宋体" w:hint="eastAsia"/>
        </w:rPr>
        <w:t>法定代表人或其委托代理人：（签章或签字）</w:t>
      </w:r>
    </w:p>
    <w:p w:rsidR="00AB72B9" w:rsidRDefault="009C2655">
      <w:pPr>
        <w:spacing w:line="480" w:lineRule="auto"/>
        <w:rPr>
          <w:rFonts w:ascii="新宋体" w:eastAsia="新宋体" w:hAnsi="新宋体"/>
        </w:rPr>
      </w:pPr>
      <w:r>
        <w:rPr>
          <w:rFonts w:ascii="新宋体" w:eastAsia="新宋体" w:hAnsi="新宋体" w:hint="eastAsia"/>
        </w:rPr>
        <w:t>日期：    年   月   日</w:t>
      </w:r>
    </w:p>
    <w:p w:rsidR="00AB72B9" w:rsidRDefault="009C2655">
      <w:pPr>
        <w:spacing w:line="480" w:lineRule="auto"/>
        <w:rPr>
          <w:rFonts w:ascii="新宋体" w:eastAsia="新宋体" w:hAnsi="新宋体"/>
        </w:rPr>
      </w:pPr>
      <w:r>
        <w:rPr>
          <w:rFonts w:ascii="新宋体" w:eastAsia="新宋体" w:hAnsi="新宋体" w:hint="eastAsia"/>
        </w:rPr>
        <w:t xml:space="preserve">邮政编码：            电话：            传真：            </w:t>
      </w:r>
    </w:p>
    <w:p w:rsidR="00AB72B9" w:rsidRDefault="009C2655">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AB72B9" w:rsidRDefault="009C2655">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AB72B9" w:rsidRDefault="009C2655">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AB72B9" w:rsidRDefault="009C2655">
      <w:r>
        <w:rPr>
          <w:rFonts w:hint="eastAsia"/>
        </w:rPr>
        <w:t>开户银行电话：</w:t>
      </w:r>
      <w:r>
        <w:rPr>
          <w:rFonts w:hint="eastAsia"/>
        </w:rPr>
        <w:tab/>
      </w:r>
      <w:r>
        <w:rPr>
          <w:rFonts w:hint="eastAsia"/>
        </w:rPr>
        <w:tab/>
      </w:r>
      <w:r>
        <w:rPr>
          <w:rFonts w:hint="eastAsia"/>
        </w:rPr>
        <w:tab/>
      </w:r>
      <w:r>
        <w:rPr>
          <w:rFonts w:hint="eastAsia"/>
        </w:rPr>
        <w:tab/>
      </w:r>
    </w:p>
    <w:p w:rsidR="00AB72B9" w:rsidRDefault="00AB72B9"/>
    <w:p w:rsidR="00AB72B9" w:rsidRDefault="009C2655">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AB72B9" w:rsidRDefault="00AB72B9">
      <w:pPr>
        <w:rPr>
          <w:rFonts w:ascii="黑体" w:eastAsia="黑体" w:hAnsi="宋体"/>
        </w:rPr>
      </w:pPr>
    </w:p>
    <w:p w:rsidR="00AB72B9" w:rsidRDefault="00AB72B9">
      <w:pPr>
        <w:rPr>
          <w:rFonts w:ascii="黑体" w:eastAsia="黑体" w:hAnsi="宋体"/>
        </w:rPr>
      </w:pPr>
    </w:p>
    <w:p w:rsidR="00AB72B9" w:rsidRDefault="00AB72B9">
      <w:pPr>
        <w:rPr>
          <w:rFonts w:ascii="黑体" w:eastAsia="黑体" w:hAnsi="宋体"/>
        </w:rPr>
      </w:pPr>
    </w:p>
    <w:p w:rsidR="00AB72B9" w:rsidRDefault="009C2655">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二、政府采购投标及履约承诺函</w:t>
      </w:r>
    </w:p>
    <w:p w:rsidR="00AB72B9" w:rsidRDefault="009C2655">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AB72B9" w:rsidRDefault="009C2655">
      <w:pPr>
        <w:spacing w:line="360" w:lineRule="auto"/>
        <w:rPr>
          <w:rFonts w:ascii="新宋体" w:eastAsia="新宋体" w:hAnsi="新宋体"/>
        </w:rPr>
      </w:pPr>
      <w:r>
        <w:rPr>
          <w:rFonts w:ascii="新宋体" w:eastAsia="新宋体" w:hAnsi="新宋体" w:hint="eastAsia"/>
        </w:rPr>
        <w:t>我公司承诺：</w:t>
      </w:r>
    </w:p>
    <w:p w:rsidR="00AB72B9" w:rsidRDefault="009C2655">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AB72B9" w:rsidRDefault="009C2655">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AB72B9" w:rsidRDefault="009C2655">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AB72B9" w:rsidRDefault="009C2655">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AB72B9" w:rsidRDefault="009C2655">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AB72B9" w:rsidRDefault="009C2655">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AB72B9" w:rsidRDefault="009C2655">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AB72B9" w:rsidRDefault="009C2655">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AB72B9" w:rsidRDefault="009C2655">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AB72B9" w:rsidRDefault="009C2655">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AB72B9" w:rsidRDefault="009C2655">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AB72B9" w:rsidRDefault="009C2655">
      <w:pPr>
        <w:spacing w:line="360" w:lineRule="auto"/>
        <w:rPr>
          <w:rFonts w:ascii="新宋体" w:eastAsia="新宋体" w:hAnsi="新宋体"/>
        </w:rPr>
      </w:pPr>
      <w:r>
        <w:rPr>
          <w:rFonts w:ascii="新宋体" w:eastAsia="新宋体" w:hAnsi="新宋体" w:hint="eastAsia"/>
        </w:rPr>
        <w:t xml:space="preserve">投标人：（公章）                       </w:t>
      </w:r>
    </w:p>
    <w:p w:rsidR="00AB72B9" w:rsidRDefault="009C2655">
      <w:pPr>
        <w:spacing w:line="360" w:lineRule="auto"/>
        <w:rPr>
          <w:rFonts w:ascii="新宋体" w:eastAsia="新宋体" w:hAnsi="新宋体"/>
        </w:rPr>
      </w:pPr>
      <w:r>
        <w:rPr>
          <w:rFonts w:ascii="新宋体" w:eastAsia="新宋体" w:hAnsi="新宋体" w:hint="eastAsia"/>
        </w:rPr>
        <w:t xml:space="preserve">单位地址：               </w:t>
      </w:r>
    </w:p>
    <w:p w:rsidR="00AB72B9" w:rsidRDefault="009C2655">
      <w:pPr>
        <w:spacing w:line="360" w:lineRule="auto"/>
        <w:rPr>
          <w:rFonts w:ascii="新宋体" w:eastAsia="新宋体" w:hAnsi="新宋体"/>
        </w:rPr>
      </w:pPr>
      <w:r>
        <w:rPr>
          <w:rFonts w:ascii="新宋体" w:eastAsia="新宋体" w:hAnsi="新宋体" w:hint="eastAsia"/>
        </w:rPr>
        <w:t>法定代表人或其委托代理人：（签章或签字）</w:t>
      </w:r>
    </w:p>
    <w:p w:rsidR="00AB72B9" w:rsidRDefault="009C2655">
      <w:pPr>
        <w:spacing w:line="360" w:lineRule="auto"/>
        <w:rPr>
          <w:rFonts w:ascii="新宋体" w:eastAsia="新宋体" w:hAnsi="新宋体"/>
        </w:rPr>
      </w:pPr>
      <w:r>
        <w:rPr>
          <w:rFonts w:ascii="新宋体" w:eastAsia="新宋体" w:hAnsi="新宋体" w:hint="eastAsia"/>
        </w:rPr>
        <w:t xml:space="preserve">日期：    年   月   日   </w:t>
      </w:r>
    </w:p>
    <w:p w:rsidR="00AB72B9" w:rsidRDefault="00AB72B9">
      <w:pPr>
        <w:ind w:firstLine="645"/>
        <w:rPr>
          <w:rFonts w:ascii="宋体" w:hAnsi="宋体"/>
          <w:szCs w:val="21"/>
        </w:rPr>
      </w:pPr>
    </w:p>
    <w:p w:rsidR="00AB72B9" w:rsidRDefault="00AB72B9">
      <w:pPr>
        <w:ind w:firstLineChars="202" w:firstLine="424"/>
        <w:rPr>
          <w:rFonts w:ascii="宋体" w:hAnsi="宋体"/>
          <w:szCs w:val="21"/>
        </w:rPr>
      </w:pPr>
    </w:p>
    <w:p w:rsidR="00AB72B9" w:rsidRDefault="00AB72B9">
      <w:pPr>
        <w:ind w:firstLineChars="202" w:firstLine="424"/>
        <w:rPr>
          <w:rFonts w:ascii="宋体" w:hAnsi="宋体"/>
          <w:szCs w:val="21"/>
        </w:rPr>
      </w:pPr>
    </w:p>
    <w:p w:rsidR="00AB72B9" w:rsidRDefault="00AB72B9">
      <w:pPr>
        <w:ind w:firstLineChars="202" w:firstLine="424"/>
        <w:rPr>
          <w:rFonts w:ascii="宋体" w:hAnsi="宋体"/>
          <w:szCs w:val="21"/>
        </w:rPr>
      </w:pPr>
    </w:p>
    <w:p w:rsidR="00AB72B9" w:rsidRDefault="00AB72B9">
      <w:pPr>
        <w:ind w:firstLineChars="202" w:firstLine="424"/>
        <w:rPr>
          <w:rFonts w:ascii="宋体" w:hAnsi="宋体"/>
          <w:szCs w:val="21"/>
        </w:rPr>
      </w:pPr>
    </w:p>
    <w:p w:rsidR="00AB72B9" w:rsidRDefault="009C2655">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三、投标人情况介绍及资格要求</w:t>
      </w:r>
    </w:p>
    <w:p w:rsidR="00AB72B9" w:rsidRDefault="009C2655">
      <w:pPr>
        <w:spacing w:line="360" w:lineRule="auto"/>
        <w:rPr>
          <w:rFonts w:ascii="新宋体" w:eastAsia="新宋体" w:hAnsi="新宋体"/>
          <w:szCs w:val="21"/>
        </w:rPr>
      </w:pPr>
      <w:r>
        <w:rPr>
          <w:rFonts w:ascii="新宋体" w:eastAsia="新宋体" w:hAnsi="新宋体" w:hint="eastAsia"/>
          <w:szCs w:val="21"/>
        </w:rPr>
        <w:t>1. 投标人情况介绍：</w:t>
      </w:r>
    </w:p>
    <w:p w:rsidR="00AB72B9" w:rsidRDefault="009C2655">
      <w:pPr>
        <w:spacing w:line="360" w:lineRule="auto"/>
        <w:rPr>
          <w:rFonts w:ascii="新宋体" w:eastAsia="新宋体" w:hAnsi="新宋体"/>
          <w:szCs w:val="21"/>
        </w:rPr>
      </w:pPr>
      <w:r>
        <w:rPr>
          <w:rFonts w:ascii="新宋体" w:eastAsia="新宋体" w:hAnsi="新宋体" w:hint="eastAsia"/>
          <w:szCs w:val="21"/>
        </w:rPr>
        <w:t>2.资格证明材料：</w:t>
      </w:r>
    </w:p>
    <w:p w:rsidR="00AB72B9" w:rsidRDefault="009C2655">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AB72B9" w:rsidRDefault="009C2655">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AB72B9" w:rsidRDefault="009C2655">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AB72B9" w:rsidRDefault="009C2655">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AB72B9" w:rsidRDefault="009C2655">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AB72B9" w:rsidRDefault="009C2655">
      <w:pPr>
        <w:spacing w:line="360" w:lineRule="auto"/>
        <w:rPr>
          <w:rFonts w:ascii="新宋体" w:eastAsia="新宋体" w:hAnsi="新宋体"/>
          <w:szCs w:val="21"/>
        </w:rPr>
      </w:pPr>
      <w:r>
        <w:rPr>
          <w:rFonts w:ascii="新宋体" w:eastAsia="新宋体" w:hAnsi="新宋体" w:hint="eastAsia"/>
          <w:szCs w:val="21"/>
        </w:rPr>
        <w:t>本公司郑重声明，根据《政府采购促进中小企业发展暂行办法》（财库〔2011〕181号）的规定，本公司为______（请填写：中型、小型、微型）企业。即，本公司同时满足以下条件：</w:t>
      </w:r>
    </w:p>
    <w:p w:rsidR="00AB72B9" w:rsidRDefault="009C2655">
      <w:pPr>
        <w:spacing w:line="360" w:lineRule="auto"/>
        <w:rPr>
          <w:rFonts w:ascii="新宋体" w:eastAsia="新宋体" w:hAnsi="新宋体"/>
          <w:szCs w:val="21"/>
        </w:rPr>
      </w:pPr>
      <w:r>
        <w:rPr>
          <w:rFonts w:ascii="新宋体" w:eastAsia="新宋体" w:hAnsi="新宋体" w:hint="eastAsia"/>
          <w:szCs w:val="21"/>
        </w:rPr>
        <w:t>1.根据《工业和信息化部、国家统计局、国家发展和改革委员会、财政部关于印发中小企业划型标准规定的通知》（工信部联企业〔2011〕300号）规定的划分标准，本公司为______（请填写：中型、小型、微型）企业。</w:t>
      </w:r>
    </w:p>
    <w:p w:rsidR="00AB72B9" w:rsidRDefault="009C2655">
      <w:pPr>
        <w:spacing w:line="360" w:lineRule="auto"/>
        <w:rPr>
          <w:rFonts w:ascii="新宋体" w:eastAsia="新宋体" w:hAnsi="新宋体"/>
          <w:szCs w:val="21"/>
        </w:rPr>
      </w:pPr>
      <w:r>
        <w:rPr>
          <w:rFonts w:ascii="新宋体" w:eastAsia="新宋体" w:hAnsi="新宋体" w:hint="eastAsia"/>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AB72B9" w:rsidRDefault="009C2655">
      <w:pPr>
        <w:spacing w:line="360" w:lineRule="auto"/>
        <w:rPr>
          <w:rFonts w:ascii="新宋体" w:eastAsia="新宋体" w:hAnsi="新宋体"/>
          <w:szCs w:val="21"/>
        </w:rPr>
      </w:pPr>
      <w:r>
        <w:rPr>
          <w:rFonts w:ascii="新宋体" w:eastAsia="新宋体" w:hAnsi="新宋体" w:hint="eastAsia"/>
          <w:szCs w:val="21"/>
        </w:rPr>
        <w:t xml:space="preserve">本公司对上述声明的真实性负责。如有虚假，将依法承担相应责任。 </w:t>
      </w:r>
    </w:p>
    <w:p w:rsidR="00AB72B9" w:rsidRDefault="009C2655">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AB72B9" w:rsidRDefault="009C2655">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B72B9" w:rsidRDefault="009C2655">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AB72B9" w:rsidRDefault="009C2655">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AB72B9" w:rsidRDefault="00AB72B9">
      <w:pPr>
        <w:spacing w:line="360" w:lineRule="auto"/>
        <w:jc w:val="center"/>
        <w:rPr>
          <w:rFonts w:ascii="华文中宋" w:eastAsia="华文中宋" w:hAnsi="华文中宋"/>
          <w:kern w:val="0"/>
          <w:sz w:val="28"/>
          <w:szCs w:val="28"/>
        </w:rPr>
      </w:pPr>
    </w:p>
    <w:p w:rsidR="00AB72B9" w:rsidRDefault="009C2655">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其它内容格式自定</w:t>
      </w:r>
    </w:p>
    <w:p w:rsidR="00AB72B9" w:rsidRDefault="00AB72B9">
      <w:pPr>
        <w:rPr>
          <w:rFonts w:ascii="仿宋_GB2312" w:eastAsia="仿宋_GB2312"/>
          <w:b/>
          <w:sz w:val="30"/>
          <w:szCs w:val="30"/>
        </w:rPr>
      </w:pPr>
    </w:p>
    <w:p w:rsidR="00AB72B9" w:rsidRDefault="00AB72B9"/>
    <w:p w:rsidR="00AB72B9" w:rsidRDefault="009C2655">
      <w:pPr>
        <w:spacing w:line="360" w:lineRule="auto"/>
        <w:rPr>
          <w:rFonts w:ascii="新宋体" w:eastAsia="新宋体" w:hAnsi="新宋体"/>
          <w:b/>
          <w:sz w:val="24"/>
        </w:rPr>
      </w:pPr>
      <w:r>
        <w:rPr>
          <w:rFonts w:ascii="新宋体" w:eastAsia="新宋体" w:hAnsi="新宋体" w:hint="eastAsia"/>
          <w:b/>
          <w:sz w:val="24"/>
        </w:rPr>
        <w:lastRenderedPageBreak/>
        <w:t>投标文件附件</w:t>
      </w:r>
    </w:p>
    <w:p w:rsidR="00AB72B9" w:rsidRDefault="009C2655">
      <w:pPr>
        <w:adjustRightInd w:val="0"/>
        <w:spacing w:line="360" w:lineRule="auto"/>
        <w:textAlignment w:val="baseline"/>
        <w:rPr>
          <w:rFonts w:ascii="华文中宋" w:eastAsia="华文中宋" w:hAnsi="华文中宋"/>
          <w:kern w:val="0"/>
          <w:sz w:val="24"/>
        </w:rPr>
      </w:pPr>
      <w:r>
        <w:rPr>
          <w:rFonts w:ascii="华文中宋" w:eastAsia="华文中宋" w:hAnsi="华文中宋" w:hint="eastAsia"/>
          <w:kern w:val="0"/>
          <w:sz w:val="24"/>
        </w:rPr>
        <w:t>一、法定代表人（负责人）资格证明书</w:t>
      </w:r>
    </w:p>
    <w:p w:rsidR="00AB72B9" w:rsidRDefault="009C2655">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AB72B9" w:rsidRDefault="009C2655">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AB72B9" w:rsidRDefault="009C2655">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AB72B9" w:rsidRDefault="009C2655">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AB72B9" w:rsidRDefault="009C2655">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AB72B9" w:rsidRDefault="009C2655">
      <w:pPr>
        <w:spacing w:line="360" w:lineRule="auto"/>
        <w:rPr>
          <w:rFonts w:ascii="新宋体" w:eastAsia="新宋体" w:hAnsi="新宋体"/>
          <w:szCs w:val="21"/>
        </w:rPr>
      </w:pPr>
      <w:r>
        <w:rPr>
          <w:rFonts w:ascii="新宋体" w:eastAsia="新宋体" w:hAnsi="新宋体" w:hint="eastAsia"/>
          <w:szCs w:val="21"/>
        </w:rPr>
        <w:t>日 期：     年   月    日</w:t>
      </w:r>
    </w:p>
    <w:p w:rsidR="00AB72B9" w:rsidRDefault="00AB72B9">
      <w:pPr>
        <w:adjustRightInd w:val="0"/>
        <w:spacing w:line="360" w:lineRule="auto"/>
        <w:jc w:val="left"/>
        <w:textAlignment w:val="baseline"/>
        <w:rPr>
          <w:rFonts w:ascii="华文中宋" w:eastAsia="华文中宋" w:hAnsi="华文中宋"/>
          <w:kern w:val="0"/>
          <w:sz w:val="24"/>
        </w:rPr>
      </w:pPr>
    </w:p>
    <w:p w:rsidR="00AB72B9" w:rsidRDefault="009C2655">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二、投标文件签署授权委托书</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AB72B9" w:rsidRDefault="009C2655">
      <w:pPr>
        <w:spacing w:line="360" w:lineRule="auto"/>
        <w:rPr>
          <w:rFonts w:ascii="新宋体" w:eastAsia="新宋体" w:hAnsi="新宋体"/>
          <w:szCs w:val="21"/>
        </w:rPr>
      </w:pPr>
      <w:r>
        <w:rPr>
          <w:rFonts w:ascii="新宋体" w:eastAsia="新宋体" w:hAnsi="新宋体" w:hint="eastAsia"/>
          <w:szCs w:val="21"/>
        </w:rPr>
        <w:t>代理人：联系电话：  手机：</w:t>
      </w:r>
    </w:p>
    <w:p w:rsidR="00AB72B9" w:rsidRDefault="009C2655">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AB72B9" w:rsidRDefault="009C2655">
      <w:pPr>
        <w:spacing w:line="360" w:lineRule="auto"/>
        <w:rPr>
          <w:rFonts w:ascii="新宋体" w:eastAsia="新宋体" w:hAnsi="新宋体"/>
          <w:szCs w:val="21"/>
        </w:rPr>
      </w:pPr>
      <w:r>
        <w:rPr>
          <w:rFonts w:ascii="新宋体" w:eastAsia="新宋体" w:hAnsi="新宋体" w:hint="eastAsia"/>
          <w:szCs w:val="21"/>
        </w:rPr>
        <w:t>授权委托日期：年月 日</w:t>
      </w:r>
    </w:p>
    <w:p w:rsidR="00AB72B9" w:rsidRDefault="009C2655">
      <w:pPr>
        <w:spacing w:line="360" w:lineRule="auto"/>
        <w:rPr>
          <w:rFonts w:ascii="新宋体" w:eastAsia="新宋体" w:hAnsi="新宋体"/>
          <w:szCs w:val="21"/>
        </w:rPr>
      </w:pPr>
      <w:r>
        <w:rPr>
          <w:rFonts w:ascii="新宋体" w:eastAsia="新宋体" w:hAnsi="新宋体" w:hint="eastAsia"/>
          <w:szCs w:val="21"/>
        </w:rPr>
        <w:t>单位名称：（公章）</w:t>
      </w:r>
    </w:p>
    <w:p w:rsidR="00AB72B9" w:rsidRDefault="009C2655">
      <w:pPr>
        <w:spacing w:line="360" w:lineRule="auto"/>
        <w:rPr>
          <w:rFonts w:ascii="新宋体" w:eastAsia="新宋体" w:hAnsi="新宋体"/>
          <w:szCs w:val="21"/>
        </w:rPr>
      </w:pPr>
      <w:r>
        <w:rPr>
          <w:rFonts w:ascii="新宋体" w:eastAsia="新宋体" w:hAnsi="新宋体" w:hint="eastAsia"/>
          <w:szCs w:val="21"/>
        </w:rPr>
        <w:t>法人代表：（签章）</w:t>
      </w:r>
    </w:p>
    <w:p w:rsidR="00AB72B9" w:rsidRDefault="009C2655">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AB72B9" w:rsidRDefault="00AB72B9">
      <w:pPr>
        <w:spacing w:line="360" w:lineRule="auto"/>
        <w:rPr>
          <w:rFonts w:ascii="新宋体" w:eastAsia="新宋体" w:hAnsi="新宋体"/>
          <w:szCs w:val="21"/>
        </w:rPr>
      </w:pPr>
    </w:p>
    <w:p w:rsidR="00AB72B9" w:rsidRDefault="009C2655">
      <w:pPr>
        <w:adjustRightInd w:val="0"/>
        <w:spacing w:line="360" w:lineRule="auto"/>
        <w:jc w:val="left"/>
        <w:textAlignment w:val="baseline"/>
        <w:rPr>
          <w:rFonts w:ascii="华文中宋" w:eastAsia="华文中宋" w:hAnsi="华文中宋"/>
          <w:color w:val="FF0000"/>
          <w:kern w:val="0"/>
          <w:sz w:val="24"/>
        </w:rPr>
      </w:pPr>
      <w:r>
        <w:rPr>
          <w:rFonts w:ascii="华文中宋" w:eastAsia="华文中宋" w:hAnsi="华文中宋" w:hint="eastAsia"/>
          <w:color w:val="FF0000"/>
          <w:kern w:val="0"/>
          <w:sz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69"/>
      </w:tblGrid>
      <w:tr w:rsidR="00AB72B9">
        <w:tc>
          <w:tcPr>
            <w:tcW w:w="709" w:type="dxa"/>
          </w:tcPr>
          <w:p w:rsidR="00AB72B9" w:rsidRDefault="009C2655">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AB72B9" w:rsidRDefault="009C2655">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AB72B9" w:rsidRDefault="009C2655">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AB72B9">
        <w:tc>
          <w:tcPr>
            <w:tcW w:w="709" w:type="dxa"/>
          </w:tcPr>
          <w:p w:rsidR="00AB72B9" w:rsidRDefault="009C2655">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AB72B9" w:rsidRDefault="009C2655">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AB72B9" w:rsidRDefault="00AB72B9">
            <w:pPr>
              <w:adjustRightInd w:val="0"/>
              <w:snapToGrid w:val="0"/>
              <w:spacing w:line="360" w:lineRule="auto"/>
              <w:rPr>
                <w:rFonts w:ascii="新宋体" w:eastAsia="新宋体" w:hAnsi="新宋体"/>
                <w:kern w:val="0"/>
                <w:szCs w:val="21"/>
              </w:rPr>
            </w:pPr>
          </w:p>
        </w:tc>
      </w:tr>
      <w:tr w:rsidR="00AB72B9">
        <w:tc>
          <w:tcPr>
            <w:tcW w:w="709" w:type="dxa"/>
          </w:tcPr>
          <w:p w:rsidR="00AB72B9" w:rsidRDefault="009C2655">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AB72B9" w:rsidRDefault="00AB72B9">
            <w:pPr>
              <w:adjustRightInd w:val="0"/>
              <w:snapToGrid w:val="0"/>
              <w:spacing w:line="360" w:lineRule="auto"/>
              <w:jc w:val="center"/>
              <w:rPr>
                <w:rFonts w:ascii="新宋体" w:eastAsia="新宋体" w:hAnsi="新宋体"/>
                <w:kern w:val="0"/>
                <w:szCs w:val="21"/>
              </w:rPr>
            </w:pPr>
          </w:p>
        </w:tc>
        <w:tc>
          <w:tcPr>
            <w:tcW w:w="3969" w:type="dxa"/>
          </w:tcPr>
          <w:p w:rsidR="00AB72B9" w:rsidRDefault="00AB72B9">
            <w:pPr>
              <w:adjustRightInd w:val="0"/>
              <w:snapToGrid w:val="0"/>
              <w:spacing w:line="360" w:lineRule="auto"/>
              <w:rPr>
                <w:rFonts w:ascii="新宋体" w:eastAsia="新宋体" w:hAnsi="新宋体"/>
                <w:kern w:val="0"/>
                <w:szCs w:val="21"/>
              </w:rPr>
            </w:pPr>
          </w:p>
        </w:tc>
      </w:tr>
      <w:tr w:rsidR="00AB72B9">
        <w:tc>
          <w:tcPr>
            <w:tcW w:w="709" w:type="dxa"/>
          </w:tcPr>
          <w:p w:rsidR="00AB72B9" w:rsidRDefault="009C2655">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AB72B9" w:rsidRDefault="00AB72B9">
            <w:pPr>
              <w:adjustRightInd w:val="0"/>
              <w:snapToGrid w:val="0"/>
              <w:spacing w:line="360" w:lineRule="auto"/>
              <w:jc w:val="center"/>
              <w:rPr>
                <w:rFonts w:ascii="新宋体" w:eastAsia="新宋体" w:hAnsi="新宋体"/>
                <w:kern w:val="0"/>
                <w:szCs w:val="21"/>
              </w:rPr>
            </w:pPr>
          </w:p>
        </w:tc>
        <w:tc>
          <w:tcPr>
            <w:tcW w:w="3969" w:type="dxa"/>
          </w:tcPr>
          <w:p w:rsidR="00AB72B9" w:rsidRDefault="00AB72B9">
            <w:pPr>
              <w:adjustRightInd w:val="0"/>
              <w:snapToGrid w:val="0"/>
              <w:spacing w:line="360" w:lineRule="auto"/>
              <w:rPr>
                <w:rFonts w:ascii="新宋体" w:eastAsia="新宋体" w:hAnsi="新宋体"/>
                <w:kern w:val="0"/>
                <w:szCs w:val="21"/>
              </w:rPr>
            </w:pPr>
          </w:p>
        </w:tc>
      </w:tr>
    </w:tbl>
    <w:p w:rsidR="00AB72B9" w:rsidRDefault="009C2655">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AB72B9" w:rsidRDefault="009C2655">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AB72B9" w:rsidRDefault="009C2655">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AB72B9" w:rsidRDefault="009C2655">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AB72B9" w:rsidRDefault="009C2655">
      <w:pPr>
        <w:adjustRightInd w:val="0"/>
        <w:spacing w:line="360" w:lineRule="auto"/>
        <w:jc w:val="left"/>
        <w:textAlignment w:val="baseline"/>
        <w:rPr>
          <w:rFonts w:ascii="华文中宋" w:eastAsia="华文中宋" w:hAnsi="华文中宋"/>
          <w:color w:val="FF0000"/>
          <w:kern w:val="0"/>
          <w:sz w:val="24"/>
        </w:rPr>
      </w:pPr>
      <w:r>
        <w:rPr>
          <w:rFonts w:ascii="华文中宋" w:eastAsia="华文中宋" w:hAnsi="华文中宋" w:hint="eastAsia"/>
          <w:color w:val="FF0000"/>
          <w:kern w:val="0"/>
          <w:sz w:val="24"/>
        </w:rPr>
        <w:lastRenderedPageBreak/>
        <w:t>四、详细分项报价</w:t>
      </w:r>
    </w:p>
    <w:p w:rsidR="00AB72B9" w:rsidRDefault="009C2655">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AB72B9">
        <w:trPr>
          <w:cantSplit/>
          <w:trHeight w:val="405"/>
          <w:jc w:val="center"/>
        </w:trPr>
        <w:tc>
          <w:tcPr>
            <w:tcW w:w="2776" w:type="dxa"/>
            <w:vAlign w:val="center"/>
          </w:tcPr>
          <w:p w:rsidR="00AB72B9" w:rsidRDefault="009C2655">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AB72B9" w:rsidRDefault="009C2655">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AB72B9" w:rsidRDefault="009C2655">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AB72B9">
        <w:trPr>
          <w:cantSplit/>
          <w:trHeight w:val="417"/>
          <w:jc w:val="center"/>
        </w:trPr>
        <w:tc>
          <w:tcPr>
            <w:tcW w:w="2776" w:type="dxa"/>
            <w:vAlign w:val="center"/>
          </w:tcPr>
          <w:p w:rsidR="00AB72B9" w:rsidRDefault="009C2655">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AB72B9" w:rsidRDefault="00AB72B9">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AB72B9" w:rsidRDefault="00AB72B9">
            <w:pPr>
              <w:spacing w:line="360" w:lineRule="auto"/>
              <w:ind w:firstLineChars="200" w:firstLine="420"/>
              <w:jc w:val="center"/>
              <w:rPr>
                <w:rFonts w:ascii="新宋体" w:eastAsia="新宋体" w:hAnsi="新宋体"/>
                <w:snapToGrid w:val="0"/>
                <w:kern w:val="0"/>
                <w:szCs w:val="21"/>
              </w:rPr>
            </w:pPr>
          </w:p>
        </w:tc>
      </w:tr>
    </w:tbl>
    <w:p w:rsidR="00AB72B9" w:rsidRDefault="009C2655">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AB72B9" w:rsidRDefault="009C2655">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AB72B9" w:rsidRDefault="009C2655">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AB72B9" w:rsidRDefault="009C2655">
      <w:pPr>
        <w:tabs>
          <w:tab w:val="left" w:pos="2192"/>
        </w:tabs>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五、开标一览表</w:t>
      </w:r>
      <w:r>
        <w:rPr>
          <w:rFonts w:ascii="华文中宋" w:eastAsia="华文中宋" w:hAnsi="华文中宋"/>
          <w:kern w:val="0"/>
          <w:sz w:val="24"/>
        </w:rPr>
        <w:tab/>
      </w:r>
    </w:p>
    <w:p w:rsidR="00AB72B9" w:rsidRDefault="009C2655">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w:t>
      </w:r>
      <w:r>
        <w:rPr>
          <w:rFonts w:ascii="新宋体" w:eastAsia="新宋体" w:hAnsi="新宋体" w:cs="宋体" w:hint="eastAsia"/>
          <w:szCs w:val="21"/>
        </w:rPr>
        <w:t>公司：</w:t>
      </w:r>
    </w:p>
    <w:p w:rsidR="00AB72B9" w:rsidRDefault="009C2655">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AB72B9">
        <w:trPr>
          <w:trHeight w:val="318"/>
          <w:jc w:val="center"/>
        </w:trPr>
        <w:tc>
          <w:tcPr>
            <w:tcW w:w="3323" w:type="dxa"/>
            <w:vAlign w:val="center"/>
          </w:tcPr>
          <w:p w:rsidR="00AB72B9" w:rsidRDefault="009C265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AB72B9" w:rsidRDefault="009C265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AB72B9" w:rsidRDefault="009C265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AB72B9" w:rsidRDefault="009C265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AB72B9">
        <w:trPr>
          <w:cantSplit/>
          <w:trHeight w:val="265"/>
          <w:jc w:val="center"/>
        </w:trPr>
        <w:tc>
          <w:tcPr>
            <w:tcW w:w="3323" w:type="dxa"/>
          </w:tcPr>
          <w:p w:rsidR="00AB72B9" w:rsidRDefault="00AB72B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AB72B9" w:rsidRDefault="009C265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AB72B9" w:rsidRDefault="00AB72B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AB72B9" w:rsidRDefault="00AB72B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AB72B9">
        <w:trPr>
          <w:cantSplit/>
          <w:trHeight w:val="369"/>
          <w:jc w:val="center"/>
        </w:trPr>
        <w:tc>
          <w:tcPr>
            <w:tcW w:w="8946" w:type="dxa"/>
            <w:gridSpan w:val="4"/>
            <w:vAlign w:val="center"/>
          </w:tcPr>
          <w:p w:rsidR="00AB72B9" w:rsidRDefault="009C265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AB72B9" w:rsidRDefault="009C2655">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AB72B9" w:rsidRDefault="009C2655">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AB72B9" w:rsidRDefault="009C2655">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AB72B9" w:rsidRDefault="009C2655">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AB72B9" w:rsidRDefault="009C2655">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AB72B9" w:rsidRDefault="009C2655">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AB72B9" w:rsidRDefault="009C2655">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AB72B9" w:rsidRDefault="00AB72B9">
      <w:pPr>
        <w:rPr>
          <w:rFonts w:ascii="新宋体" w:eastAsia="新宋体" w:hAnsi="新宋体"/>
          <w:szCs w:val="21"/>
        </w:rPr>
      </w:pPr>
    </w:p>
    <w:p w:rsidR="00AB72B9" w:rsidRDefault="009C2655">
      <w:pPr>
        <w:tabs>
          <w:tab w:val="left" w:pos="2192"/>
        </w:tabs>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六、招标服务费承诺书</w:t>
      </w:r>
    </w:p>
    <w:p w:rsidR="00AB72B9" w:rsidRDefault="009C2655">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AB72B9" w:rsidRDefault="009C2655">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AB72B9" w:rsidRDefault="009C2655">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AB72B9" w:rsidRDefault="009C2655">
      <w:pPr>
        <w:spacing w:line="276" w:lineRule="auto"/>
        <w:rPr>
          <w:rFonts w:ascii="新宋体" w:eastAsia="新宋体" w:hAnsi="新宋体"/>
          <w:szCs w:val="21"/>
        </w:rPr>
      </w:pPr>
      <w:r>
        <w:rPr>
          <w:rFonts w:ascii="新宋体" w:eastAsia="新宋体" w:hAnsi="新宋体" w:hint="eastAsia"/>
          <w:szCs w:val="21"/>
        </w:rPr>
        <w:t>投标人名称：     （公章）</w:t>
      </w:r>
    </w:p>
    <w:p w:rsidR="00AB72B9" w:rsidRDefault="009C2655">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AB72B9" w:rsidRDefault="009C2655">
      <w:pPr>
        <w:spacing w:line="360" w:lineRule="auto"/>
        <w:rPr>
          <w:rFonts w:ascii="新宋体" w:eastAsia="新宋体" w:hAnsi="新宋体"/>
          <w:szCs w:val="21"/>
        </w:rPr>
      </w:pPr>
      <w:r>
        <w:rPr>
          <w:rFonts w:ascii="新宋体" w:eastAsia="新宋体" w:hAnsi="新宋体" w:hint="eastAsia"/>
          <w:szCs w:val="21"/>
        </w:rPr>
        <w:t>日期：______年____月____日</w:t>
      </w:r>
    </w:p>
    <w:p w:rsidR="00AB72B9" w:rsidRDefault="00AB72B9">
      <w:pPr>
        <w:rPr>
          <w:rFonts w:ascii="新宋体" w:eastAsia="新宋体" w:hAnsi="新宋体"/>
          <w:szCs w:val="21"/>
        </w:rPr>
      </w:pPr>
    </w:p>
    <w:p w:rsidR="00AB72B9" w:rsidRDefault="009C2655">
      <w:pPr>
        <w:spacing w:line="480" w:lineRule="auto"/>
        <w:jc w:val="center"/>
        <w:rPr>
          <w:rFonts w:ascii="新宋体" w:eastAsia="新宋体" w:hAnsi="新宋体"/>
          <w:b/>
          <w:szCs w:val="21"/>
        </w:rPr>
      </w:pPr>
      <w:r>
        <w:rPr>
          <w:rFonts w:ascii="新宋体" w:eastAsia="新宋体" w:hAnsi="新宋体" w:hint="eastAsia"/>
          <w:b/>
          <w:szCs w:val="21"/>
        </w:rPr>
        <w:t>其它内容格式自定</w:t>
      </w:r>
    </w:p>
    <w:p w:rsidR="00AB72B9" w:rsidRDefault="009C2655">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第四章  合同及履约情况反馈格式</w:t>
      </w:r>
    </w:p>
    <w:p w:rsidR="00AB72B9" w:rsidRDefault="009C2655">
      <w:pPr>
        <w:widowControl/>
        <w:spacing w:after="100" w:afterAutospacing="1"/>
        <w:jc w:val="left"/>
        <w:rPr>
          <w:rFonts w:ascii="新宋体" w:eastAsia="新宋体" w:hAnsi="新宋体"/>
          <w:szCs w:val="21"/>
        </w:rPr>
      </w:pPr>
      <w:r>
        <w:rPr>
          <w:rFonts w:ascii="华文中宋" w:eastAsia="华文中宋" w:hAnsi="华文中宋" w:hint="eastAsia"/>
          <w:kern w:val="0"/>
          <w:sz w:val="24"/>
        </w:rPr>
        <w:t>一、合同条款及格式（仅供参考）</w:t>
      </w:r>
      <w:bookmarkStart w:id="5" w:name="_Toc73521592"/>
      <w:bookmarkStart w:id="6" w:name="_Toc100052414"/>
      <w:bookmarkStart w:id="7" w:name="_Toc73518163"/>
      <w:bookmarkStart w:id="8" w:name="_Toc73521680"/>
      <w:bookmarkStart w:id="9" w:name="_Toc84303603"/>
      <w:bookmarkStart w:id="10" w:name="_Toc73517685"/>
      <w:bookmarkStart w:id="11" w:name="_Toc101074886"/>
    </w:p>
    <w:p w:rsidR="00AB72B9" w:rsidRDefault="009C2655">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AB72B9" w:rsidRDefault="009C2655">
      <w:pPr>
        <w:spacing w:line="360" w:lineRule="auto"/>
        <w:rPr>
          <w:rFonts w:ascii="新宋体" w:eastAsia="新宋体" w:hAnsi="新宋体"/>
          <w:b/>
          <w:bCs/>
          <w:szCs w:val="21"/>
        </w:rPr>
      </w:pPr>
      <w:r>
        <w:rPr>
          <w:rFonts w:ascii="新宋体" w:eastAsia="新宋体" w:hAnsi="新宋体" w:hint="eastAsia"/>
          <w:b/>
          <w:bCs/>
          <w:szCs w:val="21"/>
        </w:rPr>
        <w:t>甲方：</w:t>
      </w:r>
    </w:p>
    <w:p w:rsidR="00AB72B9" w:rsidRDefault="009C2655">
      <w:pPr>
        <w:spacing w:line="360" w:lineRule="auto"/>
        <w:rPr>
          <w:rFonts w:ascii="新宋体" w:eastAsia="新宋体" w:hAnsi="新宋体"/>
          <w:b/>
          <w:bCs/>
          <w:szCs w:val="21"/>
        </w:rPr>
      </w:pPr>
      <w:r>
        <w:rPr>
          <w:rFonts w:ascii="新宋体" w:eastAsia="新宋体" w:hAnsi="新宋体" w:hint="eastAsia"/>
          <w:b/>
          <w:bCs/>
          <w:szCs w:val="21"/>
        </w:rPr>
        <w:t>乙方：</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AB72B9" w:rsidRDefault="009C265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AB72B9" w:rsidRDefault="009C2655">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AB72B9" w:rsidRDefault="009C265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AB72B9" w:rsidRDefault="009C265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AB72B9" w:rsidRDefault="009C265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AB72B9" w:rsidRDefault="009C2655">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AB72B9" w:rsidRDefault="009C2655">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AB72B9" w:rsidRDefault="009C265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AB72B9" w:rsidRDefault="009C265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AB72B9" w:rsidRDefault="009C265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AB72B9" w:rsidRDefault="009C2655">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AB72B9" w:rsidRDefault="009C2655">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AB72B9" w:rsidRDefault="009C2655">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AB72B9" w:rsidRDefault="009C265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AB72B9" w:rsidRDefault="009C2655">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AB72B9" w:rsidRDefault="009C2655">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AB72B9" w:rsidRDefault="009C2655">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AB72B9" w:rsidRDefault="009C265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AB72B9" w:rsidRDefault="009C265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AB72B9" w:rsidRDefault="009C265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AB72B9" w:rsidRDefault="009C265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AB72B9" w:rsidRDefault="009C265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AB72B9" w:rsidRDefault="009C265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AB72B9" w:rsidRDefault="009C265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AB72B9" w:rsidRDefault="009C265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AB72B9" w:rsidRDefault="009C265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AB72B9" w:rsidRDefault="009C265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AB72B9" w:rsidRDefault="009C2655">
      <w:pPr>
        <w:pStyle w:val="ae"/>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AB72B9" w:rsidRDefault="009C265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AB72B9" w:rsidRDefault="00AB72B9">
      <w:pPr>
        <w:spacing w:line="360" w:lineRule="auto"/>
        <w:ind w:firstLineChars="200" w:firstLine="420"/>
        <w:rPr>
          <w:rFonts w:ascii="新宋体" w:eastAsia="新宋体" w:hAnsi="新宋体"/>
          <w:szCs w:val="21"/>
        </w:rPr>
      </w:pPr>
    </w:p>
    <w:p w:rsidR="00AB72B9" w:rsidRDefault="009C2655">
      <w:pPr>
        <w:spacing w:line="360" w:lineRule="auto"/>
        <w:rPr>
          <w:rFonts w:ascii="新宋体" w:eastAsia="新宋体" w:hAnsi="新宋体"/>
          <w:szCs w:val="21"/>
          <w:u w:val="single"/>
        </w:rPr>
      </w:pPr>
      <w:r>
        <w:rPr>
          <w:rFonts w:ascii="新宋体" w:eastAsia="新宋体" w:hAnsi="新宋体" w:hint="eastAsia"/>
          <w:szCs w:val="21"/>
        </w:rPr>
        <w:t>甲方：    乙方：</w:t>
      </w:r>
    </w:p>
    <w:p w:rsidR="00AB72B9" w:rsidRDefault="009C2655">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AB72B9" w:rsidRDefault="00AB72B9">
      <w:pPr>
        <w:spacing w:line="360" w:lineRule="auto"/>
        <w:ind w:firstLineChars="1300" w:firstLine="2730"/>
        <w:rPr>
          <w:rFonts w:ascii="新宋体" w:eastAsia="新宋体" w:hAnsi="新宋体"/>
          <w:szCs w:val="21"/>
        </w:rPr>
      </w:pP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AB72B9" w:rsidRDefault="00AB72B9">
      <w:pPr>
        <w:rPr>
          <w:rFonts w:ascii="新宋体" w:eastAsia="新宋体" w:hAnsi="新宋体"/>
          <w:szCs w:val="21"/>
        </w:rPr>
      </w:pPr>
    </w:p>
    <w:p w:rsidR="00AB72B9" w:rsidRDefault="00AB72B9">
      <w:pPr>
        <w:ind w:firstLineChars="200" w:firstLine="420"/>
        <w:rPr>
          <w:rFonts w:ascii="新宋体" w:eastAsia="新宋体" w:hAnsi="新宋体"/>
          <w:szCs w:val="21"/>
        </w:rPr>
      </w:pPr>
    </w:p>
    <w:p w:rsidR="00AB72B9" w:rsidRDefault="00AB72B9">
      <w:pPr>
        <w:ind w:firstLineChars="200" w:firstLine="420"/>
        <w:rPr>
          <w:rFonts w:ascii="新宋体" w:eastAsia="新宋体" w:hAnsi="新宋体"/>
          <w:szCs w:val="21"/>
        </w:rPr>
      </w:pPr>
    </w:p>
    <w:p w:rsidR="00AB72B9" w:rsidRDefault="00AB72B9">
      <w:pPr>
        <w:ind w:firstLineChars="200" w:firstLine="420"/>
        <w:rPr>
          <w:rFonts w:ascii="新宋体" w:eastAsia="新宋体" w:hAnsi="新宋体"/>
          <w:szCs w:val="21"/>
        </w:rPr>
      </w:pPr>
    </w:p>
    <w:p w:rsidR="00AB72B9" w:rsidRDefault="00AB72B9">
      <w:pPr>
        <w:ind w:firstLineChars="200" w:firstLine="420"/>
        <w:rPr>
          <w:rFonts w:ascii="新宋体" w:eastAsia="新宋体" w:hAnsi="新宋体"/>
          <w:szCs w:val="21"/>
        </w:rPr>
      </w:pPr>
    </w:p>
    <w:p w:rsidR="00AB72B9" w:rsidRDefault="00AB72B9">
      <w:pPr>
        <w:ind w:firstLineChars="200" w:firstLine="420"/>
        <w:rPr>
          <w:rFonts w:ascii="新宋体" w:eastAsia="新宋体" w:hAnsi="新宋体"/>
          <w:szCs w:val="21"/>
        </w:rPr>
      </w:pPr>
    </w:p>
    <w:p w:rsidR="00AB72B9" w:rsidRDefault="00AB72B9">
      <w:pPr>
        <w:ind w:firstLineChars="200" w:firstLine="420"/>
        <w:rPr>
          <w:rFonts w:ascii="新宋体" w:eastAsia="新宋体" w:hAnsi="新宋体"/>
          <w:szCs w:val="21"/>
        </w:rPr>
      </w:pPr>
    </w:p>
    <w:p w:rsidR="00AB72B9" w:rsidRDefault="009C2655">
      <w:pPr>
        <w:widowControl/>
        <w:spacing w:after="100" w:afterAutospacing="1"/>
        <w:jc w:val="left"/>
        <w:rPr>
          <w:rFonts w:ascii="华文中宋" w:eastAsia="华文中宋" w:hAnsi="华文中宋"/>
          <w:kern w:val="0"/>
          <w:sz w:val="24"/>
        </w:rPr>
      </w:pPr>
      <w:r>
        <w:rPr>
          <w:rFonts w:ascii="华文中宋" w:eastAsia="华文中宋" w:hAnsi="华文中宋" w:hint="eastAsia"/>
          <w:kern w:val="0"/>
          <w:sz w:val="24"/>
        </w:rPr>
        <w:t>二、政府采购履约情况反馈表</w:t>
      </w:r>
    </w:p>
    <w:p w:rsidR="00AB72B9" w:rsidRDefault="009C2655">
      <w:pPr>
        <w:rPr>
          <w:rFonts w:ascii="新宋体" w:eastAsia="新宋体" w:hAnsi="新宋体"/>
          <w:b/>
          <w:szCs w:val="21"/>
        </w:rPr>
      </w:pPr>
      <w:r>
        <w:rPr>
          <w:rFonts w:ascii="新宋体" w:eastAsia="新宋体" w:hAnsi="新宋体" w:hint="eastAsia"/>
          <w:b/>
          <w:szCs w:val="21"/>
        </w:rPr>
        <w:lastRenderedPageBreak/>
        <w:t>采购人名称：                       联系人及电话：</w:t>
      </w:r>
    </w:p>
    <w:p w:rsidR="00AB72B9" w:rsidRDefault="00AB72B9">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AB72B9">
        <w:trPr>
          <w:cantSplit/>
          <w:trHeight w:val="450"/>
          <w:jc w:val="center"/>
        </w:trPr>
        <w:tc>
          <w:tcPr>
            <w:tcW w:w="2900" w:type="dxa"/>
            <w:gridSpan w:val="3"/>
            <w:vAlign w:val="center"/>
          </w:tcPr>
          <w:p w:rsidR="00AB72B9" w:rsidRDefault="009C2655">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AB72B9" w:rsidRDefault="00AB72B9">
            <w:pPr>
              <w:spacing w:line="360" w:lineRule="auto"/>
              <w:jc w:val="center"/>
              <w:rPr>
                <w:rFonts w:ascii="新宋体" w:eastAsia="新宋体" w:hAnsi="新宋体"/>
                <w:szCs w:val="21"/>
              </w:rPr>
            </w:pPr>
          </w:p>
        </w:tc>
        <w:tc>
          <w:tcPr>
            <w:tcW w:w="1980" w:type="dxa"/>
            <w:vAlign w:val="center"/>
          </w:tcPr>
          <w:p w:rsidR="00AB72B9" w:rsidRDefault="009C2655">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AB72B9" w:rsidRDefault="00AB72B9">
            <w:pPr>
              <w:spacing w:line="360" w:lineRule="auto"/>
              <w:jc w:val="center"/>
              <w:rPr>
                <w:rFonts w:ascii="新宋体" w:eastAsia="新宋体" w:hAnsi="新宋体"/>
                <w:szCs w:val="21"/>
              </w:rPr>
            </w:pPr>
          </w:p>
        </w:tc>
      </w:tr>
      <w:tr w:rsidR="00AB72B9">
        <w:trPr>
          <w:cantSplit/>
          <w:trHeight w:val="461"/>
          <w:jc w:val="center"/>
        </w:trPr>
        <w:tc>
          <w:tcPr>
            <w:tcW w:w="2900" w:type="dxa"/>
            <w:gridSpan w:val="3"/>
            <w:vAlign w:val="center"/>
          </w:tcPr>
          <w:p w:rsidR="00AB72B9" w:rsidRDefault="009C2655">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AB72B9" w:rsidRDefault="00AB72B9">
            <w:pPr>
              <w:spacing w:line="360" w:lineRule="auto"/>
              <w:jc w:val="center"/>
              <w:rPr>
                <w:rFonts w:ascii="新宋体" w:eastAsia="新宋体" w:hAnsi="新宋体"/>
                <w:szCs w:val="21"/>
              </w:rPr>
            </w:pPr>
          </w:p>
        </w:tc>
        <w:tc>
          <w:tcPr>
            <w:tcW w:w="1980" w:type="dxa"/>
            <w:vAlign w:val="center"/>
          </w:tcPr>
          <w:p w:rsidR="00AB72B9" w:rsidRDefault="009C2655">
            <w:pPr>
              <w:spacing w:line="360" w:lineRule="auto"/>
              <w:jc w:val="center"/>
              <w:rPr>
                <w:rFonts w:ascii="新宋体" w:eastAsia="新宋体" w:hAnsi="新宋体"/>
                <w:szCs w:val="21"/>
              </w:rPr>
            </w:pPr>
            <w:r>
              <w:rPr>
                <w:rFonts w:ascii="新宋体" w:eastAsia="新宋体" w:hAnsi="新宋体" w:hint="eastAsia"/>
                <w:szCs w:val="21"/>
              </w:rPr>
              <w:t>供应商</w:t>
            </w:r>
          </w:p>
          <w:p w:rsidR="00AB72B9" w:rsidRDefault="009C2655">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AB72B9" w:rsidRDefault="00AB72B9">
            <w:pPr>
              <w:spacing w:line="360" w:lineRule="auto"/>
              <w:jc w:val="center"/>
              <w:rPr>
                <w:rFonts w:ascii="新宋体" w:eastAsia="新宋体" w:hAnsi="新宋体"/>
                <w:szCs w:val="21"/>
              </w:rPr>
            </w:pPr>
          </w:p>
        </w:tc>
      </w:tr>
      <w:tr w:rsidR="00AB72B9">
        <w:trPr>
          <w:cantSplit/>
          <w:trHeight w:val="438"/>
          <w:jc w:val="center"/>
        </w:trPr>
        <w:tc>
          <w:tcPr>
            <w:tcW w:w="2900" w:type="dxa"/>
            <w:gridSpan w:val="3"/>
            <w:vAlign w:val="center"/>
          </w:tcPr>
          <w:p w:rsidR="00AB72B9" w:rsidRDefault="009C2655">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AB72B9" w:rsidRDefault="00AB72B9">
            <w:pPr>
              <w:spacing w:line="360" w:lineRule="auto"/>
              <w:jc w:val="center"/>
              <w:rPr>
                <w:rFonts w:ascii="新宋体" w:eastAsia="新宋体" w:hAnsi="新宋体"/>
                <w:szCs w:val="21"/>
              </w:rPr>
            </w:pPr>
          </w:p>
        </w:tc>
        <w:tc>
          <w:tcPr>
            <w:tcW w:w="1980" w:type="dxa"/>
            <w:vAlign w:val="center"/>
          </w:tcPr>
          <w:p w:rsidR="00AB72B9" w:rsidRDefault="009C2655">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AB72B9" w:rsidRDefault="009C2655">
            <w:pPr>
              <w:spacing w:line="360" w:lineRule="auto"/>
              <w:rPr>
                <w:rFonts w:ascii="新宋体" w:eastAsia="新宋体" w:hAnsi="新宋体"/>
                <w:szCs w:val="21"/>
              </w:rPr>
            </w:pPr>
            <w:r>
              <w:rPr>
                <w:rFonts w:ascii="新宋体" w:eastAsia="新宋体" w:hAnsi="新宋体" w:hint="eastAsia"/>
                <w:szCs w:val="21"/>
              </w:rPr>
              <w:t>自       至</w:t>
            </w:r>
          </w:p>
        </w:tc>
      </w:tr>
      <w:tr w:rsidR="00AB72B9">
        <w:trPr>
          <w:cantSplit/>
          <w:trHeight w:val="544"/>
          <w:jc w:val="center"/>
        </w:trPr>
        <w:tc>
          <w:tcPr>
            <w:tcW w:w="842" w:type="dxa"/>
            <w:vMerge w:val="restart"/>
            <w:vAlign w:val="center"/>
          </w:tcPr>
          <w:p w:rsidR="00AB72B9" w:rsidRDefault="009C2655">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AB72B9" w:rsidRDefault="009C2655">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AB72B9" w:rsidRDefault="009C2655">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AB72B9">
        <w:trPr>
          <w:cantSplit/>
          <w:trHeight w:val="458"/>
          <w:jc w:val="center"/>
        </w:trPr>
        <w:tc>
          <w:tcPr>
            <w:tcW w:w="842" w:type="dxa"/>
            <w:vMerge/>
            <w:vAlign w:val="center"/>
          </w:tcPr>
          <w:p w:rsidR="00AB72B9" w:rsidRDefault="00AB72B9">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AB72B9" w:rsidRDefault="009C2655">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AB72B9" w:rsidRDefault="009C2655">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AB72B9" w:rsidRDefault="009C2655">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AB72B9">
        <w:trPr>
          <w:cantSplit/>
          <w:trHeight w:val="458"/>
          <w:jc w:val="center"/>
        </w:trPr>
        <w:tc>
          <w:tcPr>
            <w:tcW w:w="842" w:type="dxa"/>
            <w:vMerge/>
            <w:vAlign w:val="center"/>
          </w:tcPr>
          <w:p w:rsidR="00AB72B9" w:rsidRDefault="00AB72B9">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B72B9" w:rsidRDefault="00AB72B9">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B72B9" w:rsidRDefault="009C2655">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AB72B9" w:rsidRDefault="009C2655">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AB72B9">
        <w:trPr>
          <w:cantSplit/>
          <w:trHeight w:val="458"/>
          <w:jc w:val="center"/>
        </w:trPr>
        <w:tc>
          <w:tcPr>
            <w:tcW w:w="842" w:type="dxa"/>
            <w:vMerge/>
            <w:vAlign w:val="center"/>
          </w:tcPr>
          <w:p w:rsidR="00AB72B9" w:rsidRDefault="00AB72B9">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B72B9" w:rsidRDefault="00AB72B9">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B72B9" w:rsidRDefault="009C2655">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AB72B9" w:rsidRDefault="009C2655">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AB72B9">
        <w:trPr>
          <w:cantSplit/>
          <w:trHeight w:val="458"/>
          <w:jc w:val="center"/>
        </w:trPr>
        <w:tc>
          <w:tcPr>
            <w:tcW w:w="842" w:type="dxa"/>
            <w:vMerge/>
            <w:vAlign w:val="center"/>
          </w:tcPr>
          <w:p w:rsidR="00AB72B9" w:rsidRDefault="00AB72B9">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B72B9" w:rsidRDefault="00AB72B9">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B72B9" w:rsidRDefault="009C2655">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AB72B9" w:rsidRDefault="009C2655">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AB72B9">
        <w:trPr>
          <w:cantSplit/>
          <w:trHeight w:val="458"/>
          <w:jc w:val="center"/>
        </w:trPr>
        <w:tc>
          <w:tcPr>
            <w:tcW w:w="842" w:type="dxa"/>
            <w:vMerge/>
            <w:vAlign w:val="center"/>
          </w:tcPr>
          <w:p w:rsidR="00AB72B9" w:rsidRDefault="00AB72B9">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B72B9" w:rsidRDefault="00AB72B9">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B72B9" w:rsidRDefault="009C2655">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AB72B9" w:rsidRDefault="009C2655">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AB72B9">
        <w:trPr>
          <w:cantSplit/>
          <w:trHeight w:val="458"/>
          <w:jc w:val="center"/>
        </w:trPr>
        <w:tc>
          <w:tcPr>
            <w:tcW w:w="842" w:type="dxa"/>
            <w:vMerge/>
            <w:vAlign w:val="center"/>
          </w:tcPr>
          <w:p w:rsidR="00AB72B9" w:rsidRDefault="00AB72B9">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B72B9" w:rsidRDefault="00AB72B9">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B72B9" w:rsidRDefault="009C2655">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AB72B9" w:rsidRDefault="009C2655" w:rsidP="00DE3350">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AB72B9" w:rsidRDefault="009C2655" w:rsidP="00DE3350">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AB72B9">
        <w:trPr>
          <w:cantSplit/>
          <w:trHeight w:val="994"/>
          <w:jc w:val="center"/>
        </w:trPr>
        <w:tc>
          <w:tcPr>
            <w:tcW w:w="1562" w:type="dxa"/>
            <w:gridSpan w:val="2"/>
            <w:vAlign w:val="center"/>
          </w:tcPr>
          <w:p w:rsidR="00AB72B9" w:rsidRDefault="009C2655">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AB72B9" w:rsidRDefault="00AB72B9">
            <w:pPr>
              <w:spacing w:line="360" w:lineRule="auto"/>
              <w:rPr>
                <w:rFonts w:ascii="新宋体" w:eastAsia="新宋体" w:hAnsi="新宋体"/>
                <w:szCs w:val="21"/>
              </w:rPr>
            </w:pPr>
          </w:p>
          <w:p w:rsidR="00AB72B9" w:rsidRDefault="00AB72B9">
            <w:pPr>
              <w:spacing w:line="360" w:lineRule="auto"/>
              <w:rPr>
                <w:rFonts w:ascii="新宋体" w:eastAsia="新宋体" w:hAnsi="新宋体"/>
                <w:szCs w:val="21"/>
              </w:rPr>
            </w:pPr>
          </w:p>
          <w:p w:rsidR="00AB72B9" w:rsidRDefault="00AB72B9">
            <w:pPr>
              <w:spacing w:line="360" w:lineRule="auto"/>
              <w:rPr>
                <w:rFonts w:ascii="新宋体" w:eastAsia="新宋体" w:hAnsi="新宋体"/>
                <w:szCs w:val="21"/>
              </w:rPr>
            </w:pPr>
          </w:p>
          <w:p w:rsidR="00AB72B9" w:rsidRDefault="00AB72B9">
            <w:pPr>
              <w:spacing w:line="360" w:lineRule="auto"/>
              <w:rPr>
                <w:rFonts w:ascii="新宋体" w:eastAsia="新宋体" w:hAnsi="新宋体"/>
                <w:szCs w:val="21"/>
              </w:rPr>
            </w:pPr>
          </w:p>
        </w:tc>
      </w:tr>
      <w:tr w:rsidR="00AB72B9">
        <w:trPr>
          <w:cantSplit/>
          <w:trHeight w:val="1577"/>
          <w:jc w:val="center"/>
        </w:trPr>
        <w:tc>
          <w:tcPr>
            <w:tcW w:w="1562" w:type="dxa"/>
            <w:gridSpan w:val="2"/>
            <w:vAlign w:val="center"/>
          </w:tcPr>
          <w:p w:rsidR="00AB72B9" w:rsidRDefault="009C2655">
            <w:pPr>
              <w:spacing w:line="360" w:lineRule="auto"/>
              <w:jc w:val="center"/>
              <w:rPr>
                <w:rFonts w:ascii="新宋体" w:eastAsia="新宋体" w:hAnsi="新宋体"/>
                <w:szCs w:val="21"/>
              </w:rPr>
            </w:pPr>
            <w:r>
              <w:rPr>
                <w:rFonts w:ascii="新宋体" w:eastAsia="新宋体" w:hAnsi="新宋体" w:hint="eastAsia"/>
                <w:szCs w:val="21"/>
              </w:rPr>
              <w:t>采购人意见</w:t>
            </w:r>
          </w:p>
          <w:p w:rsidR="00AB72B9" w:rsidRDefault="009C2655">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AB72B9" w:rsidRDefault="00AB72B9">
            <w:pPr>
              <w:spacing w:line="360" w:lineRule="auto"/>
              <w:rPr>
                <w:rFonts w:ascii="新宋体" w:eastAsia="新宋体" w:hAnsi="新宋体"/>
                <w:szCs w:val="21"/>
              </w:rPr>
            </w:pPr>
          </w:p>
          <w:p w:rsidR="00AB72B9" w:rsidRDefault="00AB72B9">
            <w:pPr>
              <w:spacing w:line="360" w:lineRule="auto"/>
              <w:rPr>
                <w:rFonts w:ascii="新宋体" w:eastAsia="新宋体" w:hAnsi="新宋体"/>
                <w:szCs w:val="21"/>
              </w:rPr>
            </w:pPr>
          </w:p>
          <w:p w:rsidR="00AB72B9" w:rsidRDefault="00AB72B9">
            <w:pPr>
              <w:spacing w:line="360" w:lineRule="auto"/>
              <w:rPr>
                <w:rFonts w:ascii="新宋体" w:eastAsia="新宋体" w:hAnsi="新宋体"/>
                <w:szCs w:val="21"/>
              </w:rPr>
            </w:pPr>
          </w:p>
          <w:p w:rsidR="00AB72B9" w:rsidRDefault="00AB72B9">
            <w:pPr>
              <w:spacing w:line="360" w:lineRule="auto"/>
              <w:rPr>
                <w:rFonts w:ascii="新宋体" w:eastAsia="新宋体" w:hAnsi="新宋体"/>
                <w:szCs w:val="21"/>
              </w:rPr>
            </w:pPr>
          </w:p>
          <w:p w:rsidR="00AB72B9" w:rsidRDefault="00AB72B9">
            <w:pPr>
              <w:spacing w:line="360" w:lineRule="auto"/>
              <w:ind w:firstLineChars="1800" w:firstLine="3780"/>
              <w:rPr>
                <w:rFonts w:ascii="新宋体" w:eastAsia="新宋体" w:hAnsi="新宋体"/>
                <w:szCs w:val="21"/>
              </w:rPr>
            </w:pPr>
          </w:p>
          <w:p w:rsidR="00AB72B9" w:rsidRDefault="009C2655">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AB72B9" w:rsidRDefault="009C2655">
      <w:pPr>
        <w:spacing w:line="360" w:lineRule="auto"/>
        <w:rPr>
          <w:rFonts w:ascii="新宋体" w:eastAsia="新宋体" w:hAnsi="新宋体"/>
          <w:szCs w:val="21"/>
        </w:rPr>
      </w:pPr>
      <w:r>
        <w:rPr>
          <w:rFonts w:ascii="新宋体" w:eastAsia="新宋体" w:hAnsi="新宋体" w:hint="eastAsia"/>
          <w:szCs w:val="21"/>
        </w:rPr>
        <w:t>说明：</w:t>
      </w:r>
    </w:p>
    <w:p w:rsidR="00AB72B9" w:rsidRDefault="009C2655">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AB72B9" w:rsidRDefault="009C2655">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AB72B9" w:rsidRDefault="00AB72B9">
      <w:pPr>
        <w:spacing w:line="360" w:lineRule="auto"/>
        <w:rPr>
          <w:rFonts w:ascii="新宋体" w:eastAsia="新宋体" w:hAnsi="新宋体"/>
          <w:szCs w:val="21"/>
        </w:rPr>
      </w:pPr>
    </w:p>
    <w:p w:rsidR="00AB72B9" w:rsidRDefault="00AB72B9">
      <w:pPr>
        <w:spacing w:line="360" w:lineRule="auto"/>
        <w:rPr>
          <w:rFonts w:ascii="新宋体" w:eastAsia="新宋体" w:hAnsi="新宋体"/>
          <w:szCs w:val="21"/>
        </w:rPr>
      </w:pPr>
    </w:p>
    <w:p w:rsidR="00AB72B9" w:rsidRDefault="00AB72B9">
      <w:pPr>
        <w:spacing w:line="360" w:lineRule="auto"/>
        <w:rPr>
          <w:rFonts w:ascii="新宋体" w:eastAsia="新宋体" w:hAnsi="新宋体"/>
          <w:szCs w:val="21"/>
        </w:rPr>
      </w:pPr>
    </w:p>
    <w:p w:rsidR="00AB72B9" w:rsidRDefault="009C2655">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第二册  通用条款（公开招标）</w:t>
      </w:r>
    </w:p>
    <w:p w:rsidR="00AB72B9" w:rsidRDefault="009C2655">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第一章   总则</w:t>
      </w:r>
    </w:p>
    <w:p w:rsidR="00AB72B9" w:rsidRDefault="009C2655">
      <w:pPr>
        <w:spacing w:line="360" w:lineRule="auto"/>
        <w:rPr>
          <w:rFonts w:ascii="新宋体" w:eastAsia="新宋体" w:hAnsi="新宋体"/>
          <w:szCs w:val="21"/>
        </w:rPr>
      </w:pPr>
      <w:r>
        <w:rPr>
          <w:rFonts w:ascii="新宋体" w:eastAsia="新宋体" w:hAnsi="新宋体" w:hint="eastAsia"/>
          <w:szCs w:val="21"/>
        </w:rPr>
        <w:t>1. 通用条款说明</w:t>
      </w:r>
    </w:p>
    <w:p w:rsidR="00AB72B9" w:rsidRDefault="009C2655">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AB72B9" w:rsidRDefault="009C2655">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AB72B9" w:rsidRDefault="009C2655">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AB72B9" w:rsidRDefault="009C2655">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AB72B9" w:rsidRDefault="009C2655">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AB72B9" w:rsidRDefault="009C2655">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AB72B9" w:rsidRDefault="009C2655">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AB72B9" w:rsidRDefault="009C2655">
      <w:pPr>
        <w:spacing w:line="360" w:lineRule="auto"/>
        <w:rPr>
          <w:rFonts w:ascii="新宋体" w:eastAsia="新宋体" w:hAnsi="新宋体"/>
          <w:szCs w:val="21"/>
        </w:rPr>
      </w:pPr>
      <w:r>
        <w:rPr>
          <w:rFonts w:ascii="新宋体" w:eastAsia="新宋体" w:hAnsi="新宋体" w:hint="eastAsia"/>
          <w:szCs w:val="21"/>
        </w:rPr>
        <w:t>3．定义</w:t>
      </w:r>
    </w:p>
    <w:p w:rsidR="00AB72B9" w:rsidRDefault="009C2655">
      <w:pPr>
        <w:spacing w:line="360" w:lineRule="auto"/>
        <w:rPr>
          <w:rFonts w:ascii="新宋体" w:eastAsia="新宋体" w:hAnsi="新宋体"/>
          <w:szCs w:val="21"/>
        </w:rPr>
      </w:pPr>
      <w:r>
        <w:rPr>
          <w:rFonts w:ascii="新宋体" w:eastAsia="新宋体" w:hAnsi="新宋体"/>
          <w:szCs w:val="21"/>
        </w:rPr>
        <w:t>招标文件中下列术语应解释为：</w:t>
      </w:r>
    </w:p>
    <w:p w:rsidR="00AB72B9" w:rsidRDefault="009C2655">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AB72B9" w:rsidRDefault="009C2655">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AB72B9" w:rsidRDefault="009C2655">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AB72B9" w:rsidRDefault="009C2655">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AB72B9" w:rsidRDefault="009C2655">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AB72B9" w:rsidRDefault="009C2655">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AB72B9" w:rsidRDefault="009C2655">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http://cgzx.sz.gov.cn/</w:t>
      </w:r>
      <w:r>
        <w:rPr>
          <w:rFonts w:ascii="新宋体" w:eastAsia="新宋体" w:hAnsi="新宋体" w:hint="eastAsia"/>
          <w:szCs w:val="21"/>
        </w:rPr>
        <w:t>网站“相关软件”栏目中下载）；</w:t>
      </w:r>
    </w:p>
    <w:p w:rsidR="00AB72B9" w:rsidRDefault="009C2655">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AB72B9" w:rsidRDefault="009C2655">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AB72B9" w:rsidRDefault="009C2655">
      <w:pPr>
        <w:spacing w:line="360" w:lineRule="auto"/>
        <w:rPr>
          <w:rFonts w:ascii="新宋体" w:eastAsia="新宋体" w:hAnsi="新宋体"/>
          <w:szCs w:val="21"/>
        </w:rPr>
      </w:pPr>
      <w:r>
        <w:rPr>
          <w:rFonts w:ascii="新宋体" w:eastAsia="新宋体" w:hAnsi="新宋体" w:hint="eastAsia"/>
          <w:szCs w:val="21"/>
        </w:rPr>
        <w:t>4. 政府采购供应商责任</w:t>
      </w:r>
    </w:p>
    <w:p w:rsidR="00AB72B9" w:rsidRDefault="009C2655">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AB72B9" w:rsidRDefault="009C2655">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w:t>
      </w:r>
      <w:r>
        <w:rPr>
          <w:rFonts w:ascii="新宋体" w:eastAsia="新宋体" w:hAnsi="新宋体" w:hint="eastAsia"/>
          <w:szCs w:val="21"/>
        </w:rPr>
        <w:lastRenderedPageBreak/>
        <w:t>采购人或者其他投标人的合法权益。如违反上述要求，经核实后，供应商的投标无效。</w:t>
      </w:r>
    </w:p>
    <w:p w:rsidR="00AB72B9" w:rsidRDefault="009C2655">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AB72B9" w:rsidRDefault="009C2655">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5.1投标人应在投标前到深圳市政府采购中心进行注册（本项目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9"/>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http://cgzx.sz.gov.cn/</w:t>
      </w:r>
      <w:r>
        <w:rPr>
          <w:rFonts w:ascii="新宋体" w:eastAsia="新宋体" w:hAnsi="新宋体" w:hint="eastAsia"/>
          <w:color w:val="FF0000"/>
          <w:szCs w:val="21"/>
        </w:rPr>
        <w:t>。</w:t>
      </w:r>
    </w:p>
    <w:p w:rsidR="00AB72B9" w:rsidRDefault="009C2655">
      <w:pPr>
        <w:spacing w:line="360" w:lineRule="auto"/>
        <w:rPr>
          <w:rFonts w:ascii="新宋体" w:eastAsia="新宋体" w:hAnsi="新宋体"/>
          <w:szCs w:val="21"/>
        </w:rPr>
      </w:pPr>
      <w:r>
        <w:rPr>
          <w:rFonts w:ascii="新宋体" w:eastAsia="新宋体" w:hAnsi="新宋体" w:hint="eastAsia"/>
          <w:szCs w:val="21"/>
        </w:rPr>
        <w:t>5.2投标人的资格要求</w:t>
      </w:r>
    </w:p>
    <w:p w:rsidR="00AB72B9" w:rsidRDefault="009C2655">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AB72B9" w:rsidRDefault="009C2655">
      <w:pPr>
        <w:spacing w:line="360" w:lineRule="auto"/>
        <w:rPr>
          <w:rFonts w:ascii="新宋体" w:eastAsia="新宋体" w:hAnsi="新宋体"/>
          <w:szCs w:val="21"/>
        </w:rPr>
      </w:pPr>
      <w:r>
        <w:rPr>
          <w:rFonts w:ascii="新宋体" w:eastAsia="新宋体" w:hAnsi="新宋体" w:hint="eastAsia"/>
          <w:szCs w:val="21"/>
        </w:rPr>
        <w:t>5.3联合体投标</w:t>
      </w:r>
    </w:p>
    <w:p w:rsidR="00AB72B9" w:rsidRDefault="009C2655">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AB72B9" w:rsidRDefault="009C2655">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AB72B9" w:rsidRDefault="009C2655">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AB72B9" w:rsidRDefault="009C2655">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AB72B9" w:rsidRDefault="009C2655">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AB72B9" w:rsidRDefault="009C2655">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AB72B9" w:rsidRDefault="009C2655">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AB72B9" w:rsidRDefault="009C2655">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AB72B9" w:rsidRDefault="009C2655">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AB72B9" w:rsidRDefault="009C2655">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AB72B9" w:rsidRDefault="009C2655">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AB72B9" w:rsidRDefault="009C2655">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AB72B9" w:rsidRDefault="009C2655">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AB72B9" w:rsidRDefault="009C2655">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AB72B9" w:rsidRDefault="009C2655">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AB72B9" w:rsidRDefault="009C2655">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AB72B9" w:rsidRDefault="009C2655">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AB72B9" w:rsidRDefault="009C2655">
      <w:pPr>
        <w:spacing w:line="360" w:lineRule="auto"/>
        <w:rPr>
          <w:rFonts w:ascii="新宋体" w:eastAsia="新宋体" w:hAnsi="新宋体"/>
          <w:szCs w:val="21"/>
        </w:rPr>
      </w:pPr>
      <w:r>
        <w:rPr>
          <w:rFonts w:ascii="新宋体" w:eastAsia="新宋体" w:hAnsi="新宋体" w:hint="eastAsia"/>
          <w:szCs w:val="21"/>
        </w:rPr>
        <w:t>6．政策导向</w:t>
      </w:r>
    </w:p>
    <w:p w:rsidR="00AB72B9" w:rsidRDefault="009C2655">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w:t>
      </w:r>
      <w:r>
        <w:rPr>
          <w:rFonts w:ascii="新宋体" w:eastAsia="新宋体" w:hAnsi="新宋体" w:hint="eastAsia"/>
          <w:bCs/>
          <w:szCs w:val="21"/>
        </w:rPr>
        <w:lastRenderedPageBreak/>
        <w:t>械的比例不低于30%。</w:t>
      </w:r>
    </w:p>
    <w:p w:rsidR="00AB72B9" w:rsidRDefault="009C2655">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AB72B9" w:rsidRDefault="009C2655">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AB72B9" w:rsidRDefault="009C2655">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AB72B9" w:rsidRDefault="009C2655">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AB72B9" w:rsidRDefault="009C2655">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AB72B9" w:rsidRDefault="009C2655">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AB72B9" w:rsidRDefault="009C2655">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AB72B9" w:rsidRDefault="009C2655">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AB72B9" w:rsidRDefault="009C2655">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AB72B9" w:rsidRDefault="009C2655">
      <w:pPr>
        <w:spacing w:line="360" w:lineRule="auto"/>
        <w:rPr>
          <w:rFonts w:ascii="新宋体" w:eastAsia="新宋体" w:hAnsi="新宋体"/>
          <w:szCs w:val="21"/>
        </w:rPr>
      </w:pPr>
      <w:r>
        <w:rPr>
          <w:rFonts w:ascii="新宋体" w:eastAsia="新宋体" w:hAnsi="新宋体" w:hint="eastAsia"/>
          <w:szCs w:val="21"/>
        </w:rPr>
        <w:t>8．投标费用</w:t>
      </w:r>
    </w:p>
    <w:p w:rsidR="00AB72B9" w:rsidRDefault="009C2655">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AB72B9" w:rsidRDefault="009C2655">
      <w:pPr>
        <w:spacing w:line="360" w:lineRule="auto"/>
        <w:rPr>
          <w:rFonts w:ascii="新宋体" w:eastAsia="新宋体" w:hAnsi="新宋体"/>
          <w:szCs w:val="21"/>
        </w:rPr>
      </w:pPr>
      <w:r>
        <w:rPr>
          <w:rFonts w:ascii="新宋体" w:eastAsia="新宋体" w:hAnsi="新宋体" w:hint="eastAsia"/>
          <w:szCs w:val="21"/>
        </w:rPr>
        <w:t>9．踏勘现场</w:t>
      </w:r>
    </w:p>
    <w:p w:rsidR="00AB72B9" w:rsidRDefault="009C2655">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AB72B9" w:rsidRDefault="009C2655">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AB72B9" w:rsidRDefault="009C2655">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AB72B9" w:rsidRDefault="009C2655">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w:t>
      </w:r>
      <w:r>
        <w:rPr>
          <w:rFonts w:ascii="新宋体" w:eastAsia="新宋体" w:hAnsi="新宋体" w:hint="eastAsia"/>
          <w:szCs w:val="21"/>
        </w:rPr>
        <w:lastRenderedPageBreak/>
        <w:t>在网上发布或书面通知，均作无效处理。</w:t>
      </w:r>
    </w:p>
    <w:p w:rsidR="00AB72B9" w:rsidRDefault="009C2655">
      <w:pPr>
        <w:spacing w:line="360" w:lineRule="auto"/>
        <w:rPr>
          <w:rFonts w:ascii="新宋体" w:eastAsia="新宋体" w:hAnsi="新宋体"/>
          <w:szCs w:val="21"/>
        </w:rPr>
      </w:pPr>
      <w:r>
        <w:rPr>
          <w:rFonts w:ascii="新宋体" w:eastAsia="新宋体" w:hAnsi="新宋体" w:hint="eastAsia"/>
          <w:szCs w:val="21"/>
        </w:rPr>
        <w:t>10．招标答疑</w:t>
      </w:r>
    </w:p>
    <w:p w:rsidR="00AB72B9" w:rsidRDefault="009C2655">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AB72B9" w:rsidRDefault="009C2655">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AB72B9" w:rsidRDefault="009C2655">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AB72B9" w:rsidRDefault="009C2655">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AB72B9" w:rsidRDefault="009C2655">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AB72B9" w:rsidRDefault="00AB72B9">
      <w:pPr>
        <w:spacing w:line="360" w:lineRule="auto"/>
        <w:rPr>
          <w:rFonts w:ascii="新宋体" w:eastAsia="新宋体" w:hAnsi="新宋体"/>
          <w:szCs w:val="21"/>
        </w:rPr>
      </w:pPr>
    </w:p>
    <w:p w:rsidR="00AB72B9" w:rsidRDefault="009C2655">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第二章  招标文件</w:t>
      </w:r>
    </w:p>
    <w:p w:rsidR="00AB72B9" w:rsidRDefault="009C2655">
      <w:pPr>
        <w:spacing w:line="360" w:lineRule="auto"/>
        <w:rPr>
          <w:rFonts w:ascii="新宋体" w:eastAsia="新宋体" w:hAnsi="新宋体"/>
          <w:szCs w:val="21"/>
        </w:rPr>
      </w:pPr>
      <w:r>
        <w:rPr>
          <w:rFonts w:ascii="新宋体" w:eastAsia="新宋体" w:hAnsi="新宋体" w:hint="eastAsia"/>
          <w:szCs w:val="21"/>
        </w:rPr>
        <w:t>11．招标文件的编制与组成</w:t>
      </w:r>
    </w:p>
    <w:p w:rsidR="00AB72B9" w:rsidRDefault="009C2655">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AB72B9" w:rsidRDefault="009C2655">
      <w:pPr>
        <w:spacing w:line="360" w:lineRule="auto"/>
        <w:rPr>
          <w:rFonts w:ascii="新宋体" w:eastAsia="新宋体" w:hAnsi="新宋体"/>
          <w:szCs w:val="21"/>
        </w:rPr>
      </w:pPr>
      <w:r>
        <w:rPr>
          <w:rFonts w:ascii="新宋体" w:eastAsia="新宋体" w:hAnsi="新宋体" w:hint="eastAsia"/>
          <w:szCs w:val="21"/>
        </w:rPr>
        <w:t>招标文件包括下列内容：</w:t>
      </w:r>
    </w:p>
    <w:p w:rsidR="00AB72B9" w:rsidRDefault="009C2655">
      <w:pPr>
        <w:spacing w:line="360" w:lineRule="auto"/>
        <w:rPr>
          <w:rFonts w:ascii="新宋体" w:eastAsia="新宋体" w:hAnsi="新宋体"/>
          <w:b/>
          <w:szCs w:val="21"/>
        </w:rPr>
      </w:pPr>
      <w:r>
        <w:rPr>
          <w:rFonts w:ascii="新宋体" w:eastAsia="新宋体" w:hAnsi="新宋体" w:hint="eastAsia"/>
          <w:b/>
          <w:szCs w:val="21"/>
        </w:rPr>
        <w:t>第一册  专用条款</w:t>
      </w:r>
    </w:p>
    <w:p w:rsidR="00AB72B9" w:rsidRDefault="009C2655">
      <w:pPr>
        <w:spacing w:line="360" w:lineRule="auto"/>
        <w:rPr>
          <w:rFonts w:ascii="新宋体" w:eastAsia="新宋体" w:hAnsi="新宋体"/>
          <w:b/>
          <w:szCs w:val="21"/>
        </w:rPr>
      </w:pPr>
      <w:r>
        <w:rPr>
          <w:rFonts w:ascii="新宋体" w:eastAsia="新宋体" w:hAnsi="新宋体" w:hint="eastAsia"/>
          <w:b/>
          <w:szCs w:val="21"/>
        </w:rPr>
        <w:t>关键信息</w:t>
      </w:r>
    </w:p>
    <w:p w:rsidR="00AB72B9" w:rsidRDefault="009C2655">
      <w:pPr>
        <w:spacing w:line="360" w:lineRule="auto"/>
        <w:rPr>
          <w:rFonts w:ascii="新宋体" w:eastAsia="新宋体" w:hAnsi="新宋体"/>
          <w:szCs w:val="21"/>
        </w:rPr>
      </w:pPr>
      <w:r>
        <w:rPr>
          <w:rFonts w:ascii="新宋体" w:eastAsia="新宋体" w:hAnsi="新宋体" w:hint="eastAsia"/>
          <w:szCs w:val="21"/>
        </w:rPr>
        <w:t>第一章  招标公告</w:t>
      </w:r>
    </w:p>
    <w:p w:rsidR="00AB72B9" w:rsidRDefault="009C2655">
      <w:pPr>
        <w:spacing w:line="360" w:lineRule="auto"/>
        <w:rPr>
          <w:rFonts w:ascii="新宋体" w:eastAsia="新宋体" w:hAnsi="新宋体"/>
          <w:szCs w:val="21"/>
        </w:rPr>
      </w:pPr>
      <w:r>
        <w:rPr>
          <w:rFonts w:ascii="新宋体" w:eastAsia="新宋体" w:hAnsi="新宋体" w:hint="eastAsia"/>
          <w:szCs w:val="21"/>
        </w:rPr>
        <w:t>第二章  招标项目需求</w:t>
      </w:r>
    </w:p>
    <w:p w:rsidR="00AB72B9" w:rsidRDefault="009C2655">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AB72B9" w:rsidRDefault="009C2655">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AB72B9" w:rsidRDefault="009C2655">
      <w:pPr>
        <w:spacing w:line="360" w:lineRule="auto"/>
        <w:rPr>
          <w:rFonts w:ascii="新宋体" w:eastAsia="新宋体" w:hAnsi="新宋体"/>
          <w:b/>
          <w:szCs w:val="21"/>
        </w:rPr>
      </w:pPr>
      <w:r>
        <w:rPr>
          <w:rFonts w:ascii="新宋体" w:eastAsia="新宋体" w:hAnsi="新宋体" w:hint="eastAsia"/>
          <w:b/>
          <w:szCs w:val="21"/>
        </w:rPr>
        <w:t>第二册  通用条款</w:t>
      </w:r>
    </w:p>
    <w:p w:rsidR="00AB72B9" w:rsidRDefault="009C2655">
      <w:pPr>
        <w:spacing w:line="360" w:lineRule="auto"/>
        <w:rPr>
          <w:rFonts w:ascii="新宋体" w:eastAsia="新宋体" w:hAnsi="新宋体"/>
          <w:szCs w:val="21"/>
        </w:rPr>
      </w:pPr>
      <w:r>
        <w:rPr>
          <w:rFonts w:ascii="新宋体" w:eastAsia="新宋体" w:hAnsi="新宋体" w:hint="eastAsia"/>
          <w:szCs w:val="21"/>
        </w:rPr>
        <w:t>第一章  总则</w:t>
      </w:r>
    </w:p>
    <w:p w:rsidR="00AB72B9" w:rsidRDefault="009C2655">
      <w:pPr>
        <w:spacing w:line="360" w:lineRule="auto"/>
        <w:rPr>
          <w:rFonts w:ascii="新宋体" w:eastAsia="新宋体" w:hAnsi="新宋体"/>
          <w:szCs w:val="21"/>
        </w:rPr>
      </w:pPr>
      <w:r>
        <w:rPr>
          <w:rFonts w:ascii="新宋体" w:eastAsia="新宋体" w:hAnsi="新宋体" w:hint="eastAsia"/>
          <w:szCs w:val="21"/>
        </w:rPr>
        <w:t>第二章  招标文件</w:t>
      </w:r>
    </w:p>
    <w:p w:rsidR="00AB72B9" w:rsidRDefault="009C2655">
      <w:pPr>
        <w:spacing w:line="360" w:lineRule="auto"/>
        <w:rPr>
          <w:rFonts w:ascii="新宋体" w:eastAsia="新宋体" w:hAnsi="新宋体"/>
          <w:szCs w:val="21"/>
        </w:rPr>
      </w:pPr>
      <w:r>
        <w:rPr>
          <w:rFonts w:ascii="新宋体" w:eastAsia="新宋体" w:hAnsi="新宋体" w:hint="eastAsia"/>
          <w:szCs w:val="21"/>
        </w:rPr>
        <w:t>第三章  投标文件的编制</w:t>
      </w:r>
    </w:p>
    <w:p w:rsidR="00AB72B9" w:rsidRDefault="009C2655">
      <w:pPr>
        <w:spacing w:line="360" w:lineRule="auto"/>
        <w:rPr>
          <w:rFonts w:ascii="新宋体" w:eastAsia="新宋体" w:hAnsi="新宋体"/>
          <w:szCs w:val="21"/>
        </w:rPr>
      </w:pPr>
      <w:r>
        <w:rPr>
          <w:rFonts w:ascii="新宋体" w:eastAsia="新宋体" w:hAnsi="新宋体" w:hint="eastAsia"/>
          <w:szCs w:val="21"/>
        </w:rPr>
        <w:t>第四章  投标文件的递交</w:t>
      </w:r>
    </w:p>
    <w:p w:rsidR="00AB72B9" w:rsidRDefault="009C2655">
      <w:pPr>
        <w:spacing w:line="360" w:lineRule="auto"/>
        <w:rPr>
          <w:rFonts w:ascii="新宋体" w:eastAsia="新宋体" w:hAnsi="新宋体"/>
          <w:szCs w:val="21"/>
        </w:rPr>
      </w:pPr>
      <w:r>
        <w:rPr>
          <w:rFonts w:ascii="新宋体" w:eastAsia="新宋体" w:hAnsi="新宋体" w:hint="eastAsia"/>
          <w:szCs w:val="21"/>
        </w:rPr>
        <w:t>第五章  开标</w:t>
      </w:r>
    </w:p>
    <w:p w:rsidR="00AB72B9" w:rsidRDefault="009C2655">
      <w:pPr>
        <w:spacing w:line="360" w:lineRule="auto"/>
        <w:rPr>
          <w:rFonts w:ascii="新宋体" w:eastAsia="新宋体" w:hAnsi="新宋体"/>
          <w:szCs w:val="21"/>
        </w:rPr>
      </w:pPr>
      <w:r>
        <w:rPr>
          <w:rFonts w:ascii="新宋体" w:eastAsia="新宋体" w:hAnsi="新宋体" w:hint="eastAsia"/>
          <w:szCs w:val="21"/>
        </w:rPr>
        <w:t>第六章  评标要求</w:t>
      </w:r>
    </w:p>
    <w:p w:rsidR="00AB72B9" w:rsidRDefault="009C2655">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AB72B9" w:rsidRDefault="009C2655">
      <w:pPr>
        <w:spacing w:line="360" w:lineRule="auto"/>
        <w:rPr>
          <w:rFonts w:ascii="新宋体" w:eastAsia="新宋体" w:hAnsi="新宋体"/>
          <w:szCs w:val="21"/>
        </w:rPr>
      </w:pPr>
      <w:r>
        <w:rPr>
          <w:rFonts w:ascii="新宋体" w:eastAsia="新宋体" w:hAnsi="新宋体" w:hint="eastAsia"/>
          <w:szCs w:val="21"/>
        </w:rPr>
        <w:t>第八章  定标及公示</w:t>
      </w:r>
    </w:p>
    <w:p w:rsidR="00AB72B9" w:rsidRDefault="009C2655">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AB72B9" w:rsidRDefault="009C2655">
      <w:pPr>
        <w:spacing w:line="360" w:lineRule="auto"/>
        <w:rPr>
          <w:rFonts w:ascii="新宋体" w:eastAsia="新宋体" w:hAnsi="新宋体"/>
          <w:szCs w:val="21"/>
        </w:rPr>
      </w:pPr>
      <w:r>
        <w:rPr>
          <w:rFonts w:ascii="新宋体" w:eastAsia="新宋体" w:hAnsi="新宋体" w:hint="eastAsia"/>
          <w:szCs w:val="21"/>
        </w:rPr>
        <w:lastRenderedPageBreak/>
        <w:t>第十章  合同的授予与备案</w:t>
      </w:r>
    </w:p>
    <w:p w:rsidR="00AB72B9" w:rsidRDefault="009C2655">
      <w:pPr>
        <w:spacing w:line="360" w:lineRule="auto"/>
        <w:rPr>
          <w:rFonts w:ascii="新宋体" w:eastAsia="新宋体" w:hAnsi="新宋体"/>
          <w:szCs w:val="21"/>
        </w:rPr>
      </w:pPr>
      <w:r>
        <w:rPr>
          <w:rFonts w:ascii="新宋体" w:eastAsia="新宋体" w:hAnsi="新宋体" w:hint="eastAsia"/>
          <w:szCs w:val="21"/>
        </w:rPr>
        <w:t>第十一章  质疑处理</w:t>
      </w:r>
    </w:p>
    <w:p w:rsidR="00AB72B9" w:rsidRDefault="009C2655">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AB72B9" w:rsidRDefault="009C2655">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AB72B9" w:rsidRDefault="009C2655">
      <w:pPr>
        <w:spacing w:line="360" w:lineRule="auto"/>
        <w:rPr>
          <w:rFonts w:ascii="新宋体" w:eastAsia="新宋体" w:hAnsi="新宋体"/>
          <w:szCs w:val="21"/>
        </w:rPr>
      </w:pPr>
      <w:r>
        <w:rPr>
          <w:rFonts w:ascii="新宋体" w:eastAsia="新宋体" w:hAnsi="新宋体" w:hint="eastAsia"/>
          <w:szCs w:val="21"/>
        </w:rPr>
        <w:t>12．招标文件的澄清</w:t>
      </w:r>
    </w:p>
    <w:p w:rsidR="00AB72B9" w:rsidRDefault="009C2655">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AB72B9" w:rsidRDefault="009C2655">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AB72B9" w:rsidRDefault="009C2655">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AB72B9" w:rsidRDefault="009C2655">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AB72B9" w:rsidRDefault="009C2655">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AB72B9" w:rsidRDefault="009C2655">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AB72B9" w:rsidRDefault="009C2655">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AB72B9" w:rsidRDefault="009C2655">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AB72B9" w:rsidRDefault="00AB72B9">
      <w:pPr>
        <w:spacing w:line="360" w:lineRule="auto"/>
      </w:pPr>
    </w:p>
    <w:p w:rsidR="00AB72B9" w:rsidRDefault="009C2655">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第三章  投标文件的编制</w:t>
      </w:r>
    </w:p>
    <w:p w:rsidR="00AB72B9" w:rsidRDefault="009C2655">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AB72B9" w:rsidRDefault="009C2655">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w:t>
      </w:r>
      <w:r>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rsidR="00AB72B9" w:rsidRDefault="009C2655">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AB72B9" w:rsidRDefault="009C2655">
      <w:pPr>
        <w:spacing w:line="360" w:lineRule="auto"/>
        <w:rPr>
          <w:rFonts w:ascii="新宋体" w:eastAsia="新宋体" w:hAnsi="新宋体"/>
          <w:szCs w:val="21"/>
        </w:rPr>
      </w:pPr>
      <w:r>
        <w:rPr>
          <w:rFonts w:ascii="新宋体" w:eastAsia="新宋体" w:hAnsi="新宋体" w:hint="eastAsia"/>
          <w:szCs w:val="21"/>
        </w:rPr>
        <w:t>15．投标文件的组成</w:t>
      </w:r>
    </w:p>
    <w:p w:rsidR="00AB72B9" w:rsidRDefault="009C2655">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AB72B9" w:rsidRDefault="009C2655">
      <w:pPr>
        <w:spacing w:line="360" w:lineRule="auto"/>
        <w:rPr>
          <w:rFonts w:ascii="新宋体" w:eastAsia="新宋体" w:hAnsi="新宋体"/>
          <w:szCs w:val="21"/>
        </w:rPr>
      </w:pPr>
      <w:r>
        <w:rPr>
          <w:rFonts w:ascii="新宋体" w:eastAsia="新宋体" w:hAnsi="新宋体" w:hint="eastAsia"/>
          <w:szCs w:val="21"/>
        </w:rPr>
        <w:t>16．投标文件格式</w:t>
      </w:r>
    </w:p>
    <w:p w:rsidR="00AB72B9" w:rsidRDefault="009C2655">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AB72B9" w:rsidRDefault="009C2655">
      <w:pPr>
        <w:spacing w:line="360" w:lineRule="auto"/>
        <w:rPr>
          <w:rFonts w:ascii="新宋体" w:eastAsia="新宋体" w:hAnsi="新宋体"/>
          <w:szCs w:val="21"/>
        </w:rPr>
      </w:pPr>
      <w:r>
        <w:rPr>
          <w:rFonts w:ascii="新宋体" w:eastAsia="新宋体" w:hAnsi="新宋体" w:hint="eastAsia"/>
          <w:szCs w:val="21"/>
        </w:rPr>
        <w:t>17．投标货币</w:t>
      </w:r>
    </w:p>
    <w:p w:rsidR="00AB72B9" w:rsidRDefault="009C2655">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AB72B9" w:rsidRDefault="009C2655">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AB72B9" w:rsidRDefault="009C2655">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AB72B9" w:rsidRDefault="009C2655">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AB72B9" w:rsidRDefault="009C2655">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AB72B9" w:rsidRDefault="009C2655">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AB72B9" w:rsidRDefault="009C2655">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AB72B9" w:rsidRDefault="009C2655">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AB72B9" w:rsidRDefault="009C2655">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AB72B9" w:rsidRDefault="009C2655">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AB72B9" w:rsidRDefault="009C2655">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AB72B9" w:rsidRDefault="009C2655">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w:t>
      </w:r>
      <w:r>
        <w:rPr>
          <w:rFonts w:ascii="新宋体" w:eastAsia="新宋体" w:hAnsi="新宋体" w:hint="eastAsia"/>
          <w:szCs w:val="21"/>
        </w:rPr>
        <w:lastRenderedPageBreak/>
        <w:t>以上的投标方案。</w:t>
      </w:r>
    </w:p>
    <w:p w:rsidR="00AB72B9" w:rsidRDefault="009C2655">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AB72B9" w:rsidRDefault="009C2655">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AB72B9" w:rsidRDefault="009C2655">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AB72B9" w:rsidRDefault="009C2655">
      <w:pPr>
        <w:spacing w:line="360" w:lineRule="auto"/>
        <w:rPr>
          <w:rFonts w:ascii="新宋体" w:eastAsia="新宋体" w:hAnsi="新宋体"/>
          <w:b/>
          <w:szCs w:val="21"/>
        </w:rPr>
      </w:pPr>
      <w:r>
        <w:rPr>
          <w:rFonts w:ascii="新宋体" w:eastAsia="新宋体" w:hAnsi="新宋体" w:hint="eastAsia"/>
          <w:b/>
          <w:szCs w:val="21"/>
        </w:rPr>
        <w:t>20．投标有效期</w:t>
      </w:r>
    </w:p>
    <w:p w:rsidR="00AB72B9" w:rsidRDefault="009C2655">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AB72B9" w:rsidRDefault="009C2655">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AB72B9" w:rsidRDefault="009C2655">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AB72B9" w:rsidRDefault="009C2655">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AB72B9" w:rsidRDefault="009C2655">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AB72B9" w:rsidRDefault="009C2655">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AB72B9" w:rsidRDefault="009C2655">
      <w:pPr>
        <w:spacing w:line="360" w:lineRule="auto"/>
        <w:rPr>
          <w:rFonts w:ascii="新宋体" w:eastAsia="新宋体" w:hAnsi="新宋体"/>
          <w:b/>
          <w:szCs w:val="21"/>
        </w:rPr>
      </w:pPr>
      <w:r>
        <w:rPr>
          <w:rFonts w:ascii="新宋体" w:eastAsia="新宋体" w:hAnsi="新宋体" w:hint="eastAsia"/>
          <w:b/>
          <w:szCs w:val="21"/>
        </w:rPr>
        <w:t>22．投标人的替代方案</w:t>
      </w:r>
    </w:p>
    <w:p w:rsidR="00AB72B9" w:rsidRDefault="009C2655">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AB72B9" w:rsidRDefault="009C2655">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AB72B9" w:rsidRDefault="009C2655">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AB72B9" w:rsidRDefault="009C2655">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AB72B9" w:rsidRDefault="009C2655">
      <w:pPr>
        <w:spacing w:line="360" w:lineRule="auto"/>
        <w:rPr>
          <w:rFonts w:ascii="新宋体" w:eastAsia="新宋体" w:hAnsi="新宋体"/>
        </w:rPr>
      </w:pPr>
      <w:r>
        <w:rPr>
          <w:rFonts w:ascii="新宋体" w:eastAsia="新宋体" w:hAnsi="新宋体"/>
        </w:rPr>
        <w:lastRenderedPageBreak/>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AB72B9" w:rsidRDefault="009C2655">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AB72B9" w:rsidRDefault="009C2655">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AB72B9" w:rsidRDefault="009C2655">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AB72B9" w:rsidRDefault="009C2655">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AB72B9" w:rsidRDefault="009C2655">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AB72B9" w:rsidRDefault="009C2655">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AB72B9" w:rsidRDefault="009C2655">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AB72B9" w:rsidRDefault="009C2655">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AB72B9" w:rsidRDefault="009C2655">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AB72B9" w:rsidRDefault="00AB72B9">
      <w:pPr>
        <w:spacing w:line="360" w:lineRule="auto"/>
      </w:pPr>
    </w:p>
    <w:p w:rsidR="00AB72B9" w:rsidRDefault="009C2655">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第四章  投标文件的递交</w:t>
      </w:r>
    </w:p>
    <w:p w:rsidR="00AB72B9" w:rsidRDefault="009C2655">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AB72B9" w:rsidRDefault="009C2655">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AB72B9" w:rsidRDefault="009C2655">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AB72B9" w:rsidRDefault="009C2655">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AB72B9" w:rsidRDefault="009C2655">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AB72B9" w:rsidRDefault="009C2655">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AB72B9" w:rsidRDefault="009C2655">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AB72B9" w:rsidRDefault="009C2655">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AB72B9" w:rsidRDefault="009C2655">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w:t>
      </w:r>
      <w:r>
        <w:rPr>
          <w:rFonts w:ascii="新宋体" w:eastAsia="新宋体" w:hAnsi="新宋体"/>
          <w:szCs w:val="21"/>
        </w:rPr>
        <w:lastRenderedPageBreak/>
        <w:t>会。</w:t>
      </w:r>
    </w:p>
    <w:p w:rsidR="00AB72B9" w:rsidRDefault="009C2655">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AB72B9" w:rsidRDefault="009C2655">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AB72B9" w:rsidRDefault="009C2655">
      <w:pPr>
        <w:spacing w:line="360" w:lineRule="auto"/>
        <w:rPr>
          <w:rFonts w:ascii="新宋体" w:eastAsia="新宋体" w:hAnsi="新宋体"/>
          <w:szCs w:val="21"/>
        </w:rPr>
      </w:pPr>
      <w:r>
        <w:rPr>
          <w:rFonts w:ascii="新宋体" w:eastAsia="新宋体" w:hAnsi="新宋体" w:hint="eastAsia"/>
          <w:szCs w:val="21"/>
        </w:rPr>
        <w:t>26. 样品的递交</w:t>
      </w:r>
    </w:p>
    <w:p w:rsidR="00AB72B9" w:rsidRDefault="009C2655">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AB72B9" w:rsidRDefault="009C2655">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AB72B9" w:rsidRDefault="009C2655">
      <w:pPr>
        <w:spacing w:line="360" w:lineRule="auto"/>
        <w:rPr>
          <w:rFonts w:ascii="新宋体" w:eastAsia="新宋体" w:hAnsi="新宋体"/>
          <w:szCs w:val="21"/>
        </w:rPr>
      </w:pPr>
      <w:r>
        <w:rPr>
          <w:rFonts w:ascii="新宋体" w:eastAsia="新宋体" w:hAnsi="新宋体" w:hint="eastAsia"/>
          <w:szCs w:val="21"/>
        </w:rPr>
        <w:t>26.2.1样品递交签到：</w:t>
      </w:r>
    </w:p>
    <w:p w:rsidR="00AB72B9" w:rsidRDefault="009C2655">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AB72B9" w:rsidRDefault="009C2655">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AB72B9" w:rsidRDefault="009C2655">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AB72B9" w:rsidRDefault="009C2655">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AB72B9" w:rsidRDefault="009C2655">
      <w:pPr>
        <w:spacing w:line="360" w:lineRule="auto"/>
        <w:rPr>
          <w:rFonts w:ascii="新宋体" w:eastAsia="新宋体" w:hAnsi="新宋体"/>
          <w:szCs w:val="21"/>
        </w:rPr>
      </w:pPr>
      <w:r>
        <w:rPr>
          <w:rFonts w:ascii="新宋体" w:eastAsia="新宋体" w:hAnsi="新宋体" w:hint="eastAsia"/>
          <w:szCs w:val="21"/>
        </w:rPr>
        <w:t>26.2.2 样品接收</w:t>
      </w:r>
    </w:p>
    <w:p w:rsidR="00AB72B9" w:rsidRDefault="009C2655">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AB72B9" w:rsidRDefault="009C2655">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AB72B9" w:rsidRDefault="009C2655">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AB72B9" w:rsidRDefault="009C2655">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AB72B9" w:rsidRDefault="009C2655">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AB72B9" w:rsidRDefault="009C2655">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rsidR="00AB72B9" w:rsidRDefault="009C2655">
      <w:pPr>
        <w:spacing w:line="360" w:lineRule="auto"/>
        <w:rPr>
          <w:rFonts w:ascii="新宋体" w:eastAsia="新宋体" w:hAnsi="新宋体"/>
          <w:szCs w:val="21"/>
        </w:rPr>
      </w:pPr>
      <w:r>
        <w:rPr>
          <w:rFonts w:ascii="新宋体" w:eastAsia="新宋体" w:hAnsi="新宋体" w:hint="eastAsia"/>
          <w:szCs w:val="21"/>
        </w:rPr>
        <w:t>26.4样品的退回：</w:t>
      </w:r>
    </w:p>
    <w:p w:rsidR="00AB72B9" w:rsidRDefault="009C2655">
      <w:pPr>
        <w:spacing w:line="360" w:lineRule="auto"/>
        <w:rPr>
          <w:rFonts w:ascii="新宋体" w:eastAsia="新宋体" w:hAnsi="新宋体"/>
          <w:szCs w:val="21"/>
        </w:rPr>
      </w:pPr>
      <w:r>
        <w:rPr>
          <w:rFonts w:ascii="新宋体" w:eastAsia="新宋体" w:hAnsi="新宋体" w:hint="eastAsia"/>
          <w:szCs w:val="21"/>
        </w:rPr>
        <w:lastRenderedPageBreak/>
        <w:t>（1）未中标的供应商投标样品，代理机构工作人员将按规定进行通知，并要求供应商授权委托人在项目完成评审后的三个工作日内凭身份证及样品受理回执原件办理退回手续。</w:t>
      </w:r>
    </w:p>
    <w:p w:rsidR="00AB72B9" w:rsidRDefault="009C2655">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AB72B9" w:rsidRDefault="009C2655">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AB72B9" w:rsidRDefault="009C2655">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AB72B9" w:rsidRDefault="009C2655">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AB72B9" w:rsidRDefault="009C2655">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AB72B9" w:rsidRDefault="009C2655">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AB72B9" w:rsidRDefault="009C2655">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AB72B9" w:rsidRDefault="009C2655">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AB72B9" w:rsidRDefault="009C2655">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AB72B9" w:rsidRDefault="00AB72B9">
      <w:pPr>
        <w:spacing w:line="360" w:lineRule="auto"/>
      </w:pPr>
    </w:p>
    <w:p w:rsidR="00AB72B9" w:rsidRDefault="009C2655">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第五章 开标</w:t>
      </w:r>
    </w:p>
    <w:p w:rsidR="00AB72B9" w:rsidRDefault="009C2655">
      <w:pPr>
        <w:spacing w:line="360" w:lineRule="auto"/>
        <w:rPr>
          <w:rFonts w:ascii="新宋体" w:eastAsia="新宋体" w:hAnsi="新宋体"/>
          <w:szCs w:val="21"/>
        </w:rPr>
      </w:pPr>
      <w:r>
        <w:rPr>
          <w:rFonts w:ascii="新宋体" w:eastAsia="新宋体" w:hAnsi="新宋体" w:hint="eastAsia"/>
          <w:szCs w:val="21"/>
        </w:rPr>
        <w:t>28．开标</w:t>
      </w:r>
    </w:p>
    <w:p w:rsidR="00AB72B9" w:rsidRDefault="009C2655">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AB72B9" w:rsidRDefault="009C2655">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AB72B9" w:rsidRDefault="009C2655">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AB72B9" w:rsidRDefault="009C2655">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AB72B9" w:rsidRDefault="009C2655">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B72B9" w:rsidRDefault="00AB72B9">
      <w:pPr>
        <w:spacing w:line="360" w:lineRule="auto"/>
      </w:pPr>
    </w:p>
    <w:p w:rsidR="00AB72B9" w:rsidRDefault="009C2655">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第六章 评标要求</w:t>
      </w:r>
    </w:p>
    <w:p w:rsidR="00AB72B9" w:rsidRDefault="009C2655">
      <w:pPr>
        <w:spacing w:line="360" w:lineRule="auto"/>
        <w:rPr>
          <w:rFonts w:ascii="新宋体" w:eastAsia="新宋体" w:hAnsi="新宋体"/>
          <w:szCs w:val="21"/>
        </w:rPr>
      </w:pPr>
      <w:r>
        <w:rPr>
          <w:rFonts w:ascii="新宋体" w:eastAsia="新宋体" w:hAnsi="新宋体" w:hint="eastAsia"/>
          <w:szCs w:val="21"/>
        </w:rPr>
        <w:t>29．评审委员会组成</w:t>
      </w:r>
    </w:p>
    <w:p w:rsidR="00AB72B9" w:rsidRDefault="009C2655">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AB72B9" w:rsidRDefault="009C2655">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AB72B9" w:rsidRDefault="009C2655">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cgzx.sz.gov.cn</w:t>
      </w:r>
      <w:r>
        <w:rPr>
          <w:rFonts w:ascii="新宋体" w:eastAsia="新宋体" w:hAnsi="新宋体"/>
          <w:b/>
          <w:szCs w:val="21"/>
        </w:rPr>
        <w:t>/</w:t>
      </w:r>
      <w:r>
        <w:rPr>
          <w:rFonts w:ascii="新宋体" w:eastAsia="新宋体" w:hAnsi="新宋体" w:hint="eastAsia"/>
          <w:b/>
          <w:szCs w:val="21"/>
        </w:rPr>
        <w:t>）采购人页面下“采购”环节“通用表格”处下载。</w:t>
      </w:r>
    </w:p>
    <w:p w:rsidR="00AB72B9" w:rsidRDefault="009C2655">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AB72B9" w:rsidRDefault="009C2655">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AB72B9" w:rsidRDefault="009C2655">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AB72B9" w:rsidRDefault="009C2655">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AB72B9" w:rsidRDefault="009C2655">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AB72B9" w:rsidRDefault="009C2655">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AB72B9" w:rsidRDefault="009C2655">
      <w:pPr>
        <w:spacing w:line="360" w:lineRule="auto"/>
        <w:rPr>
          <w:rFonts w:ascii="新宋体" w:eastAsia="新宋体" w:hAnsi="新宋体"/>
          <w:szCs w:val="21"/>
        </w:rPr>
      </w:pPr>
      <w:r>
        <w:rPr>
          <w:rFonts w:ascii="新宋体" w:eastAsia="新宋体" w:hAnsi="新宋体" w:hint="eastAsia"/>
          <w:szCs w:val="21"/>
        </w:rPr>
        <w:t>30.2其他评标必须的资料。</w:t>
      </w:r>
    </w:p>
    <w:p w:rsidR="00AB72B9" w:rsidRDefault="009C2655">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AB72B9" w:rsidRDefault="009C2655">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AB72B9" w:rsidRDefault="009C2655">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AB72B9" w:rsidRDefault="009C2655">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AB72B9" w:rsidRDefault="009C2655">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AB72B9" w:rsidRDefault="009C2655">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AB72B9" w:rsidRDefault="009C2655">
      <w:pPr>
        <w:spacing w:line="360" w:lineRule="auto"/>
        <w:rPr>
          <w:rFonts w:ascii="新宋体" w:eastAsia="新宋体" w:hAnsi="新宋体"/>
          <w:szCs w:val="21"/>
        </w:rPr>
      </w:pPr>
      <w:r>
        <w:rPr>
          <w:rFonts w:ascii="新宋体" w:eastAsia="新宋体" w:hAnsi="新宋体" w:hint="eastAsia"/>
          <w:szCs w:val="21"/>
        </w:rPr>
        <w:t>31．独立评标</w:t>
      </w:r>
    </w:p>
    <w:p w:rsidR="00AB72B9" w:rsidRDefault="009C2655">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AB72B9" w:rsidRDefault="00AB72B9">
      <w:pPr>
        <w:spacing w:line="360" w:lineRule="auto"/>
      </w:pPr>
    </w:p>
    <w:p w:rsidR="00AB72B9" w:rsidRDefault="009C2655">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第七章 评标程序及评标方法</w:t>
      </w:r>
    </w:p>
    <w:p w:rsidR="00AB72B9" w:rsidRDefault="009C2655">
      <w:pPr>
        <w:spacing w:line="360" w:lineRule="auto"/>
        <w:rPr>
          <w:rFonts w:ascii="新宋体" w:eastAsia="新宋体" w:hAnsi="新宋体"/>
          <w:szCs w:val="21"/>
        </w:rPr>
      </w:pPr>
      <w:r>
        <w:rPr>
          <w:rFonts w:ascii="新宋体" w:eastAsia="新宋体" w:hAnsi="新宋体" w:hint="eastAsia"/>
          <w:szCs w:val="21"/>
        </w:rPr>
        <w:t>32．投标文件初审</w:t>
      </w:r>
    </w:p>
    <w:p w:rsidR="00AB72B9" w:rsidRDefault="009C2655">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AB72B9" w:rsidRDefault="009C2655">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w:t>
      </w:r>
      <w:r>
        <w:rPr>
          <w:rFonts w:ascii="新宋体" w:eastAsia="新宋体" w:hAnsi="新宋体" w:hint="eastAsia"/>
          <w:b/>
          <w:szCs w:val="21"/>
        </w:rPr>
        <w:lastRenderedPageBreak/>
        <w:t>通过则按投标无效处理。评审委员会对投标单位打√为通过审查，打×为未通过审查。</w:t>
      </w:r>
    </w:p>
    <w:p w:rsidR="00AB72B9" w:rsidRDefault="009C2655">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AB72B9" w:rsidRDefault="009C2655">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AB72B9" w:rsidRDefault="009C2655">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AB72B9" w:rsidRDefault="009C2655">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AB72B9" w:rsidRDefault="009C2655">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AB72B9" w:rsidRDefault="009C2655">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AB72B9" w:rsidRDefault="009C2655">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AB72B9" w:rsidRDefault="009C2655">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AB72B9" w:rsidRDefault="009C2655">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AB72B9" w:rsidRDefault="009C2655">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AB72B9" w:rsidRDefault="009C2655">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AB72B9" w:rsidRDefault="009C2655">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AB72B9" w:rsidRDefault="009C2655">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AB72B9" w:rsidRDefault="009C2655">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AB72B9" w:rsidRDefault="009C2655">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AB72B9" w:rsidRDefault="009C2655">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AB72B9" w:rsidRDefault="009C2655">
      <w:pPr>
        <w:spacing w:line="360" w:lineRule="auto"/>
        <w:rPr>
          <w:rFonts w:ascii="新宋体" w:eastAsia="新宋体" w:hAnsi="新宋体"/>
          <w:szCs w:val="21"/>
        </w:rPr>
      </w:pPr>
      <w:r>
        <w:rPr>
          <w:rFonts w:ascii="新宋体" w:eastAsia="新宋体" w:hAnsi="新宋体" w:hint="eastAsia"/>
          <w:szCs w:val="21"/>
        </w:rPr>
        <w:t>33．澄清有关问题</w:t>
      </w:r>
    </w:p>
    <w:p w:rsidR="00AB72B9" w:rsidRDefault="009C2655">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AB72B9" w:rsidRDefault="009C2655">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AB72B9" w:rsidRDefault="009C2655">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AB72B9" w:rsidRDefault="009C2655">
      <w:pPr>
        <w:spacing w:line="360" w:lineRule="auto"/>
        <w:rPr>
          <w:rFonts w:ascii="新宋体" w:eastAsia="新宋体" w:hAnsi="新宋体"/>
          <w:szCs w:val="21"/>
        </w:rPr>
      </w:pPr>
      <w:bookmarkStart w:id="12" w:name="_Toc73517673"/>
      <w:bookmarkStart w:id="13" w:name="_Toc73521581"/>
      <w:bookmarkStart w:id="14" w:name="_Toc7351815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rsidR="00AB72B9" w:rsidRDefault="009C2655">
      <w:pPr>
        <w:spacing w:line="360" w:lineRule="auto"/>
        <w:rPr>
          <w:rFonts w:ascii="新宋体" w:eastAsia="新宋体" w:hAnsi="新宋体"/>
          <w:szCs w:val="21"/>
        </w:rPr>
      </w:pPr>
      <w:r>
        <w:rPr>
          <w:rFonts w:ascii="新宋体" w:eastAsia="新宋体" w:hAnsi="新宋体" w:hint="eastAsia"/>
          <w:szCs w:val="21"/>
        </w:rPr>
        <w:lastRenderedPageBreak/>
        <w:t>投标文件报价出现前后不一致的，除专用条款另有规定外，按照下列规定修正：</w:t>
      </w:r>
    </w:p>
    <w:p w:rsidR="00AB72B9" w:rsidRDefault="009C2655">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AB72B9" w:rsidRDefault="009C2655">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AB72B9" w:rsidRDefault="009C2655">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AB72B9" w:rsidRDefault="009C2655">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AB72B9" w:rsidRDefault="009C2655">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AB72B9" w:rsidRDefault="009C2655">
      <w:pPr>
        <w:spacing w:line="360" w:lineRule="auto"/>
        <w:rPr>
          <w:rFonts w:ascii="新宋体" w:eastAsia="新宋体" w:hAnsi="新宋体"/>
          <w:szCs w:val="21"/>
        </w:rPr>
      </w:pPr>
      <w:r>
        <w:rPr>
          <w:rFonts w:ascii="新宋体" w:eastAsia="新宋体" w:hAnsi="新宋体" w:hint="eastAsia"/>
          <w:szCs w:val="21"/>
        </w:rPr>
        <w:t>35．投标文件的比较与评价</w:t>
      </w:r>
    </w:p>
    <w:p w:rsidR="00AB72B9" w:rsidRDefault="009C2655">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AB72B9" w:rsidRDefault="009C2655">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AB72B9" w:rsidRDefault="009C2655">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AB72B9" w:rsidRDefault="009C2655">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AB72B9" w:rsidRDefault="009C2655">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AB72B9" w:rsidRDefault="009C2655">
      <w:pPr>
        <w:spacing w:line="360" w:lineRule="auto"/>
        <w:rPr>
          <w:rFonts w:ascii="新宋体" w:eastAsia="新宋体" w:hAnsi="新宋体"/>
          <w:szCs w:val="21"/>
        </w:rPr>
      </w:pPr>
      <w:r>
        <w:rPr>
          <w:rFonts w:ascii="新宋体" w:eastAsia="新宋体" w:hAnsi="新宋体" w:hint="eastAsia"/>
          <w:szCs w:val="21"/>
        </w:rPr>
        <w:t>37．评标方法</w:t>
      </w:r>
    </w:p>
    <w:p w:rsidR="00AB72B9" w:rsidRDefault="009C2655">
      <w:pPr>
        <w:spacing w:line="360" w:lineRule="auto"/>
        <w:rPr>
          <w:rFonts w:ascii="新宋体" w:eastAsia="新宋体" w:hAnsi="新宋体"/>
          <w:b/>
          <w:bCs/>
          <w:szCs w:val="21"/>
        </w:rPr>
      </w:pPr>
      <w:r>
        <w:rPr>
          <w:rFonts w:ascii="新宋体" w:eastAsia="新宋体" w:hAnsi="新宋体" w:hint="eastAsia"/>
          <w:b/>
          <w:bCs/>
          <w:szCs w:val="21"/>
        </w:rPr>
        <w:t>37.1最低价法</w:t>
      </w:r>
    </w:p>
    <w:p w:rsidR="00AB72B9" w:rsidRDefault="009C2655">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AB72B9" w:rsidRDefault="009C2655">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AB72B9" w:rsidRDefault="009C2655">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AB72B9" w:rsidRDefault="009C2655">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AB72B9" w:rsidRDefault="009C2655">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AB72B9" w:rsidRDefault="009C2655">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AB72B9" w:rsidRDefault="009C2655">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AB72B9" w:rsidRDefault="009C2655">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AB72B9" w:rsidRDefault="009C2655">
      <w:pPr>
        <w:spacing w:line="360" w:lineRule="auto"/>
        <w:rPr>
          <w:rFonts w:ascii="新宋体" w:eastAsia="新宋体" w:hAnsi="新宋体"/>
          <w:szCs w:val="21"/>
        </w:rPr>
      </w:pPr>
      <w:r>
        <w:rPr>
          <w:rFonts w:ascii="新宋体" w:eastAsia="新宋体" w:hAnsi="新宋体" w:hint="eastAsia"/>
          <w:szCs w:val="21"/>
        </w:rPr>
        <w:lastRenderedPageBreak/>
        <w:t>37.3.1分值汇总计算错误的；</w:t>
      </w:r>
    </w:p>
    <w:p w:rsidR="00AB72B9" w:rsidRDefault="009C2655">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AB72B9" w:rsidRDefault="009C2655">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AB72B9" w:rsidRDefault="009C2655">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AB72B9" w:rsidRDefault="009C2655">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AB72B9" w:rsidRDefault="009C2655">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AB72B9" w:rsidRDefault="009C2655">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AB72B9" w:rsidRDefault="009C2655">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AB72B9" w:rsidRDefault="009C2655">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AB72B9" w:rsidRDefault="009C2655">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AB72B9" w:rsidRDefault="009C2655">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AB72B9" w:rsidRDefault="009C2655">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AB72B9" w:rsidRDefault="009C2655">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AB72B9" w:rsidRDefault="00AB72B9">
      <w:pPr>
        <w:spacing w:line="360" w:lineRule="auto"/>
        <w:rPr>
          <w:rFonts w:ascii="新宋体" w:eastAsia="新宋体" w:hAnsi="新宋体"/>
          <w:szCs w:val="21"/>
        </w:rPr>
      </w:pPr>
    </w:p>
    <w:p w:rsidR="00AB72B9" w:rsidRDefault="009C2655">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第八章 定标及公示</w:t>
      </w:r>
    </w:p>
    <w:p w:rsidR="00AB72B9" w:rsidRDefault="009C2655">
      <w:pPr>
        <w:spacing w:line="360" w:lineRule="auto"/>
        <w:rPr>
          <w:rFonts w:ascii="新宋体" w:eastAsia="新宋体" w:hAnsi="新宋体"/>
          <w:szCs w:val="21"/>
        </w:rPr>
      </w:pPr>
      <w:r>
        <w:rPr>
          <w:rFonts w:ascii="新宋体" w:eastAsia="新宋体" w:hAnsi="新宋体" w:hint="eastAsia"/>
          <w:szCs w:val="21"/>
        </w:rPr>
        <w:t>38．定标方法</w:t>
      </w:r>
    </w:p>
    <w:p w:rsidR="00AB72B9" w:rsidRDefault="009C2655">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AB72B9" w:rsidRDefault="009C2655">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AB72B9" w:rsidRDefault="009C2655">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AB72B9" w:rsidRDefault="009C2655">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AB72B9" w:rsidRDefault="009C2655">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AB72B9" w:rsidRDefault="009C2655">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38.2评定分离项目定标方法</w:t>
      </w:r>
    </w:p>
    <w:p w:rsidR="00AB72B9" w:rsidRDefault="009C2655">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AB72B9" w:rsidRDefault="009C2655">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AB72B9" w:rsidRDefault="009C2655">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AB72B9" w:rsidRDefault="009C2655">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AB72B9" w:rsidRDefault="009C2655">
      <w:pPr>
        <w:spacing w:line="360" w:lineRule="auto"/>
        <w:rPr>
          <w:rFonts w:ascii="新宋体" w:eastAsia="新宋体" w:hAnsi="新宋体"/>
          <w:szCs w:val="21"/>
        </w:rPr>
      </w:pPr>
      <w:r>
        <w:rPr>
          <w:rFonts w:ascii="新宋体" w:eastAsia="新宋体" w:hAnsi="新宋体" w:hint="eastAsia"/>
          <w:szCs w:val="21"/>
        </w:rPr>
        <w:t>操作程序：</w:t>
      </w:r>
    </w:p>
    <w:p w:rsidR="00AB72B9" w:rsidRDefault="009C2655">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AB72B9" w:rsidRDefault="009C2655">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AB72B9" w:rsidRDefault="009C2655">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AB72B9" w:rsidRDefault="009C2655">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AB72B9" w:rsidRDefault="009C2655">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AB72B9" w:rsidRDefault="009C2655">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AB72B9" w:rsidRDefault="009C2655">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AB72B9" w:rsidRDefault="009C2655">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AB72B9" w:rsidRDefault="009C2655">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w:t>
      </w:r>
      <w:r>
        <w:rPr>
          <w:rFonts w:ascii="新宋体" w:eastAsia="新宋体" w:hAnsi="新宋体" w:hint="eastAsia"/>
          <w:szCs w:val="21"/>
        </w:rPr>
        <w:lastRenderedPageBreak/>
        <w:t>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AB72B9" w:rsidRDefault="009C2655">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AB72B9" w:rsidRDefault="009C2655">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AB72B9" w:rsidRDefault="009C2655">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AB72B9" w:rsidRDefault="009C2655">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AB72B9" w:rsidRDefault="009C2655">
      <w:pPr>
        <w:spacing w:line="360" w:lineRule="auto"/>
        <w:rPr>
          <w:rFonts w:ascii="新宋体" w:eastAsia="新宋体" w:hAnsi="新宋体"/>
          <w:szCs w:val="21"/>
        </w:rPr>
      </w:pPr>
      <w:r>
        <w:rPr>
          <w:rFonts w:ascii="新宋体" w:eastAsia="新宋体" w:hAnsi="新宋体" w:hint="eastAsia"/>
          <w:szCs w:val="21"/>
        </w:rPr>
        <w:t>39．编写评标报告</w:t>
      </w:r>
    </w:p>
    <w:p w:rsidR="00AB72B9" w:rsidRDefault="009C2655">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AB72B9" w:rsidRDefault="009C2655">
      <w:pPr>
        <w:spacing w:line="360" w:lineRule="auto"/>
        <w:rPr>
          <w:rFonts w:ascii="新宋体" w:eastAsia="新宋体" w:hAnsi="新宋体"/>
          <w:szCs w:val="21"/>
        </w:rPr>
      </w:pPr>
      <w:r>
        <w:rPr>
          <w:rFonts w:ascii="新宋体" w:eastAsia="新宋体" w:hAnsi="新宋体" w:hint="eastAsia"/>
          <w:szCs w:val="21"/>
        </w:rPr>
        <w:t>40．中标公告</w:t>
      </w:r>
    </w:p>
    <w:p w:rsidR="00AB72B9" w:rsidRDefault="009C2655">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AB72B9" w:rsidRDefault="009C2655">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AB72B9" w:rsidRDefault="009C2655">
      <w:pPr>
        <w:spacing w:line="360" w:lineRule="auto"/>
        <w:rPr>
          <w:rFonts w:ascii="新宋体" w:eastAsia="新宋体" w:hAnsi="新宋体"/>
          <w:szCs w:val="21"/>
        </w:rPr>
      </w:pPr>
      <w:r>
        <w:rPr>
          <w:rFonts w:ascii="新宋体" w:eastAsia="新宋体" w:hAnsi="新宋体" w:hint="eastAsia"/>
          <w:szCs w:val="21"/>
        </w:rPr>
        <w:t>41．中标通知书</w:t>
      </w:r>
    </w:p>
    <w:p w:rsidR="00AB72B9" w:rsidRDefault="009C2655">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AB72B9" w:rsidRDefault="009C2655">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AB72B9" w:rsidRDefault="009C2655">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AB72B9" w:rsidRDefault="009C2655">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w:t>
      </w:r>
      <w:r>
        <w:rPr>
          <w:rFonts w:ascii="新宋体" w:eastAsia="新宋体" w:hAnsi="新宋体" w:hint="eastAsia"/>
          <w:szCs w:val="21"/>
        </w:rPr>
        <w:lastRenderedPageBreak/>
        <w:t>计价格[2002]1980号及</w:t>
      </w:r>
      <w:proofErr w:type="gramStart"/>
      <w:r>
        <w:rPr>
          <w:rFonts w:ascii="新宋体" w:eastAsia="新宋体" w:hAnsi="新宋体" w:hint="eastAsia"/>
          <w:szCs w:val="21"/>
        </w:rPr>
        <w:t>发改价格</w:t>
      </w:r>
      <w:proofErr w:type="gramEnd"/>
      <w:r>
        <w:rPr>
          <w:rFonts w:ascii="新宋体" w:eastAsia="新宋体" w:hAnsi="新宋体" w:hint="eastAsia"/>
          <w:szCs w:val="21"/>
        </w:rPr>
        <w:t>2011 534 号文规定的计算；</w:t>
      </w:r>
    </w:p>
    <w:p w:rsidR="00AB72B9" w:rsidRDefault="009C2655">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AB72B9" w:rsidRDefault="00AB72B9">
      <w:pPr>
        <w:spacing w:line="360" w:lineRule="auto"/>
      </w:pPr>
    </w:p>
    <w:p w:rsidR="00AB72B9" w:rsidRDefault="009C2655">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第九章  公开招标失败的后续处理</w:t>
      </w:r>
    </w:p>
    <w:p w:rsidR="00AB72B9" w:rsidRDefault="009C2655">
      <w:pPr>
        <w:spacing w:line="360" w:lineRule="auto"/>
        <w:rPr>
          <w:rFonts w:ascii="新宋体" w:eastAsia="新宋体" w:hAnsi="新宋体"/>
          <w:szCs w:val="21"/>
        </w:rPr>
      </w:pPr>
      <w:r>
        <w:rPr>
          <w:rFonts w:ascii="新宋体" w:eastAsia="新宋体" w:hAnsi="新宋体" w:hint="eastAsia"/>
          <w:szCs w:val="21"/>
        </w:rPr>
        <w:t>42．公开招标失败的处理</w:t>
      </w:r>
    </w:p>
    <w:p w:rsidR="00AB72B9" w:rsidRDefault="009C2655">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AB72B9" w:rsidRDefault="009C2655">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AB72B9" w:rsidRDefault="009C2655">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AB72B9" w:rsidRDefault="009C2655">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AB72B9" w:rsidRDefault="009C2655">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AB72B9" w:rsidRDefault="009C2655">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AB72B9" w:rsidRDefault="009C2655">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AB72B9" w:rsidRDefault="00AB72B9">
      <w:pPr>
        <w:spacing w:line="360" w:lineRule="auto"/>
      </w:pPr>
    </w:p>
    <w:p w:rsidR="00AB72B9" w:rsidRDefault="009C2655">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第十章  合同的授予与备案</w:t>
      </w:r>
    </w:p>
    <w:p w:rsidR="00AB72B9" w:rsidRDefault="009C2655">
      <w:pPr>
        <w:spacing w:line="360" w:lineRule="auto"/>
        <w:rPr>
          <w:rFonts w:ascii="新宋体" w:eastAsia="新宋体" w:hAnsi="新宋体"/>
          <w:szCs w:val="21"/>
        </w:rPr>
      </w:pPr>
      <w:bookmarkStart w:id="17" w:name="_Toc100052408"/>
      <w:bookmarkStart w:id="18" w:name="_Toc73517679"/>
      <w:bookmarkStart w:id="19" w:name="_Toc73521674"/>
      <w:bookmarkStart w:id="20" w:name="_Toc73518157"/>
      <w:bookmarkStart w:id="21" w:name="_Toc73521586"/>
      <w:r>
        <w:rPr>
          <w:rFonts w:ascii="新宋体" w:eastAsia="新宋体" w:hAnsi="新宋体" w:hint="eastAsia"/>
          <w:szCs w:val="21"/>
        </w:rPr>
        <w:t>43．合同授予标准</w:t>
      </w:r>
      <w:bookmarkEnd w:id="17"/>
      <w:bookmarkEnd w:id="18"/>
      <w:bookmarkEnd w:id="19"/>
      <w:bookmarkEnd w:id="20"/>
      <w:bookmarkEnd w:id="21"/>
    </w:p>
    <w:p w:rsidR="00AB72B9" w:rsidRDefault="009C2655">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AB72B9" w:rsidRDefault="009C2655">
      <w:pPr>
        <w:spacing w:line="360" w:lineRule="auto"/>
        <w:rPr>
          <w:rFonts w:ascii="新宋体" w:eastAsia="新宋体" w:hAnsi="新宋体"/>
          <w:szCs w:val="21"/>
        </w:rPr>
      </w:pPr>
      <w:bookmarkStart w:id="22" w:name="_Toc100052409"/>
      <w:bookmarkStart w:id="23" w:name="_Toc73521675"/>
      <w:bookmarkStart w:id="24" w:name="_Toc73517680"/>
      <w:bookmarkStart w:id="25" w:name="_Toc73521587"/>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AB72B9" w:rsidRDefault="009C2655">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AB72B9" w:rsidRDefault="009C2655">
      <w:pPr>
        <w:spacing w:line="360" w:lineRule="auto"/>
        <w:rPr>
          <w:rFonts w:ascii="新宋体" w:eastAsia="新宋体" w:hAnsi="新宋体"/>
          <w:szCs w:val="21"/>
        </w:rPr>
      </w:pPr>
      <w:bookmarkStart w:id="27" w:name="_Toc73521677"/>
      <w:bookmarkStart w:id="28" w:name="_Toc73517682"/>
      <w:bookmarkStart w:id="29" w:name="_Toc73518160"/>
      <w:bookmarkStart w:id="30" w:name="_Toc73521589"/>
      <w:bookmarkStart w:id="31" w:name="_Toc100052410"/>
      <w:r>
        <w:rPr>
          <w:rFonts w:ascii="新宋体" w:eastAsia="新宋体" w:hAnsi="新宋体" w:hint="eastAsia"/>
          <w:szCs w:val="21"/>
        </w:rPr>
        <w:t>45．合同协议书的签订</w:t>
      </w:r>
      <w:bookmarkEnd w:id="27"/>
      <w:bookmarkEnd w:id="28"/>
      <w:bookmarkEnd w:id="29"/>
      <w:bookmarkEnd w:id="30"/>
      <w:bookmarkEnd w:id="31"/>
    </w:p>
    <w:p w:rsidR="00AB72B9" w:rsidRDefault="009C2655">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AB72B9" w:rsidRDefault="009C2655">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AB72B9" w:rsidRDefault="009C2655">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AB72B9" w:rsidRDefault="009C2655">
      <w:pPr>
        <w:spacing w:line="360" w:lineRule="auto"/>
        <w:rPr>
          <w:rFonts w:ascii="新宋体" w:eastAsia="新宋体" w:hAnsi="新宋体"/>
          <w:szCs w:val="21"/>
        </w:rPr>
      </w:pPr>
      <w:bookmarkStart w:id="32" w:name="_Toc73517683"/>
      <w:bookmarkStart w:id="33" w:name="_Toc100052411"/>
      <w:bookmarkStart w:id="34" w:name="_Toc73521590"/>
      <w:bookmarkStart w:id="35" w:name="_Toc73518161"/>
      <w:bookmarkStart w:id="36" w:name="_Toc73521678"/>
      <w:r>
        <w:rPr>
          <w:rFonts w:ascii="新宋体" w:eastAsia="新宋体" w:hAnsi="新宋体" w:hint="eastAsia"/>
          <w:szCs w:val="21"/>
        </w:rPr>
        <w:t>46．履约担保</w:t>
      </w:r>
      <w:bookmarkEnd w:id="32"/>
      <w:bookmarkEnd w:id="33"/>
      <w:bookmarkEnd w:id="34"/>
      <w:bookmarkEnd w:id="35"/>
      <w:bookmarkEnd w:id="36"/>
    </w:p>
    <w:p w:rsidR="00AB72B9" w:rsidRDefault="009C2655">
      <w:pPr>
        <w:spacing w:line="360" w:lineRule="auto"/>
        <w:rPr>
          <w:rFonts w:ascii="新宋体" w:eastAsia="新宋体" w:hAnsi="新宋体"/>
          <w:szCs w:val="21"/>
        </w:rPr>
      </w:pPr>
      <w:r>
        <w:rPr>
          <w:rFonts w:ascii="新宋体" w:eastAsia="新宋体" w:hAnsi="新宋体" w:hint="eastAsia"/>
          <w:szCs w:val="21"/>
        </w:rPr>
        <w:lastRenderedPageBreak/>
        <w:t>46.1在签订项目合同的同时，中标人应按“对通用条款的补充内容”中规定的金额向采购人提交履约保证金；</w:t>
      </w:r>
    </w:p>
    <w:p w:rsidR="00AB72B9" w:rsidRDefault="009C2655">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AB72B9" w:rsidRDefault="009C2655">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AB72B9" w:rsidRDefault="009C2655">
      <w:pPr>
        <w:spacing w:line="360" w:lineRule="auto"/>
        <w:rPr>
          <w:rFonts w:ascii="新宋体" w:eastAsia="新宋体" w:hAnsi="新宋体"/>
          <w:szCs w:val="21"/>
        </w:rPr>
      </w:pPr>
      <w:r>
        <w:rPr>
          <w:rFonts w:ascii="新宋体" w:eastAsia="新宋体" w:hAnsi="新宋体" w:hint="eastAsia"/>
          <w:szCs w:val="21"/>
        </w:rPr>
        <w:t>47. 合同的备案</w:t>
      </w:r>
    </w:p>
    <w:p w:rsidR="00AB72B9" w:rsidRDefault="009C2655">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AB72B9" w:rsidRDefault="009C2655">
      <w:pPr>
        <w:spacing w:line="360" w:lineRule="auto"/>
        <w:rPr>
          <w:rFonts w:ascii="新宋体" w:eastAsia="新宋体" w:hAnsi="新宋体"/>
          <w:szCs w:val="21"/>
        </w:rPr>
      </w:pPr>
      <w:r>
        <w:rPr>
          <w:rFonts w:ascii="新宋体" w:eastAsia="新宋体" w:hAnsi="新宋体" w:hint="eastAsia"/>
          <w:szCs w:val="21"/>
        </w:rPr>
        <w:t>48. 合同的变更</w:t>
      </w:r>
    </w:p>
    <w:p w:rsidR="00AB72B9" w:rsidRDefault="009C2655">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AB72B9" w:rsidRDefault="009C2655">
      <w:pPr>
        <w:spacing w:line="360" w:lineRule="auto"/>
        <w:rPr>
          <w:rFonts w:ascii="新宋体" w:eastAsia="新宋体" w:hAnsi="新宋体"/>
          <w:szCs w:val="21"/>
        </w:rPr>
      </w:pPr>
      <w:r>
        <w:rPr>
          <w:rFonts w:ascii="新宋体" w:eastAsia="新宋体" w:hAnsi="新宋体" w:hint="eastAsia"/>
          <w:szCs w:val="21"/>
        </w:rPr>
        <w:t>49. 履约抽检及情况的反馈</w:t>
      </w:r>
    </w:p>
    <w:p w:rsidR="00AB72B9" w:rsidRDefault="009C2655">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AB72B9" w:rsidRDefault="009C2655">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AB72B9" w:rsidRDefault="009C2655">
      <w:pPr>
        <w:spacing w:line="360" w:lineRule="auto"/>
        <w:rPr>
          <w:rFonts w:ascii="新宋体" w:eastAsia="新宋体" w:hAnsi="新宋体"/>
          <w:szCs w:val="21"/>
        </w:rPr>
      </w:pPr>
      <w:r>
        <w:rPr>
          <w:rFonts w:ascii="新宋体" w:eastAsia="新宋体" w:hAnsi="新宋体" w:hint="eastAsia"/>
          <w:szCs w:val="21"/>
        </w:rPr>
        <w:t>50. 宣传</w:t>
      </w:r>
    </w:p>
    <w:p w:rsidR="00AB72B9" w:rsidRDefault="009C2655">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AB72B9" w:rsidRDefault="009C2655">
      <w:pPr>
        <w:spacing w:line="360" w:lineRule="auto"/>
        <w:rPr>
          <w:rFonts w:ascii="新宋体" w:eastAsia="新宋体" w:hAnsi="新宋体"/>
          <w:szCs w:val="21"/>
        </w:rPr>
      </w:pPr>
      <w:r>
        <w:rPr>
          <w:rFonts w:ascii="新宋体" w:eastAsia="新宋体" w:hAnsi="新宋体"/>
          <w:szCs w:val="21"/>
        </w:rPr>
        <w:t>a.名片、宣传册、广告标语等；</w:t>
      </w:r>
    </w:p>
    <w:p w:rsidR="00AB72B9" w:rsidRDefault="009C2655">
      <w:pPr>
        <w:spacing w:line="360" w:lineRule="auto"/>
        <w:rPr>
          <w:rFonts w:ascii="新宋体" w:eastAsia="新宋体" w:hAnsi="新宋体"/>
          <w:szCs w:val="21"/>
        </w:rPr>
      </w:pPr>
      <w:r>
        <w:rPr>
          <w:rFonts w:ascii="新宋体" w:eastAsia="新宋体" w:hAnsi="新宋体"/>
          <w:szCs w:val="21"/>
        </w:rPr>
        <w:t>b.案例介绍、推广等；</w:t>
      </w:r>
    </w:p>
    <w:p w:rsidR="00AB72B9" w:rsidRDefault="009C2655">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AB72B9" w:rsidRDefault="009C2655">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AB72B9" w:rsidRDefault="009C2655">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AB72B9" w:rsidRDefault="009C2655">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AB72B9" w:rsidRDefault="009C2655">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AB72B9" w:rsidRDefault="009C2655">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AB72B9" w:rsidRDefault="009C2655">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AB72B9" w:rsidRDefault="009C2655">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AB72B9" w:rsidRDefault="009C2655">
      <w:pPr>
        <w:spacing w:line="360" w:lineRule="auto"/>
        <w:rPr>
          <w:rFonts w:ascii="新宋体" w:eastAsia="新宋体" w:hAnsi="新宋体"/>
          <w:szCs w:val="21"/>
        </w:rPr>
      </w:pPr>
      <w:r>
        <w:rPr>
          <w:rFonts w:ascii="新宋体" w:eastAsia="新宋体" w:hAnsi="新宋体" w:hint="eastAsia"/>
          <w:szCs w:val="21"/>
        </w:rPr>
        <w:lastRenderedPageBreak/>
        <w:t>（6）恶意投诉的；</w:t>
      </w:r>
    </w:p>
    <w:p w:rsidR="00AB72B9" w:rsidRDefault="009C2655">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AB72B9" w:rsidRDefault="009C2655">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AB72B9" w:rsidRDefault="009C2655">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AB72B9" w:rsidRDefault="00AB72B9">
      <w:pPr>
        <w:spacing w:line="360" w:lineRule="auto"/>
        <w:rPr>
          <w:rFonts w:ascii="新宋体" w:eastAsia="新宋体" w:hAnsi="新宋体"/>
          <w:szCs w:val="21"/>
        </w:rPr>
      </w:pPr>
    </w:p>
    <w:p w:rsidR="00AB72B9" w:rsidRDefault="009C2655">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第十一章  质疑处理</w:t>
      </w:r>
    </w:p>
    <w:p w:rsidR="00AB72B9" w:rsidRDefault="009C2655">
      <w:pPr>
        <w:spacing w:line="360" w:lineRule="auto"/>
        <w:rPr>
          <w:rFonts w:ascii="新宋体" w:eastAsia="新宋体" w:hAnsi="新宋体"/>
          <w:szCs w:val="21"/>
        </w:rPr>
      </w:pPr>
      <w:r>
        <w:rPr>
          <w:rFonts w:ascii="新宋体" w:eastAsia="新宋体" w:hAnsi="新宋体" w:hint="eastAsia"/>
          <w:szCs w:val="21"/>
        </w:rPr>
        <w:t>52.质疑提出与答复</w:t>
      </w:r>
    </w:p>
    <w:p w:rsidR="00AB72B9" w:rsidRDefault="009C2655">
      <w:pPr>
        <w:spacing w:line="360" w:lineRule="auto"/>
        <w:rPr>
          <w:rFonts w:ascii="新宋体" w:eastAsia="新宋体" w:hAnsi="新宋体"/>
          <w:szCs w:val="21"/>
        </w:rPr>
      </w:pPr>
      <w:r>
        <w:rPr>
          <w:rFonts w:ascii="新宋体" w:eastAsia="新宋体" w:hAnsi="新宋体" w:hint="eastAsia"/>
          <w:szCs w:val="21"/>
        </w:rPr>
        <w:t>52.1提出质疑</w:t>
      </w:r>
    </w:p>
    <w:p w:rsidR="00AB72B9" w:rsidRDefault="009C2655">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AB72B9" w:rsidRDefault="009C2655">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AB72B9" w:rsidRDefault="009C2655">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AB72B9" w:rsidRDefault="009C2655">
      <w:pPr>
        <w:spacing w:line="360" w:lineRule="auto"/>
        <w:rPr>
          <w:rFonts w:ascii="新宋体" w:eastAsia="新宋体" w:hAnsi="新宋体"/>
          <w:szCs w:val="21"/>
        </w:rPr>
      </w:pPr>
      <w:r>
        <w:rPr>
          <w:rFonts w:ascii="新宋体" w:eastAsia="新宋体" w:hAnsi="新宋体" w:hint="eastAsia"/>
          <w:szCs w:val="21"/>
        </w:rPr>
        <w:t>52.3质疑条件</w:t>
      </w:r>
    </w:p>
    <w:p w:rsidR="00AB72B9" w:rsidRDefault="009C2655">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AB72B9" w:rsidRDefault="009C2655">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AB72B9" w:rsidRDefault="009C2655">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AB72B9" w:rsidRDefault="009C2655">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AB72B9" w:rsidRDefault="009C2655">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AB72B9" w:rsidRDefault="009C2655">
      <w:pPr>
        <w:spacing w:line="360" w:lineRule="auto"/>
        <w:rPr>
          <w:rFonts w:ascii="新宋体" w:eastAsia="新宋体" w:hAnsi="新宋体"/>
          <w:szCs w:val="21"/>
        </w:rPr>
      </w:pPr>
      <w:r>
        <w:rPr>
          <w:rFonts w:ascii="新宋体" w:eastAsia="新宋体" w:hAnsi="新宋体" w:hint="eastAsia"/>
          <w:szCs w:val="21"/>
        </w:rPr>
        <w:t>52.5收文部门</w:t>
      </w:r>
    </w:p>
    <w:p w:rsidR="00AB72B9" w:rsidRDefault="009C2655">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AB72B9" w:rsidRDefault="009C2655">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AB72B9" w:rsidRDefault="009C2655">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AB72B9" w:rsidRDefault="009C2655">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AB72B9" w:rsidRDefault="009C2655">
      <w:pPr>
        <w:spacing w:line="360" w:lineRule="auto"/>
        <w:rPr>
          <w:rFonts w:ascii="新宋体" w:eastAsia="新宋体" w:hAnsi="新宋体"/>
          <w:szCs w:val="21"/>
        </w:rPr>
      </w:pPr>
      <w:r>
        <w:rPr>
          <w:rFonts w:ascii="新宋体" w:eastAsia="新宋体" w:hAnsi="新宋体" w:hint="eastAsia"/>
          <w:szCs w:val="21"/>
        </w:rPr>
        <w:lastRenderedPageBreak/>
        <w:t>52.7质疑答复时限</w:t>
      </w:r>
    </w:p>
    <w:p w:rsidR="00AB72B9" w:rsidRDefault="009C2655">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AB72B9" w:rsidRDefault="009C2655">
      <w:pPr>
        <w:spacing w:line="360" w:lineRule="auto"/>
        <w:rPr>
          <w:rFonts w:ascii="新宋体" w:eastAsia="新宋体" w:hAnsi="新宋体"/>
          <w:szCs w:val="21"/>
        </w:rPr>
      </w:pPr>
      <w:r>
        <w:rPr>
          <w:rFonts w:ascii="新宋体" w:eastAsia="新宋体" w:hAnsi="新宋体" w:hint="eastAsia"/>
          <w:szCs w:val="21"/>
        </w:rPr>
        <w:t>52.8投诉</w:t>
      </w:r>
    </w:p>
    <w:p w:rsidR="00AB72B9" w:rsidRDefault="009C2655">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AB72B9" w:rsidRDefault="009C2655">
      <w:pPr>
        <w:spacing w:line="360" w:lineRule="auto"/>
        <w:rPr>
          <w:rFonts w:ascii="新宋体" w:eastAsia="新宋体" w:hAnsi="新宋体"/>
          <w:szCs w:val="21"/>
        </w:rPr>
      </w:pPr>
      <w:r>
        <w:rPr>
          <w:rFonts w:ascii="新宋体" w:eastAsia="新宋体" w:hAnsi="新宋体" w:hint="eastAsia"/>
          <w:szCs w:val="21"/>
        </w:rPr>
        <w:t>53. 质疑后续处理</w:t>
      </w:r>
    </w:p>
    <w:p w:rsidR="00AB72B9" w:rsidRDefault="009C2655">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AB72B9" w:rsidRDefault="009C2655">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AB72B9" w:rsidRDefault="009C2655">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AB72B9" w:rsidRDefault="009C2655">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AB72B9" w:rsidRDefault="00AB72B9">
      <w:pPr>
        <w:spacing w:line="360" w:lineRule="auto"/>
        <w:rPr>
          <w:sz w:val="24"/>
        </w:rPr>
      </w:pPr>
    </w:p>
    <w:p w:rsidR="00AB72B9" w:rsidRDefault="00AB72B9">
      <w:pPr>
        <w:rPr>
          <w:rFonts w:ascii="宋体" w:hAnsi="宋体"/>
          <w:szCs w:val="21"/>
        </w:rPr>
      </w:pPr>
    </w:p>
    <w:p w:rsidR="00AB72B9" w:rsidRDefault="00AB72B9">
      <w:pPr>
        <w:spacing w:line="360" w:lineRule="auto"/>
        <w:rPr>
          <w:rFonts w:ascii="新宋体" w:eastAsia="新宋体" w:hAnsi="新宋体"/>
          <w:szCs w:val="21"/>
        </w:rPr>
      </w:pPr>
    </w:p>
    <w:p w:rsidR="00AB72B9" w:rsidRDefault="00AB72B9">
      <w:pPr>
        <w:jc w:val="center"/>
        <w:rPr>
          <w:rFonts w:ascii="宋体" w:hAnsi="宋体"/>
          <w:szCs w:val="21"/>
        </w:rPr>
      </w:pPr>
    </w:p>
    <w:sectPr w:rsidR="00AB72B9" w:rsidSect="00AB72B9">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655" w:rsidRDefault="009C2655" w:rsidP="00AB72B9">
      <w:r>
        <w:separator/>
      </w:r>
    </w:p>
  </w:endnote>
  <w:endnote w:type="continuationSeparator" w:id="0">
    <w:p w:rsidR="009C2655" w:rsidRDefault="009C2655" w:rsidP="00AB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swiss"/>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decorative"/>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swiss"/>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655" w:rsidRDefault="00885760">
    <w:pPr>
      <w:pStyle w:val="af2"/>
      <w:framePr w:wrap="around" w:vAnchor="text" w:hAnchor="margin" w:xAlign="center" w:y="1"/>
      <w:rPr>
        <w:rStyle w:val="af7"/>
      </w:rPr>
    </w:pPr>
    <w:r>
      <w:rPr>
        <w:rStyle w:val="af7"/>
      </w:rPr>
      <w:fldChar w:fldCharType="begin"/>
    </w:r>
    <w:r w:rsidR="009C2655">
      <w:rPr>
        <w:rStyle w:val="af7"/>
      </w:rPr>
      <w:instrText xml:space="preserve">PAGE  </w:instrText>
    </w:r>
    <w:r>
      <w:rPr>
        <w:rStyle w:val="af7"/>
      </w:rPr>
      <w:fldChar w:fldCharType="end"/>
    </w:r>
  </w:p>
  <w:p w:rsidR="009C2655" w:rsidRDefault="009C265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655" w:rsidRDefault="009C2655">
    <w:pPr>
      <w:pStyle w:val="af2"/>
      <w:framePr w:wrap="around" w:vAnchor="text" w:hAnchor="margin" w:xAlign="center" w:y="1"/>
      <w:rPr>
        <w:rStyle w:val="af7"/>
      </w:rPr>
    </w:pPr>
    <w:r>
      <w:t xml:space="preserve">- </w:t>
    </w:r>
    <w:r w:rsidR="00DE3350">
      <w:fldChar w:fldCharType="begin"/>
    </w:r>
    <w:r w:rsidR="00DE3350">
      <w:instrText xml:space="preserve"> PAGE </w:instrText>
    </w:r>
    <w:r w:rsidR="00DE3350">
      <w:fldChar w:fldCharType="separate"/>
    </w:r>
    <w:r w:rsidR="00DE3350">
      <w:rPr>
        <w:noProof/>
      </w:rPr>
      <w:t>12</w:t>
    </w:r>
    <w:r w:rsidR="00DE3350">
      <w:rPr>
        <w:noProof/>
      </w:rPr>
      <w:fldChar w:fldCharType="end"/>
    </w:r>
    <w:r>
      <w:t xml:space="preserve"> -</w:t>
    </w:r>
  </w:p>
  <w:p w:rsidR="009C2655" w:rsidRDefault="009C265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655" w:rsidRDefault="009C2655" w:rsidP="00AB72B9">
      <w:r>
        <w:separator/>
      </w:r>
    </w:p>
  </w:footnote>
  <w:footnote w:type="continuationSeparator" w:id="0">
    <w:p w:rsidR="009C2655" w:rsidRDefault="009C2655" w:rsidP="00AB7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655" w:rsidRDefault="009C2655">
    <w:pPr>
      <w:pStyle w:val="af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1">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tentative="1">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tentative="1">
      <w:start w:val="1"/>
      <w:numFmt w:val="bullet"/>
      <w:pStyle w:val="a0"/>
      <w:lvlText w:val=""/>
      <w:lvlJc w:val="left"/>
      <w:pPr>
        <w:tabs>
          <w:tab w:val="left" w:pos="420"/>
        </w:tabs>
        <w:ind w:left="420" w:hanging="420"/>
      </w:pPr>
      <w:rPr>
        <w:rFonts w:ascii="Wingdings" w:hAnsi="Wingdings" w:hint="default"/>
      </w:rPr>
    </w:lvl>
    <w:lvl w:ilvl="1" w:tentative="1">
      <w:start w:val="1"/>
      <w:numFmt w:val="bullet"/>
      <w:pStyle w:val="a1"/>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tentative="1">
      <w:start w:val="1"/>
      <w:numFmt w:val="bullet"/>
      <w:pStyle w:val="RFItextfrom3rdLevel"/>
      <w:lvlText w:val=""/>
      <w:lvlJc w:val="left"/>
      <w:pPr>
        <w:tabs>
          <w:tab w:val="left" w:pos="840"/>
        </w:tabs>
        <w:ind w:left="840" w:hanging="420"/>
      </w:pPr>
      <w:rPr>
        <w:rFonts w:ascii="Wingdings" w:hAnsi="Wingdings" w:hint="default"/>
      </w:rPr>
    </w:lvl>
    <w:lvl w:ilvl="1" w:tentative="1">
      <w:start w:val="1"/>
      <w:numFmt w:val="bullet"/>
      <w:pStyle w:val="a2"/>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tentative="1">
      <w:start w:val="1"/>
      <w:numFmt w:val="bullet"/>
      <w:pStyle w:val="1"/>
      <w:lvlText w:val=""/>
      <w:lvlJc w:val="left"/>
      <w:pPr>
        <w:tabs>
          <w:tab w:val="left" w:pos="360"/>
        </w:tabs>
        <w:ind w:left="360" w:hanging="360"/>
      </w:pPr>
      <w:rPr>
        <w:rFonts w:ascii="Symbol" w:hAnsi="Symbol" w:hint="default"/>
      </w:rPr>
    </w:lvl>
    <w:lvl w:ilvl="1" w:tentative="1">
      <w:start w:val="1"/>
      <w:numFmt w:val="bullet"/>
      <w:lvlText w:val=""/>
      <w:lvlJc w:val="left"/>
      <w:pPr>
        <w:tabs>
          <w:tab w:val="left" w:pos="1140"/>
        </w:tabs>
        <w:ind w:left="1140" w:hanging="420"/>
      </w:pPr>
      <w:rPr>
        <w:rFonts w:ascii="Wingdings" w:hAnsi="Wingdings" w:hint="default"/>
      </w:rPr>
    </w:lvl>
    <w:lvl w:ilvl="2" w:tentative="1">
      <w:start w:val="1"/>
      <w:numFmt w:val="bullet"/>
      <w:lvlText w:val=""/>
      <w:lvlJc w:val="left"/>
      <w:pPr>
        <w:tabs>
          <w:tab w:val="left" w:pos="1800"/>
        </w:tabs>
        <w:ind w:left="1800" w:hanging="360"/>
      </w:pPr>
      <w:rPr>
        <w:rFonts w:ascii="Wingdings" w:hAnsi="Wingdings" w:hint="default"/>
      </w:rPr>
    </w:lvl>
    <w:lvl w:ilvl="3" w:tentative="1">
      <w:start w:val="1"/>
      <w:numFmt w:val="bullet"/>
      <w:lvlText w:val=""/>
      <w:lvlJc w:val="left"/>
      <w:pPr>
        <w:tabs>
          <w:tab w:val="left" w:pos="2520"/>
        </w:tabs>
        <w:ind w:left="2520" w:hanging="360"/>
      </w:pPr>
      <w:rPr>
        <w:rFonts w:ascii="Symbol" w:hAnsi="Symbol" w:hint="default"/>
      </w:rPr>
    </w:lvl>
    <w:lvl w:ilvl="4" w:tentative="1">
      <w:start w:val="1"/>
      <w:numFmt w:val="bullet"/>
      <w:lvlText w:val="o"/>
      <w:lvlJc w:val="left"/>
      <w:pPr>
        <w:tabs>
          <w:tab w:val="left" w:pos="3240"/>
        </w:tabs>
        <w:ind w:left="3240" w:hanging="360"/>
      </w:pPr>
      <w:rPr>
        <w:rFonts w:ascii="Courier New" w:hAnsi="Courier New" w:cs="Courier New"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Symbol" w:hAnsi="Symbol" w:hint="default"/>
      </w:rPr>
    </w:lvl>
    <w:lvl w:ilvl="7" w:tentative="1">
      <w:start w:val="1"/>
      <w:numFmt w:val="bullet"/>
      <w:lvlText w:val="o"/>
      <w:lvlJc w:val="left"/>
      <w:pPr>
        <w:tabs>
          <w:tab w:val="left" w:pos="5400"/>
        </w:tabs>
        <w:ind w:left="5400" w:hanging="360"/>
      </w:pPr>
      <w:rPr>
        <w:rFonts w:ascii="Courier New" w:hAnsi="Courier New" w:cs="Courier New" w:hint="default"/>
      </w:rPr>
    </w:lvl>
    <w:lvl w:ilvl="8" w:tentative="1">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7AEF7716"/>
    <w:multiLevelType w:val="multilevel"/>
    <w:tmpl w:val="7AEF7716"/>
    <w:lvl w:ilvl="0" w:tentative="1">
      <w:start w:val="1"/>
      <w:numFmt w:val="chineseCountingThousand"/>
      <w:pStyle w:val="3"/>
      <w:lvlText w:val="%1"/>
      <w:lvlJc w:val="left"/>
      <w:pPr>
        <w:tabs>
          <w:tab w:val="left" w:pos="1290"/>
        </w:tabs>
        <w:ind w:left="630" w:hanging="420"/>
      </w:pPr>
      <w:rPr>
        <w:rFonts w:hint="eastAsia"/>
        <w:sz w:val="32"/>
        <w:szCs w:val="32"/>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690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5936"/>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AC6"/>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240"/>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4EB6"/>
    <w:rsid w:val="00284F75"/>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0F6B"/>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6C73"/>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BB5"/>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CE4"/>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0DB2"/>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A58"/>
    <w:rsid w:val="004E6B8E"/>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2CE6"/>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454"/>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3C12"/>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6A29"/>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B15"/>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8AB"/>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0EA8"/>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579A"/>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A3E"/>
    <w:rsid w:val="00856B95"/>
    <w:rsid w:val="00856D1A"/>
    <w:rsid w:val="00857D29"/>
    <w:rsid w:val="0086161C"/>
    <w:rsid w:val="00861818"/>
    <w:rsid w:val="0086225C"/>
    <w:rsid w:val="008629A8"/>
    <w:rsid w:val="00863225"/>
    <w:rsid w:val="00863ADA"/>
    <w:rsid w:val="00863FE7"/>
    <w:rsid w:val="00864BF6"/>
    <w:rsid w:val="00864E60"/>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5760"/>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2655"/>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33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2B9"/>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557E"/>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5BF"/>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38F"/>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50"/>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12AD"/>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04"/>
    <w:rsid w:val="00E9222C"/>
    <w:rsid w:val="00E92AA5"/>
    <w:rsid w:val="00E9558B"/>
    <w:rsid w:val="00E95D1B"/>
    <w:rsid w:val="00E9735C"/>
    <w:rsid w:val="00EA0C32"/>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B09"/>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962"/>
    <w:rsid w:val="00FF4B3F"/>
    <w:rsid w:val="00FF4B43"/>
    <w:rsid w:val="00FF574F"/>
    <w:rsid w:val="00FF6146"/>
    <w:rsid w:val="00FF7956"/>
    <w:rsid w:val="1EE55363"/>
    <w:rsid w:val="7CDE6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qFormat="1"/>
    <w:lsdException w:name="footnote text" w:semiHidden="1" w:unhideWhenUsed="1"/>
    <w:lsdException w:name="annotation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AB72B9"/>
    <w:pPr>
      <w:widowControl w:val="0"/>
      <w:jc w:val="both"/>
    </w:pPr>
    <w:rPr>
      <w:kern w:val="2"/>
      <w:sz w:val="21"/>
      <w:szCs w:val="24"/>
    </w:rPr>
  </w:style>
  <w:style w:type="paragraph" w:styleId="10">
    <w:name w:val="heading 1"/>
    <w:basedOn w:val="30"/>
    <w:next w:val="a3"/>
    <w:link w:val="1Char"/>
    <w:qFormat/>
    <w:rsid w:val="00AB72B9"/>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AB72B9"/>
    <w:pPr>
      <w:adjustRightInd w:val="0"/>
      <w:jc w:val="center"/>
      <w:textAlignment w:val="baseline"/>
      <w:outlineLvl w:val="1"/>
    </w:pPr>
    <w:rPr>
      <w:kern w:val="0"/>
      <w:sz w:val="24"/>
      <w:szCs w:val="20"/>
    </w:rPr>
  </w:style>
  <w:style w:type="paragraph" w:styleId="30">
    <w:name w:val="heading 3"/>
    <w:basedOn w:val="4"/>
    <w:next w:val="a3"/>
    <w:link w:val="3Char1"/>
    <w:qFormat/>
    <w:rsid w:val="00AB72B9"/>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AB72B9"/>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rsid w:val="00AB72B9"/>
    <w:pPr>
      <w:keepNext/>
      <w:keepLines/>
      <w:spacing w:before="280" w:after="290" w:line="376" w:lineRule="auto"/>
      <w:outlineLvl w:val="4"/>
    </w:pPr>
    <w:rPr>
      <w:b/>
      <w:sz w:val="28"/>
      <w:szCs w:val="20"/>
    </w:rPr>
  </w:style>
  <w:style w:type="paragraph" w:styleId="6">
    <w:name w:val="heading 6"/>
    <w:basedOn w:val="a3"/>
    <w:next w:val="a4"/>
    <w:link w:val="6Char"/>
    <w:qFormat/>
    <w:rsid w:val="00AB72B9"/>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AB72B9"/>
    <w:pPr>
      <w:keepNext/>
      <w:keepLines/>
      <w:spacing w:before="240" w:after="64" w:line="320" w:lineRule="auto"/>
      <w:outlineLvl w:val="6"/>
    </w:pPr>
    <w:rPr>
      <w:b/>
      <w:sz w:val="24"/>
      <w:szCs w:val="20"/>
    </w:rPr>
  </w:style>
  <w:style w:type="paragraph" w:styleId="8">
    <w:name w:val="heading 8"/>
    <w:basedOn w:val="a3"/>
    <w:next w:val="a4"/>
    <w:link w:val="8Char"/>
    <w:qFormat/>
    <w:rsid w:val="00AB72B9"/>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AB72B9"/>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rsid w:val="00AB72B9"/>
    <w:pPr>
      <w:ind w:firstLine="420"/>
    </w:pPr>
    <w:rPr>
      <w:szCs w:val="20"/>
    </w:rPr>
  </w:style>
  <w:style w:type="paragraph" w:styleId="a8">
    <w:name w:val="annotation subject"/>
    <w:basedOn w:val="a9"/>
    <w:next w:val="a9"/>
    <w:link w:val="Char0"/>
    <w:qFormat/>
    <w:rsid w:val="00AB72B9"/>
    <w:pPr>
      <w:autoSpaceDE/>
      <w:autoSpaceDN/>
      <w:adjustRightInd/>
      <w:textAlignment w:val="auto"/>
    </w:pPr>
    <w:rPr>
      <w:rFonts w:ascii="Times New Roman"/>
      <w:b/>
      <w:bCs/>
      <w:kern w:val="2"/>
      <w:sz w:val="21"/>
      <w:szCs w:val="24"/>
    </w:rPr>
  </w:style>
  <w:style w:type="paragraph" w:styleId="a9">
    <w:name w:val="annotation text"/>
    <w:basedOn w:val="a3"/>
    <w:link w:val="Char1"/>
    <w:qFormat/>
    <w:rsid w:val="00AB72B9"/>
    <w:pPr>
      <w:autoSpaceDE w:val="0"/>
      <w:autoSpaceDN w:val="0"/>
      <w:adjustRightInd w:val="0"/>
      <w:jc w:val="left"/>
      <w:textAlignment w:val="baseline"/>
    </w:pPr>
    <w:rPr>
      <w:rFonts w:ascii="宋体"/>
      <w:kern w:val="0"/>
      <w:sz w:val="34"/>
      <w:szCs w:val="20"/>
    </w:rPr>
  </w:style>
  <w:style w:type="paragraph" w:styleId="70">
    <w:name w:val="toc 7"/>
    <w:basedOn w:val="a3"/>
    <w:next w:val="a3"/>
    <w:semiHidden/>
    <w:rsid w:val="00AB72B9"/>
    <w:pPr>
      <w:ind w:left="1260"/>
      <w:jc w:val="left"/>
    </w:pPr>
    <w:rPr>
      <w:szCs w:val="21"/>
    </w:rPr>
  </w:style>
  <w:style w:type="paragraph" w:styleId="aa">
    <w:name w:val="Body Text First Indent"/>
    <w:basedOn w:val="ab"/>
    <w:link w:val="Char2"/>
    <w:qFormat/>
    <w:rsid w:val="00AB72B9"/>
    <w:pPr>
      <w:spacing w:after="120" w:line="240" w:lineRule="auto"/>
      <w:ind w:firstLineChars="100" w:firstLine="420"/>
    </w:pPr>
    <w:rPr>
      <w:sz w:val="21"/>
    </w:rPr>
  </w:style>
  <w:style w:type="paragraph" w:styleId="ab">
    <w:name w:val="Body Text"/>
    <w:basedOn w:val="a3"/>
    <w:link w:val="Char3"/>
    <w:qFormat/>
    <w:rsid w:val="00AB72B9"/>
    <w:pPr>
      <w:spacing w:line="360" w:lineRule="auto"/>
    </w:pPr>
    <w:rPr>
      <w:b/>
      <w:bCs/>
      <w:sz w:val="24"/>
    </w:rPr>
  </w:style>
  <w:style w:type="paragraph" w:styleId="ac">
    <w:name w:val="caption"/>
    <w:basedOn w:val="a3"/>
    <w:next w:val="a3"/>
    <w:qFormat/>
    <w:rsid w:val="00AB72B9"/>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rsid w:val="00AB72B9"/>
    <w:pPr>
      <w:numPr>
        <w:numId w:val="1"/>
      </w:numPr>
    </w:pPr>
    <w:rPr>
      <w:szCs w:val="20"/>
    </w:rPr>
  </w:style>
  <w:style w:type="paragraph" w:styleId="ad">
    <w:name w:val="Document Map"/>
    <w:basedOn w:val="a3"/>
    <w:semiHidden/>
    <w:qFormat/>
    <w:rsid w:val="00AB72B9"/>
    <w:pPr>
      <w:shd w:val="clear" w:color="auto" w:fill="000080"/>
    </w:pPr>
  </w:style>
  <w:style w:type="paragraph" w:styleId="31">
    <w:name w:val="Body Text 3"/>
    <w:basedOn w:val="a3"/>
    <w:link w:val="3Char"/>
    <w:qFormat/>
    <w:rsid w:val="00AB72B9"/>
    <w:pPr>
      <w:spacing w:after="120"/>
    </w:pPr>
    <w:rPr>
      <w:sz w:val="16"/>
      <w:szCs w:val="16"/>
    </w:rPr>
  </w:style>
  <w:style w:type="paragraph" w:styleId="ae">
    <w:name w:val="Body Text Indent"/>
    <w:basedOn w:val="a3"/>
    <w:link w:val="Char4"/>
    <w:qFormat/>
    <w:rsid w:val="00AB72B9"/>
    <w:pPr>
      <w:spacing w:line="360" w:lineRule="auto"/>
      <w:ind w:firstLineChars="200" w:firstLine="420"/>
    </w:pPr>
  </w:style>
  <w:style w:type="paragraph" w:styleId="50">
    <w:name w:val="toc 5"/>
    <w:basedOn w:val="a3"/>
    <w:next w:val="a3"/>
    <w:semiHidden/>
    <w:qFormat/>
    <w:rsid w:val="00AB72B9"/>
    <w:pPr>
      <w:ind w:left="840"/>
      <w:jc w:val="left"/>
    </w:pPr>
    <w:rPr>
      <w:szCs w:val="21"/>
    </w:rPr>
  </w:style>
  <w:style w:type="paragraph" w:styleId="32">
    <w:name w:val="toc 3"/>
    <w:basedOn w:val="a3"/>
    <w:next w:val="a3"/>
    <w:semiHidden/>
    <w:qFormat/>
    <w:rsid w:val="00AB72B9"/>
    <w:pPr>
      <w:ind w:left="420"/>
      <w:jc w:val="left"/>
    </w:pPr>
    <w:rPr>
      <w:i/>
      <w:iCs/>
    </w:rPr>
  </w:style>
  <w:style w:type="paragraph" w:styleId="af">
    <w:name w:val="Plain Text"/>
    <w:basedOn w:val="a3"/>
    <w:link w:val="Char5"/>
    <w:rsid w:val="00AB72B9"/>
    <w:rPr>
      <w:rFonts w:ascii="宋体" w:hAnsi="Courier New"/>
      <w:szCs w:val="20"/>
    </w:rPr>
  </w:style>
  <w:style w:type="paragraph" w:styleId="80">
    <w:name w:val="toc 8"/>
    <w:basedOn w:val="a3"/>
    <w:next w:val="a3"/>
    <w:semiHidden/>
    <w:rsid w:val="00AB72B9"/>
    <w:pPr>
      <w:ind w:left="1470"/>
      <w:jc w:val="left"/>
    </w:pPr>
    <w:rPr>
      <w:szCs w:val="21"/>
    </w:rPr>
  </w:style>
  <w:style w:type="paragraph" w:styleId="af0">
    <w:name w:val="Date"/>
    <w:basedOn w:val="a3"/>
    <w:next w:val="a3"/>
    <w:link w:val="Char6"/>
    <w:rsid w:val="00AB72B9"/>
    <w:rPr>
      <w:rFonts w:ascii="宋体" w:hAnsi="Courier New"/>
      <w:sz w:val="32"/>
      <w:szCs w:val="20"/>
    </w:rPr>
  </w:style>
  <w:style w:type="paragraph" w:styleId="20">
    <w:name w:val="Body Text Indent 2"/>
    <w:basedOn w:val="a3"/>
    <w:link w:val="2Char0"/>
    <w:qFormat/>
    <w:rsid w:val="00AB72B9"/>
    <w:pPr>
      <w:spacing w:beforeLines="50" w:afterLines="50" w:line="120" w:lineRule="auto"/>
      <w:ind w:firstLineChars="400" w:firstLine="840"/>
      <w:jc w:val="left"/>
    </w:pPr>
    <w:rPr>
      <w:rFonts w:ascii="宋体" w:hAnsi="宋体"/>
    </w:rPr>
  </w:style>
  <w:style w:type="paragraph" w:styleId="af1">
    <w:name w:val="Balloon Text"/>
    <w:basedOn w:val="a3"/>
    <w:link w:val="Char7"/>
    <w:semiHidden/>
    <w:qFormat/>
    <w:rsid w:val="00AB72B9"/>
    <w:rPr>
      <w:sz w:val="18"/>
      <w:szCs w:val="18"/>
    </w:rPr>
  </w:style>
  <w:style w:type="paragraph" w:styleId="af2">
    <w:name w:val="footer"/>
    <w:basedOn w:val="a3"/>
    <w:link w:val="Char8"/>
    <w:rsid w:val="00AB72B9"/>
    <w:pPr>
      <w:tabs>
        <w:tab w:val="center" w:pos="4153"/>
        <w:tab w:val="right" w:pos="8306"/>
      </w:tabs>
      <w:snapToGrid w:val="0"/>
      <w:jc w:val="left"/>
    </w:pPr>
    <w:rPr>
      <w:sz w:val="18"/>
      <w:szCs w:val="18"/>
    </w:rPr>
  </w:style>
  <w:style w:type="paragraph" w:styleId="af3">
    <w:name w:val="header"/>
    <w:basedOn w:val="a3"/>
    <w:link w:val="Char9"/>
    <w:rsid w:val="00AB72B9"/>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rsid w:val="00AB72B9"/>
    <w:pPr>
      <w:spacing w:before="120" w:after="120"/>
      <w:jc w:val="left"/>
    </w:pPr>
    <w:rPr>
      <w:b/>
      <w:bCs/>
      <w:caps/>
    </w:rPr>
  </w:style>
  <w:style w:type="paragraph" w:styleId="40">
    <w:name w:val="toc 4"/>
    <w:basedOn w:val="a3"/>
    <w:next w:val="a3"/>
    <w:semiHidden/>
    <w:qFormat/>
    <w:rsid w:val="00AB72B9"/>
    <w:pPr>
      <w:ind w:left="630"/>
      <w:jc w:val="left"/>
    </w:pPr>
    <w:rPr>
      <w:szCs w:val="21"/>
    </w:rPr>
  </w:style>
  <w:style w:type="paragraph" w:styleId="60">
    <w:name w:val="toc 6"/>
    <w:basedOn w:val="a3"/>
    <w:next w:val="a3"/>
    <w:semiHidden/>
    <w:qFormat/>
    <w:rsid w:val="00AB72B9"/>
    <w:pPr>
      <w:ind w:left="1050"/>
      <w:jc w:val="left"/>
    </w:pPr>
    <w:rPr>
      <w:szCs w:val="21"/>
    </w:rPr>
  </w:style>
  <w:style w:type="paragraph" w:styleId="33">
    <w:name w:val="Body Text Indent 3"/>
    <w:basedOn w:val="a3"/>
    <w:link w:val="3Char0"/>
    <w:qFormat/>
    <w:rsid w:val="00AB72B9"/>
    <w:pPr>
      <w:spacing w:line="360" w:lineRule="auto"/>
      <w:ind w:firstLineChars="200" w:firstLine="482"/>
    </w:pPr>
    <w:rPr>
      <w:rFonts w:ascii="宋体"/>
      <w:b/>
      <w:bCs/>
      <w:sz w:val="24"/>
    </w:rPr>
  </w:style>
  <w:style w:type="paragraph" w:styleId="21">
    <w:name w:val="toc 2"/>
    <w:basedOn w:val="a3"/>
    <w:next w:val="a3"/>
    <w:semiHidden/>
    <w:qFormat/>
    <w:rsid w:val="00AB72B9"/>
    <w:pPr>
      <w:tabs>
        <w:tab w:val="right" w:leader="dot" w:pos="8296"/>
      </w:tabs>
      <w:ind w:left="210"/>
      <w:jc w:val="left"/>
    </w:pPr>
    <w:rPr>
      <w:smallCaps/>
    </w:rPr>
  </w:style>
  <w:style w:type="paragraph" w:styleId="90">
    <w:name w:val="toc 9"/>
    <w:basedOn w:val="a3"/>
    <w:next w:val="a3"/>
    <w:semiHidden/>
    <w:qFormat/>
    <w:rsid w:val="00AB72B9"/>
    <w:pPr>
      <w:ind w:left="1680"/>
      <w:jc w:val="left"/>
    </w:pPr>
    <w:rPr>
      <w:szCs w:val="21"/>
    </w:rPr>
  </w:style>
  <w:style w:type="paragraph" w:styleId="22">
    <w:name w:val="Body Text 2"/>
    <w:basedOn w:val="a3"/>
    <w:link w:val="2Char1"/>
    <w:qFormat/>
    <w:rsid w:val="00AB72B9"/>
    <w:pPr>
      <w:spacing w:line="360" w:lineRule="auto"/>
    </w:pPr>
    <w:rPr>
      <w:sz w:val="24"/>
    </w:rPr>
  </w:style>
  <w:style w:type="paragraph" w:styleId="HTML">
    <w:name w:val="HTML Preformatted"/>
    <w:basedOn w:val="a3"/>
    <w:link w:val="HTMLChar"/>
    <w:qFormat/>
    <w:rsid w:val="00AB72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4">
    <w:name w:val="Normal (Web)"/>
    <w:basedOn w:val="a3"/>
    <w:link w:val="Chara"/>
    <w:uiPriority w:val="99"/>
    <w:qFormat/>
    <w:rsid w:val="00AB72B9"/>
    <w:rPr>
      <w:sz w:val="24"/>
    </w:rPr>
  </w:style>
  <w:style w:type="paragraph" w:styleId="12">
    <w:name w:val="index 1"/>
    <w:basedOn w:val="a3"/>
    <w:next w:val="a3"/>
    <w:semiHidden/>
    <w:rsid w:val="00AB72B9"/>
    <w:pPr>
      <w:tabs>
        <w:tab w:val="left" w:pos="3360"/>
      </w:tabs>
      <w:spacing w:line="520" w:lineRule="exact"/>
      <w:ind w:leftChars="50" w:left="419" w:hangingChars="131" w:hanging="314"/>
      <w:jc w:val="center"/>
      <w:outlineLvl w:val="3"/>
    </w:pPr>
    <w:rPr>
      <w:rFonts w:ascii="宋体" w:hAnsi="宋体"/>
      <w:sz w:val="24"/>
    </w:rPr>
  </w:style>
  <w:style w:type="paragraph" w:styleId="af5">
    <w:name w:val="Title"/>
    <w:basedOn w:val="a3"/>
    <w:link w:val="Charb"/>
    <w:qFormat/>
    <w:rsid w:val="00AB72B9"/>
    <w:pPr>
      <w:spacing w:before="240" w:after="60"/>
      <w:jc w:val="center"/>
      <w:outlineLvl w:val="0"/>
    </w:pPr>
    <w:rPr>
      <w:rFonts w:ascii="Arial" w:eastAsia="隶书" w:hAnsi="Arial" w:cs="Arial"/>
      <w:b/>
      <w:bCs/>
      <w:sz w:val="32"/>
      <w:szCs w:val="32"/>
    </w:rPr>
  </w:style>
  <w:style w:type="character" w:styleId="af6">
    <w:name w:val="Strong"/>
    <w:qFormat/>
    <w:rsid w:val="00AB72B9"/>
    <w:rPr>
      <w:b/>
      <w:bCs/>
    </w:rPr>
  </w:style>
  <w:style w:type="character" w:styleId="af7">
    <w:name w:val="page number"/>
    <w:basedOn w:val="a5"/>
    <w:qFormat/>
    <w:rsid w:val="00AB72B9"/>
  </w:style>
  <w:style w:type="character" w:styleId="af8">
    <w:name w:val="FollowedHyperlink"/>
    <w:qFormat/>
    <w:rsid w:val="00AB72B9"/>
    <w:rPr>
      <w:color w:val="800080"/>
      <w:u w:val="single"/>
    </w:rPr>
  </w:style>
  <w:style w:type="character" w:styleId="af9">
    <w:name w:val="Hyperlink"/>
    <w:qFormat/>
    <w:rsid w:val="00AB72B9"/>
    <w:rPr>
      <w:color w:val="0000FF"/>
      <w:u w:val="single"/>
    </w:rPr>
  </w:style>
  <w:style w:type="character" w:styleId="afa">
    <w:name w:val="annotation reference"/>
    <w:basedOn w:val="a5"/>
    <w:qFormat/>
    <w:rsid w:val="00AB72B9"/>
    <w:rPr>
      <w:sz w:val="21"/>
      <w:szCs w:val="21"/>
    </w:rPr>
  </w:style>
  <w:style w:type="table" w:styleId="afb">
    <w:name w:val="Table Grid"/>
    <w:basedOn w:val="a6"/>
    <w:qFormat/>
    <w:rsid w:val="00AB72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link w:val="4"/>
    <w:qFormat/>
    <w:rsid w:val="00AB72B9"/>
    <w:rPr>
      <w:rFonts w:ascii="Arial" w:eastAsia="黑体" w:hAnsi="Arial"/>
      <w:b/>
      <w:bCs/>
      <w:kern w:val="2"/>
      <w:sz w:val="28"/>
      <w:szCs w:val="28"/>
      <w:lang w:val="en-US" w:eastAsia="zh-CN" w:bidi="ar-SA"/>
    </w:rPr>
  </w:style>
  <w:style w:type="paragraph" w:customStyle="1" w:styleId="Charc">
    <w:name w:val="Char"/>
    <w:basedOn w:val="a3"/>
    <w:rsid w:val="00AB72B9"/>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AB72B9"/>
    <w:rPr>
      <w:rFonts w:ascii="宋体" w:eastAsia="宋体" w:hAnsi="宋体"/>
      <w:b/>
      <w:bCs/>
      <w:kern w:val="2"/>
      <w:sz w:val="28"/>
      <w:szCs w:val="32"/>
      <w:lang w:val="en-US" w:eastAsia="zh-CN" w:bidi="ar-SA"/>
    </w:rPr>
  </w:style>
  <w:style w:type="character" w:customStyle="1" w:styleId="1Char">
    <w:name w:val="标题 1 Char"/>
    <w:link w:val="10"/>
    <w:qFormat/>
    <w:rsid w:val="00AB72B9"/>
    <w:rPr>
      <w:rFonts w:ascii="宋体" w:eastAsia="黑体" w:hAnsi="宋体"/>
      <w:b/>
      <w:bCs/>
      <w:kern w:val="44"/>
      <w:sz w:val="28"/>
      <w:szCs w:val="44"/>
      <w:lang w:val="en-US" w:eastAsia="zh-CN" w:bidi="ar-SA"/>
    </w:rPr>
  </w:style>
  <w:style w:type="character" w:customStyle="1" w:styleId="Char">
    <w:name w:val="正文缩进 Char"/>
    <w:link w:val="a4"/>
    <w:qFormat/>
    <w:rsid w:val="00AB72B9"/>
    <w:rPr>
      <w:rFonts w:eastAsia="宋体"/>
      <w:kern w:val="2"/>
      <w:sz w:val="21"/>
      <w:lang w:val="en-US" w:eastAsia="zh-CN" w:bidi="ar-SA"/>
    </w:rPr>
  </w:style>
  <w:style w:type="character" w:customStyle="1" w:styleId="3Char2">
    <w:name w:val="标题 3 Char"/>
    <w:qFormat/>
    <w:rsid w:val="00AB72B9"/>
    <w:rPr>
      <w:rFonts w:ascii="黑体" w:eastAsia="黑体"/>
      <w:bCs/>
      <w:sz w:val="30"/>
    </w:rPr>
  </w:style>
  <w:style w:type="paragraph" w:customStyle="1" w:styleId="41">
    <w:name w:val="样式41"/>
    <w:basedOn w:val="a3"/>
    <w:rsid w:val="00AB72B9"/>
    <w:pPr>
      <w:numPr>
        <w:numId w:val="2"/>
      </w:numPr>
      <w:tabs>
        <w:tab w:val="left" w:pos="945"/>
      </w:tabs>
      <w:spacing w:line="360" w:lineRule="auto"/>
    </w:pPr>
    <w:rPr>
      <w:b/>
      <w:color w:val="000000"/>
      <w:sz w:val="24"/>
      <w:szCs w:val="20"/>
    </w:rPr>
  </w:style>
  <w:style w:type="paragraph" w:customStyle="1" w:styleId="afc">
    <w:name w:val="图"/>
    <w:basedOn w:val="a3"/>
    <w:qFormat/>
    <w:rsid w:val="00AB72B9"/>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rsid w:val="00AB72B9"/>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rsid w:val="00AB72B9"/>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rsid w:val="00AB72B9"/>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rsid w:val="00AB72B9"/>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AB72B9"/>
    <w:pPr>
      <w:suppressAutoHyphens/>
      <w:autoSpaceDE w:val="0"/>
      <w:spacing w:after="120"/>
      <w:jc w:val="left"/>
    </w:pPr>
    <w:rPr>
      <w:rFonts w:ascii="Helvetica" w:hAnsi="Helvetica"/>
      <w:kern w:val="1"/>
      <w:sz w:val="20"/>
      <w:szCs w:val="20"/>
    </w:rPr>
  </w:style>
  <w:style w:type="paragraph" w:customStyle="1" w:styleId="afe">
    <w:name w:val="自定义正文"/>
    <w:basedOn w:val="a3"/>
    <w:qFormat/>
    <w:rsid w:val="00AB72B9"/>
    <w:pPr>
      <w:spacing w:afterLines="50"/>
      <w:ind w:leftChars="600" w:left="600"/>
    </w:pPr>
  </w:style>
  <w:style w:type="paragraph" w:customStyle="1" w:styleId="CharCharCharCharChar">
    <w:name w:val="Char Char Char Char Char"/>
    <w:basedOn w:val="a3"/>
    <w:qFormat/>
    <w:rsid w:val="00AB72B9"/>
    <w:rPr>
      <w:rFonts w:ascii="Tahoma" w:hAnsi="Tahoma"/>
      <w:sz w:val="24"/>
      <w:szCs w:val="20"/>
    </w:rPr>
  </w:style>
  <w:style w:type="paragraph" w:customStyle="1" w:styleId="13">
    <w:name w:val="小标题 1"/>
    <w:basedOn w:val="a3"/>
    <w:qFormat/>
    <w:rsid w:val="00AB72B9"/>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AB72B9"/>
    <w:rPr>
      <w:rFonts w:ascii="Tahoma" w:hAnsi="Tahoma"/>
      <w:sz w:val="24"/>
      <w:szCs w:val="20"/>
    </w:rPr>
  </w:style>
  <w:style w:type="paragraph" w:customStyle="1" w:styleId="aff">
    <w:name w:val="È±Ê¡ÎÄ±¾"/>
    <w:basedOn w:val="a3"/>
    <w:qFormat/>
    <w:rsid w:val="00AB72B9"/>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sid w:val="00AB72B9"/>
    <w:rPr>
      <w:rFonts w:ascii="宋体" w:eastAsia="宋体" w:hAnsi="宋体"/>
      <w:b/>
      <w:bCs/>
      <w:sz w:val="24"/>
      <w:lang w:val="en-US" w:eastAsia="zh-CN" w:bidi="ar-SA"/>
    </w:rPr>
  </w:style>
  <w:style w:type="paragraph" w:customStyle="1" w:styleId="CharCharCharCharCharChar1Char">
    <w:name w:val="Char Char Char Char Char Char1 Char"/>
    <w:basedOn w:val="a3"/>
    <w:qFormat/>
    <w:rsid w:val="00AB72B9"/>
    <w:pPr>
      <w:widowControl/>
      <w:spacing w:after="160" w:line="240" w:lineRule="exact"/>
      <w:jc w:val="left"/>
    </w:pPr>
    <w:rPr>
      <w:rFonts w:ascii="Verdana" w:hAnsi="Verdana"/>
      <w:kern w:val="0"/>
      <w:szCs w:val="20"/>
      <w:lang w:eastAsia="en-US"/>
    </w:rPr>
  </w:style>
  <w:style w:type="paragraph" w:customStyle="1" w:styleId="14">
    <w:name w:val="列出段落1"/>
    <w:basedOn w:val="a3"/>
    <w:qFormat/>
    <w:rsid w:val="00AB72B9"/>
    <w:pPr>
      <w:ind w:firstLineChars="200" w:firstLine="420"/>
    </w:pPr>
    <w:rPr>
      <w:rFonts w:ascii="Calibri" w:hAnsi="Calibri"/>
      <w:szCs w:val="22"/>
    </w:rPr>
  </w:style>
  <w:style w:type="paragraph" w:customStyle="1" w:styleId="USE1">
    <w:name w:val="USE 1"/>
    <w:basedOn w:val="a3"/>
    <w:qFormat/>
    <w:rsid w:val="00AB72B9"/>
    <w:pPr>
      <w:spacing w:line="200" w:lineRule="atLeast"/>
      <w:jc w:val="left"/>
    </w:pPr>
    <w:rPr>
      <w:rFonts w:ascii="宋体" w:hAnsi="宋体"/>
      <w:b/>
      <w:sz w:val="24"/>
      <w:szCs w:val="28"/>
    </w:rPr>
  </w:style>
  <w:style w:type="paragraph" w:customStyle="1" w:styleId="RFItextfrom3rdLevel">
    <w:name w:val="RFI text from 3rd Level"/>
    <w:basedOn w:val="a3"/>
    <w:qFormat/>
    <w:rsid w:val="00AB72B9"/>
    <w:pPr>
      <w:widowControl/>
      <w:numPr>
        <w:numId w:val="3"/>
      </w:numPr>
      <w:tabs>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e"/>
    <w:qFormat/>
    <w:rsid w:val="00AB72B9"/>
    <w:pPr>
      <w:numPr>
        <w:ilvl w:val="1"/>
        <w:numId w:val="3"/>
      </w:numPr>
      <w:tabs>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AB72B9"/>
    <w:pPr>
      <w:adjustRightInd/>
      <w:spacing w:before="0" w:after="0"/>
      <w:jc w:val="both"/>
      <w:textAlignment w:val="auto"/>
    </w:pPr>
    <w:rPr>
      <w:rFonts w:ascii="Cambria" w:hAnsi="Cambria" w:cs="宋体"/>
      <w:kern w:val="2"/>
      <w:sz w:val="32"/>
    </w:rPr>
  </w:style>
  <w:style w:type="character" w:customStyle="1" w:styleId="H4Char2">
    <w:name w:val="H4 Char2"/>
    <w:qFormat/>
    <w:rsid w:val="00AB72B9"/>
    <w:rPr>
      <w:rFonts w:ascii="Arial" w:eastAsia="黑体" w:hAnsi="Arial"/>
      <w:b/>
      <w:bCs/>
      <w:kern w:val="2"/>
      <w:sz w:val="28"/>
      <w:szCs w:val="28"/>
      <w:lang w:val="en-US" w:eastAsia="zh-CN" w:bidi="ar-SA"/>
    </w:rPr>
  </w:style>
  <w:style w:type="character" w:customStyle="1" w:styleId="Char4">
    <w:name w:val="正文文本缩进 Char"/>
    <w:link w:val="ae"/>
    <w:qFormat/>
    <w:rsid w:val="00AB72B9"/>
    <w:rPr>
      <w:rFonts w:eastAsia="宋体"/>
      <w:kern w:val="2"/>
      <w:sz w:val="21"/>
      <w:szCs w:val="24"/>
      <w:lang w:val="en-US" w:eastAsia="zh-CN" w:bidi="ar-SA"/>
    </w:rPr>
  </w:style>
  <w:style w:type="character" w:customStyle="1" w:styleId="5Char">
    <w:name w:val="标题 5 Char"/>
    <w:link w:val="5"/>
    <w:qFormat/>
    <w:rsid w:val="00AB72B9"/>
    <w:rPr>
      <w:rFonts w:eastAsia="宋体"/>
      <w:b/>
      <w:kern w:val="2"/>
      <w:sz w:val="28"/>
      <w:lang w:val="en-US" w:eastAsia="zh-CN" w:bidi="ar-SA"/>
    </w:rPr>
  </w:style>
  <w:style w:type="character" w:customStyle="1" w:styleId="Chard">
    <w:name w:val="第*章 Char"/>
    <w:qFormat/>
    <w:rsid w:val="00AB72B9"/>
    <w:rPr>
      <w:rFonts w:ascii="Arial" w:eastAsia="黑体" w:hAnsi="Arial"/>
      <w:b/>
      <w:bCs/>
      <w:kern w:val="2"/>
      <w:sz w:val="32"/>
      <w:szCs w:val="32"/>
    </w:rPr>
  </w:style>
  <w:style w:type="character" w:customStyle="1" w:styleId="1Char0">
    <w:name w:val="章标题1 Char"/>
    <w:qFormat/>
    <w:rsid w:val="00AB72B9"/>
    <w:rPr>
      <w:rFonts w:eastAsia="宋体"/>
      <w:b/>
      <w:bCs/>
      <w:kern w:val="2"/>
      <w:sz w:val="32"/>
      <w:szCs w:val="32"/>
      <w:lang w:val="en-US" w:eastAsia="zh-CN" w:bidi="ar-SA"/>
    </w:rPr>
  </w:style>
  <w:style w:type="character" w:customStyle="1" w:styleId="6Char">
    <w:name w:val="标题 6 Char"/>
    <w:link w:val="6"/>
    <w:qFormat/>
    <w:rsid w:val="00AB72B9"/>
    <w:rPr>
      <w:rFonts w:ascii="Arial" w:eastAsia="黑体" w:hAnsi="Arial"/>
      <w:b/>
      <w:kern w:val="2"/>
      <w:sz w:val="24"/>
      <w:lang w:val="en-US" w:eastAsia="zh-CN" w:bidi="ar-SA"/>
    </w:rPr>
  </w:style>
  <w:style w:type="character" w:customStyle="1" w:styleId="7Char">
    <w:name w:val="标题 7 Char"/>
    <w:link w:val="7"/>
    <w:qFormat/>
    <w:rsid w:val="00AB72B9"/>
    <w:rPr>
      <w:rFonts w:eastAsia="宋体"/>
      <w:b/>
      <w:kern w:val="2"/>
      <w:sz w:val="24"/>
      <w:lang w:val="en-US" w:eastAsia="zh-CN" w:bidi="ar-SA"/>
    </w:rPr>
  </w:style>
  <w:style w:type="character" w:customStyle="1" w:styleId="8Char">
    <w:name w:val="标题 8 Char"/>
    <w:link w:val="8"/>
    <w:qFormat/>
    <w:rsid w:val="00AB72B9"/>
    <w:rPr>
      <w:rFonts w:ascii="Arial" w:eastAsia="黑体" w:hAnsi="Arial"/>
      <w:kern w:val="2"/>
      <w:sz w:val="24"/>
      <w:lang w:val="en-US" w:eastAsia="zh-CN" w:bidi="ar-SA"/>
    </w:rPr>
  </w:style>
  <w:style w:type="character" w:customStyle="1" w:styleId="9Char">
    <w:name w:val="标题 9 Char"/>
    <w:link w:val="9"/>
    <w:qFormat/>
    <w:rsid w:val="00AB72B9"/>
    <w:rPr>
      <w:rFonts w:ascii="Arial" w:eastAsia="黑体" w:hAnsi="Arial"/>
      <w:kern w:val="2"/>
      <w:sz w:val="21"/>
      <w:lang w:val="en-US" w:eastAsia="zh-CN" w:bidi="ar-SA"/>
    </w:rPr>
  </w:style>
  <w:style w:type="character" w:customStyle="1" w:styleId="Charb">
    <w:name w:val="标题 Char"/>
    <w:link w:val="af5"/>
    <w:qFormat/>
    <w:rsid w:val="00AB72B9"/>
    <w:rPr>
      <w:rFonts w:ascii="Arial" w:eastAsia="隶书" w:hAnsi="Arial" w:cs="Arial"/>
      <w:b/>
      <w:bCs/>
      <w:kern w:val="2"/>
      <w:sz w:val="32"/>
      <w:szCs w:val="32"/>
      <w:lang w:val="en-US" w:eastAsia="zh-CN" w:bidi="ar-SA"/>
    </w:rPr>
  </w:style>
  <w:style w:type="character" w:customStyle="1" w:styleId="Char6">
    <w:name w:val="日期 Char"/>
    <w:link w:val="af0"/>
    <w:qFormat/>
    <w:rsid w:val="00AB72B9"/>
    <w:rPr>
      <w:rFonts w:ascii="宋体" w:eastAsia="宋体" w:hAnsi="Courier New"/>
      <w:kern w:val="2"/>
      <w:sz w:val="32"/>
      <w:lang w:val="en-US" w:eastAsia="zh-CN" w:bidi="ar-SA"/>
    </w:rPr>
  </w:style>
  <w:style w:type="character" w:customStyle="1" w:styleId="HTMLChar">
    <w:name w:val="HTML 预设格式 Char"/>
    <w:link w:val="HTML"/>
    <w:qFormat/>
    <w:rsid w:val="00AB72B9"/>
    <w:rPr>
      <w:rFonts w:ascii="Arial Unicode MS" w:eastAsia="Arial Unicode MS" w:hAnsi="Arial Unicode MS"/>
      <w:color w:val="000000"/>
      <w:lang w:val="en-US" w:eastAsia="zh-CN" w:bidi="ar-SA"/>
    </w:rPr>
  </w:style>
  <w:style w:type="character" w:customStyle="1" w:styleId="Char5">
    <w:name w:val="纯文本 Char"/>
    <w:link w:val="af"/>
    <w:qFormat/>
    <w:rsid w:val="00AB72B9"/>
    <w:rPr>
      <w:rFonts w:ascii="宋体" w:eastAsia="宋体" w:hAnsi="Courier New"/>
      <w:kern w:val="2"/>
      <w:sz w:val="21"/>
      <w:lang w:val="en-US" w:eastAsia="zh-CN" w:bidi="ar-SA"/>
    </w:rPr>
  </w:style>
  <w:style w:type="character" w:customStyle="1" w:styleId="Chare">
    <w:name w:val="正文文字首行缩进 Char"/>
    <w:qFormat/>
    <w:rsid w:val="00AB72B9"/>
    <w:rPr>
      <w:kern w:val="2"/>
      <w:sz w:val="21"/>
      <w:szCs w:val="24"/>
    </w:rPr>
  </w:style>
  <w:style w:type="character" w:customStyle="1" w:styleId="Char3">
    <w:name w:val="正文文本 Char"/>
    <w:link w:val="ab"/>
    <w:qFormat/>
    <w:rsid w:val="00AB72B9"/>
    <w:rPr>
      <w:rFonts w:eastAsia="宋体"/>
      <w:b/>
      <w:bCs/>
      <w:kern w:val="2"/>
      <w:sz w:val="24"/>
      <w:szCs w:val="24"/>
      <w:lang w:val="en-US" w:eastAsia="zh-CN" w:bidi="ar-SA"/>
    </w:rPr>
  </w:style>
  <w:style w:type="character" w:customStyle="1" w:styleId="2Char0">
    <w:name w:val="正文文本缩进 2 Char"/>
    <w:link w:val="20"/>
    <w:qFormat/>
    <w:rsid w:val="00AB72B9"/>
    <w:rPr>
      <w:rFonts w:ascii="宋体" w:eastAsia="宋体" w:hAnsi="宋体"/>
      <w:kern w:val="2"/>
      <w:sz w:val="21"/>
      <w:szCs w:val="24"/>
      <w:lang w:val="en-US" w:eastAsia="zh-CN" w:bidi="ar-SA"/>
    </w:rPr>
  </w:style>
  <w:style w:type="character" w:customStyle="1" w:styleId="Char9">
    <w:name w:val="页眉 Char"/>
    <w:link w:val="af3"/>
    <w:rsid w:val="00AB72B9"/>
    <w:rPr>
      <w:rFonts w:eastAsia="宋体"/>
      <w:kern w:val="2"/>
      <w:sz w:val="18"/>
      <w:szCs w:val="18"/>
      <w:lang w:val="en-US" w:eastAsia="zh-CN" w:bidi="ar-SA"/>
    </w:rPr>
  </w:style>
  <w:style w:type="character" w:customStyle="1" w:styleId="3Char0">
    <w:name w:val="正文文本缩进 3 Char"/>
    <w:link w:val="33"/>
    <w:rsid w:val="00AB72B9"/>
    <w:rPr>
      <w:rFonts w:ascii="宋体" w:eastAsia="宋体"/>
      <w:b/>
      <w:bCs/>
      <w:kern w:val="2"/>
      <w:sz w:val="24"/>
      <w:szCs w:val="24"/>
      <w:lang w:val="en-US" w:eastAsia="zh-CN" w:bidi="ar-SA"/>
    </w:rPr>
  </w:style>
  <w:style w:type="character" w:customStyle="1" w:styleId="2Char1">
    <w:name w:val="正文文本 2 Char"/>
    <w:link w:val="22"/>
    <w:rsid w:val="00AB72B9"/>
    <w:rPr>
      <w:rFonts w:eastAsia="宋体"/>
      <w:kern w:val="2"/>
      <w:sz w:val="24"/>
      <w:szCs w:val="24"/>
      <w:lang w:val="en-US" w:eastAsia="zh-CN" w:bidi="ar-SA"/>
    </w:rPr>
  </w:style>
  <w:style w:type="character" w:customStyle="1" w:styleId="Char8">
    <w:name w:val="页脚 Char"/>
    <w:link w:val="af2"/>
    <w:rsid w:val="00AB72B9"/>
    <w:rPr>
      <w:rFonts w:eastAsia="宋体"/>
      <w:kern w:val="2"/>
      <w:sz w:val="18"/>
      <w:szCs w:val="18"/>
      <w:lang w:val="en-US" w:eastAsia="zh-CN" w:bidi="ar-SA"/>
    </w:rPr>
  </w:style>
  <w:style w:type="character" w:customStyle="1" w:styleId="3Char">
    <w:name w:val="正文文本 3 Char"/>
    <w:link w:val="31"/>
    <w:qFormat/>
    <w:rsid w:val="00AB72B9"/>
    <w:rPr>
      <w:rFonts w:eastAsia="宋体"/>
      <w:kern w:val="2"/>
      <w:sz w:val="16"/>
      <w:szCs w:val="16"/>
      <w:lang w:val="en-US" w:eastAsia="zh-CN" w:bidi="ar-SA"/>
    </w:rPr>
  </w:style>
  <w:style w:type="character" w:customStyle="1" w:styleId="Char7">
    <w:name w:val="批注框文本 Char"/>
    <w:link w:val="af1"/>
    <w:semiHidden/>
    <w:rsid w:val="00AB72B9"/>
    <w:rPr>
      <w:rFonts w:eastAsia="宋体"/>
      <w:kern w:val="2"/>
      <w:sz w:val="18"/>
      <w:szCs w:val="18"/>
      <w:lang w:val="en-US" w:eastAsia="zh-CN" w:bidi="ar-SA"/>
    </w:rPr>
  </w:style>
  <w:style w:type="paragraph" w:customStyle="1" w:styleId="15">
    <w:name w:val="样式1"/>
    <w:basedOn w:val="af5"/>
    <w:rsid w:val="00AB72B9"/>
    <w:pPr>
      <w:spacing w:before="120" w:after="120"/>
    </w:pPr>
    <w:rPr>
      <w:rFonts w:eastAsia="黑体"/>
      <w:b w:val="0"/>
      <w:sz w:val="30"/>
      <w:szCs w:val="21"/>
    </w:rPr>
  </w:style>
  <w:style w:type="paragraph" w:customStyle="1" w:styleId="23">
    <w:name w:val="样式2"/>
    <w:basedOn w:val="af5"/>
    <w:next w:val="15"/>
    <w:qFormat/>
    <w:rsid w:val="00AB72B9"/>
    <w:pPr>
      <w:spacing w:before="120" w:after="120"/>
    </w:pPr>
    <w:rPr>
      <w:rFonts w:eastAsia="黑体"/>
      <w:b w:val="0"/>
      <w:sz w:val="30"/>
      <w:szCs w:val="30"/>
    </w:rPr>
  </w:style>
  <w:style w:type="character" w:customStyle="1" w:styleId="3CharChar">
    <w:name w:val="标题 3 Char Char"/>
    <w:rsid w:val="00AB72B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AB72B9"/>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AB72B9"/>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rsid w:val="00AB72B9"/>
    <w:pPr>
      <w:spacing w:line="360" w:lineRule="auto"/>
      <w:ind w:firstLineChars="200" w:firstLine="200"/>
    </w:pPr>
    <w:rPr>
      <w:szCs w:val="20"/>
    </w:rPr>
  </w:style>
  <w:style w:type="paragraph" w:customStyle="1" w:styleId="a1">
    <w:name w:val="设计依据"/>
    <w:basedOn w:val="ab"/>
    <w:rsid w:val="00AB72B9"/>
    <w:pPr>
      <w:numPr>
        <w:ilvl w:val="1"/>
        <w:numId w:val="4"/>
      </w:numPr>
      <w:tabs>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AB72B9"/>
    <w:pPr>
      <w:numPr>
        <w:numId w:val="4"/>
      </w:numPr>
      <w:spacing w:line="360" w:lineRule="auto"/>
    </w:pPr>
    <w:rPr>
      <w:rFonts w:ascii="仿宋_GB2312" w:eastAsia="仿宋_GB2312" w:hAnsi="宋体"/>
      <w:color w:val="000000"/>
      <w:sz w:val="28"/>
      <w:szCs w:val="28"/>
    </w:rPr>
  </w:style>
  <w:style w:type="paragraph" w:customStyle="1" w:styleId="42">
    <w:name w:val="样式4"/>
    <w:basedOn w:val="a3"/>
    <w:rsid w:val="00AB72B9"/>
    <w:pPr>
      <w:tabs>
        <w:tab w:val="left" w:pos="842"/>
      </w:tabs>
      <w:spacing w:line="360" w:lineRule="auto"/>
      <w:ind w:left="842" w:hanging="420"/>
    </w:pPr>
    <w:rPr>
      <w:sz w:val="24"/>
    </w:rPr>
  </w:style>
  <w:style w:type="paragraph" w:customStyle="1" w:styleId="aff0">
    <w:name w:val="文字"/>
    <w:basedOn w:val="a3"/>
    <w:rsid w:val="00AB72B9"/>
    <w:pPr>
      <w:tabs>
        <w:tab w:val="left" w:pos="8520"/>
      </w:tabs>
      <w:spacing w:line="312" w:lineRule="auto"/>
      <w:ind w:right="-210" w:firstLine="556"/>
    </w:pPr>
    <w:rPr>
      <w:rFonts w:ascii="宋体"/>
      <w:sz w:val="28"/>
      <w:szCs w:val="20"/>
    </w:rPr>
  </w:style>
  <w:style w:type="paragraph" w:customStyle="1" w:styleId="----">
    <w:name w:val="--规划-表格-居左"/>
    <w:basedOn w:val="--"/>
    <w:qFormat/>
    <w:rsid w:val="00AB72B9"/>
    <w:pPr>
      <w:spacing w:line="240" w:lineRule="auto"/>
      <w:ind w:firstLineChars="0" w:firstLine="0"/>
    </w:pPr>
    <w:rPr>
      <w:sz w:val="20"/>
    </w:rPr>
  </w:style>
  <w:style w:type="paragraph" w:customStyle="1" w:styleId="----0">
    <w:name w:val="--规划-表格-居中"/>
    <w:basedOn w:val="--"/>
    <w:rsid w:val="00AB72B9"/>
    <w:pPr>
      <w:spacing w:line="240" w:lineRule="auto"/>
      <w:ind w:firstLineChars="0" w:firstLine="0"/>
      <w:jc w:val="center"/>
    </w:pPr>
    <w:rPr>
      <w:sz w:val="20"/>
    </w:rPr>
  </w:style>
  <w:style w:type="paragraph" w:customStyle="1" w:styleId="--0">
    <w:name w:val="--编号内缩进"/>
    <w:basedOn w:val="a3"/>
    <w:qFormat/>
    <w:rsid w:val="00AB72B9"/>
    <w:pPr>
      <w:spacing w:line="360" w:lineRule="auto"/>
      <w:ind w:left="420" w:firstLineChars="200" w:firstLine="200"/>
    </w:pPr>
    <w:rPr>
      <w:szCs w:val="21"/>
    </w:rPr>
  </w:style>
  <w:style w:type="paragraph" w:customStyle="1" w:styleId="---">
    <w:name w:val="--规划-题注"/>
    <w:basedOn w:val="a3"/>
    <w:next w:val="--"/>
    <w:qFormat/>
    <w:rsid w:val="00AB72B9"/>
    <w:pPr>
      <w:spacing w:line="360" w:lineRule="auto"/>
      <w:jc w:val="center"/>
    </w:pPr>
    <w:rPr>
      <w:rFonts w:eastAsia="黑体"/>
    </w:rPr>
  </w:style>
  <w:style w:type="paragraph" w:customStyle="1" w:styleId="---0">
    <w:name w:val="--规划-图和表"/>
    <w:next w:val="--"/>
    <w:rsid w:val="00AB72B9"/>
    <w:pPr>
      <w:jc w:val="center"/>
    </w:pPr>
    <w:rPr>
      <w:kern w:val="2"/>
      <w:sz w:val="21"/>
    </w:rPr>
  </w:style>
  <w:style w:type="paragraph" w:customStyle="1" w:styleId="---1">
    <w:name w:val="--规划-小标题"/>
    <w:basedOn w:val="a3"/>
    <w:next w:val="--"/>
    <w:qFormat/>
    <w:rsid w:val="00AB72B9"/>
    <w:pPr>
      <w:keepNext/>
      <w:keepLines/>
      <w:spacing w:line="360" w:lineRule="auto"/>
      <w:outlineLvl w:val="4"/>
    </w:pPr>
    <w:rPr>
      <w:rFonts w:eastAsia="黑体"/>
    </w:rPr>
  </w:style>
  <w:style w:type="paragraph" w:customStyle="1" w:styleId="--Char">
    <w:name w:val="--规划正文 Char"/>
    <w:basedOn w:val="a3"/>
    <w:qFormat/>
    <w:rsid w:val="00AB72B9"/>
    <w:pPr>
      <w:spacing w:line="360" w:lineRule="auto"/>
      <w:ind w:firstLineChars="200" w:firstLine="200"/>
    </w:pPr>
    <w:rPr>
      <w:sz w:val="24"/>
    </w:rPr>
  </w:style>
  <w:style w:type="paragraph" w:customStyle="1" w:styleId="aff1">
    <w:name w:val="缺省文本"/>
    <w:basedOn w:val="a3"/>
    <w:qFormat/>
    <w:rsid w:val="00AB72B9"/>
    <w:pPr>
      <w:autoSpaceDE w:val="0"/>
      <w:autoSpaceDN w:val="0"/>
      <w:adjustRightInd w:val="0"/>
      <w:jc w:val="left"/>
    </w:pPr>
    <w:rPr>
      <w:kern w:val="0"/>
    </w:rPr>
  </w:style>
  <w:style w:type="paragraph" w:customStyle="1" w:styleId="aff2">
    <w:name w:val="封面文档标题"/>
    <w:basedOn w:val="a3"/>
    <w:qFormat/>
    <w:rsid w:val="00AB72B9"/>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sid w:val="00AB72B9"/>
    <w:rPr>
      <w:rFonts w:eastAsia="宋体"/>
      <w:kern w:val="2"/>
      <w:sz w:val="24"/>
      <w:szCs w:val="24"/>
      <w:lang w:val="en-US" w:eastAsia="zh-CN" w:bidi="ar-SA"/>
    </w:rPr>
  </w:style>
  <w:style w:type="paragraph" w:customStyle="1" w:styleId="3">
    <w:name w:val="样式3"/>
    <w:basedOn w:val="10"/>
    <w:qFormat/>
    <w:rsid w:val="00AB72B9"/>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AB72B9"/>
    <w:rPr>
      <w:rFonts w:eastAsia="宋体"/>
      <w:kern w:val="2"/>
      <w:sz w:val="21"/>
      <w:lang w:val="en-US" w:eastAsia="zh-CN" w:bidi="ar-SA"/>
    </w:rPr>
  </w:style>
  <w:style w:type="paragraph" w:customStyle="1" w:styleId="word">
    <w:name w:val="word"/>
    <w:basedOn w:val="a3"/>
    <w:qFormat/>
    <w:rsid w:val="00AB72B9"/>
    <w:pPr>
      <w:widowControl/>
      <w:spacing w:before="100" w:beforeAutospacing="1" w:after="100" w:afterAutospacing="1" w:line="301" w:lineRule="atLeast"/>
      <w:jc w:val="left"/>
    </w:pPr>
    <w:rPr>
      <w:rFonts w:ascii="ˎ̥" w:hAnsi="ˎ̥"/>
      <w:color w:val="000000"/>
      <w:kern w:val="0"/>
      <w:sz w:val="20"/>
      <w:szCs w:val="20"/>
    </w:rPr>
  </w:style>
  <w:style w:type="paragraph" w:customStyle="1" w:styleId="aff3">
    <w:name w:val="列表项目"/>
    <w:basedOn w:val="a3"/>
    <w:qFormat/>
    <w:rsid w:val="00AB72B9"/>
    <w:pPr>
      <w:tabs>
        <w:tab w:val="left" w:pos="420"/>
        <w:tab w:val="left" w:pos="1080"/>
      </w:tabs>
      <w:spacing w:line="288" w:lineRule="auto"/>
      <w:ind w:left="1080" w:hanging="360"/>
    </w:pPr>
    <w:rPr>
      <w:sz w:val="24"/>
      <w:szCs w:val="20"/>
    </w:rPr>
  </w:style>
  <w:style w:type="character" w:customStyle="1" w:styleId="content1">
    <w:name w:val="content1"/>
    <w:qFormat/>
    <w:rsid w:val="00AB72B9"/>
    <w:rPr>
      <w:rFonts w:ascii="??" w:hAnsi="??" w:hint="default"/>
      <w:sz w:val="16"/>
      <w:szCs w:val="16"/>
      <w:u w:val="none"/>
    </w:rPr>
  </w:style>
  <w:style w:type="character" w:customStyle="1" w:styleId="unnamed4">
    <w:name w:val="unnamed4"/>
    <w:basedOn w:val="a5"/>
    <w:qFormat/>
    <w:rsid w:val="00AB72B9"/>
  </w:style>
  <w:style w:type="character" w:customStyle="1" w:styleId="font2">
    <w:name w:val="font2"/>
    <w:basedOn w:val="a5"/>
    <w:qFormat/>
    <w:rsid w:val="00AB72B9"/>
  </w:style>
  <w:style w:type="character" w:customStyle="1" w:styleId="font41">
    <w:name w:val="font41"/>
    <w:qFormat/>
    <w:rsid w:val="00AB72B9"/>
    <w:rPr>
      <w:color w:val="000000"/>
      <w:spacing w:val="260"/>
      <w:sz w:val="18"/>
      <w:szCs w:val="18"/>
      <w:u w:val="none"/>
    </w:rPr>
  </w:style>
  <w:style w:type="paragraph" w:customStyle="1" w:styleId="aff4">
    <w:name w:val="正文(首行缩进)"/>
    <w:qFormat/>
    <w:rsid w:val="00AB72B9"/>
    <w:pPr>
      <w:spacing w:line="360" w:lineRule="auto"/>
      <w:ind w:firstLineChars="200" w:firstLine="488"/>
      <w:jc w:val="both"/>
    </w:pPr>
    <w:rPr>
      <w:rFonts w:eastAsia="仿宋_GB2312"/>
      <w:spacing w:val="2"/>
      <w:sz w:val="24"/>
      <w:szCs w:val="24"/>
    </w:rPr>
  </w:style>
  <w:style w:type="paragraph" w:customStyle="1" w:styleId="xl72">
    <w:name w:val="xl72"/>
    <w:basedOn w:val="a3"/>
    <w:qFormat/>
    <w:rsid w:val="00AB72B9"/>
    <w:pPr>
      <w:widowControl/>
      <w:spacing w:before="100" w:beforeAutospacing="1" w:after="100" w:afterAutospacing="1"/>
      <w:jc w:val="left"/>
    </w:pPr>
    <w:rPr>
      <w:rFonts w:ascii="宋体" w:hAnsi="宋体"/>
      <w:b/>
      <w:bCs/>
      <w:kern w:val="0"/>
      <w:sz w:val="28"/>
      <w:szCs w:val="28"/>
    </w:rPr>
  </w:style>
  <w:style w:type="character" w:customStyle="1" w:styleId="Char2">
    <w:name w:val="正文首行缩进 Char"/>
    <w:link w:val="aa"/>
    <w:qFormat/>
    <w:rsid w:val="00AB72B9"/>
    <w:rPr>
      <w:rFonts w:eastAsia="宋体"/>
      <w:b/>
      <w:bCs/>
      <w:kern w:val="2"/>
      <w:sz w:val="21"/>
      <w:szCs w:val="24"/>
      <w:lang w:val="en-US" w:eastAsia="zh-CN" w:bidi="ar-SA"/>
    </w:rPr>
  </w:style>
  <w:style w:type="paragraph" w:customStyle="1" w:styleId="Charf">
    <w:name w:val="正文(首行缩进) Char"/>
    <w:rsid w:val="00AB72B9"/>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rsid w:val="00AB72B9"/>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AB72B9"/>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rsid w:val="00AB72B9"/>
  </w:style>
  <w:style w:type="paragraph" w:customStyle="1" w:styleId="91">
    <w:name w:val="9"/>
    <w:basedOn w:val="a3"/>
    <w:next w:val="a4"/>
    <w:qFormat/>
    <w:rsid w:val="00AB72B9"/>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rsid w:val="00AB72B9"/>
  </w:style>
  <w:style w:type="paragraph" w:customStyle="1" w:styleId="82">
    <w:name w:val="8"/>
    <w:basedOn w:val="a3"/>
    <w:next w:val="ae"/>
    <w:qFormat/>
    <w:rsid w:val="00AB72B9"/>
    <w:pPr>
      <w:spacing w:after="120"/>
      <w:ind w:leftChars="200" w:left="420"/>
    </w:pPr>
  </w:style>
  <w:style w:type="paragraph" w:customStyle="1" w:styleId="71">
    <w:name w:val="7"/>
    <w:basedOn w:val="a3"/>
    <w:qFormat/>
    <w:rsid w:val="00AB72B9"/>
    <w:pPr>
      <w:autoSpaceDE w:val="0"/>
      <w:autoSpaceDN w:val="0"/>
      <w:adjustRightInd w:val="0"/>
      <w:spacing w:line="270" w:lineRule="atLeast"/>
      <w:jc w:val="left"/>
    </w:pPr>
    <w:rPr>
      <w:rFonts w:ascii="宋体"/>
      <w:kern w:val="0"/>
      <w:sz w:val="18"/>
      <w:szCs w:val="18"/>
    </w:rPr>
  </w:style>
  <w:style w:type="paragraph" w:customStyle="1" w:styleId="00">
    <w:name w:val="00"/>
    <w:basedOn w:val="a3"/>
    <w:qFormat/>
    <w:rsid w:val="00AB72B9"/>
    <w:pPr>
      <w:autoSpaceDE w:val="0"/>
      <w:autoSpaceDN w:val="0"/>
      <w:adjustRightInd w:val="0"/>
      <w:jc w:val="left"/>
    </w:pPr>
    <w:rPr>
      <w:rFonts w:ascii="黑体" w:eastAsia="黑体"/>
      <w:b/>
      <w:bCs/>
      <w:kern w:val="0"/>
      <w:sz w:val="20"/>
      <w:szCs w:val="20"/>
    </w:rPr>
  </w:style>
  <w:style w:type="paragraph" w:customStyle="1" w:styleId="51">
    <w:name w:val="5"/>
    <w:basedOn w:val="a3"/>
    <w:rsid w:val="00AB72B9"/>
    <w:pPr>
      <w:autoSpaceDE w:val="0"/>
      <w:autoSpaceDN w:val="0"/>
      <w:adjustRightInd w:val="0"/>
      <w:jc w:val="left"/>
    </w:pPr>
    <w:rPr>
      <w:rFonts w:ascii="宋体"/>
      <w:b/>
      <w:bCs/>
      <w:kern w:val="0"/>
      <w:sz w:val="18"/>
      <w:szCs w:val="18"/>
    </w:rPr>
  </w:style>
  <w:style w:type="paragraph" w:customStyle="1" w:styleId="61">
    <w:name w:val="6"/>
    <w:basedOn w:val="51"/>
    <w:qFormat/>
    <w:rsid w:val="00AB72B9"/>
    <w:pPr>
      <w:spacing w:line="270" w:lineRule="atLeast"/>
      <w:jc w:val="both"/>
    </w:pPr>
    <w:rPr>
      <w:b w:val="0"/>
      <w:bCs w:val="0"/>
    </w:rPr>
  </w:style>
  <w:style w:type="paragraph" w:customStyle="1" w:styleId="aff5">
    <w:name w:val="产品描述"/>
    <w:qFormat/>
    <w:rsid w:val="00AB72B9"/>
    <w:pPr>
      <w:widowControl w:val="0"/>
      <w:autoSpaceDE w:val="0"/>
      <w:autoSpaceDN w:val="0"/>
      <w:adjustRightInd w:val="0"/>
      <w:spacing w:line="270" w:lineRule="atLeast"/>
      <w:ind w:firstLine="397"/>
      <w:jc w:val="both"/>
    </w:pPr>
    <w:rPr>
      <w:rFonts w:ascii="宋体"/>
      <w:sz w:val="18"/>
      <w:szCs w:val="18"/>
    </w:rPr>
  </w:style>
  <w:style w:type="paragraph" w:customStyle="1" w:styleId="aff6">
    <w:name w:val="姜文清定义的正文"/>
    <w:basedOn w:val="a3"/>
    <w:qFormat/>
    <w:rsid w:val="00AB72B9"/>
    <w:pPr>
      <w:spacing w:line="240" w:lineRule="atLeast"/>
      <w:ind w:firstLine="567"/>
    </w:pPr>
    <w:rPr>
      <w:szCs w:val="20"/>
    </w:rPr>
  </w:style>
  <w:style w:type="paragraph" w:customStyle="1" w:styleId="Default">
    <w:name w:val="Default"/>
    <w:qFormat/>
    <w:rsid w:val="00AB72B9"/>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AB72B9"/>
    <w:pPr>
      <w:spacing w:line="200" w:lineRule="atLeast"/>
    </w:pPr>
    <w:rPr>
      <w:rFonts w:ascii="Arial" w:eastAsia="宋体" w:hAnsi="Arial" w:cs="Times New Roman"/>
      <w:color w:val="auto"/>
    </w:rPr>
  </w:style>
  <w:style w:type="paragraph" w:customStyle="1" w:styleId="NormalParagraph">
    <w:name w:val="Normal Paragraph"/>
    <w:basedOn w:val="a3"/>
    <w:qFormat/>
    <w:rsid w:val="00AB72B9"/>
    <w:pPr>
      <w:widowControl/>
      <w:spacing w:before="120" w:line="360" w:lineRule="auto"/>
      <w:ind w:firstLine="425"/>
    </w:pPr>
    <w:rPr>
      <w:kern w:val="0"/>
      <w:sz w:val="24"/>
    </w:rPr>
  </w:style>
  <w:style w:type="character" w:customStyle="1" w:styleId="blue">
    <w:name w:val="blue"/>
    <w:basedOn w:val="a5"/>
    <w:rsid w:val="00AB72B9"/>
  </w:style>
  <w:style w:type="paragraph" w:customStyle="1" w:styleId="blue1">
    <w:name w:val="blue1"/>
    <w:basedOn w:val="a3"/>
    <w:qFormat/>
    <w:rsid w:val="00AB72B9"/>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rsid w:val="00AB72B9"/>
  </w:style>
  <w:style w:type="character" w:customStyle="1" w:styleId="font11">
    <w:name w:val="font11"/>
    <w:qFormat/>
    <w:rsid w:val="00AB72B9"/>
    <w:rPr>
      <w:rFonts w:ascii="ˎ̥" w:hAnsi="ˎ̥" w:hint="default"/>
    </w:rPr>
  </w:style>
  <w:style w:type="paragraph" w:customStyle="1" w:styleId="a14">
    <w:name w:val="a14"/>
    <w:basedOn w:val="a3"/>
    <w:qFormat/>
    <w:rsid w:val="00AB72B9"/>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rsid w:val="00AB72B9"/>
  </w:style>
  <w:style w:type="character" w:customStyle="1" w:styleId="prodheadlines">
    <w:name w:val="prodheadlines"/>
    <w:basedOn w:val="a5"/>
    <w:qFormat/>
    <w:rsid w:val="00AB72B9"/>
  </w:style>
  <w:style w:type="character" w:customStyle="1" w:styleId="text">
    <w:name w:val="text"/>
    <w:basedOn w:val="a5"/>
    <w:rsid w:val="00AB72B9"/>
  </w:style>
  <w:style w:type="paragraph" w:customStyle="1" w:styleId="text1">
    <w:name w:val="text1"/>
    <w:basedOn w:val="a3"/>
    <w:qFormat/>
    <w:rsid w:val="00AB72B9"/>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rsid w:val="00AB72B9"/>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rsid w:val="00AB72B9"/>
    <w:pPr>
      <w:widowControl/>
      <w:pBdr>
        <w:top w:val="single" w:sz="6" w:space="1" w:color="auto"/>
      </w:pBdr>
      <w:jc w:val="center"/>
    </w:pPr>
    <w:rPr>
      <w:rFonts w:ascii="Arial" w:hAnsi="Arial" w:cs="Arial"/>
      <w:vanish/>
      <w:kern w:val="0"/>
      <w:sz w:val="16"/>
      <w:szCs w:val="16"/>
    </w:rPr>
  </w:style>
  <w:style w:type="paragraph" w:customStyle="1" w:styleId="aff7">
    <w:name w:val="正文样式"/>
    <w:basedOn w:val="a3"/>
    <w:qFormat/>
    <w:rsid w:val="00AB72B9"/>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rsid w:val="00AB72B9"/>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8">
    <w:name w:val="段落正文"/>
    <w:basedOn w:val="af"/>
    <w:rsid w:val="00AB72B9"/>
    <w:pPr>
      <w:ind w:firstLineChars="200" w:firstLine="560"/>
    </w:pPr>
    <w:rPr>
      <w:sz w:val="28"/>
    </w:rPr>
  </w:style>
  <w:style w:type="character" w:customStyle="1" w:styleId="gray6">
    <w:name w:val="gray6"/>
    <w:basedOn w:val="a5"/>
    <w:rsid w:val="00AB72B9"/>
  </w:style>
  <w:style w:type="character" w:customStyle="1" w:styleId="style9">
    <w:name w:val="style9"/>
    <w:basedOn w:val="a5"/>
    <w:qFormat/>
    <w:rsid w:val="00AB72B9"/>
  </w:style>
  <w:style w:type="paragraph" w:customStyle="1" w:styleId="24">
    <w:name w:val="2册标题4"/>
    <w:basedOn w:val="a3"/>
    <w:next w:val="a3"/>
    <w:qFormat/>
    <w:rsid w:val="00AB72B9"/>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rsid w:val="00AB72B9"/>
  </w:style>
  <w:style w:type="paragraph" w:customStyle="1" w:styleId="style2">
    <w:name w:val="style2"/>
    <w:basedOn w:val="a3"/>
    <w:rsid w:val="00AB72B9"/>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rsid w:val="00AB72B9"/>
    <w:pPr>
      <w:jc w:val="left"/>
    </w:pPr>
    <w:rPr>
      <w:rFonts w:ascii="Tahoma" w:hAnsi="Tahoma"/>
      <w:sz w:val="24"/>
      <w:szCs w:val="20"/>
    </w:rPr>
  </w:style>
  <w:style w:type="paragraph" w:customStyle="1" w:styleId="1">
    <w:name w:val="编号1"/>
    <w:basedOn w:val="a3"/>
    <w:rsid w:val="00AB72B9"/>
    <w:pPr>
      <w:numPr>
        <w:numId w:val="6"/>
      </w:numPr>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sid w:val="00AB72B9"/>
    <w:pPr>
      <w:widowControl/>
      <w:spacing w:line="400" w:lineRule="exact"/>
      <w:jc w:val="center"/>
    </w:pPr>
    <w:rPr>
      <w:rFonts w:ascii="Verdana" w:hAnsi="Verdana"/>
      <w:kern w:val="0"/>
      <w:szCs w:val="20"/>
      <w:lang w:eastAsia="en-US"/>
    </w:rPr>
  </w:style>
  <w:style w:type="paragraph" w:customStyle="1" w:styleId="font0">
    <w:name w:val="font0"/>
    <w:basedOn w:val="a3"/>
    <w:qFormat/>
    <w:rsid w:val="00AB72B9"/>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rsid w:val="00AB72B9"/>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rsid w:val="00AB72B9"/>
    <w:pPr>
      <w:widowControl/>
      <w:spacing w:before="100" w:beforeAutospacing="1" w:after="100" w:afterAutospacing="1"/>
      <w:jc w:val="left"/>
    </w:pPr>
    <w:rPr>
      <w:kern w:val="0"/>
      <w:sz w:val="24"/>
    </w:rPr>
  </w:style>
  <w:style w:type="paragraph" w:customStyle="1" w:styleId="xl24">
    <w:name w:val="xl24"/>
    <w:basedOn w:val="a3"/>
    <w:qFormat/>
    <w:rsid w:val="00AB7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rsid w:val="00AB7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9">
    <w:name w:val="表格字"/>
    <w:basedOn w:val="a3"/>
    <w:qFormat/>
    <w:rsid w:val="00AB72B9"/>
    <w:pPr>
      <w:adjustRightInd w:val="0"/>
      <w:jc w:val="center"/>
    </w:pPr>
    <w:rPr>
      <w:rFonts w:ascii="宋体"/>
      <w:sz w:val="24"/>
      <w:szCs w:val="20"/>
    </w:rPr>
  </w:style>
  <w:style w:type="character" w:customStyle="1" w:styleId="affa">
    <w:name w:val="样式 小三 加粗"/>
    <w:qFormat/>
    <w:rsid w:val="00AB72B9"/>
    <w:rPr>
      <w:rFonts w:eastAsia="宋体"/>
      <w:b/>
      <w:bCs/>
      <w:sz w:val="32"/>
    </w:rPr>
  </w:style>
  <w:style w:type="paragraph" w:customStyle="1" w:styleId="xl28">
    <w:name w:val="xl28"/>
    <w:basedOn w:val="a3"/>
    <w:qFormat/>
    <w:rsid w:val="00AB7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rsid w:val="00AB72B9"/>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sid w:val="00AB72B9"/>
    <w:rPr>
      <w:rFonts w:ascii="Tahoma" w:hAnsi="Tahoma"/>
      <w:sz w:val="24"/>
      <w:szCs w:val="20"/>
    </w:rPr>
  </w:style>
  <w:style w:type="paragraph" w:customStyle="1" w:styleId="Char20">
    <w:name w:val="Char2"/>
    <w:basedOn w:val="a3"/>
    <w:qFormat/>
    <w:rsid w:val="00AB72B9"/>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rsid w:val="00AB72B9"/>
  </w:style>
  <w:style w:type="paragraph" w:customStyle="1" w:styleId="affb">
    <w:name w:val="缩进正文"/>
    <w:basedOn w:val="a3"/>
    <w:link w:val="Charf0"/>
    <w:qFormat/>
    <w:rsid w:val="00AB72B9"/>
    <w:pPr>
      <w:ind w:firstLineChars="200" w:firstLine="560"/>
    </w:pPr>
    <w:rPr>
      <w:rFonts w:eastAsia="仿宋_GB2312" w:cs="宋体"/>
      <w:sz w:val="28"/>
      <w:szCs w:val="20"/>
    </w:rPr>
  </w:style>
  <w:style w:type="character" w:customStyle="1" w:styleId="Charf0">
    <w:name w:val="缩进正文 Char"/>
    <w:link w:val="affb"/>
    <w:qFormat/>
    <w:rsid w:val="00AB72B9"/>
    <w:rPr>
      <w:rFonts w:eastAsia="仿宋_GB2312" w:cs="宋体"/>
      <w:kern w:val="2"/>
      <w:sz w:val="28"/>
      <w:lang w:val="en-US" w:eastAsia="zh-CN" w:bidi="ar-SA"/>
    </w:rPr>
  </w:style>
  <w:style w:type="paragraph" w:customStyle="1" w:styleId="16">
    <w:name w:val="列出段落1"/>
    <w:basedOn w:val="a3"/>
    <w:qFormat/>
    <w:rsid w:val="00AB72B9"/>
    <w:pPr>
      <w:ind w:firstLineChars="200" w:firstLine="420"/>
    </w:pPr>
    <w:rPr>
      <w:rFonts w:ascii="Calibri" w:hAnsi="Calibri" w:cs="Calibri"/>
      <w:szCs w:val="21"/>
    </w:rPr>
  </w:style>
  <w:style w:type="character" w:customStyle="1" w:styleId="Char1">
    <w:name w:val="批注文字 Char"/>
    <w:basedOn w:val="a5"/>
    <w:link w:val="a9"/>
    <w:qFormat/>
    <w:rsid w:val="00AB72B9"/>
    <w:rPr>
      <w:rFonts w:ascii="宋体"/>
      <w:sz w:val="34"/>
    </w:rPr>
  </w:style>
  <w:style w:type="character" w:customStyle="1" w:styleId="Char0">
    <w:name w:val="批注主题 Char"/>
    <w:basedOn w:val="Char1"/>
    <w:link w:val="a8"/>
    <w:qFormat/>
    <w:rsid w:val="00AB72B9"/>
    <w:rPr>
      <w:rFonts w:ascii="宋体"/>
      <w:sz w:val="34"/>
    </w:rPr>
  </w:style>
  <w:style w:type="paragraph" w:customStyle="1" w:styleId="affc">
    <w:name w:val="评价"/>
    <w:basedOn w:val="a3"/>
    <w:qFormat/>
    <w:rsid w:val="00AB72B9"/>
    <w:pPr>
      <w:spacing w:afterLines="20"/>
      <w:ind w:firstLineChars="200" w:firstLine="1446"/>
    </w:pPr>
    <w:rPr>
      <w:rFonts w:ascii="Calibri" w:hAnsi="Calibri"/>
      <w:sz w:val="24"/>
    </w:rPr>
  </w:style>
  <w:style w:type="paragraph" w:customStyle="1" w:styleId="17">
    <w:name w:val="修订1"/>
    <w:hidden/>
    <w:uiPriority w:val="99"/>
    <w:semiHidden/>
    <w:qFormat/>
    <w:rsid w:val="00AB72B9"/>
    <w:rPr>
      <w:kern w:val="2"/>
      <w:sz w:val="21"/>
      <w:szCs w:val="24"/>
    </w:rPr>
  </w:style>
  <w:style w:type="character" w:customStyle="1" w:styleId="alt-edited1">
    <w:name w:val="alt-edited1"/>
    <w:qFormat/>
    <w:rsid w:val="00AB72B9"/>
    <w:rPr>
      <w:color w:val="4D90F0"/>
    </w:rPr>
  </w:style>
  <w:style w:type="character" w:customStyle="1" w:styleId="bodytextChar1">
    <w:name w:val="body text Char1"/>
    <w:qFormat/>
    <w:rsid w:val="00AB72B9"/>
    <w:rPr>
      <w:rFonts w:eastAsia="宋体"/>
      <w:kern w:val="2"/>
      <w:sz w:val="21"/>
      <w:lang w:val="en-US" w:eastAsia="zh-CN" w:bidi="ar-SA"/>
    </w:rPr>
  </w:style>
  <w:style w:type="character" w:customStyle="1" w:styleId="Chara">
    <w:name w:val="普通(网站) Char"/>
    <w:link w:val="af4"/>
    <w:uiPriority w:val="99"/>
    <w:qFormat/>
    <w:rsid w:val="00AB72B9"/>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878849-03CB-4B93-A2A3-669955C8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35032</Words>
  <Characters>4062</Characters>
  <Application>Microsoft Office Word</Application>
  <DocSecurity>0</DocSecurity>
  <Lines>33</Lines>
  <Paragraphs>78</Paragraphs>
  <ScaleCrop>false</ScaleCrop>
  <Company>Microsoft</Company>
  <LinksUpToDate>false</LinksUpToDate>
  <CharactersWithSpaces>39016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82</cp:revision>
  <cp:lastPrinted>2019-08-14T07:26:00Z</cp:lastPrinted>
  <dcterms:created xsi:type="dcterms:W3CDTF">2020-03-30T01:39:00Z</dcterms:created>
  <dcterms:modified xsi:type="dcterms:W3CDTF">2020-11-25T08:47:00Z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