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E9062" w14:textId="77777777" w:rsidR="001D143E" w:rsidRDefault="001D143E" w:rsidP="001D143E">
      <w:pPr>
        <w:pStyle w:val="3"/>
        <w:rPr>
          <w:rFonts w:ascii="新宋体" w:eastAsia="新宋体" w:hAnsi="新宋体"/>
          <w:kern w:val="44"/>
          <w:szCs w:val="28"/>
        </w:rPr>
      </w:pPr>
      <w:r>
        <w:rPr>
          <w:rFonts w:ascii="新宋体" w:eastAsia="新宋体" w:hAnsi="新宋体" w:hint="eastAsia"/>
          <w:kern w:val="44"/>
          <w:szCs w:val="28"/>
        </w:rPr>
        <w:t>三、项目概况</w:t>
      </w:r>
    </w:p>
    <w:p w14:paraId="53D5FAB5" w14:textId="77777777" w:rsidR="001D143E" w:rsidRDefault="001D143E" w:rsidP="001D143E">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人民币柒拾伍万元（750,000.00），</w:t>
      </w:r>
      <w:r>
        <w:rPr>
          <w:rFonts w:ascii="新宋体" w:eastAsia="新宋体" w:hAnsi="新宋体" w:cs="宋体"/>
          <w:szCs w:val="21"/>
        </w:rPr>
        <w:t>最高投标限价</w:t>
      </w:r>
      <w:r>
        <w:rPr>
          <w:rFonts w:ascii="新宋体" w:eastAsia="新宋体" w:hAnsi="新宋体" w:cs="宋体" w:hint="eastAsia"/>
          <w:szCs w:val="21"/>
        </w:rPr>
        <w:t>: 人民币柒拾伍万元（750,000.00）</w:t>
      </w:r>
    </w:p>
    <w:p w14:paraId="52FFDC60" w14:textId="77777777" w:rsidR="001D143E" w:rsidRDefault="001D143E" w:rsidP="001D143E">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3CB63AEC" w14:textId="77777777" w:rsidR="001D143E" w:rsidRDefault="001D143E" w:rsidP="001D143E">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为响应中共中央国务院关于《2030年前碳达峰行动方案》提出“‘十四五’期间，绿色生产生活方式得到普遍推行”的工作目标，以及“增强社会公众绿色低碳意识”“推广绿色低碳生活方式。大力发展绿色消费，推广绿色低碳产品”的行动要求，深圳市于2021年正式启动深圳碳普惠体系建设工作。</w:t>
      </w:r>
    </w:p>
    <w:p w14:paraId="35FF46BA" w14:textId="77777777" w:rsidR="001D143E" w:rsidRDefault="001D143E" w:rsidP="001D143E">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深圳碳普惠体系建设以“低碳权益、普惠大众”为核心，坚持“政府引导、市场运作、公开透明、全民参与”原则，打造“双联通·四驱动”碳普惠体系，量化企业、社区家庭和个人节能</w:t>
      </w:r>
      <w:proofErr w:type="gramStart"/>
      <w:r>
        <w:rPr>
          <w:rFonts w:ascii="新宋体" w:eastAsia="新宋体" w:hAnsi="新宋体" w:cs="宋体" w:hint="eastAsia"/>
          <w:szCs w:val="21"/>
        </w:rPr>
        <w:t>减碳行为</w:t>
      </w:r>
      <w:proofErr w:type="gramEnd"/>
      <w:r>
        <w:rPr>
          <w:rFonts w:ascii="新宋体" w:eastAsia="新宋体" w:hAnsi="新宋体" w:cs="宋体" w:hint="eastAsia"/>
          <w:szCs w:val="21"/>
        </w:rPr>
        <w:t>并赋予一定价值，通过低碳行为数据平台与</w:t>
      </w:r>
      <w:proofErr w:type="gramStart"/>
      <w:r>
        <w:rPr>
          <w:rFonts w:ascii="新宋体" w:eastAsia="新宋体" w:hAnsi="新宋体" w:cs="宋体" w:hint="eastAsia"/>
          <w:szCs w:val="21"/>
        </w:rPr>
        <w:t>碳交易</w:t>
      </w:r>
      <w:proofErr w:type="gramEnd"/>
      <w:r>
        <w:rPr>
          <w:rFonts w:ascii="新宋体" w:eastAsia="新宋体" w:hAnsi="新宋体" w:cs="宋体" w:hint="eastAsia"/>
          <w:szCs w:val="21"/>
        </w:rPr>
        <w:t>市场平台互联互通，打造绿色发展的“深圳样板”。2021年11月12日，深圳市政府办公厅发布了《深圳碳普惠体系建设工作方案》，为我市碳普惠体系建设提出指导要求；2022年，深圳市生态环境局印发了《深圳碳普惠体系管理办法》，并计划于2023年进行推动碳普惠和</w:t>
      </w:r>
      <w:proofErr w:type="gramStart"/>
      <w:r>
        <w:rPr>
          <w:rFonts w:ascii="新宋体" w:eastAsia="新宋体" w:hAnsi="新宋体" w:cs="宋体" w:hint="eastAsia"/>
          <w:szCs w:val="21"/>
        </w:rPr>
        <w:t>碳市场</w:t>
      </w:r>
      <w:proofErr w:type="gramEnd"/>
      <w:r>
        <w:rPr>
          <w:rFonts w:ascii="新宋体" w:eastAsia="新宋体" w:hAnsi="新宋体" w:cs="宋体" w:hint="eastAsia"/>
          <w:szCs w:val="21"/>
        </w:rPr>
        <w:t>统一管理平台立项建设，制定碳普惠减排量和</w:t>
      </w:r>
      <w:proofErr w:type="gramStart"/>
      <w:r>
        <w:rPr>
          <w:rFonts w:ascii="新宋体" w:eastAsia="新宋体" w:hAnsi="新宋体" w:cs="宋体" w:hint="eastAsia"/>
          <w:szCs w:val="21"/>
        </w:rPr>
        <w:t>碳积分</w:t>
      </w:r>
      <w:proofErr w:type="gramEnd"/>
      <w:r>
        <w:rPr>
          <w:rFonts w:ascii="新宋体" w:eastAsia="新宋体" w:hAnsi="新宋体" w:cs="宋体" w:hint="eastAsia"/>
          <w:szCs w:val="21"/>
        </w:rPr>
        <w:t>兑换规则等一系列举措。</w:t>
      </w:r>
    </w:p>
    <w:p w14:paraId="1D4922FE" w14:textId="77777777" w:rsidR="001D143E" w:rsidRDefault="001D143E" w:rsidP="001D143E">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基于深圳市碳普惠相关文件的引导和支持，我市具备充分的条件开展个人碳账户建设，推动个人碳账户与金融机构基于</w:t>
      </w:r>
      <w:proofErr w:type="gramStart"/>
      <w:r>
        <w:rPr>
          <w:rFonts w:ascii="新宋体" w:eastAsia="新宋体" w:hAnsi="新宋体" w:cs="宋体" w:hint="eastAsia"/>
          <w:szCs w:val="21"/>
        </w:rPr>
        <w:t>碳金融</w:t>
      </w:r>
      <w:proofErr w:type="gramEnd"/>
      <w:r>
        <w:rPr>
          <w:rFonts w:ascii="新宋体" w:eastAsia="新宋体" w:hAnsi="新宋体" w:cs="宋体" w:hint="eastAsia"/>
          <w:szCs w:val="21"/>
        </w:rPr>
        <w:t>的有效融合，金融机构是碳普惠的重要支撑体系，能够为深圳市碳普惠机制的市场化运行提供有力支撑。</w:t>
      </w:r>
    </w:p>
    <w:p w14:paraId="19D02073" w14:textId="77777777" w:rsidR="001D143E" w:rsidRDefault="001D143E" w:rsidP="001D143E">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本项目旨在通过梳理国内外个人碳账户体系，结合深圳碳普惠体系和金融机构开展个人碳账户产品的现状，完善我市碳普惠个人碳账户机制，并以此设计我市个人碳账户体系及相应</w:t>
      </w:r>
      <w:proofErr w:type="gramStart"/>
      <w:r>
        <w:rPr>
          <w:rFonts w:ascii="新宋体" w:eastAsia="新宋体" w:hAnsi="新宋体" w:cs="宋体" w:hint="eastAsia"/>
          <w:szCs w:val="21"/>
        </w:rPr>
        <w:t>碳金融</w:t>
      </w:r>
      <w:proofErr w:type="gramEnd"/>
      <w:r>
        <w:rPr>
          <w:rFonts w:ascii="新宋体" w:eastAsia="新宋体" w:hAnsi="新宋体" w:cs="宋体" w:hint="eastAsia"/>
          <w:szCs w:val="21"/>
        </w:rPr>
        <w:t>激励模式。</w:t>
      </w:r>
    </w:p>
    <w:p w14:paraId="60799BC4" w14:textId="77777777" w:rsidR="001D143E" w:rsidRDefault="001D143E" w:rsidP="001D143E">
      <w:pPr>
        <w:rPr>
          <w:rFonts w:ascii="新宋体" w:eastAsia="新宋体" w:hAnsi="新宋体"/>
          <w:b/>
          <w:bCs/>
          <w:szCs w:val="21"/>
        </w:rPr>
      </w:pPr>
    </w:p>
    <w:p w14:paraId="34598CB0" w14:textId="77777777" w:rsidR="001D143E" w:rsidRDefault="001D143E" w:rsidP="001D143E">
      <w:pPr>
        <w:pStyle w:val="3"/>
        <w:rPr>
          <w:rFonts w:ascii="新宋体" w:eastAsia="新宋体" w:hAnsi="新宋体"/>
          <w:kern w:val="44"/>
          <w:szCs w:val="28"/>
        </w:rPr>
      </w:pPr>
      <w:r>
        <w:rPr>
          <w:rFonts w:ascii="新宋体" w:eastAsia="新宋体" w:hAnsi="新宋体" w:hint="eastAsia"/>
          <w:kern w:val="44"/>
          <w:szCs w:val="28"/>
        </w:rPr>
        <w:t>四、项目技术要求</w:t>
      </w:r>
    </w:p>
    <w:p w14:paraId="6A7717A6" w14:textId="77777777" w:rsidR="001D143E" w:rsidRDefault="001D143E" w:rsidP="001D143E">
      <w:pPr>
        <w:pStyle w:val="Style189"/>
        <w:spacing w:line="360" w:lineRule="auto"/>
        <w:ind w:firstLineChars="0" w:firstLine="0"/>
        <w:rPr>
          <w:rFonts w:ascii="宋体" w:hAnsi="宋体"/>
          <w:b/>
          <w:bCs/>
          <w:szCs w:val="21"/>
        </w:rPr>
      </w:pPr>
      <w:r>
        <w:rPr>
          <w:rFonts w:ascii="宋体" w:hAnsi="宋体" w:hint="eastAsia"/>
          <w:b/>
          <w:bCs/>
          <w:szCs w:val="21"/>
        </w:rPr>
        <w:t>（一</w:t>
      </w:r>
      <w:r>
        <w:rPr>
          <w:rFonts w:ascii="宋体" w:hAnsi="宋体"/>
          <w:b/>
          <w:bCs/>
          <w:szCs w:val="21"/>
        </w:rPr>
        <w:t>）</w:t>
      </w:r>
      <w:r>
        <w:rPr>
          <w:rFonts w:ascii="宋体" w:hAnsi="宋体" w:hint="eastAsia"/>
          <w:b/>
          <w:bCs/>
          <w:szCs w:val="21"/>
        </w:rPr>
        <w:t>服务内容</w:t>
      </w:r>
    </w:p>
    <w:p w14:paraId="75D321BB" w14:textId="77777777" w:rsidR="001D143E" w:rsidRDefault="001D143E" w:rsidP="001D143E">
      <w:pPr>
        <w:pStyle w:val="Style189"/>
        <w:spacing w:line="360" w:lineRule="auto"/>
        <w:ind w:firstLineChars="0" w:firstLine="0"/>
        <w:rPr>
          <w:rFonts w:ascii="宋体" w:hAnsi="宋体"/>
          <w:b/>
        </w:rPr>
      </w:pPr>
      <w:r>
        <w:rPr>
          <w:rFonts w:ascii="宋体" w:hAnsi="宋体" w:hint="eastAsia"/>
          <w:b/>
        </w:rPr>
        <w:t>1.国内外个人碳金融、碳账户体系建设与运营经验梳理</w:t>
      </w:r>
    </w:p>
    <w:p w14:paraId="3FC1E863" w14:textId="77777777" w:rsidR="001D143E" w:rsidRDefault="001D143E" w:rsidP="001D143E">
      <w:pPr>
        <w:pStyle w:val="Style189"/>
        <w:spacing w:line="360" w:lineRule="auto"/>
        <w:rPr>
          <w:rFonts w:ascii="宋体" w:hAnsi="宋体"/>
        </w:rPr>
      </w:pPr>
      <w:r>
        <w:rPr>
          <w:rFonts w:ascii="宋体" w:hAnsi="宋体" w:hint="eastAsia"/>
        </w:rPr>
        <w:t>根据国内外涉及个人碳账户的体系机制，结合深圳市碳普惠体系中对个人碳账户的需求，组织开展对个人碳账户的基础现状摸底调研，了解碳普惠的个人碳账户的文献和现状数据，</w:t>
      </w:r>
      <w:r>
        <w:rPr>
          <w:rFonts w:ascii="宋体" w:hAnsi="宋体" w:hint="eastAsia"/>
        </w:rPr>
        <w:lastRenderedPageBreak/>
        <w:t>为深圳市开展个人碳账户建设提供顶层理论基础。</w:t>
      </w:r>
    </w:p>
    <w:p w14:paraId="0CFCF5B6" w14:textId="77777777" w:rsidR="001D143E" w:rsidRDefault="001D143E" w:rsidP="001D143E">
      <w:pPr>
        <w:pStyle w:val="Style189"/>
        <w:spacing w:line="360" w:lineRule="auto"/>
        <w:ind w:firstLineChars="0" w:firstLine="0"/>
        <w:rPr>
          <w:rFonts w:ascii="宋体" w:hAnsi="宋体"/>
          <w:b/>
        </w:rPr>
      </w:pPr>
      <w:r>
        <w:rPr>
          <w:rFonts w:ascii="宋体" w:hAnsi="宋体" w:hint="eastAsia"/>
          <w:b/>
        </w:rPr>
        <w:t>2.基于深圳碳普惠的个人碳账户体系设计</w:t>
      </w:r>
    </w:p>
    <w:p w14:paraId="5F6AEF21" w14:textId="77777777" w:rsidR="001D143E" w:rsidRDefault="001D143E" w:rsidP="001D143E">
      <w:pPr>
        <w:pStyle w:val="Style189"/>
        <w:spacing w:line="360" w:lineRule="auto"/>
        <w:rPr>
          <w:rFonts w:ascii="宋体" w:hAnsi="宋体"/>
        </w:rPr>
      </w:pPr>
      <w:r>
        <w:rPr>
          <w:rFonts w:ascii="宋体" w:hAnsi="宋体" w:hint="eastAsia"/>
        </w:rPr>
        <w:t>遴选全国个人碳账户实践效果较好、低碳基础较好的区域。初步对比分析全国相关区域个人碳账户情况，分析深圳市建立碳账户的可行性和适用性，形成深圳碳普惠个人碳账户体系建设工作思路，为深圳市开展个人碳账户建设提供实施路径。</w:t>
      </w:r>
    </w:p>
    <w:p w14:paraId="24649EAE" w14:textId="77777777" w:rsidR="001D143E" w:rsidRDefault="001D143E" w:rsidP="001D143E">
      <w:pPr>
        <w:pStyle w:val="Style189"/>
        <w:spacing w:line="360" w:lineRule="auto"/>
        <w:ind w:firstLineChars="0" w:firstLine="0"/>
        <w:rPr>
          <w:rFonts w:ascii="宋体" w:hAnsi="宋体"/>
          <w:b/>
        </w:rPr>
      </w:pPr>
      <w:r>
        <w:rPr>
          <w:rFonts w:ascii="宋体" w:hAnsi="宋体" w:hint="eastAsia"/>
          <w:b/>
        </w:rPr>
        <w:t>3.基于个人碳账户的</w:t>
      </w:r>
      <w:proofErr w:type="gramStart"/>
      <w:r>
        <w:rPr>
          <w:rFonts w:ascii="宋体" w:hAnsi="宋体" w:hint="eastAsia"/>
          <w:b/>
        </w:rPr>
        <w:t>碳金融</w:t>
      </w:r>
      <w:proofErr w:type="gramEnd"/>
      <w:r>
        <w:rPr>
          <w:rFonts w:ascii="宋体" w:hAnsi="宋体" w:hint="eastAsia"/>
          <w:b/>
        </w:rPr>
        <w:t>实施路径设计</w:t>
      </w:r>
    </w:p>
    <w:p w14:paraId="43283CF2" w14:textId="77777777" w:rsidR="001D143E" w:rsidRDefault="001D143E" w:rsidP="001D143E">
      <w:pPr>
        <w:pStyle w:val="Style189"/>
        <w:spacing w:line="360" w:lineRule="auto"/>
        <w:rPr>
          <w:rFonts w:ascii="宋体" w:hAnsi="宋体"/>
        </w:rPr>
      </w:pPr>
      <w:r>
        <w:rPr>
          <w:rFonts w:ascii="宋体" w:hAnsi="宋体" w:hint="eastAsia"/>
        </w:rPr>
        <w:t>基于深圳市碳普惠体系的建设需求，根据深圳市碳普惠方法学，结合碳普惠应用程序的采集基础打造深圳市民个人碳账户，并提出与金融机构和其他相关机构在个人</w:t>
      </w:r>
      <w:proofErr w:type="gramStart"/>
      <w:r>
        <w:rPr>
          <w:rFonts w:ascii="宋体" w:hAnsi="宋体" w:hint="eastAsia"/>
        </w:rPr>
        <w:t>碳金融</w:t>
      </w:r>
      <w:proofErr w:type="gramEnd"/>
      <w:r>
        <w:rPr>
          <w:rFonts w:ascii="宋体" w:hAnsi="宋体" w:hint="eastAsia"/>
        </w:rPr>
        <w:t>领域的创新合作思路，打通个人碳账户与</w:t>
      </w:r>
      <w:proofErr w:type="gramStart"/>
      <w:r>
        <w:rPr>
          <w:rFonts w:ascii="宋体" w:hAnsi="宋体" w:hint="eastAsia"/>
        </w:rPr>
        <w:t>碳金融</w:t>
      </w:r>
      <w:proofErr w:type="gramEnd"/>
      <w:r>
        <w:rPr>
          <w:rFonts w:ascii="宋体" w:hAnsi="宋体" w:hint="eastAsia"/>
        </w:rPr>
        <w:t>的激励闭环，为深圳市个人</w:t>
      </w:r>
      <w:proofErr w:type="gramStart"/>
      <w:r>
        <w:rPr>
          <w:rFonts w:ascii="宋体" w:hAnsi="宋体" w:hint="eastAsia"/>
        </w:rPr>
        <w:t>碳金融</w:t>
      </w:r>
      <w:proofErr w:type="gramEnd"/>
      <w:r>
        <w:rPr>
          <w:rFonts w:ascii="宋体" w:hAnsi="宋体" w:hint="eastAsia"/>
        </w:rPr>
        <w:t>的创新和</w:t>
      </w:r>
      <w:proofErr w:type="gramStart"/>
      <w:r>
        <w:rPr>
          <w:rFonts w:ascii="宋体" w:hAnsi="宋体" w:hint="eastAsia"/>
        </w:rPr>
        <w:t>碳普惠</w:t>
      </w:r>
      <w:proofErr w:type="gramEnd"/>
      <w:r>
        <w:rPr>
          <w:rFonts w:ascii="宋体" w:hAnsi="宋体" w:hint="eastAsia"/>
        </w:rPr>
        <w:t>市场化激励模式提供实施路径。</w:t>
      </w:r>
    </w:p>
    <w:p w14:paraId="79B6F18B" w14:textId="77777777" w:rsidR="001D143E" w:rsidRDefault="001D143E" w:rsidP="001D143E">
      <w:pPr>
        <w:pStyle w:val="Style189"/>
        <w:spacing w:line="360" w:lineRule="auto"/>
        <w:ind w:firstLineChars="0" w:firstLine="0"/>
        <w:rPr>
          <w:rFonts w:ascii="宋体" w:hAnsi="宋体"/>
          <w:b/>
          <w:bCs/>
          <w:szCs w:val="21"/>
        </w:rPr>
      </w:pPr>
      <w:r>
        <w:rPr>
          <w:rFonts w:ascii="宋体" w:hAnsi="宋体" w:hint="eastAsia"/>
          <w:b/>
          <w:bCs/>
          <w:szCs w:val="21"/>
        </w:rPr>
        <w:t>（二</w:t>
      </w:r>
      <w:r>
        <w:rPr>
          <w:rFonts w:ascii="宋体" w:hAnsi="宋体"/>
          <w:b/>
          <w:bCs/>
          <w:szCs w:val="21"/>
        </w:rPr>
        <w:t>）</w:t>
      </w:r>
      <w:r>
        <w:rPr>
          <w:rFonts w:ascii="宋体" w:hAnsi="宋体" w:hint="eastAsia"/>
          <w:b/>
          <w:bCs/>
          <w:szCs w:val="21"/>
        </w:rPr>
        <w:t>服务方式</w:t>
      </w:r>
    </w:p>
    <w:p w14:paraId="7A5D5555" w14:textId="77777777" w:rsidR="001D143E" w:rsidRDefault="001D143E" w:rsidP="001D143E">
      <w:pPr>
        <w:pStyle w:val="a7"/>
        <w:spacing w:line="360" w:lineRule="auto"/>
        <w:rPr>
          <w:rFonts w:hAnsi="Courier New"/>
          <w:sz w:val="21"/>
          <w:szCs w:val="21"/>
        </w:rPr>
      </w:pPr>
      <w:r>
        <w:rPr>
          <w:rFonts w:hint="eastAsia"/>
          <w:sz w:val="21"/>
          <w:szCs w:val="21"/>
          <w:lang w:bidi="ar"/>
        </w:rPr>
        <w:t>1.</w:t>
      </w:r>
      <w:r>
        <w:rPr>
          <w:rFonts w:hint="eastAsia"/>
          <w:sz w:val="21"/>
          <w:szCs w:val="21"/>
          <w:lang w:bidi="ar"/>
        </w:rPr>
        <w:t>中标人应在中标成功后按照采购</w:t>
      </w:r>
      <w:proofErr w:type="gramStart"/>
      <w:r>
        <w:rPr>
          <w:rFonts w:hint="eastAsia"/>
          <w:sz w:val="21"/>
          <w:szCs w:val="21"/>
          <w:lang w:bidi="ar"/>
        </w:rPr>
        <w:t>方项目</w:t>
      </w:r>
      <w:proofErr w:type="gramEnd"/>
      <w:r>
        <w:rPr>
          <w:rFonts w:hint="eastAsia"/>
          <w:sz w:val="21"/>
          <w:szCs w:val="21"/>
          <w:lang w:bidi="ar"/>
        </w:rPr>
        <w:t>总体内容要求提供服务。</w:t>
      </w:r>
    </w:p>
    <w:p w14:paraId="699F9730" w14:textId="77777777" w:rsidR="001D143E" w:rsidRDefault="001D143E" w:rsidP="001D143E">
      <w:pPr>
        <w:pStyle w:val="a7"/>
        <w:spacing w:line="360" w:lineRule="auto"/>
        <w:rPr>
          <w:rFonts w:hAnsi="Courier New"/>
          <w:sz w:val="21"/>
          <w:szCs w:val="21"/>
        </w:rPr>
      </w:pPr>
      <w:r>
        <w:rPr>
          <w:rFonts w:hint="eastAsia"/>
          <w:sz w:val="21"/>
          <w:szCs w:val="21"/>
          <w:lang w:bidi="ar"/>
        </w:rPr>
        <w:t>2.</w:t>
      </w:r>
      <w:r>
        <w:rPr>
          <w:rFonts w:hint="eastAsia"/>
          <w:sz w:val="21"/>
          <w:szCs w:val="21"/>
          <w:lang w:bidi="ar"/>
        </w:rPr>
        <w:t>确保项目组人员数量不低于要求，如有人员调整，应取得采购人同意并保证项目团队总体人数和资质不低于调整前。</w:t>
      </w:r>
    </w:p>
    <w:p w14:paraId="2A77E946" w14:textId="77777777" w:rsidR="001D143E" w:rsidRDefault="001D143E" w:rsidP="001D143E">
      <w:pPr>
        <w:pStyle w:val="a7"/>
        <w:spacing w:line="360" w:lineRule="auto"/>
        <w:rPr>
          <w:b/>
          <w:sz w:val="21"/>
          <w:szCs w:val="21"/>
          <w:highlight w:val="yellow"/>
        </w:rPr>
      </w:pPr>
      <w:r>
        <w:rPr>
          <w:rFonts w:hint="eastAsia"/>
          <w:sz w:val="21"/>
          <w:szCs w:val="21"/>
          <w:lang w:bidi="ar"/>
        </w:rPr>
        <w:t>3.</w:t>
      </w:r>
      <w:r>
        <w:rPr>
          <w:rFonts w:hint="eastAsia"/>
          <w:sz w:val="21"/>
          <w:szCs w:val="21"/>
          <w:lang w:bidi="ar"/>
        </w:rPr>
        <w:t>在项目成果交付后，应尽快响应采购方对于项目的咨询疑问，保持通讯畅通。</w:t>
      </w:r>
    </w:p>
    <w:p w14:paraId="553CFE4A" w14:textId="77777777" w:rsidR="001D143E" w:rsidRDefault="001D143E" w:rsidP="001D143E">
      <w:pPr>
        <w:pStyle w:val="Style189"/>
        <w:spacing w:line="360" w:lineRule="auto"/>
        <w:ind w:firstLineChars="0" w:firstLine="0"/>
        <w:rPr>
          <w:rFonts w:ascii="宋体" w:hAnsi="宋体"/>
          <w:b/>
          <w:bCs/>
          <w:szCs w:val="21"/>
        </w:rPr>
      </w:pPr>
      <w:r>
        <w:rPr>
          <w:rFonts w:ascii="宋体" w:hAnsi="宋体" w:hint="eastAsia"/>
          <w:b/>
          <w:bCs/>
          <w:szCs w:val="21"/>
        </w:rPr>
        <w:t>（三</w:t>
      </w:r>
      <w:r>
        <w:rPr>
          <w:rFonts w:ascii="宋体" w:hAnsi="宋体"/>
          <w:b/>
          <w:bCs/>
          <w:szCs w:val="21"/>
        </w:rPr>
        <w:t>）</w:t>
      </w:r>
      <w:r>
        <w:rPr>
          <w:rFonts w:ascii="宋体" w:hAnsi="宋体" w:hint="eastAsia"/>
          <w:b/>
          <w:bCs/>
          <w:szCs w:val="21"/>
        </w:rPr>
        <w:t>提交成果</w:t>
      </w:r>
    </w:p>
    <w:p w14:paraId="1FF45140" w14:textId="77777777" w:rsidR="001D143E" w:rsidRDefault="001D143E" w:rsidP="001D143E">
      <w:pPr>
        <w:pStyle w:val="Style189"/>
        <w:spacing w:line="360" w:lineRule="auto"/>
        <w:ind w:firstLineChars="0" w:firstLine="0"/>
        <w:rPr>
          <w:rFonts w:ascii="宋体" w:hAnsi="宋体"/>
        </w:rPr>
      </w:pPr>
      <w:r>
        <w:rPr>
          <w:rFonts w:ascii="宋体" w:hAnsi="宋体" w:hint="eastAsia"/>
        </w:rPr>
        <w:t>1.编制形成《国内外个人碳账户体系分析报告》；</w:t>
      </w:r>
    </w:p>
    <w:p w14:paraId="7ADDBB18" w14:textId="77777777" w:rsidR="001D143E" w:rsidRDefault="001D143E" w:rsidP="001D143E">
      <w:pPr>
        <w:pStyle w:val="Style189"/>
        <w:spacing w:line="360" w:lineRule="auto"/>
        <w:ind w:firstLineChars="0" w:firstLine="0"/>
        <w:rPr>
          <w:rFonts w:ascii="宋体" w:hAnsi="宋体"/>
        </w:rPr>
      </w:pPr>
      <w:r>
        <w:rPr>
          <w:rFonts w:ascii="宋体" w:hAnsi="宋体" w:hint="eastAsia"/>
        </w:rPr>
        <w:t>2.编制形成《基于深圳碳普惠的个人碳账户体系设计报告》；</w:t>
      </w:r>
    </w:p>
    <w:p w14:paraId="275F866D" w14:textId="77777777" w:rsidR="001D143E" w:rsidRDefault="001D143E" w:rsidP="001D143E">
      <w:pPr>
        <w:pStyle w:val="Style189"/>
        <w:spacing w:line="360" w:lineRule="auto"/>
        <w:ind w:firstLineChars="0" w:firstLine="0"/>
        <w:rPr>
          <w:rFonts w:ascii="宋体" w:hAnsi="宋体"/>
        </w:rPr>
      </w:pPr>
      <w:r>
        <w:rPr>
          <w:rFonts w:ascii="宋体" w:hAnsi="宋体" w:hint="eastAsia"/>
        </w:rPr>
        <w:t>3.编制形成《基于深圳个人碳账户体系的碳金融实施路径报告》。</w:t>
      </w:r>
    </w:p>
    <w:p w14:paraId="16B4BD12" w14:textId="77777777" w:rsidR="001D143E" w:rsidRDefault="001D143E" w:rsidP="001D143E">
      <w:pPr>
        <w:pStyle w:val="Style189"/>
        <w:spacing w:line="360" w:lineRule="auto"/>
        <w:ind w:firstLineChars="0" w:firstLine="0"/>
        <w:rPr>
          <w:rFonts w:ascii="宋体" w:hAnsi="宋体"/>
          <w:b/>
        </w:rPr>
      </w:pPr>
      <w:r>
        <w:rPr>
          <w:rFonts w:ascii="宋体" w:hAnsi="宋体" w:hint="eastAsia"/>
          <w:b/>
        </w:rPr>
        <w:t>4.本项目产生的所有成果报告版权归采购人所有</w:t>
      </w:r>
    </w:p>
    <w:p w14:paraId="2EC61B3B" w14:textId="77777777" w:rsidR="001D143E" w:rsidRDefault="001D143E" w:rsidP="001D143E">
      <w:pPr>
        <w:pStyle w:val="Style189"/>
        <w:spacing w:line="360" w:lineRule="auto"/>
        <w:ind w:firstLineChars="0" w:firstLine="0"/>
        <w:rPr>
          <w:rFonts w:ascii="宋体" w:hAnsi="宋体"/>
          <w:b/>
          <w:bCs/>
          <w:szCs w:val="21"/>
        </w:rPr>
      </w:pPr>
      <w:r>
        <w:rPr>
          <w:rFonts w:ascii="宋体" w:hAnsi="宋体" w:hint="eastAsia"/>
          <w:b/>
          <w:bCs/>
          <w:szCs w:val="21"/>
        </w:rPr>
        <w:t>（四</w:t>
      </w:r>
      <w:r>
        <w:rPr>
          <w:rFonts w:ascii="宋体" w:hAnsi="宋体"/>
          <w:b/>
          <w:bCs/>
          <w:szCs w:val="21"/>
        </w:rPr>
        <w:t>）</w:t>
      </w:r>
      <w:r>
        <w:rPr>
          <w:rFonts w:ascii="宋体" w:hAnsi="宋体" w:hint="eastAsia"/>
          <w:b/>
          <w:bCs/>
          <w:szCs w:val="21"/>
        </w:rPr>
        <w:t>人员要求</w:t>
      </w:r>
    </w:p>
    <w:p w14:paraId="010F690D" w14:textId="77777777" w:rsidR="001D143E" w:rsidRDefault="001D143E" w:rsidP="001D143E">
      <w:pPr>
        <w:pStyle w:val="Style189"/>
        <w:spacing w:line="360" w:lineRule="auto"/>
        <w:ind w:firstLineChars="0" w:firstLine="422"/>
        <w:rPr>
          <w:rFonts w:ascii="宋体" w:hAnsi="宋体"/>
        </w:rPr>
      </w:pPr>
      <w:r>
        <w:rPr>
          <w:rFonts w:ascii="宋体" w:hAnsi="宋体"/>
        </w:rPr>
        <w:t>其中项目负责人（1人）具有硕士及以上学位，且在低碳领域具有8年及以上工作经验；项目团队成员（项目负责人除外）应不少于5人，团队成员工作年限不低于1年，</w:t>
      </w:r>
      <w:proofErr w:type="gramStart"/>
      <w:r>
        <w:rPr>
          <w:rFonts w:ascii="宋体" w:hAnsi="宋体"/>
        </w:rPr>
        <w:t>且成员</w:t>
      </w:r>
      <w:proofErr w:type="gramEnd"/>
      <w:r>
        <w:rPr>
          <w:rFonts w:ascii="宋体" w:hAnsi="宋体"/>
        </w:rPr>
        <w:t>专业需包含环境、能源、金融、经济等相关专业。中标人需确保项目组人员数量不低于要求，如有人员调整，应保证项目团队总体人数和资质不低于调整前。</w:t>
      </w:r>
    </w:p>
    <w:p w14:paraId="473DB731" w14:textId="77777777" w:rsidR="001D143E" w:rsidRDefault="001D143E" w:rsidP="001D143E">
      <w:pPr>
        <w:pStyle w:val="Style189"/>
        <w:spacing w:line="360" w:lineRule="auto"/>
        <w:ind w:firstLineChars="0" w:firstLine="0"/>
        <w:rPr>
          <w:rFonts w:ascii="宋体" w:hAnsi="宋体"/>
          <w:b/>
          <w:bCs/>
          <w:szCs w:val="21"/>
        </w:rPr>
      </w:pPr>
      <w:r>
        <w:rPr>
          <w:rFonts w:ascii="宋体" w:hAnsi="宋体" w:hint="eastAsia"/>
          <w:b/>
          <w:bCs/>
          <w:szCs w:val="21"/>
        </w:rPr>
        <w:t>（五</w:t>
      </w:r>
      <w:r>
        <w:rPr>
          <w:rFonts w:ascii="宋体" w:hAnsi="宋体"/>
          <w:b/>
          <w:bCs/>
          <w:szCs w:val="21"/>
        </w:rPr>
        <w:t>）</w:t>
      </w:r>
      <w:r>
        <w:rPr>
          <w:rFonts w:ascii="宋体" w:hAnsi="宋体" w:hint="eastAsia"/>
          <w:b/>
          <w:bCs/>
          <w:szCs w:val="21"/>
        </w:rPr>
        <w:t>验收要求</w:t>
      </w:r>
    </w:p>
    <w:p w14:paraId="25A9B7BB" w14:textId="77777777" w:rsidR="001D143E" w:rsidRDefault="001D143E" w:rsidP="001D143E">
      <w:pPr>
        <w:spacing w:line="360" w:lineRule="auto"/>
        <w:rPr>
          <w:rFonts w:ascii="宋体" w:hAnsi="宋体"/>
        </w:rPr>
      </w:pPr>
      <w:r>
        <w:rPr>
          <w:rFonts w:ascii="宋体" w:hAnsi="宋体" w:hint="eastAsia"/>
        </w:rPr>
        <w:t>项目内容完成后，项目成果需获得采购人认可，并通过专家评审验收。</w:t>
      </w:r>
    </w:p>
    <w:p w14:paraId="7AFA5992" w14:textId="77777777" w:rsidR="001D143E" w:rsidRDefault="001D143E" w:rsidP="001D143E">
      <w:pPr>
        <w:rPr>
          <w:rFonts w:ascii="新宋体" w:eastAsia="新宋体" w:hAnsi="新宋体"/>
          <w:b/>
        </w:rPr>
      </w:pPr>
    </w:p>
    <w:p w14:paraId="714B31AB" w14:textId="77777777" w:rsidR="001D143E" w:rsidRDefault="001D143E" w:rsidP="001D143E">
      <w:pPr>
        <w:pStyle w:val="3"/>
        <w:rPr>
          <w:rFonts w:ascii="新宋体" w:eastAsia="新宋体" w:hAnsi="新宋体"/>
          <w:kern w:val="44"/>
          <w:szCs w:val="28"/>
        </w:rPr>
      </w:pPr>
      <w:r>
        <w:rPr>
          <w:rFonts w:ascii="新宋体" w:eastAsia="新宋体" w:hAnsi="新宋体" w:hint="eastAsia"/>
          <w:kern w:val="44"/>
          <w:szCs w:val="28"/>
        </w:rPr>
        <w:lastRenderedPageBreak/>
        <w:t>五、项目商务要求</w:t>
      </w:r>
    </w:p>
    <w:p w14:paraId="6CBD623B" w14:textId="77777777" w:rsidR="001D143E" w:rsidRDefault="001D143E" w:rsidP="001D143E">
      <w:pPr>
        <w:spacing w:line="360" w:lineRule="auto"/>
        <w:rPr>
          <w:rFonts w:ascii="新宋体" w:eastAsia="新宋体" w:hAnsi="新宋体"/>
          <w:b/>
          <w:bCs/>
          <w:szCs w:val="21"/>
        </w:rPr>
      </w:pPr>
      <w:r>
        <w:rPr>
          <w:rFonts w:ascii="新宋体" w:eastAsia="新宋体" w:hAnsi="新宋体" w:hint="eastAsia"/>
          <w:b/>
          <w:bCs/>
          <w:szCs w:val="21"/>
        </w:rPr>
        <w:t>（一</w:t>
      </w:r>
      <w:r>
        <w:rPr>
          <w:rFonts w:ascii="新宋体" w:eastAsia="新宋体" w:hAnsi="新宋体"/>
          <w:b/>
          <w:bCs/>
          <w:szCs w:val="21"/>
        </w:rPr>
        <w:t>）</w:t>
      </w:r>
      <w:r>
        <w:rPr>
          <w:rFonts w:ascii="新宋体" w:eastAsia="新宋体" w:hAnsi="新宋体" w:hint="eastAsia"/>
          <w:b/>
          <w:bCs/>
          <w:szCs w:val="21"/>
        </w:rPr>
        <w:t>报价要求</w:t>
      </w:r>
    </w:p>
    <w:p w14:paraId="386E6E0A" w14:textId="77777777" w:rsidR="001D143E" w:rsidRDefault="001D143E" w:rsidP="001D143E">
      <w:pPr>
        <w:spacing w:line="360" w:lineRule="auto"/>
        <w:rPr>
          <w:rFonts w:ascii="宋体" w:hAnsi="宋体"/>
          <w:szCs w:val="21"/>
        </w:rPr>
      </w:pPr>
      <w:r>
        <w:rPr>
          <w:rFonts w:ascii="宋体" w:hAnsi="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F80522A" w14:textId="77777777" w:rsidR="001D143E" w:rsidRDefault="001D143E" w:rsidP="001D143E">
      <w:pPr>
        <w:spacing w:line="360" w:lineRule="auto"/>
        <w:rPr>
          <w:rFonts w:ascii="宋体" w:hAnsi="宋体"/>
          <w:szCs w:val="21"/>
        </w:rPr>
      </w:pPr>
      <w:r>
        <w:rPr>
          <w:rFonts w:ascii="宋体" w:hAnsi="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78DD21F8" w14:textId="77777777" w:rsidR="001D143E" w:rsidRDefault="001D143E" w:rsidP="001D143E">
      <w:pPr>
        <w:spacing w:line="360" w:lineRule="auto"/>
        <w:rPr>
          <w:rFonts w:ascii="宋体" w:hAnsi="宋体"/>
          <w:szCs w:val="21"/>
        </w:rPr>
      </w:pPr>
      <w:r>
        <w:rPr>
          <w:rFonts w:ascii="宋体" w:hAnsi="宋体" w:hint="eastAsia"/>
          <w:szCs w:val="21"/>
        </w:rPr>
        <w:t>3、除非采购代理机构通过修改招标文件予以更正，否则，投标人应毫无例外地按招标文件所列的清单</w:t>
      </w:r>
      <w:proofErr w:type="gramStart"/>
      <w:r>
        <w:rPr>
          <w:rFonts w:ascii="宋体" w:hAnsi="宋体" w:hint="eastAsia"/>
          <w:szCs w:val="21"/>
        </w:rPr>
        <w:t>中项目</w:t>
      </w:r>
      <w:proofErr w:type="gramEnd"/>
      <w:r>
        <w:rPr>
          <w:rFonts w:ascii="宋体" w:hAnsi="宋体" w:hint="eastAsia"/>
          <w:szCs w:val="21"/>
        </w:rPr>
        <w:t>和数量填报综合单价或总价。投标人未</w:t>
      </w:r>
      <w:proofErr w:type="gramStart"/>
      <w:r>
        <w:rPr>
          <w:rFonts w:ascii="宋体" w:hAnsi="宋体" w:hint="eastAsia"/>
          <w:szCs w:val="21"/>
        </w:rPr>
        <w:t>填综合</w:t>
      </w:r>
      <w:proofErr w:type="gramEnd"/>
      <w:r>
        <w:rPr>
          <w:rFonts w:ascii="宋体" w:hAnsi="宋体" w:hint="eastAsia"/>
          <w:szCs w:val="21"/>
        </w:rPr>
        <w:t>单价或总价的项目，在实施后，将不得以支付，并视作该项费用已包括在其它有价款的综合单价或总价内。</w:t>
      </w:r>
    </w:p>
    <w:p w14:paraId="566D2C17" w14:textId="77777777" w:rsidR="001D143E" w:rsidRDefault="001D143E" w:rsidP="001D143E">
      <w:pPr>
        <w:spacing w:line="360" w:lineRule="auto"/>
        <w:rPr>
          <w:rFonts w:ascii="宋体" w:hAnsi="宋体"/>
          <w:szCs w:val="21"/>
        </w:rPr>
      </w:pPr>
      <w:r>
        <w:rPr>
          <w:rFonts w:ascii="宋体" w:hAnsi="宋体" w:hint="eastAsia"/>
          <w:szCs w:val="21"/>
        </w:rPr>
        <w:t>4、投标人应充分了解项目的位置、情况、道路及任何其它足以影响投标报价的情况，任何因忽视或误解项目情况而导致的索赔或服务期限延长申请将不获批准。</w:t>
      </w:r>
    </w:p>
    <w:p w14:paraId="35415815" w14:textId="77777777" w:rsidR="001D143E" w:rsidRDefault="001D143E" w:rsidP="001D143E">
      <w:pPr>
        <w:spacing w:line="360" w:lineRule="auto"/>
        <w:rPr>
          <w:rFonts w:ascii="宋体" w:hAnsi="宋体"/>
          <w:szCs w:val="21"/>
        </w:rPr>
      </w:pPr>
      <w:r>
        <w:rPr>
          <w:rFonts w:ascii="宋体" w:hAnsi="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26DCDC6C" w14:textId="77777777" w:rsidR="001D143E" w:rsidRDefault="001D143E" w:rsidP="001D143E">
      <w:pPr>
        <w:spacing w:line="360" w:lineRule="auto"/>
        <w:rPr>
          <w:rFonts w:ascii="宋体" w:hAnsi="宋体"/>
          <w:szCs w:val="21"/>
        </w:rPr>
      </w:pPr>
      <w:r>
        <w:rPr>
          <w:rFonts w:ascii="宋体" w:hAnsi="宋体" w:hint="eastAsia"/>
          <w:szCs w:val="21"/>
        </w:rPr>
        <w:t xml:space="preserve">6、投标人须考虑本项目在实施期间的一切可能产生的费用。在项目实施过程中，如项目工作范围发生变更，由中标人和采购人双方协商解决；其余情况下，投标总价均不予调整。  </w:t>
      </w:r>
    </w:p>
    <w:p w14:paraId="0200D6F5" w14:textId="77777777" w:rsidR="001D143E" w:rsidRDefault="001D143E" w:rsidP="001D143E">
      <w:pPr>
        <w:spacing w:line="360" w:lineRule="auto"/>
        <w:rPr>
          <w:rFonts w:ascii="新宋体" w:eastAsia="新宋体" w:hAnsi="新宋体"/>
          <w:b/>
          <w:bCs/>
          <w:szCs w:val="21"/>
        </w:rPr>
      </w:pPr>
      <w:r>
        <w:rPr>
          <w:rFonts w:ascii="新宋体" w:eastAsia="新宋体" w:hAnsi="新宋体" w:hint="eastAsia"/>
          <w:b/>
          <w:bCs/>
          <w:szCs w:val="21"/>
        </w:rPr>
        <w:t>（二</w:t>
      </w:r>
      <w:r>
        <w:rPr>
          <w:rFonts w:ascii="新宋体" w:eastAsia="新宋体" w:hAnsi="新宋体"/>
          <w:b/>
          <w:bCs/>
          <w:szCs w:val="21"/>
        </w:rPr>
        <w:t>）</w:t>
      </w:r>
      <w:r>
        <w:rPr>
          <w:rFonts w:ascii="新宋体" w:eastAsia="新宋体" w:hAnsi="新宋体" w:hint="eastAsia"/>
          <w:b/>
          <w:bCs/>
          <w:szCs w:val="21"/>
        </w:rPr>
        <w:t>支付要求</w:t>
      </w:r>
    </w:p>
    <w:p w14:paraId="75431F8F" w14:textId="77777777" w:rsidR="001D143E" w:rsidRDefault="001D143E" w:rsidP="001D143E">
      <w:pPr>
        <w:spacing w:line="360" w:lineRule="auto"/>
        <w:rPr>
          <w:rFonts w:ascii="宋体" w:hAnsi="宋体"/>
          <w:szCs w:val="21"/>
        </w:rPr>
      </w:pPr>
      <w:r>
        <w:rPr>
          <w:rFonts w:ascii="宋体" w:hAnsi="宋体" w:hint="eastAsia"/>
          <w:szCs w:val="21"/>
        </w:rPr>
        <w:t>1、</w:t>
      </w:r>
      <w:r>
        <w:rPr>
          <w:rFonts w:ascii="宋体" w:hAnsi="宋体" w:hint="eastAsia"/>
          <w:szCs w:val="21"/>
        </w:rPr>
        <w:tab/>
        <w:t>签订合同后，采购人在收到发票后15个工作日内向中标人支付合同总价的70%。</w:t>
      </w:r>
    </w:p>
    <w:p w14:paraId="2B1EB7C0" w14:textId="77777777" w:rsidR="001D143E" w:rsidRDefault="001D143E" w:rsidP="001D143E">
      <w:pPr>
        <w:spacing w:line="360" w:lineRule="auto"/>
        <w:rPr>
          <w:rFonts w:ascii="宋体" w:hAnsi="宋体"/>
          <w:szCs w:val="21"/>
        </w:rPr>
      </w:pPr>
      <w:r>
        <w:rPr>
          <w:rFonts w:ascii="宋体" w:hAnsi="宋体" w:hint="eastAsia"/>
          <w:szCs w:val="21"/>
        </w:rPr>
        <w:t>2、</w:t>
      </w:r>
      <w:r>
        <w:rPr>
          <w:rFonts w:ascii="宋体" w:hAnsi="宋体" w:hint="eastAsia"/>
          <w:szCs w:val="21"/>
        </w:rPr>
        <w:tab/>
        <w:t>项目验收合格后，采购人在收到发票后15个工作日内向中标人支付合同总价的30%。</w:t>
      </w:r>
    </w:p>
    <w:p w14:paraId="547C0276" w14:textId="77777777" w:rsidR="001D143E" w:rsidRDefault="001D143E" w:rsidP="001D143E">
      <w:pPr>
        <w:spacing w:line="360" w:lineRule="auto"/>
        <w:rPr>
          <w:rFonts w:ascii="宋体" w:hAnsi="宋体"/>
          <w:szCs w:val="21"/>
        </w:rPr>
      </w:pPr>
      <w:r>
        <w:rPr>
          <w:rFonts w:ascii="宋体" w:hAnsi="宋体" w:hint="eastAsia"/>
          <w:szCs w:val="21"/>
        </w:rPr>
        <w:t>3、</w:t>
      </w:r>
      <w:r>
        <w:rPr>
          <w:rFonts w:ascii="宋体" w:hAnsi="宋体" w:hint="eastAsia"/>
          <w:szCs w:val="21"/>
        </w:rPr>
        <w:tab/>
        <w:t>每次按合同支付款项前，中标人应向采购人提供与支付金额相符的有效发票，且收款方、出具发票方、合同</w:t>
      </w:r>
      <w:proofErr w:type="gramStart"/>
      <w:r>
        <w:rPr>
          <w:rFonts w:ascii="宋体" w:hAnsi="宋体" w:hint="eastAsia"/>
          <w:szCs w:val="21"/>
        </w:rPr>
        <w:t>乙方均</w:t>
      </w:r>
      <w:proofErr w:type="gramEnd"/>
      <w:r>
        <w:rPr>
          <w:rFonts w:ascii="宋体" w:hAnsi="宋体" w:hint="eastAsia"/>
          <w:szCs w:val="21"/>
        </w:rPr>
        <w:t>必须与中标人名称一致；</w:t>
      </w:r>
    </w:p>
    <w:p w14:paraId="34774E2C" w14:textId="77777777" w:rsidR="001D143E" w:rsidRDefault="001D143E" w:rsidP="001D143E">
      <w:pPr>
        <w:spacing w:line="360" w:lineRule="auto"/>
        <w:rPr>
          <w:rFonts w:ascii="新宋体" w:eastAsia="新宋体" w:hAnsi="新宋体"/>
          <w:b/>
          <w:bCs/>
          <w:szCs w:val="21"/>
        </w:rPr>
      </w:pPr>
      <w:r>
        <w:rPr>
          <w:rFonts w:ascii="新宋体" w:eastAsia="新宋体" w:hAnsi="新宋体" w:hint="eastAsia"/>
          <w:b/>
          <w:bCs/>
          <w:szCs w:val="21"/>
        </w:rPr>
        <w:t>（三</w:t>
      </w:r>
      <w:r>
        <w:rPr>
          <w:rFonts w:ascii="新宋体" w:eastAsia="新宋体" w:hAnsi="新宋体"/>
          <w:b/>
          <w:bCs/>
          <w:szCs w:val="21"/>
        </w:rPr>
        <w:t>）</w:t>
      </w:r>
      <w:r>
        <w:rPr>
          <w:rFonts w:ascii="新宋体" w:eastAsia="新宋体" w:hAnsi="新宋体" w:hint="eastAsia"/>
          <w:b/>
          <w:bCs/>
          <w:szCs w:val="21"/>
        </w:rPr>
        <w:t>合同服务期限</w:t>
      </w:r>
    </w:p>
    <w:p w14:paraId="5FFEB7A3" w14:textId="77777777" w:rsidR="001D143E" w:rsidRDefault="001D143E" w:rsidP="001D143E">
      <w:pPr>
        <w:spacing w:line="360" w:lineRule="auto"/>
        <w:rPr>
          <w:rFonts w:ascii="宋体" w:hAnsi="宋体"/>
          <w:szCs w:val="21"/>
        </w:rPr>
      </w:pPr>
      <w:r>
        <w:rPr>
          <w:rFonts w:ascii="宋体" w:hAnsi="宋体" w:hint="eastAsia"/>
          <w:szCs w:val="21"/>
        </w:rPr>
        <w:t>1、项目服务期限：本项目服务期自合同签订之日起至2024 年9月。</w:t>
      </w:r>
    </w:p>
    <w:p w14:paraId="49D7D742" w14:textId="77777777" w:rsidR="001D143E" w:rsidRDefault="001D143E" w:rsidP="001D143E">
      <w:pPr>
        <w:spacing w:line="360" w:lineRule="auto"/>
        <w:rPr>
          <w:rFonts w:ascii="宋体" w:hAnsi="宋体"/>
          <w:szCs w:val="21"/>
        </w:rPr>
      </w:pPr>
      <w:r>
        <w:rPr>
          <w:rFonts w:ascii="宋体" w:hAnsi="宋体" w:hint="eastAsia"/>
          <w:szCs w:val="21"/>
        </w:rPr>
        <w:t>2.售后服务期限：项目完成由采购人验收通过后进入售后服务期1年，中标人要在售后服务期限内提供相关咨询、协调和项目审查等技术支持。</w:t>
      </w:r>
    </w:p>
    <w:p w14:paraId="7869E028" w14:textId="77777777" w:rsidR="001D143E" w:rsidRDefault="001D143E" w:rsidP="001D143E">
      <w:pPr>
        <w:spacing w:line="360" w:lineRule="auto"/>
        <w:rPr>
          <w:rFonts w:ascii="新宋体" w:eastAsia="新宋体" w:hAnsi="新宋体"/>
          <w:b/>
          <w:bCs/>
          <w:szCs w:val="21"/>
        </w:rPr>
      </w:pPr>
      <w:r>
        <w:rPr>
          <w:rFonts w:ascii="新宋体" w:eastAsia="新宋体" w:hAnsi="新宋体" w:hint="eastAsia"/>
          <w:b/>
          <w:bCs/>
          <w:szCs w:val="21"/>
        </w:rPr>
        <w:lastRenderedPageBreak/>
        <w:t>（四）保密要求</w:t>
      </w:r>
    </w:p>
    <w:p w14:paraId="10C94EED" w14:textId="77777777" w:rsidR="001D143E" w:rsidRDefault="001D143E" w:rsidP="001D143E">
      <w:pPr>
        <w:spacing w:line="360" w:lineRule="auto"/>
        <w:rPr>
          <w:rFonts w:ascii="宋体" w:hAnsi="宋体"/>
          <w:szCs w:val="21"/>
        </w:rPr>
      </w:pPr>
      <w:r>
        <w:rPr>
          <w:rFonts w:ascii="宋体" w:hAnsi="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标号招标文件、中标人投标文件，国家和行业有关规范、规程和标准。</w:t>
      </w:r>
    </w:p>
    <w:p w14:paraId="15E59F42" w14:textId="77777777" w:rsidR="001D143E" w:rsidRDefault="001D143E" w:rsidP="001D143E">
      <w:pPr>
        <w:spacing w:line="360" w:lineRule="auto"/>
        <w:rPr>
          <w:rFonts w:ascii="新宋体" w:eastAsia="新宋体" w:hAnsi="新宋体"/>
          <w:b/>
          <w:bCs/>
          <w:szCs w:val="21"/>
        </w:rPr>
      </w:pPr>
      <w:r>
        <w:rPr>
          <w:rFonts w:ascii="新宋体" w:eastAsia="新宋体" w:hAnsi="新宋体" w:hint="eastAsia"/>
          <w:b/>
          <w:bCs/>
          <w:szCs w:val="21"/>
        </w:rPr>
        <w:t>（五）★违约责任</w:t>
      </w:r>
    </w:p>
    <w:p w14:paraId="251B738E" w14:textId="77777777" w:rsidR="001D143E" w:rsidRDefault="001D143E" w:rsidP="001D143E">
      <w:pPr>
        <w:spacing w:line="360" w:lineRule="auto"/>
        <w:rPr>
          <w:rFonts w:ascii="宋体" w:hAnsi="宋体"/>
          <w:szCs w:val="21"/>
        </w:rPr>
      </w:pPr>
      <w:r>
        <w:rPr>
          <w:rFonts w:ascii="宋体" w:hAnsi="宋体" w:hint="eastAsia"/>
          <w:szCs w:val="21"/>
        </w:rPr>
        <w:t>1、</w:t>
      </w:r>
      <w:r>
        <w:rPr>
          <w:rFonts w:ascii="宋体" w:hAnsi="宋体" w:hint="eastAsia"/>
          <w:szCs w:val="21"/>
        </w:rPr>
        <w:tab/>
        <w:t>因中标人原因，未能按规定时间完成有关工作的，每延误一天，采购人可在支付合同余款中扣除合同价款千分之一；</w:t>
      </w:r>
    </w:p>
    <w:p w14:paraId="292CDA7D" w14:textId="77777777" w:rsidR="001D143E" w:rsidRDefault="001D143E" w:rsidP="001D143E">
      <w:pPr>
        <w:spacing w:line="360" w:lineRule="auto"/>
        <w:rPr>
          <w:rFonts w:ascii="宋体" w:hAnsi="宋体"/>
          <w:szCs w:val="21"/>
        </w:rPr>
      </w:pPr>
      <w:r>
        <w:rPr>
          <w:rFonts w:ascii="宋体" w:hAnsi="宋体" w:hint="eastAsia"/>
          <w:szCs w:val="21"/>
        </w:rPr>
        <w:t>2、</w:t>
      </w:r>
      <w:r>
        <w:rPr>
          <w:rFonts w:ascii="宋体" w:hAnsi="宋体" w:hint="eastAsia"/>
          <w:szCs w:val="21"/>
        </w:rPr>
        <w:tab/>
        <w:t>如中标人提供的技术服务或技术服务文件不符合质量要求，中标人应继续完善，其费用由中标人承担；</w:t>
      </w:r>
    </w:p>
    <w:p w14:paraId="38C6C753" w14:textId="77777777" w:rsidR="001D143E" w:rsidRDefault="001D143E" w:rsidP="001D143E">
      <w:pPr>
        <w:spacing w:line="360" w:lineRule="auto"/>
        <w:rPr>
          <w:rFonts w:ascii="宋体" w:hAnsi="宋体"/>
          <w:szCs w:val="21"/>
        </w:rPr>
      </w:pPr>
      <w:r>
        <w:rPr>
          <w:rFonts w:ascii="宋体" w:hAnsi="宋体" w:hint="eastAsia"/>
          <w:szCs w:val="21"/>
        </w:rPr>
        <w:t>3、如中标人违反保密义务或提供的项目服务或项目成果侵犯第三方知识产权的，采购人有权解除合同，中标人应当返还采购人已支付款项并向采购人支付采购合同总价款20%的违约金；</w:t>
      </w:r>
    </w:p>
    <w:p w14:paraId="3CD993CB" w14:textId="77777777" w:rsidR="001D143E" w:rsidRDefault="001D143E" w:rsidP="001D143E">
      <w:pPr>
        <w:spacing w:line="360" w:lineRule="auto"/>
        <w:rPr>
          <w:rFonts w:ascii="宋体" w:hAnsi="宋体"/>
          <w:szCs w:val="21"/>
        </w:rPr>
      </w:pPr>
      <w:r>
        <w:rPr>
          <w:rFonts w:ascii="宋体" w:hAnsi="宋体" w:hint="eastAsia"/>
          <w:szCs w:val="21"/>
        </w:rPr>
        <w:t>4、未经采购人同意，中标人不得将项目转包或分包给</w:t>
      </w:r>
      <w:proofErr w:type="gramStart"/>
      <w:r>
        <w:rPr>
          <w:rFonts w:ascii="宋体" w:hAnsi="宋体" w:hint="eastAsia"/>
          <w:szCs w:val="21"/>
        </w:rPr>
        <w:t>其他第三</w:t>
      </w:r>
      <w:proofErr w:type="gramEnd"/>
      <w:r>
        <w:rPr>
          <w:rFonts w:ascii="宋体" w:hAnsi="宋体" w:hint="eastAsia"/>
          <w:szCs w:val="21"/>
        </w:rPr>
        <w:t>方，如若违反，采购人有权解除合同，中标人应当返还采购人已支付的款项并向采购人支付采购合同总价款20%的违约金。</w:t>
      </w:r>
    </w:p>
    <w:p w14:paraId="0207A805" w14:textId="77777777" w:rsidR="001D143E" w:rsidRDefault="001D143E" w:rsidP="001D143E">
      <w:pPr>
        <w:spacing w:line="360" w:lineRule="auto"/>
        <w:rPr>
          <w:rFonts w:ascii="新宋体" w:eastAsia="新宋体" w:hAnsi="新宋体"/>
          <w:b/>
          <w:bCs/>
          <w:szCs w:val="21"/>
        </w:rPr>
      </w:pPr>
      <w:r>
        <w:rPr>
          <w:rFonts w:ascii="新宋体" w:eastAsia="新宋体" w:hAnsi="新宋体" w:hint="eastAsia"/>
          <w:b/>
          <w:bCs/>
          <w:szCs w:val="21"/>
        </w:rPr>
        <w:t>（六）合同的变更</w:t>
      </w:r>
    </w:p>
    <w:p w14:paraId="7AC5700D" w14:textId="77777777" w:rsidR="001D143E" w:rsidRDefault="001D143E" w:rsidP="001D143E">
      <w:pPr>
        <w:spacing w:line="360" w:lineRule="auto"/>
        <w:rPr>
          <w:rFonts w:ascii="宋体" w:hAnsi="宋体"/>
          <w:szCs w:val="21"/>
        </w:rPr>
      </w:pPr>
      <w:r>
        <w:rPr>
          <w:rFonts w:ascii="宋体" w:hAnsi="宋体" w:hint="eastAsia"/>
          <w:szCs w:val="21"/>
        </w:rPr>
        <w:t>1、</w:t>
      </w:r>
      <w:r>
        <w:rPr>
          <w:rFonts w:ascii="宋体" w:hAnsi="宋体" w:hint="eastAsia"/>
          <w:szCs w:val="21"/>
        </w:rPr>
        <w:tab/>
        <w:t>在合同履行过程中，采购人、中标人双方可就合同履行的时间、地点和方式等协商进行变更。协商一致后，双方应签订书面的补充协议。</w:t>
      </w:r>
    </w:p>
    <w:p w14:paraId="03689153" w14:textId="77777777" w:rsidR="001D143E" w:rsidRDefault="001D143E" w:rsidP="001D143E">
      <w:pPr>
        <w:spacing w:line="360" w:lineRule="auto"/>
        <w:rPr>
          <w:rFonts w:ascii="宋体" w:hAnsi="宋体"/>
          <w:szCs w:val="21"/>
        </w:rPr>
      </w:pPr>
      <w:r>
        <w:rPr>
          <w:rFonts w:ascii="宋体" w:hAnsi="宋体" w:hint="eastAsia"/>
          <w:szCs w:val="21"/>
        </w:rPr>
        <w:t>2、</w:t>
      </w:r>
      <w:r>
        <w:rPr>
          <w:rFonts w:ascii="宋体" w:hAnsi="宋体" w:hint="eastAsia"/>
          <w:szCs w:val="21"/>
        </w:rPr>
        <w:tab/>
        <w:t>除了双方签署书面协议，并成为合同不可分割的一部分之外，合同条件不得有任何变更。</w:t>
      </w:r>
    </w:p>
    <w:p w14:paraId="5D9BC53D" w14:textId="77777777" w:rsidR="001D143E" w:rsidRDefault="001D143E" w:rsidP="001D143E">
      <w:pPr>
        <w:spacing w:line="360" w:lineRule="auto"/>
        <w:rPr>
          <w:rFonts w:ascii="新宋体" w:eastAsia="新宋体" w:hAnsi="新宋体"/>
          <w:b/>
          <w:bCs/>
          <w:szCs w:val="21"/>
        </w:rPr>
      </w:pPr>
      <w:r>
        <w:rPr>
          <w:rFonts w:ascii="新宋体" w:eastAsia="新宋体" w:hAnsi="新宋体" w:hint="eastAsia"/>
          <w:b/>
          <w:bCs/>
          <w:szCs w:val="21"/>
        </w:rPr>
        <w:t>（七）合同转让和分包</w:t>
      </w:r>
    </w:p>
    <w:p w14:paraId="3BEA95D1" w14:textId="77777777" w:rsidR="001D143E" w:rsidRDefault="001D143E" w:rsidP="001D143E">
      <w:pPr>
        <w:spacing w:line="360" w:lineRule="auto"/>
        <w:rPr>
          <w:rFonts w:ascii="宋体" w:hAnsi="宋体"/>
          <w:szCs w:val="21"/>
        </w:rPr>
      </w:pPr>
      <w:r>
        <w:rPr>
          <w:rFonts w:ascii="宋体" w:hAnsi="宋体" w:hint="eastAsia"/>
          <w:szCs w:val="21"/>
        </w:rPr>
        <w:t>1、</w:t>
      </w:r>
      <w:r>
        <w:rPr>
          <w:rFonts w:ascii="宋体" w:hAnsi="宋体" w:hint="eastAsia"/>
          <w:szCs w:val="21"/>
        </w:rPr>
        <w:tab/>
        <w:t>中标人不得以任何形式部分或全部转让其应履行的合同义务。</w:t>
      </w:r>
    </w:p>
    <w:p w14:paraId="318258E8" w14:textId="77777777" w:rsidR="001D143E" w:rsidRDefault="001D143E" w:rsidP="001D143E">
      <w:pPr>
        <w:spacing w:line="360" w:lineRule="auto"/>
        <w:rPr>
          <w:rFonts w:ascii="宋体" w:hAnsi="宋体"/>
          <w:szCs w:val="21"/>
        </w:rPr>
      </w:pPr>
      <w:r>
        <w:rPr>
          <w:rFonts w:ascii="宋体" w:hAnsi="宋体" w:hint="eastAsia"/>
          <w:szCs w:val="21"/>
        </w:rPr>
        <w:t>2、</w:t>
      </w:r>
      <w:r>
        <w:rPr>
          <w:rFonts w:ascii="宋体" w:hAnsi="宋体" w:hint="eastAsia"/>
          <w:szCs w:val="21"/>
        </w:rPr>
        <w:tab/>
        <w:t>除非在投标文件中提出的分包项目和建议的分包人，中标人不得采用分包方式履行合同。</w:t>
      </w:r>
    </w:p>
    <w:p w14:paraId="709977EC" w14:textId="77777777" w:rsidR="001D143E" w:rsidRDefault="001D143E" w:rsidP="001D143E">
      <w:pPr>
        <w:spacing w:line="360" w:lineRule="auto"/>
        <w:rPr>
          <w:rFonts w:ascii="宋体" w:hAnsi="宋体"/>
          <w:szCs w:val="21"/>
        </w:rPr>
      </w:pPr>
      <w:r>
        <w:rPr>
          <w:rFonts w:ascii="宋体" w:hAnsi="宋体" w:hint="eastAsia"/>
          <w:szCs w:val="21"/>
        </w:rPr>
        <w:t>3、</w:t>
      </w:r>
      <w:r>
        <w:rPr>
          <w:rFonts w:ascii="宋体" w:hAnsi="宋体" w:hint="eastAsia"/>
          <w:szCs w:val="21"/>
        </w:rPr>
        <w:tab/>
        <w:t>在合同实施过程中，除非中标人违约，采购人不得指定分包人。</w:t>
      </w:r>
    </w:p>
    <w:p w14:paraId="4A9A890D" w14:textId="77777777" w:rsidR="001D143E" w:rsidRDefault="001D143E" w:rsidP="001D143E">
      <w:pPr>
        <w:spacing w:line="360" w:lineRule="auto"/>
        <w:rPr>
          <w:rFonts w:ascii="宋体" w:hAnsi="宋体"/>
          <w:szCs w:val="21"/>
        </w:rPr>
      </w:pPr>
      <w:r>
        <w:rPr>
          <w:rFonts w:ascii="新宋体" w:eastAsia="新宋体" w:hAnsi="新宋体" w:hint="eastAsia"/>
          <w:b/>
          <w:bCs/>
          <w:szCs w:val="21"/>
        </w:rPr>
        <w:t>（八）解决争议的方法</w:t>
      </w:r>
    </w:p>
    <w:p w14:paraId="25889C5A" w14:textId="77777777" w:rsidR="001D143E" w:rsidRDefault="001D143E" w:rsidP="001D143E">
      <w:pPr>
        <w:spacing w:line="360" w:lineRule="auto"/>
        <w:rPr>
          <w:rFonts w:ascii="宋体" w:hAnsi="宋体"/>
          <w:szCs w:val="21"/>
        </w:rPr>
      </w:pPr>
      <w:r>
        <w:rPr>
          <w:rFonts w:ascii="宋体" w:hAnsi="宋体" w:hint="eastAsia"/>
          <w:szCs w:val="21"/>
        </w:rPr>
        <w:t>1、</w:t>
      </w:r>
      <w:r>
        <w:rPr>
          <w:rFonts w:ascii="宋体" w:hAnsi="宋体" w:hint="eastAsia"/>
          <w:szCs w:val="21"/>
        </w:rPr>
        <w:tab/>
        <w:t>合同各方应通过友好协商，解决在执行合同过程中所发生的或与合同有关的一切争端。</w:t>
      </w:r>
    </w:p>
    <w:p w14:paraId="04E3005E" w14:textId="77777777" w:rsidR="001D143E" w:rsidRDefault="001D143E" w:rsidP="001D143E">
      <w:pPr>
        <w:spacing w:line="360" w:lineRule="auto"/>
        <w:rPr>
          <w:rFonts w:ascii="宋体" w:hAnsi="宋体"/>
          <w:szCs w:val="21"/>
        </w:rPr>
      </w:pPr>
      <w:r>
        <w:rPr>
          <w:rFonts w:ascii="宋体" w:hAnsi="宋体" w:hint="eastAsia"/>
          <w:szCs w:val="21"/>
        </w:rPr>
        <w:t>2、</w:t>
      </w:r>
      <w:r>
        <w:rPr>
          <w:rFonts w:ascii="宋体" w:hAnsi="宋体" w:hint="eastAsia"/>
          <w:szCs w:val="21"/>
        </w:rPr>
        <w:tab/>
        <w:t>如从协商开始28天内仍不能解决，任一方可向采购人所在地的人民法院提起诉讼。</w:t>
      </w:r>
    </w:p>
    <w:p w14:paraId="1391B732" w14:textId="77777777" w:rsidR="001D143E" w:rsidRDefault="001D143E" w:rsidP="001D143E">
      <w:pPr>
        <w:spacing w:line="360" w:lineRule="auto"/>
        <w:rPr>
          <w:rFonts w:ascii="宋体" w:hAnsi="宋体"/>
          <w:szCs w:val="21"/>
        </w:rPr>
      </w:pPr>
      <w:r>
        <w:rPr>
          <w:rFonts w:ascii="宋体" w:hAnsi="宋体" w:hint="eastAsia"/>
          <w:szCs w:val="21"/>
        </w:rPr>
        <w:t>3、</w:t>
      </w:r>
      <w:r>
        <w:rPr>
          <w:rFonts w:ascii="宋体" w:hAnsi="宋体" w:hint="eastAsia"/>
          <w:szCs w:val="21"/>
        </w:rPr>
        <w:tab/>
        <w:t>在诉讼期间，除正在进行诉讼的部分外，合同的其他部分应继续执行。</w:t>
      </w:r>
    </w:p>
    <w:p w14:paraId="582DB09C" w14:textId="77777777" w:rsidR="001D143E" w:rsidRDefault="001D143E" w:rsidP="001D143E">
      <w:pPr>
        <w:spacing w:line="360" w:lineRule="auto"/>
        <w:rPr>
          <w:rFonts w:ascii="宋体" w:hAnsi="宋体"/>
          <w:szCs w:val="21"/>
        </w:rPr>
      </w:pPr>
      <w:r>
        <w:rPr>
          <w:rFonts w:ascii="新宋体" w:eastAsia="新宋体" w:hAnsi="新宋体" w:hint="eastAsia"/>
          <w:b/>
          <w:bCs/>
          <w:szCs w:val="21"/>
        </w:rPr>
        <w:lastRenderedPageBreak/>
        <w:t>（九）合同语言</w:t>
      </w:r>
    </w:p>
    <w:p w14:paraId="6BDD3A65" w14:textId="77777777" w:rsidR="001D143E" w:rsidRDefault="001D143E" w:rsidP="001D143E">
      <w:pPr>
        <w:spacing w:line="360" w:lineRule="auto"/>
        <w:rPr>
          <w:rFonts w:ascii="宋体" w:hAnsi="宋体"/>
          <w:szCs w:val="21"/>
        </w:rPr>
      </w:pPr>
      <w:r>
        <w:rPr>
          <w:rFonts w:ascii="宋体" w:hAnsi="宋体" w:hint="eastAsia"/>
          <w:szCs w:val="21"/>
        </w:rPr>
        <w:t>1、</w:t>
      </w:r>
      <w:r>
        <w:rPr>
          <w:rFonts w:ascii="宋体" w:hAnsi="宋体" w:hint="eastAsia"/>
          <w:szCs w:val="21"/>
        </w:rPr>
        <w:tab/>
        <w:t>合同以及双方来往的与合同有关的信件、传真和其它文件应用中文书写。</w:t>
      </w:r>
    </w:p>
    <w:p w14:paraId="211619D9" w14:textId="77777777" w:rsidR="001D143E" w:rsidRDefault="001D143E" w:rsidP="001D143E">
      <w:pPr>
        <w:spacing w:line="360" w:lineRule="auto"/>
        <w:rPr>
          <w:rFonts w:ascii="宋体" w:hAnsi="宋体"/>
          <w:szCs w:val="21"/>
        </w:rPr>
      </w:pPr>
      <w:r>
        <w:rPr>
          <w:rFonts w:ascii="新宋体" w:eastAsia="新宋体" w:hAnsi="新宋体" w:hint="eastAsia"/>
          <w:b/>
          <w:bCs/>
          <w:szCs w:val="21"/>
        </w:rPr>
        <w:t>（十）法律适用</w:t>
      </w:r>
    </w:p>
    <w:p w14:paraId="67EA55B3" w14:textId="77777777" w:rsidR="001D143E" w:rsidRDefault="001D143E" w:rsidP="001D143E">
      <w:pPr>
        <w:spacing w:line="360" w:lineRule="auto"/>
        <w:rPr>
          <w:rFonts w:ascii="宋体" w:hAnsi="宋体"/>
          <w:szCs w:val="21"/>
        </w:rPr>
      </w:pPr>
      <w:r>
        <w:rPr>
          <w:rFonts w:ascii="宋体" w:hAnsi="宋体" w:hint="eastAsia"/>
          <w:szCs w:val="21"/>
        </w:rPr>
        <w:t>1、</w:t>
      </w:r>
      <w:r>
        <w:rPr>
          <w:rFonts w:ascii="宋体" w:hAnsi="宋体" w:hint="eastAsia"/>
          <w:szCs w:val="21"/>
        </w:rPr>
        <w:tab/>
        <w:t>合同适用中华人民共和国现行法律、行政法规和规章，如合同条款与法律、行政法规和规章不一致的，按照法律、行政法规和规章修改合同。</w:t>
      </w:r>
    </w:p>
    <w:p w14:paraId="23E692E3" w14:textId="77777777" w:rsidR="001D143E" w:rsidRDefault="001D143E" w:rsidP="001D143E">
      <w:pPr>
        <w:spacing w:line="360" w:lineRule="auto"/>
        <w:rPr>
          <w:rFonts w:ascii="宋体" w:hAnsi="宋体"/>
          <w:szCs w:val="21"/>
        </w:rPr>
      </w:pPr>
      <w:r>
        <w:rPr>
          <w:rFonts w:ascii="新宋体" w:eastAsia="新宋体" w:hAnsi="新宋体" w:hint="eastAsia"/>
          <w:b/>
          <w:bCs/>
          <w:szCs w:val="21"/>
        </w:rPr>
        <w:t>（十一）通知</w:t>
      </w:r>
    </w:p>
    <w:p w14:paraId="5F9DE6A7" w14:textId="77777777" w:rsidR="001D143E" w:rsidRDefault="001D143E" w:rsidP="001D143E">
      <w:pPr>
        <w:spacing w:line="360" w:lineRule="auto"/>
        <w:rPr>
          <w:rFonts w:ascii="宋体" w:hAnsi="宋体"/>
          <w:szCs w:val="21"/>
        </w:rPr>
      </w:pPr>
      <w:r>
        <w:rPr>
          <w:rFonts w:ascii="宋体" w:hAnsi="宋体" w:hint="eastAsia"/>
          <w:szCs w:val="21"/>
        </w:rPr>
        <w:t>1、</w:t>
      </w:r>
      <w:r>
        <w:rPr>
          <w:rFonts w:ascii="宋体" w:hAnsi="宋体" w:hint="eastAsia"/>
          <w:szCs w:val="21"/>
        </w:rPr>
        <w:tab/>
        <w:t>合同一方给另一方的通知均应采用书面形式，传真或快递送到对方的地址和办理签收手续。</w:t>
      </w:r>
    </w:p>
    <w:p w14:paraId="47A68CDA" w14:textId="77777777" w:rsidR="001D143E" w:rsidRDefault="001D143E" w:rsidP="001D143E">
      <w:pPr>
        <w:spacing w:line="360" w:lineRule="auto"/>
        <w:rPr>
          <w:rFonts w:ascii="宋体" w:hAnsi="宋体"/>
          <w:szCs w:val="21"/>
        </w:rPr>
      </w:pPr>
      <w:r>
        <w:rPr>
          <w:rFonts w:ascii="宋体" w:hAnsi="宋体" w:hint="eastAsia"/>
          <w:szCs w:val="21"/>
        </w:rPr>
        <w:t>2、</w:t>
      </w:r>
      <w:r>
        <w:rPr>
          <w:rFonts w:ascii="宋体" w:hAnsi="宋体" w:hint="eastAsia"/>
          <w:szCs w:val="21"/>
        </w:rPr>
        <w:tab/>
        <w:t>通知以送到之日或通知书中规定的生效之日起生效，两者中以较迟之日为准。</w:t>
      </w:r>
    </w:p>
    <w:p w14:paraId="5B766E85" w14:textId="77777777" w:rsidR="001D143E" w:rsidRDefault="001D143E" w:rsidP="001D143E">
      <w:pPr>
        <w:spacing w:line="360" w:lineRule="auto"/>
        <w:rPr>
          <w:rFonts w:ascii="宋体" w:hAnsi="宋体"/>
          <w:szCs w:val="21"/>
        </w:rPr>
      </w:pPr>
      <w:r>
        <w:rPr>
          <w:rFonts w:ascii="新宋体" w:eastAsia="新宋体" w:hAnsi="新宋体" w:hint="eastAsia"/>
          <w:b/>
          <w:bCs/>
          <w:szCs w:val="21"/>
        </w:rPr>
        <w:t>（十二）★知识产权合</w:t>
      </w:r>
      <w:proofErr w:type="gramStart"/>
      <w:r>
        <w:rPr>
          <w:rFonts w:ascii="新宋体" w:eastAsia="新宋体" w:hAnsi="新宋体" w:hint="eastAsia"/>
          <w:b/>
          <w:bCs/>
          <w:szCs w:val="21"/>
        </w:rPr>
        <w:t>规</w:t>
      </w:r>
      <w:proofErr w:type="gramEnd"/>
      <w:r>
        <w:rPr>
          <w:rFonts w:ascii="新宋体" w:eastAsia="新宋体" w:hAnsi="新宋体" w:hint="eastAsia"/>
          <w:b/>
          <w:bCs/>
          <w:szCs w:val="21"/>
        </w:rPr>
        <w:t>承诺</w:t>
      </w:r>
    </w:p>
    <w:p w14:paraId="697AD0A9" w14:textId="77777777" w:rsidR="001D143E" w:rsidRDefault="001D143E" w:rsidP="001D143E">
      <w:pPr>
        <w:spacing w:line="360" w:lineRule="auto"/>
        <w:rPr>
          <w:rFonts w:ascii="宋体" w:hAnsi="宋体"/>
          <w:szCs w:val="21"/>
        </w:rPr>
      </w:pPr>
      <w:r>
        <w:rPr>
          <w:rFonts w:ascii="宋体" w:hAnsi="宋体" w:hint="eastAsia"/>
          <w:szCs w:val="21"/>
        </w:rPr>
        <w:t>1、</w:t>
      </w:r>
      <w:r>
        <w:rPr>
          <w:rFonts w:ascii="宋体" w:hAnsi="宋体" w:hint="eastAsia"/>
          <w:szCs w:val="21"/>
        </w:rPr>
        <w:tab/>
        <w:t>中标人在履行合同的过程中不得侵犯他人知识产权，不得提供虚假知识产权申请材料或者违背知识产权合</w:t>
      </w:r>
      <w:proofErr w:type="gramStart"/>
      <w:r>
        <w:rPr>
          <w:rFonts w:ascii="宋体" w:hAnsi="宋体" w:hint="eastAsia"/>
          <w:szCs w:val="21"/>
        </w:rPr>
        <w:t>规</w:t>
      </w:r>
      <w:proofErr w:type="gramEnd"/>
      <w:r>
        <w:rPr>
          <w:rFonts w:ascii="宋体" w:hAnsi="宋体" w:hint="eastAsia"/>
          <w:szCs w:val="21"/>
        </w:rPr>
        <w:t>性承诺，否则依法追究其违约等责任，并将其失信违法信息依法纳入公共信用信息系统。</w:t>
      </w:r>
    </w:p>
    <w:p w14:paraId="27A3D643" w14:textId="77777777" w:rsidR="001D143E" w:rsidRDefault="001D143E" w:rsidP="001D143E">
      <w:pPr>
        <w:spacing w:line="360" w:lineRule="auto"/>
        <w:rPr>
          <w:rFonts w:ascii="宋体" w:hAnsi="宋体"/>
          <w:szCs w:val="21"/>
        </w:rPr>
      </w:pPr>
      <w:r>
        <w:rPr>
          <w:rFonts w:ascii="宋体" w:hAnsi="宋体" w:hint="eastAsia"/>
          <w:szCs w:val="21"/>
        </w:rPr>
        <w:t>2、</w:t>
      </w:r>
      <w:r>
        <w:rPr>
          <w:rFonts w:ascii="宋体" w:hAnsi="宋体" w:hint="eastAsia"/>
          <w:szCs w:val="21"/>
        </w:rPr>
        <w:tab/>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14:paraId="535F8D46" w14:textId="77777777" w:rsidR="001D143E" w:rsidRDefault="001D143E" w:rsidP="001D143E">
      <w:pPr>
        <w:spacing w:line="360" w:lineRule="auto"/>
        <w:rPr>
          <w:rFonts w:ascii="宋体" w:hAnsi="宋体"/>
          <w:szCs w:val="21"/>
        </w:rPr>
      </w:pPr>
      <w:r>
        <w:rPr>
          <w:rFonts w:ascii="宋体" w:hAnsi="宋体" w:hint="eastAsia"/>
          <w:szCs w:val="21"/>
        </w:rPr>
        <w:t>3、</w:t>
      </w:r>
      <w:r>
        <w:rPr>
          <w:rFonts w:ascii="宋体" w:hAnsi="宋体" w:hint="eastAsia"/>
          <w:szCs w:val="21"/>
        </w:rPr>
        <w:tab/>
        <w:t>中标人实施本项目所形成成果的知识产权归采购人所有，未经采购人许可，中标人不得随意使用。</w:t>
      </w:r>
    </w:p>
    <w:p w14:paraId="13BB9478" w14:textId="77777777" w:rsidR="001D143E" w:rsidRDefault="001D143E" w:rsidP="001D143E">
      <w:pPr>
        <w:spacing w:line="360" w:lineRule="auto"/>
        <w:rPr>
          <w:rFonts w:ascii="新宋体" w:eastAsia="新宋体" w:hAnsi="新宋体"/>
          <w:b/>
          <w:bCs/>
          <w:szCs w:val="21"/>
        </w:rPr>
      </w:pPr>
      <w:r>
        <w:rPr>
          <w:rFonts w:ascii="新宋体" w:eastAsia="新宋体" w:hAnsi="新宋体" w:hint="eastAsia"/>
          <w:b/>
          <w:bCs/>
          <w:szCs w:val="21"/>
        </w:rPr>
        <w:t>（十三）合同解除和终止</w:t>
      </w:r>
    </w:p>
    <w:p w14:paraId="1E3B7180" w14:textId="77777777" w:rsidR="001D143E" w:rsidRDefault="001D143E" w:rsidP="001D143E">
      <w:pPr>
        <w:spacing w:line="360" w:lineRule="auto"/>
        <w:rPr>
          <w:rFonts w:ascii="宋体" w:hAnsi="宋体"/>
          <w:szCs w:val="21"/>
        </w:rPr>
      </w:pPr>
      <w:r>
        <w:rPr>
          <w:rFonts w:ascii="宋体" w:hAnsi="宋体" w:hint="eastAsia"/>
          <w:szCs w:val="21"/>
        </w:rPr>
        <w:t>1、</w:t>
      </w:r>
      <w:r>
        <w:rPr>
          <w:rFonts w:ascii="宋体" w:hAnsi="宋体" w:hint="eastAsia"/>
          <w:szCs w:val="21"/>
        </w:rPr>
        <w:tab/>
        <w:t>如果中标人未能在协议规定的限期或采购人同意延长的限期内提供部分或全部服务，采购人可向中标人发出书面的违约通知书，提出终止部分或全部协议。采购人可在任何时候出于自身的</w:t>
      </w:r>
      <w:proofErr w:type="gramStart"/>
      <w:r>
        <w:rPr>
          <w:rFonts w:ascii="宋体" w:hAnsi="宋体" w:hint="eastAsia"/>
          <w:szCs w:val="21"/>
        </w:rPr>
        <w:t>便利向</w:t>
      </w:r>
      <w:proofErr w:type="gramEnd"/>
      <w:r>
        <w:rPr>
          <w:rFonts w:ascii="宋体" w:hAnsi="宋体" w:hint="eastAsia"/>
          <w:szCs w:val="21"/>
        </w:rPr>
        <w:t>中标人发出书面通知终止部分合同，采购人在合同总价中扣除该终止部分服务的价款，并不再对中标人</w:t>
      </w:r>
      <w:proofErr w:type="gramStart"/>
      <w:r>
        <w:rPr>
          <w:rFonts w:ascii="宋体" w:hAnsi="宋体" w:hint="eastAsia"/>
          <w:szCs w:val="21"/>
        </w:rPr>
        <w:t>作出</w:t>
      </w:r>
      <w:proofErr w:type="gramEnd"/>
      <w:r>
        <w:rPr>
          <w:rFonts w:ascii="宋体" w:hAnsi="宋体" w:hint="eastAsia"/>
          <w:szCs w:val="21"/>
        </w:rPr>
        <w:t>额外赔偿。</w:t>
      </w:r>
    </w:p>
    <w:p w14:paraId="697DEDED" w14:textId="77777777" w:rsidR="001D143E" w:rsidRDefault="001D143E" w:rsidP="001D143E">
      <w:pPr>
        <w:spacing w:line="360" w:lineRule="auto"/>
        <w:rPr>
          <w:rFonts w:ascii="宋体" w:hAnsi="宋体"/>
          <w:szCs w:val="21"/>
        </w:rPr>
      </w:pPr>
      <w:r>
        <w:rPr>
          <w:rFonts w:ascii="新宋体" w:eastAsia="新宋体" w:hAnsi="新宋体" w:hint="eastAsia"/>
          <w:b/>
          <w:bCs/>
          <w:szCs w:val="21"/>
        </w:rPr>
        <w:t>（十四）税费</w:t>
      </w:r>
    </w:p>
    <w:p w14:paraId="3879D424" w14:textId="74C621C2" w:rsidR="00F516D7" w:rsidRPr="001D143E" w:rsidRDefault="001D143E" w:rsidP="001D143E">
      <w:pPr>
        <w:spacing w:line="360" w:lineRule="auto"/>
        <w:rPr>
          <w:rFonts w:ascii="宋体" w:hAnsi="宋体" w:hint="eastAsia"/>
          <w:szCs w:val="21"/>
        </w:rPr>
      </w:pPr>
      <w:r>
        <w:rPr>
          <w:rFonts w:ascii="宋体" w:hAnsi="宋体" w:hint="eastAsia"/>
          <w:szCs w:val="21"/>
        </w:rPr>
        <w:t>1、</w:t>
      </w:r>
      <w:r>
        <w:rPr>
          <w:rFonts w:ascii="宋体" w:hAnsi="宋体" w:hint="eastAsia"/>
          <w:szCs w:val="21"/>
        </w:rPr>
        <w:tab/>
        <w:t>中国政府根据现行税法向中标人征收的与合同有关的一切税费均由中标人负责。</w:t>
      </w:r>
    </w:p>
    <w:sectPr w:rsidR="00F516D7" w:rsidRPr="001D143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1DA6F" w14:textId="77777777" w:rsidR="001D143E" w:rsidRDefault="001D143E" w:rsidP="001D143E">
      <w:r>
        <w:separator/>
      </w:r>
    </w:p>
  </w:endnote>
  <w:endnote w:type="continuationSeparator" w:id="0">
    <w:p w14:paraId="6ABCD710" w14:textId="77777777" w:rsidR="001D143E" w:rsidRDefault="001D143E" w:rsidP="001D1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370D2" w14:textId="77777777" w:rsidR="001D143E" w:rsidRDefault="001D143E" w:rsidP="001D143E">
      <w:r>
        <w:separator/>
      </w:r>
    </w:p>
  </w:footnote>
  <w:footnote w:type="continuationSeparator" w:id="0">
    <w:p w14:paraId="6293A9E5" w14:textId="77777777" w:rsidR="001D143E" w:rsidRDefault="001D143E" w:rsidP="001D14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B27"/>
    <w:rsid w:val="001D143E"/>
    <w:rsid w:val="00CB1B27"/>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F37A2"/>
  <w15:chartTrackingRefBased/>
  <w15:docId w15:val="{F6596978-D155-4691-927C-F243558C4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143E"/>
    <w:pPr>
      <w:widowControl w:val="0"/>
      <w:jc w:val="both"/>
    </w:pPr>
    <w:rPr>
      <w:rFonts w:ascii="Times New Roman" w:eastAsia="宋体" w:hAnsi="Times New Roman" w:cs="Times New Roman"/>
      <w:szCs w:val="24"/>
    </w:rPr>
  </w:style>
  <w:style w:type="paragraph" w:styleId="3">
    <w:name w:val="heading 3"/>
    <w:basedOn w:val="4"/>
    <w:next w:val="a"/>
    <w:link w:val="30"/>
    <w:qFormat/>
    <w:rsid w:val="001D143E"/>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1D143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D143E"/>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1D143E"/>
    <w:rPr>
      <w:sz w:val="18"/>
      <w:szCs w:val="18"/>
    </w:rPr>
  </w:style>
  <w:style w:type="paragraph" w:styleId="a5">
    <w:name w:val="footer"/>
    <w:basedOn w:val="a"/>
    <w:link w:val="a6"/>
    <w:uiPriority w:val="99"/>
    <w:unhideWhenUsed/>
    <w:rsid w:val="001D143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1D143E"/>
    <w:rPr>
      <w:sz w:val="18"/>
      <w:szCs w:val="18"/>
    </w:rPr>
  </w:style>
  <w:style w:type="character" w:customStyle="1" w:styleId="30">
    <w:name w:val="标题 3 字符"/>
    <w:basedOn w:val="a0"/>
    <w:link w:val="3"/>
    <w:qFormat/>
    <w:rsid w:val="001D143E"/>
    <w:rPr>
      <w:rFonts w:ascii="宋体" w:eastAsia="宋体" w:hAnsi="宋体" w:cs="Times New Roman"/>
      <w:b/>
      <w:bCs/>
      <w:sz w:val="28"/>
      <w:szCs w:val="32"/>
    </w:rPr>
  </w:style>
  <w:style w:type="paragraph" w:styleId="a7">
    <w:name w:val="Normal (Web)"/>
    <w:basedOn w:val="a"/>
    <w:link w:val="a8"/>
    <w:uiPriority w:val="99"/>
    <w:qFormat/>
    <w:rsid w:val="001D143E"/>
    <w:rPr>
      <w:sz w:val="24"/>
    </w:rPr>
  </w:style>
  <w:style w:type="character" w:customStyle="1" w:styleId="a8">
    <w:name w:val="普通(网站) 字符"/>
    <w:link w:val="a7"/>
    <w:uiPriority w:val="99"/>
    <w:qFormat/>
    <w:rsid w:val="001D143E"/>
    <w:rPr>
      <w:rFonts w:ascii="Times New Roman" w:eastAsia="宋体" w:hAnsi="Times New Roman" w:cs="Times New Roman"/>
      <w:sz w:val="24"/>
      <w:szCs w:val="24"/>
    </w:rPr>
  </w:style>
  <w:style w:type="paragraph" w:customStyle="1" w:styleId="Style189">
    <w:name w:val="_Style 189"/>
    <w:basedOn w:val="a"/>
    <w:next w:val="a9"/>
    <w:uiPriority w:val="99"/>
    <w:qFormat/>
    <w:rsid w:val="001D143E"/>
    <w:pPr>
      <w:ind w:firstLineChars="200" w:firstLine="420"/>
    </w:pPr>
  </w:style>
  <w:style w:type="character" w:customStyle="1" w:styleId="40">
    <w:name w:val="标题 4 字符"/>
    <w:basedOn w:val="a0"/>
    <w:link w:val="4"/>
    <w:uiPriority w:val="9"/>
    <w:semiHidden/>
    <w:rsid w:val="001D143E"/>
    <w:rPr>
      <w:rFonts w:asciiTheme="majorHAnsi" w:eastAsiaTheme="majorEastAsia" w:hAnsiTheme="majorHAnsi" w:cstheme="majorBidi"/>
      <w:b/>
      <w:bCs/>
      <w:sz w:val="28"/>
      <w:szCs w:val="28"/>
    </w:rPr>
  </w:style>
  <w:style w:type="paragraph" w:styleId="a9">
    <w:name w:val="List Paragraph"/>
    <w:basedOn w:val="a"/>
    <w:uiPriority w:val="34"/>
    <w:qFormat/>
    <w:rsid w:val="001D143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602</Words>
  <Characters>3438</Characters>
  <Application>Microsoft Office Word</Application>
  <DocSecurity>0</DocSecurity>
  <Lines>28</Lines>
  <Paragraphs>8</Paragraphs>
  <ScaleCrop>false</ScaleCrop>
  <Company/>
  <LinksUpToDate>false</LinksUpToDate>
  <CharactersWithSpaces>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LYL</dc:creator>
  <cp:keywords/>
  <dc:description/>
  <cp:lastModifiedBy>LYL</cp:lastModifiedBy>
  <cp:revision>2</cp:revision>
  <dcterms:created xsi:type="dcterms:W3CDTF">2023-10-08T08:50:00Z</dcterms:created>
  <dcterms:modified xsi:type="dcterms:W3CDTF">2023-10-08T08:50:00Z</dcterms:modified>
</cp:coreProperties>
</file>