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140" w:rsidRPr="006E4140" w:rsidRDefault="006E4140" w:rsidP="006E4140">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6E4140">
        <w:rPr>
          <w:rFonts w:ascii="新宋体" w:eastAsia="新宋体" w:hAnsi="新宋体" w:cs="Times New Roman" w:hint="eastAsia"/>
          <w:b/>
          <w:bCs/>
          <w:kern w:val="44"/>
          <w:sz w:val="30"/>
          <w:szCs w:val="30"/>
        </w:rPr>
        <w:t>招标项目需求</w:t>
      </w:r>
    </w:p>
    <w:p w:rsidR="006E4140" w:rsidRPr="006E4140" w:rsidRDefault="006E4140" w:rsidP="006E4140">
      <w:pPr>
        <w:keepNext/>
        <w:keepLines/>
        <w:spacing w:before="260" w:after="260"/>
        <w:outlineLvl w:val="2"/>
        <w:rPr>
          <w:rFonts w:ascii="新宋体" w:eastAsia="新宋体" w:hAnsi="新宋体" w:cs="Times New Roman"/>
          <w:b/>
          <w:bCs/>
          <w:kern w:val="44"/>
          <w:sz w:val="28"/>
          <w:szCs w:val="28"/>
        </w:rPr>
      </w:pPr>
      <w:r w:rsidRPr="006E4140">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b/>
                <w:bCs/>
                <w:szCs w:val="24"/>
              </w:rPr>
            </w:pPr>
            <w:r w:rsidRPr="006E4140">
              <w:rPr>
                <w:rFonts w:ascii="新宋体" w:eastAsia="新宋体" w:hAnsi="新宋体" w:cs="Times New Roman" w:hint="eastAsia"/>
                <w:b/>
                <w:bCs/>
                <w:szCs w:val="24"/>
              </w:rPr>
              <w:t>序号</w:t>
            </w:r>
          </w:p>
        </w:tc>
        <w:tc>
          <w:tcPr>
            <w:tcW w:w="2012" w:type="dxa"/>
            <w:vAlign w:val="center"/>
          </w:tcPr>
          <w:p w:rsidR="006E4140" w:rsidRPr="006E4140" w:rsidRDefault="006E4140" w:rsidP="006E4140">
            <w:pPr>
              <w:spacing w:line="276" w:lineRule="auto"/>
              <w:jc w:val="center"/>
              <w:rPr>
                <w:rFonts w:ascii="新宋体" w:eastAsia="新宋体" w:hAnsi="新宋体" w:cs="Times New Roman"/>
                <w:b/>
                <w:bCs/>
                <w:szCs w:val="24"/>
              </w:rPr>
            </w:pPr>
            <w:r w:rsidRPr="006E4140">
              <w:rPr>
                <w:rFonts w:ascii="新宋体" w:eastAsia="新宋体" w:hAnsi="新宋体" w:cs="Times New Roman" w:hint="eastAsia"/>
                <w:b/>
                <w:bCs/>
                <w:szCs w:val="24"/>
              </w:rPr>
              <w:t>内   容</w:t>
            </w:r>
          </w:p>
        </w:tc>
        <w:tc>
          <w:tcPr>
            <w:tcW w:w="6239" w:type="dxa"/>
            <w:vAlign w:val="center"/>
          </w:tcPr>
          <w:p w:rsidR="006E4140" w:rsidRPr="006E4140" w:rsidRDefault="006E4140" w:rsidP="006E4140">
            <w:pPr>
              <w:spacing w:line="276" w:lineRule="auto"/>
              <w:jc w:val="center"/>
              <w:rPr>
                <w:rFonts w:ascii="新宋体" w:eastAsia="新宋体" w:hAnsi="新宋体" w:cs="Times New Roman"/>
                <w:b/>
                <w:bCs/>
                <w:szCs w:val="24"/>
              </w:rPr>
            </w:pPr>
            <w:proofErr w:type="gramStart"/>
            <w:r w:rsidRPr="006E4140">
              <w:rPr>
                <w:rFonts w:ascii="新宋体" w:eastAsia="新宋体" w:hAnsi="新宋体" w:cs="Times New Roman" w:hint="eastAsia"/>
                <w:b/>
                <w:bCs/>
                <w:szCs w:val="24"/>
              </w:rPr>
              <w:t>规</w:t>
            </w:r>
            <w:proofErr w:type="gramEnd"/>
            <w:r w:rsidRPr="006E4140">
              <w:rPr>
                <w:rFonts w:ascii="新宋体" w:eastAsia="新宋体" w:hAnsi="新宋体" w:cs="Times New Roman" w:hint="eastAsia"/>
                <w:b/>
                <w:bCs/>
                <w:szCs w:val="24"/>
              </w:rPr>
              <w:t xml:space="preserve">      定</w:t>
            </w:r>
          </w:p>
        </w:tc>
      </w:tr>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szCs w:val="24"/>
              </w:rPr>
            </w:pPr>
            <w:r w:rsidRPr="006E4140">
              <w:rPr>
                <w:rFonts w:ascii="新宋体" w:eastAsia="新宋体" w:hAnsi="新宋体" w:cs="Times New Roman" w:hint="eastAsia"/>
                <w:szCs w:val="24"/>
              </w:rPr>
              <w:t>1</w:t>
            </w:r>
          </w:p>
        </w:tc>
        <w:tc>
          <w:tcPr>
            <w:tcW w:w="2012"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联合体投标</w:t>
            </w:r>
          </w:p>
        </w:tc>
        <w:tc>
          <w:tcPr>
            <w:tcW w:w="6239" w:type="dxa"/>
            <w:vAlign w:val="center"/>
          </w:tcPr>
          <w:p w:rsidR="006E4140" w:rsidRPr="006E4140" w:rsidRDefault="006E4140" w:rsidP="006E4140">
            <w:pPr>
              <w:spacing w:line="276" w:lineRule="auto"/>
              <w:rPr>
                <w:rFonts w:ascii="新宋体" w:eastAsia="新宋体" w:hAnsi="新宋体" w:cs="Times New Roman"/>
                <w:snapToGrid w:val="0"/>
                <w:kern w:val="0"/>
                <w:szCs w:val="32"/>
                <w:u w:val="single"/>
                <w:lang w:val="zh-CN"/>
              </w:rPr>
            </w:pPr>
            <w:r w:rsidRPr="006E4140">
              <w:rPr>
                <w:rFonts w:ascii="新宋体" w:eastAsia="新宋体" w:hAnsi="新宋体" w:cs="Times New Roman" w:hint="eastAsia"/>
                <w:snapToGrid w:val="0"/>
                <w:kern w:val="0"/>
                <w:szCs w:val="32"/>
                <w:u w:val="single"/>
                <w:lang w:val="zh-CN"/>
              </w:rPr>
              <w:t>见《招标公告》中“投标人资格要求”部分的相关内容</w:t>
            </w:r>
          </w:p>
        </w:tc>
      </w:tr>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szCs w:val="24"/>
              </w:rPr>
            </w:pPr>
            <w:r w:rsidRPr="006E4140">
              <w:rPr>
                <w:rFonts w:ascii="新宋体" w:eastAsia="新宋体" w:hAnsi="新宋体" w:cs="Times New Roman" w:hint="eastAsia"/>
                <w:szCs w:val="24"/>
              </w:rPr>
              <w:t>2</w:t>
            </w:r>
          </w:p>
        </w:tc>
        <w:tc>
          <w:tcPr>
            <w:tcW w:w="2012"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投标有效期</w:t>
            </w:r>
          </w:p>
        </w:tc>
        <w:tc>
          <w:tcPr>
            <w:tcW w:w="623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u w:val="single"/>
              </w:rPr>
              <w:t>120</w:t>
            </w:r>
            <w:r w:rsidRPr="006E4140">
              <w:rPr>
                <w:rFonts w:ascii="新宋体" w:eastAsia="新宋体" w:hAnsi="新宋体" w:cs="Times New Roman"/>
                <w:szCs w:val="24"/>
                <w:u w:val="single"/>
              </w:rPr>
              <w:t>日历天</w:t>
            </w:r>
            <w:r w:rsidRPr="006E4140">
              <w:rPr>
                <w:rFonts w:ascii="新宋体" w:eastAsia="新宋体" w:hAnsi="新宋体" w:cs="Times New Roman"/>
                <w:szCs w:val="24"/>
              </w:rPr>
              <w:t>（从投标截止之日算起）</w:t>
            </w:r>
          </w:p>
        </w:tc>
      </w:tr>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szCs w:val="24"/>
              </w:rPr>
            </w:pPr>
            <w:r w:rsidRPr="006E4140">
              <w:rPr>
                <w:rFonts w:ascii="新宋体" w:eastAsia="新宋体" w:hAnsi="新宋体" w:cs="Times New Roman" w:hint="eastAsia"/>
                <w:szCs w:val="24"/>
              </w:rPr>
              <w:t>3</w:t>
            </w:r>
          </w:p>
        </w:tc>
        <w:tc>
          <w:tcPr>
            <w:tcW w:w="2012"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投标人的替代方案</w:t>
            </w:r>
          </w:p>
        </w:tc>
        <w:tc>
          <w:tcPr>
            <w:tcW w:w="623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不允许</w:t>
            </w:r>
          </w:p>
        </w:tc>
      </w:tr>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szCs w:val="24"/>
              </w:rPr>
            </w:pPr>
            <w:r w:rsidRPr="006E4140">
              <w:rPr>
                <w:rFonts w:ascii="新宋体" w:eastAsia="新宋体" w:hAnsi="新宋体" w:cs="Times New Roman" w:hint="eastAsia"/>
                <w:szCs w:val="24"/>
              </w:rPr>
              <w:t>4</w:t>
            </w:r>
          </w:p>
        </w:tc>
        <w:tc>
          <w:tcPr>
            <w:tcW w:w="2012"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投标文件的投递</w:t>
            </w:r>
          </w:p>
        </w:tc>
        <w:tc>
          <w:tcPr>
            <w:tcW w:w="623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napToGrid w:val="0"/>
                <w:szCs w:val="21"/>
                <w:lang w:val="zh-CN"/>
              </w:rPr>
              <w:t>本项目实行</w:t>
            </w:r>
            <w:bookmarkStart w:id="0" w:name="投递标书方式"/>
            <w:r w:rsidRPr="006E4140">
              <w:rPr>
                <w:rFonts w:ascii="新宋体" w:eastAsia="新宋体" w:hAnsi="新宋体" w:cs="Times New Roman" w:hint="eastAsia"/>
                <w:snapToGrid w:val="0"/>
                <w:szCs w:val="21"/>
                <w:u w:val="single"/>
                <w:lang w:val="zh-CN"/>
              </w:rPr>
              <w:t>网下投标</w:t>
            </w:r>
            <w:bookmarkEnd w:id="0"/>
            <w:r w:rsidRPr="006E4140">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6E4140">
              <w:rPr>
                <w:rFonts w:ascii="新宋体" w:eastAsia="新宋体" w:hAnsi="新宋体" w:cs="宋体" w:hint="eastAsia"/>
                <w:snapToGrid w:val="0"/>
                <w:szCs w:val="21"/>
                <w:lang w:val="zh-CN"/>
              </w:rPr>
              <w:t>应答文件</w:t>
            </w:r>
            <w:r w:rsidRPr="006E4140">
              <w:rPr>
                <w:rFonts w:ascii="新宋体" w:eastAsia="新宋体" w:hAnsi="新宋体" w:cs="Times New Roman"/>
                <w:snapToGrid w:val="0"/>
                <w:szCs w:val="21"/>
                <w:lang w:val="zh-CN"/>
              </w:rPr>
              <w:t>应于</w:t>
            </w:r>
            <w:r w:rsidRPr="006E4140">
              <w:rPr>
                <w:rFonts w:ascii="新宋体" w:eastAsia="新宋体" w:hAnsi="新宋体" w:cs="Times New Roman" w:hint="eastAsia"/>
                <w:snapToGrid w:val="0"/>
                <w:szCs w:val="21"/>
                <w:lang w:val="zh-CN"/>
              </w:rPr>
              <w:t>递交截止时间</w:t>
            </w:r>
            <w:r w:rsidRPr="006E4140">
              <w:rPr>
                <w:rFonts w:ascii="新宋体" w:eastAsia="新宋体" w:hAnsi="新宋体" w:cs="Times New Roman"/>
                <w:snapToGrid w:val="0"/>
                <w:szCs w:val="21"/>
                <w:lang w:val="zh-CN"/>
              </w:rPr>
              <w:t>之前</w:t>
            </w:r>
            <w:r w:rsidRPr="006E4140">
              <w:rPr>
                <w:rFonts w:ascii="新宋体" w:eastAsia="新宋体" w:hAnsi="新宋体" w:cs="Times New Roman" w:hint="eastAsia"/>
                <w:snapToGrid w:val="0"/>
                <w:szCs w:val="21"/>
                <w:lang w:val="zh-CN"/>
              </w:rPr>
              <w:t>送达招标文件规定的地址</w:t>
            </w:r>
            <w:r w:rsidRPr="006E4140">
              <w:rPr>
                <w:rFonts w:ascii="新宋体" w:eastAsia="新宋体" w:hAnsi="新宋体" w:cs="Times New Roman"/>
                <w:snapToGrid w:val="0"/>
                <w:szCs w:val="21"/>
                <w:lang w:val="zh-CN"/>
              </w:rPr>
              <w:t>。</w:t>
            </w:r>
          </w:p>
        </w:tc>
      </w:tr>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szCs w:val="24"/>
              </w:rPr>
            </w:pPr>
            <w:r w:rsidRPr="006E4140">
              <w:rPr>
                <w:rFonts w:ascii="新宋体" w:eastAsia="新宋体" w:hAnsi="新宋体" w:cs="Times New Roman" w:hint="eastAsia"/>
                <w:szCs w:val="24"/>
              </w:rPr>
              <w:t>5</w:t>
            </w:r>
          </w:p>
        </w:tc>
        <w:tc>
          <w:tcPr>
            <w:tcW w:w="2012"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履约保证金</w:t>
            </w:r>
          </w:p>
        </w:tc>
        <w:tc>
          <w:tcPr>
            <w:tcW w:w="623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_____万元或合同金额的_____%，缴纳方式：</w:t>
            </w:r>
          </w:p>
        </w:tc>
      </w:tr>
      <w:tr w:rsidR="006E4140" w:rsidRPr="006E4140" w:rsidTr="00443E5D">
        <w:trPr>
          <w:cantSplit/>
          <w:trHeight w:val="20"/>
          <w:jc w:val="center"/>
        </w:trPr>
        <w:tc>
          <w:tcPr>
            <w:tcW w:w="827" w:type="dxa"/>
            <w:vAlign w:val="center"/>
          </w:tcPr>
          <w:p w:rsidR="006E4140" w:rsidRPr="006E4140" w:rsidRDefault="006E4140" w:rsidP="006E4140">
            <w:pPr>
              <w:spacing w:line="276" w:lineRule="auto"/>
              <w:jc w:val="center"/>
              <w:rPr>
                <w:rFonts w:ascii="新宋体" w:eastAsia="新宋体" w:hAnsi="新宋体" w:cs="Times New Roman"/>
                <w:szCs w:val="24"/>
              </w:rPr>
            </w:pPr>
            <w:r w:rsidRPr="006E4140">
              <w:rPr>
                <w:rFonts w:ascii="新宋体" w:eastAsia="新宋体" w:hAnsi="新宋体" w:cs="Times New Roman" w:hint="eastAsia"/>
                <w:szCs w:val="24"/>
              </w:rPr>
              <w:t>6</w:t>
            </w:r>
          </w:p>
        </w:tc>
        <w:tc>
          <w:tcPr>
            <w:tcW w:w="2012"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中标</w:t>
            </w:r>
            <w:r w:rsidRPr="006E4140">
              <w:rPr>
                <w:rFonts w:ascii="新宋体" w:eastAsia="新宋体" w:hAnsi="新宋体" w:cs="Times New Roman"/>
                <w:szCs w:val="24"/>
              </w:rPr>
              <w:t>服务费</w:t>
            </w:r>
          </w:p>
        </w:tc>
        <w:tc>
          <w:tcPr>
            <w:tcW w:w="623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proofErr w:type="gramStart"/>
            <w:r w:rsidRPr="006E4140">
              <w:rPr>
                <w:rFonts w:ascii="新宋体" w:eastAsia="新宋体" w:hAnsi="新宋体" w:cs="Times New Roman" w:hint="eastAsia"/>
                <w:szCs w:val="21"/>
              </w:rPr>
              <w:t>肆仟</w:t>
            </w:r>
            <w:proofErr w:type="gramEnd"/>
            <w:r w:rsidRPr="006E4140">
              <w:rPr>
                <w:rFonts w:ascii="新宋体" w:eastAsia="新宋体" w:hAnsi="新宋体" w:cs="Times New Roman" w:hint="eastAsia"/>
                <w:szCs w:val="21"/>
              </w:rPr>
              <w:t>元的，按</w:t>
            </w:r>
            <w:proofErr w:type="gramStart"/>
            <w:r w:rsidRPr="006E4140">
              <w:rPr>
                <w:rFonts w:ascii="新宋体" w:eastAsia="新宋体" w:hAnsi="新宋体" w:cs="Times New Roman" w:hint="eastAsia"/>
                <w:szCs w:val="21"/>
              </w:rPr>
              <w:t>肆仟</w:t>
            </w:r>
            <w:proofErr w:type="gramEnd"/>
            <w:r w:rsidRPr="006E4140">
              <w:rPr>
                <w:rFonts w:ascii="新宋体" w:eastAsia="新宋体" w:hAnsi="新宋体" w:cs="Times New Roman" w:hint="eastAsia"/>
                <w:szCs w:val="21"/>
              </w:rPr>
              <w:t>元计取。</w:t>
            </w:r>
          </w:p>
        </w:tc>
      </w:tr>
    </w:tbl>
    <w:p w:rsidR="006E4140" w:rsidRPr="006E4140" w:rsidRDefault="006E4140" w:rsidP="006E4140">
      <w:pPr>
        <w:spacing w:line="360" w:lineRule="auto"/>
        <w:rPr>
          <w:rFonts w:ascii="新宋体" w:eastAsia="新宋体" w:hAnsi="新宋体" w:cs="Times New Roman"/>
          <w:b/>
          <w:szCs w:val="24"/>
        </w:rPr>
      </w:pPr>
      <w:r w:rsidRPr="006E4140">
        <w:rPr>
          <w:rFonts w:ascii="新宋体" w:eastAsia="新宋体" w:hAnsi="新宋体" w:cs="Times New Roman" w:hint="eastAsia"/>
          <w:szCs w:val="21"/>
        </w:rPr>
        <w:t>备注：本表为通用条款相关内容的补充和明确，如与通用条款相冲突的以本表为准。</w:t>
      </w:r>
    </w:p>
    <w:p w:rsidR="006E4140" w:rsidRPr="006E4140" w:rsidRDefault="006E4140" w:rsidP="006E4140">
      <w:pPr>
        <w:rPr>
          <w:rFonts w:ascii="新宋体" w:eastAsia="新宋体" w:hAnsi="新宋体" w:cs="Times New Roman"/>
          <w:b/>
          <w:szCs w:val="24"/>
        </w:rPr>
      </w:pPr>
    </w:p>
    <w:p w:rsidR="006E4140" w:rsidRPr="006E4140" w:rsidRDefault="006E4140" w:rsidP="006E4140">
      <w:pPr>
        <w:keepNext/>
        <w:keepLines/>
        <w:spacing w:before="260" w:after="260"/>
        <w:outlineLvl w:val="2"/>
        <w:rPr>
          <w:rFonts w:ascii="新宋体" w:eastAsia="新宋体" w:hAnsi="新宋体" w:cs="Times New Roman"/>
          <w:b/>
          <w:bCs/>
          <w:kern w:val="44"/>
          <w:sz w:val="28"/>
          <w:szCs w:val="28"/>
        </w:rPr>
      </w:pPr>
      <w:bookmarkStart w:id="1" w:name="_Toc128884461"/>
      <w:r w:rsidRPr="006E4140">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6E4140" w:rsidRPr="006E4140" w:rsidTr="00443E5D">
        <w:trPr>
          <w:jc w:val="center"/>
        </w:trPr>
        <w:tc>
          <w:tcPr>
            <w:tcW w:w="95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序号</w:t>
            </w:r>
          </w:p>
        </w:tc>
        <w:tc>
          <w:tcPr>
            <w:tcW w:w="7938"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具体内容</w:t>
            </w:r>
          </w:p>
        </w:tc>
      </w:tr>
      <w:tr w:rsidR="006E4140" w:rsidRPr="006E4140" w:rsidTr="00443E5D">
        <w:trPr>
          <w:jc w:val="center"/>
        </w:trPr>
        <w:tc>
          <w:tcPr>
            <w:tcW w:w="95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1</w:t>
            </w:r>
          </w:p>
        </w:tc>
        <w:tc>
          <w:tcPr>
            <w:tcW w:w="7938"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完全满足本项目服务期限的要求。</w:t>
            </w:r>
          </w:p>
        </w:tc>
      </w:tr>
      <w:tr w:rsidR="006E4140" w:rsidRPr="006E4140" w:rsidTr="00443E5D">
        <w:trPr>
          <w:jc w:val="center"/>
        </w:trPr>
        <w:tc>
          <w:tcPr>
            <w:tcW w:w="95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2</w:t>
            </w:r>
          </w:p>
        </w:tc>
        <w:tc>
          <w:tcPr>
            <w:tcW w:w="7938" w:type="dxa"/>
            <w:vAlign w:val="center"/>
          </w:tcPr>
          <w:p w:rsidR="006E4140" w:rsidRPr="006E4140" w:rsidRDefault="006E4140" w:rsidP="006E4140">
            <w:pPr>
              <w:spacing w:line="276" w:lineRule="auto"/>
              <w:rPr>
                <w:rFonts w:ascii="新宋体" w:eastAsia="新宋体" w:hAnsi="新宋体" w:cs="Times New Roman"/>
                <w:szCs w:val="24"/>
              </w:rPr>
            </w:pPr>
          </w:p>
        </w:tc>
      </w:tr>
      <w:tr w:rsidR="006E4140" w:rsidRPr="006E4140" w:rsidTr="00443E5D">
        <w:trPr>
          <w:jc w:val="center"/>
        </w:trPr>
        <w:tc>
          <w:tcPr>
            <w:tcW w:w="959" w:type="dxa"/>
            <w:vAlign w:val="center"/>
          </w:tcPr>
          <w:p w:rsidR="006E4140" w:rsidRPr="006E4140" w:rsidRDefault="006E4140" w:rsidP="006E4140">
            <w:pPr>
              <w:spacing w:line="276" w:lineRule="auto"/>
              <w:rPr>
                <w:rFonts w:ascii="新宋体" w:eastAsia="新宋体" w:hAnsi="新宋体" w:cs="Times New Roman"/>
                <w:szCs w:val="24"/>
              </w:rPr>
            </w:pPr>
            <w:r w:rsidRPr="006E4140">
              <w:rPr>
                <w:rFonts w:ascii="新宋体" w:eastAsia="新宋体" w:hAnsi="新宋体" w:cs="Times New Roman" w:hint="eastAsia"/>
                <w:szCs w:val="24"/>
              </w:rPr>
              <w:t>……</w:t>
            </w:r>
          </w:p>
        </w:tc>
        <w:tc>
          <w:tcPr>
            <w:tcW w:w="7938" w:type="dxa"/>
            <w:vAlign w:val="center"/>
          </w:tcPr>
          <w:p w:rsidR="006E4140" w:rsidRPr="006E4140" w:rsidRDefault="006E4140" w:rsidP="006E4140">
            <w:pPr>
              <w:spacing w:line="276" w:lineRule="auto"/>
              <w:rPr>
                <w:rFonts w:ascii="新宋体" w:eastAsia="新宋体" w:hAnsi="新宋体" w:cs="Times New Roman"/>
                <w:szCs w:val="24"/>
              </w:rPr>
            </w:pPr>
          </w:p>
        </w:tc>
      </w:tr>
    </w:tbl>
    <w:p w:rsidR="006E4140" w:rsidRPr="006E4140" w:rsidRDefault="006E4140" w:rsidP="006E4140">
      <w:pPr>
        <w:widowControl/>
        <w:spacing w:after="100" w:afterAutospacing="1" w:line="276" w:lineRule="auto"/>
        <w:jc w:val="left"/>
        <w:rPr>
          <w:rFonts w:ascii="新宋体" w:eastAsia="新宋体" w:hAnsi="新宋体" w:cs="Times New Roman"/>
          <w:kern w:val="0"/>
          <w:szCs w:val="21"/>
        </w:rPr>
      </w:pPr>
      <w:r w:rsidRPr="006E4140">
        <w:rPr>
          <w:rFonts w:ascii="新宋体" w:eastAsia="新宋体" w:hAnsi="新宋体" w:cs="Times New Roman" w:hint="eastAsia"/>
          <w:kern w:val="0"/>
          <w:szCs w:val="21"/>
        </w:rPr>
        <w:t>注：上表所列内容为不可负偏离条款</w:t>
      </w:r>
    </w:p>
    <w:bookmarkEnd w:id="1"/>
    <w:p w:rsidR="006E4140" w:rsidRPr="006E4140" w:rsidRDefault="006E4140" w:rsidP="006E4140">
      <w:pPr>
        <w:keepNext/>
        <w:keepLines/>
        <w:spacing w:before="260" w:after="260"/>
        <w:outlineLvl w:val="2"/>
        <w:rPr>
          <w:rFonts w:ascii="新宋体" w:eastAsia="新宋体" w:hAnsi="新宋体" w:cs="Times New Roman"/>
          <w:b/>
          <w:bCs/>
          <w:kern w:val="44"/>
          <w:sz w:val="28"/>
          <w:szCs w:val="28"/>
        </w:rPr>
      </w:pPr>
      <w:r w:rsidRPr="006E4140">
        <w:rPr>
          <w:rFonts w:ascii="新宋体" w:eastAsia="新宋体" w:hAnsi="新宋体" w:cs="Times New Roman" w:hint="eastAsia"/>
          <w:b/>
          <w:bCs/>
          <w:kern w:val="44"/>
          <w:sz w:val="28"/>
          <w:szCs w:val="28"/>
        </w:rPr>
        <w:t>三、项目概况</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（一）</w:t>
      </w:r>
      <w:r w:rsidRPr="006E4140">
        <w:rPr>
          <w:rFonts w:ascii="新宋体" w:eastAsia="新宋体" w:hAnsi="新宋体" w:cs="宋体"/>
          <w:szCs w:val="21"/>
        </w:rPr>
        <w:t>预算</w:t>
      </w:r>
      <w:r w:rsidRPr="006E4140">
        <w:rPr>
          <w:rFonts w:ascii="新宋体" w:eastAsia="新宋体" w:hAnsi="新宋体" w:cs="宋体" w:hint="eastAsia"/>
          <w:szCs w:val="21"/>
        </w:rPr>
        <w:t>金额: 人民币贰拾玖万元整（290,000.00），</w:t>
      </w:r>
      <w:r w:rsidRPr="006E4140">
        <w:rPr>
          <w:rFonts w:ascii="新宋体" w:eastAsia="新宋体" w:hAnsi="新宋体" w:cs="宋体"/>
          <w:szCs w:val="21"/>
        </w:rPr>
        <w:t>最高投标限价</w:t>
      </w:r>
      <w:r w:rsidRPr="006E4140">
        <w:rPr>
          <w:rFonts w:ascii="新宋体" w:eastAsia="新宋体" w:hAnsi="新宋体" w:cs="宋体" w:hint="eastAsia"/>
          <w:szCs w:val="21"/>
        </w:rPr>
        <w:t>: 人民币贰拾玖万元整（290,000.00）</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lastRenderedPageBreak/>
        <w:t xml:space="preserve">（二）项目概况: </w:t>
      </w:r>
    </w:p>
    <w:p w:rsidR="006E4140" w:rsidRPr="006E4140" w:rsidRDefault="006E4140" w:rsidP="006E4140">
      <w:pPr>
        <w:spacing w:line="360" w:lineRule="auto"/>
        <w:ind w:firstLineChars="200" w:firstLine="420"/>
        <w:rPr>
          <w:rFonts w:ascii="新宋体" w:eastAsia="新宋体" w:hAnsi="新宋体" w:cs="宋体"/>
          <w:szCs w:val="21"/>
        </w:rPr>
      </w:pPr>
      <w:r w:rsidRPr="006E4140">
        <w:rPr>
          <w:rFonts w:ascii="新宋体" w:eastAsia="新宋体" w:hAnsi="新宋体" w:cs="宋体" w:hint="eastAsia"/>
          <w:szCs w:val="21"/>
        </w:rPr>
        <w:t>为进一步全面提升深圳市应急系统干部职工安全素质和责任意识，持续推进我市应急管理工作再上一个新台阶。深圳市应急管理局（市安委办）将对重点行业领域的安全生产工作进行梳理总结，曝光问题，突出共性，制作2023深圳安全生产事故典型案例视频，通过该片督促相关部门或区（新区）有效管控安全生产风险。</w:t>
      </w:r>
    </w:p>
    <w:p w:rsidR="006E4140" w:rsidRPr="006E4140" w:rsidRDefault="006E4140" w:rsidP="006E4140">
      <w:pPr>
        <w:rPr>
          <w:rFonts w:ascii="新宋体" w:eastAsia="新宋体" w:hAnsi="新宋体" w:cs="Times New Roman"/>
          <w:b/>
          <w:bCs/>
          <w:szCs w:val="21"/>
        </w:rPr>
      </w:pPr>
    </w:p>
    <w:p w:rsidR="006E4140" w:rsidRPr="006E4140" w:rsidRDefault="006E4140" w:rsidP="006E4140">
      <w:pPr>
        <w:keepNext/>
        <w:keepLines/>
        <w:spacing w:before="260" w:after="260"/>
        <w:outlineLvl w:val="2"/>
        <w:rPr>
          <w:rFonts w:ascii="新宋体" w:eastAsia="新宋体" w:hAnsi="新宋体" w:cs="Times New Roman"/>
          <w:b/>
          <w:bCs/>
          <w:kern w:val="44"/>
          <w:sz w:val="28"/>
          <w:szCs w:val="28"/>
        </w:rPr>
      </w:pPr>
      <w:r w:rsidRPr="006E4140">
        <w:rPr>
          <w:rFonts w:ascii="新宋体" w:eastAsia="新宋体" w:hAnsi="新宋体" w:cs="Times New Roman" w:hint="eastAsia"/>
          <w:b/>
          <w:bCs/>
          <w:kern w:val="44"/>
          <w:sz w:val="28"/>
          <w:szCs w:val="28"/>
        </w:rPr>
        <w:t>四、项目技术要求</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b/>
          <w:szCs w:val="21"/>
        </w:rPr>
        <w:t>（一）服务内容</w:t>
      </w:r>
    </w:p>
    <w:p w:rsidR="006E4140" w:rsidRPr="006E4140" w:rsidRDefault="006E4140" w:rsidP="006E4140">
      <w:pPr>
        <w:spacing w:line="360" w:lineRule="auto"/>
        <w:ind w:firstLineChars="200" w:firstLine="420"/>
        <w:rPr>
          <w:rFonts w:ascii="新宋体" w:eastAsia="新宋体" w:hAnsi="新宋体" w:cs="宋体"/>
          <w:szCs w:val="21"/>
        </w:rPr>
      </w:pPr>
      <w:r w:rsidRPr="006E4140">
        <w:rPr>
          <w:rFonts w:ascii="新宋体" w:eastAsia="新宋体" w:hAnsi="新宋体" w:cs="宋体" w:hint="eastAsia"/>
          <w:szCs w:val="21"/>
        </w:rPr>
        <w:t>2023深圳安全生产事故典型案例视频制作（</w:t>
      </w:r>
      <w:r w:rsidRPr="006E4140">
        <w:rPr>
          <w:rFonts w:ascii="新宋体" w:eastAsia="新宋体" w:hAnsi="新宋体" w:cs="宋体"/>
          <w:szCs w:val="21"/>
        </w:rPr>
        <w:t>8</w:t>
      </w:r>
      <w:r w:rsidRPr="006E4140">
        <w:rPr>
          <w:rFonts w:ascii="新宋体" w:eastAsia="新宋体" w:hAnsi="新宋体" w:cs="宋体" w:hint="eastAsia"/>
          <w:szCs w:val="21"/>
        </w:rPr>
        <w:t>-</w:t>
      </w:r>
      <w:r w:rsidRPr="006E4140">
        <w:rPr>
          <w:rFonts w:ascii="新宋体" w:eastAsia="新宋体" w:hAnsi="新宋体" w:cs="宋体"/>
          <w:szCs w:val="21"/>
        </w:rPr>
        <w:t>10</w:t>
      </w:r>
      <w:r w:rsidRPr="006E4140">
        <w:rPr>
          <w:rFonts w:ascii="新宋体" w:eastAsia="新宋体" w:hAnsi="新宋体" w:cs="宋体" w:hint="eastAsia"/>
          <w:szCs w:val="21"/>
        </w:rPr>
        <w:t>分钟，格式：1920*1080高清MP4文件）</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b/>
          <w:szCs w:val="21"/>
        </w:rPr>
        <w:t>（二）</w:t>
      </w:r>
      <w:r w:rsidRPr="006E4140">
        <w:rPr>
          <w:rFonts w:ascii="新宋体" w:eastAsia="新宋体" w:hAnsi="新宋体" w:cs="宋体" w:hint="eastAsia"/>
          <w:b/>
          <w:szCs w:val="21"/>
        </w:rPr>
        <w:t>服务具体要求</w:t>
      </w:r>
    </w:p>
    <w:p w:rsidR="006E4140" w:rsidRPr="006E4140" w:rsidRDefault="006E4140" w:rsidP="006E4140">
      <w:pPr>
        <w:spacing w:line="360" w:lineRule="auto"/>
        <w:ind w:firstLineChars="200" w:firstLine="420"/>
        <w:rPr>
          <w:rFonts w:ascii="新宋体" w:eastAsia="新宋体" w:hAnsi="新宋体" w:cs="宋体"/>
          <w:szCs w:val="21"/>
        </w:rPr>
      </w:pPr>
      <w:r w:rsidRPr="006E4140">
        <w:rPr>
          <w:rFonts w:ascii="新宋体" w:eastAsia="新宋体" w:hAnsi="新宋体" w:cs="宋体" w:hint="eastAsia"/>
          <w:szCs w:val="21"/>
        </w:rPr>
        <w:t>2023年，乙方派遣摄像人员随行市</w:t>
      </w:r>
      <w:proofErr w:type="gramStart"/>
      <w:r w:rsidRPr="006E4140">
        <w:rPr>
          <w:rFonts w:ascii="新宋体" w:eastAsia="新宋体" w:hAnsi="新宋体" w:cs="宋体" w:hint="eastAsia"/>
          <w:szCs w:val="21"/>
        </w:rPr>
        <w:t>应急局</w:t>
      </w:r>
      <w:proofErr w:type="gramEnd"/>
      <w:r w:rsidRPr="006E4140">
        <w:rPr>
          <w:rFonts w:ascii="新宋体" w:eastAsia="新宋体" w:hAnsi="新宋体" w:cs="宋体" w:hint="eastAsia"/>
          <w:szCs w:val="21"/>
        </w:rPr>
        <w:t>事故调查人员，跟</w:t>
      </w:r>
      <w:proofErr w:type="gramStart"/>
      <w:r w:rsidRPr="006E4140">
        <w:rPr>
          <w:rFonts w:ascii="新宋体" w:eastAsia="新宋体" w:hAnsi="新宋体" w:cs="宋体" w:hint="eastAsia"/>
          <w:szCs w:val="21"/>
        </w:rPr>
        <w:t>拍现场</w:t>
      </w:r>
      <w:proofErr w:type="gramEnd"/>
      <w:r w:rsidRPr="006E4140">
        <w:rPr>
          <w:rFonts w:ascii="新宋体" w:eastAsia="新宋体" w:hAnsi="新宋体" w:cs="宋体" w:hint="eastAsia"/>
          <w:szCs w:val="21"/>
        </w:rPr>
        <w:t>排查、专家指导及询问相关企业负责人等过程，归纳梳理各类重点问题隐患和典型案例，视频类型为真人实景。其中，本片拟从以下六类典型事故领域中选取五类进行展示，分别有：1、建筑施工领域高坠事故；2、工矿商贸领域物体打击事故；3、有限（密闭）空间中毒（窒息）事故；4、火灾事故；5、水务工</w:t>
      </w:r>
      <w:proofErr w:type="gramStart"/>
      <w:r w:rsidRPr="006E4140">
        <w:rPr>
          <w:rFonts w:ascii="新宋体" w:eastAsia="新宋体" w:hAnsi="新宋体" w:cs="宋体" w:hint="eastAsia"/>
          <w:szCs w:val="21"/>
        </w:rPr>
        <w:t>程领域</w:t>
      </w:r>
      <w:proofErr w:type="gramEnd"/>
      <w:r w:rsidRPr="006E4140">
        <w:rPr>
          <w:rFonts w:ascii="新宋体" w:eastAsia="新宋体" w:hAnsi="新宋体" w:cs="宋体" w:hint="eastAsia"/>
          <w:szCs w:val="21"/>
        </w:rPr>
        <w:t>事故；6、小散工</w:t>
      </w:r>
      <w:proofErr w:type="gramStart"/>
      <w:r w:rsidRPr="006E4140">
        <w:rPr>
          <w:rFonts w:ascii="新宋体" w:eastAsia="新宋体" w:hAnsi="新宋体" w:cs="宋体" w:hint="eastAsia"/>
          <w:szCs w:val="21"/>
        </w:rPr>
        <w:t>程领域</w:t>
      </w:r>
      <w:proofErr w:type="gramEnd"/>
      <w:r w:rsidRPr="006E4140">
        <w:rPr>
          <w:rFonts w:ascii="新宋体" w:eastAsia="新宋体" w:hAnsi="新宋体" w:cs="宋体" w:hint="eastAsia"/>
          <w:szCs w:val="21"/>
        </w:rPr>
        <w:t>典型事故。通过本视频展示安全生产问题，提醒我局应急干部职工从本片中深刻吸取事故教训，强化责任担当，深入研究安全生产风险隐患排查整治等重点工作，严格督导落实好风险防范化解措施，全力做好重点行业、重点领域重大风险防范化解工作，确保安全才能生产，生产必须安全。切实加强重点行业领域安全风险防范工作。</w:t>
      </w:r>
    </w:p>
    <w:p w:rsidR="006E4140" w:rsidRPr="006E4140" w:rsidRDefault="006E4140" w:rsidP="006E4140">
      <w:pPr>
        <w:rPr>
          <w:rFonts w:ascii="新宋体" w:eastAsia="新宋体" w:hAnsi="新宋体" w:cs="Times New Roman"/>
          <w:b/>
          <w:szCs w:val="24"/>
        </w:rPr>
      </w:pPr>
    </w:p>
    <w:p w:rsidR="006E4140" w:rsidRPr="006E4140" w:rsidRDefault="006E4140" w:rsidP="006E4140">
      <w:pPr>
        <w:keepNext/>
        <w:keepLines/>
        <w:spacing w:before="260" w:after="260"/>
        <w:outlineLvl w:val="2"/>
        <w:rPr>
          <w:rFonts w:ascii="新宋体" w:eastAsia="新宋体" w:hAnsi="新宋体" w:cs="Times New Roman"/>
          <w:b/>
          <w:bCs/>
          <w:kern w:val="44"/>
          <w:sz w:val="28"/>
          <w:szCs w:val="28"/>
        </w:rPr>
      </w:pPr>
      <w:r w:rsidRPr="006E4140">
        <w:rPr>
          <w:rFonts w:ascii="新宋体" w:eastAsia="新宋体" w:hAnsi="新宋体" w:cs="Times New Roman" w:hint="eastAsia"/>
          <w:b/>
          <w:bCs/>
          <w:kern w:val="44"/>
          <w:sz w:val="28"/>
          <w:szCs w:val="28"/>
        </w:rPr>
        <w:t>五、项目商务要求</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hint="eastAsia"/>
          <w:b/>
          <w:szCs w:val="21"/>
        </w:rPr>
        <w:t>（一）服务概况</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1.1本次服务期限为自合同签订之日起至2023年12月31日。</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1.2服务地点：深圳市。</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hint="eastAsia"/>
          <w:b/>
          <w:szCs w:val="21"/>
        </w:rPr>
        <w:t>（二）付款方式</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1.在合同签订后10个工作日内，在乙方提供等额有效发票后，支付项目总金额的60%；</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lastRenderedPageBreak/>
        <w:t>2.在乙方完成制作并验收合格后，支付项目总金额的40%；</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3.中标人需在采购人付款前向采购人开具正式发票进行结算；</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特别提示：若因中标</w:t>
      </w:r>
      <w:proofErr w:type="gramStart"/>
      <w:r w:rsidRPr="006E4140">
        <w:rPr>
          <w:rFonts w:ascii="新宋体" w:eastAsia="新宋体" w:hAnsi="新宋体" w:cs="宋体" w:hint="eastAsia"/>
          <w:szCs w:val="21"/>
        </w:rPr>
        <w:t>人原因</w:t>
      </w:r>
      <w:proofErr w:type="gramEnd"/>
      <w:r w:rsidRPr="006E4140">
        <w:rPr>
          <w:rFonts w:ascii="新宋体" w:eastAsia="新宋体" w:hAnsi="新宋体" w:cs="宋体" w:hint="eastAsia"/>
          <w:szCs w:val="21"/>
        </w:rPr>
        <w:t>或财政拨款问题导致的迟延支付，采购人不承担任何责任。</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hint="eastAsia"/>
          <w:b/>
          <w:szCs w:val="21"/>
        </w:rPr>
        <w:t>（三）验收条件</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1.履约保证金：本项目无需提交履约保证金。</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2.违约金：乙方延迟交付合格项目成果的，视为违约，违约金占中标价的5%。</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hint="eastAsia"/>
          <w:b/>
          <w:szCs w:val="21"/>
        </w:rPr>
        <w:t>（四）报价要求</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1.本项目财政预算控制金额及最高限价为人民币贰拾万元整（小写：￥290000.00元），超出本项目财政预算控制金额及最高限价的投标报价将导致其投标无效。</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2.本项目服务费采用包干制，应包括服务成本、法定税费和企业的利润。由企业根据招标文件所提供的资料自行测算投标报价；一经中标，投标报价总价作为中标单位与采购单位</w:t>
      </w:r>
      <w:proofErr w:type="gramStart"/>
      <w:r w:rsidRPr="006E4140">
        <w:rPr>
          <w:rFonts w:ascii="新宋体" w:eastAsia="新宋体" w:hAnsi="新宋体" w:cs="宋体" w:hint="eastAsia"/>
          <w:szCs w:val="21"/>
        </w:rPr>
        <w:t>签定</w:t>
      </w:r>
      <w:proofErr w:type="gramEnd"/>
      <w:r w:rsidRPr="006E4140">
        <w:rPr>
          <w:rFonts w:ascii="新宋体" w:eastAsia="新宋体" w:hAnsi="新宋体" w:cs="宋体" w:hint="eastAsia"/>
          <w:szCs w:val="21"/>
        </w:rPr>
        <w:t>的合同金额，合同期限内不做调整。</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3.投标人的投标报价，应是本项目招标范围和招标文件及合同条款上所列的各项内容中所述的全部，不得以任何理由予以重复，并以投标人在中标文件中提出的综合单价或总价为依据。</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4.投标人不得期望通过索赔等方式获取补偿，否则，除可能遭到拒绝外，还可能将被作为不良行为记录在案，并可能影响其以后参加政府采购的项目投标。各投标人在投标报价时，应充分考虑投标报价的风险。</w:t>
      </w:r>
    </w:p>
    <w:p w:rsidR="006E4140" w:rsidRPr="006E4140" w:rsidRDefault="006E4140" w:rsidP="006E4140">
      <w:pPr>
        <w:spacing w:line="360" w:lineRule="auto"/>
        <w:rPr>
          <w:rFonts w:ascii="新宋体" w:eastAsia="新宋体" w:hAnsi="新宋体" w:cs="宋体"/>
          <w:b/>
          <w:szCs w:val="21"/>
        </w:rPr>
      </w:pPr>
      <w:r w:rsidRPr="006E4140">
        <w:rPr>
          <w:rFonts w:ascii="新宋体" w:eastAsia="新宋体" w:hAnsi="新宋体" w:cs="宋体" w:hint="eastAsia"/>
          <w:b/>
          <w:szCs w:val="21"/>
        </w:rPr>
        <w:t>（五）知识产权</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1.中标人在履行合同的过程中不得侵犯他人产权，不得提供虚假知识产权申请材料或者违背知识产权合</w:t>
      </w:r>
      <w:proofErr w:type="gramStart"/>
      <w:r w:rsidRPr="006E4140">
        <w:rPr>
          <w:rFonts w:ascii="新宋体" w:eastAsia="新宋体" w:hAnsi="新宋体" w:cs="宋体" w:hint="eastAsia"/>
          <w:szCs w:val="21"/>
        </w:rPr>
        <w:t>规</w:t>
      </w:r>
      <w:proofErr w:type="gramEnd"/>
      <w:r w:rsidRPr="006E4140">
        <w:rPr>
          <w:rFonts w:ascii="新宋体" w:eastAsia="新宋体" w:hAnsi="新宋体" w:cs="宋体" w:hint="eastAsia"/>
          <w:szCs w:val="21"/>
        </w:rPr>
        <w:t>性承诺，否则依法追究其违约等责任，并将其失信违法信息依法纳入公共信用信息系统。</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6E4140" w:rsidRPr="006E4140" w:rsidRDefault="006E4140" w:rsidP="006E4140">
      <w:pPr>
        <w:keepNext/>
        <w:keepLines/>
        <w:spacing w:before="260" w:after="260"/>
        <w:outlineLvl w:val="2"/>
        <w:rPr>
          <w:rFonts w:ascii="新宋体" w:eastAsia="新宋体" w:hAnsi="新宋体" w:cs="Times New Roman"/>
          <w:b/>
          <w:bCs/>
          <w:kern w:val="44"/>
          <w:sz w:val="28"/>
          <w:szCs w:val="28"/>
        </w:rPr>
      </w:pPr>
      <w:r w:rsidRPr="006E4140">
        <w:rPr>
          <w:rFonts w:ascii="新宋体" w:eastAsia="新宋体" w:hAnsi="新宋体" w:cs="Times New Roman" w:hint="eastAsia"/>
          <w:b/>
          <w:bCs/>
          <w:kern w:val="44"/>
          <w:sz w:val="28"/>
          <w:szCs w:val="28"/>
        </w:rPr>
        <w:lastRenderedPageBreak/>
        <w:t>六、投标报价</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6E4140">
        <w:rPr>
          <w:rFonts w:ascii="新宋体" w:eastAsia="新宋体" w:hAnsi="新宋体" w:cs="宋体" w:hint="eastAsia"/>
          <w:szCs w:val="21"/>
        </w:rPr>
        <w:t>签定</w:t>
      </w:r>
      <w:proofErr w:type="gramEnd"/>
      <w:r w:rsidRPr="006E4140">
        <w:rPr>
          <w:rFonts w:ascii="新宋体" w:eastAsia="新宋体" w:hAnsi="新宋体" w:cs="宋体" w:hint="eastAsia"/>
          <w:szCs w:val="21"/>
        </w:rPr>
        <w:t>的合同金额，合同期限内不做调整。</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6E4140">
        <w:rPr>
          <w:rFonts w:ascii="新宋体" w:eastAsia="新宋体" w:hAnsi="新宋体" w:cs="宋体" w:hint="eastAsia"/>
          <w:szCs w:val="21"/>
        </w:rPr>
        <w:t>中项目</w:t>
      </w:r>
      <w:proofErr w:type="gramEnd"/>
      <w:r w:rsidRPr="006E4140">
        <w:rPr>
          <w:rFonts w:ascii="新宋体" w:eastAsia="新宋体" w:hAnsi="新宋体" w:cs="宋体" w:hint="eastAsia"/>
          <w:szCs w:val="21"/>
        </w:rPr>
        <w:t>和数量填报综合单价或总价。投标人未</w:t>
      </w:r>
      <w:proofErr w:type="gramStart"/>
      <w:r w:rsidRPr="006E4140">
        <w:rPr>
          <w:rFonts w:ascii="新宋体" w:eastAsia="新宋体" w:hAnsi="新宋体" w:cs="宋体" w:hint="eastAsia"/>
          <w:szCs w:val="21"/>
        </w:rPr>
        <w:t>填综合</w:t>
      </w:r>
      <w:proofErr w:type="gramEnd"/>
      <w:r w:rsidRPr="006E4140">
        <w:rPr>
          <w:rFonts w:ascii="新宋体" w:eastAsia="新宋体" w:hAnsi="新宋体" w:cs="宋体" w:hint="eastAsia"/>
          <w:szCs w:val="21"/>
        </w:rPr>
        <w:t>单价或总价的项目，在实施后，将不得以支付，并视作该项费用已包括在其它有价款的综合单价或总价内。</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E4140" w:rsidRPr="006E4140" w:rsidRDefault="006E4140" w:rsidP="006E4140">
      <w:pPr>
        <w:spacing w:line="360" w:lineRule="auto"/>
        <w:rPr>
          <w:rFonts w:ascii="新宋体" w:eastAsia="新宋体" w:hAnsi="新宋体" w:cs="宋体"/>
          <w:szCs w:val="21"/>
        </w:rPr>
      </w:pPr>
      <w:r w:rsidRPr="006E4140">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D6464" w:rsidRPr="006E4140" w:rsidRDefault="00FD6464">
      <w:bookmarkStart w:id="2" w:name="_GoBack"/>
      <w:bookmarkEnd w:id="2"/>
    </w:p>
    <w:sectPr w:rsidR="00FD6464" w:rsidRPr="006E41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0CC"/>
    <w:rsid w:val="006E4140"/>
    <w:rsid w:val="009160CC"/>
    <w:rsid w:val="00FD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2023-09-27T09:25:00Z</dcterms:created>
  <dcterms:modified xsi:type="dcterms:W3CDTF">2023-09-27T09:26:00Z</dcterms:modified>
</cp:coreProperties>
</file>