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1F30A09D" w:rsidR="00765B9B" w:rsidRPr="00C134A0"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00C134A0" w:rsidRPr="00C134A0">
        <w:rPr>
          <w:rFonts w:ascii="华文中宋" w:eastAsia="华文中宋" w:hAnsi="华文中宋" w:hint="eastAsia"/>
          <w:sz w:val="32"/>
          <w:szCs w:val="32"/>
        </w:rPr>
        <w:t>深圳市民政局2023年网络安全服务项目</w:t>
      </w:r>
    </w:p>
    <w:p w14:paraId="7360AEAC" w14:textId="3EDAB9E2" w:rsidR="00765B9B" w:rsidRPr="00C134A0" w:rsidRDefault="005D0BBC">
      <w:pPr>
        <w:adjustRightInd w:val="0"/>
        <w:snapToGrid w:val="0"/>
        <w:spacing w:line="600" w:lineRule="auto"/>
        <w:ind w:left="1600" w:hangingChars="500" w:hanging="1600"/>
        <w:jc w:val="left"/>
        <w:rPr>
          <w:rFonts w:ascii="华文中宋" w:eastAsia="华文中宋" w:hAnsi="华文中宋"/>
          <w:sz w:val="32"/>
          <w:szCs w:val="32"/>
        </w:rPr>
      </w:pPr>
      <w:r w:rsidRPr="00C134A0">
        <w:rPr>
          <w:rFonts w:ascii="华文中宋" w:eastAsia="华文中宋" w:hAnsi="华文中宋" w:hint="eastAsia"/>
          <w:sz w:val="32"/>
          <w:szCs w:val="32"/>
        </w:rPr>
        <w:t>项目编号：</w:t>
      </w:r>
      <w:r w:rsidR="00C134A0" w:rsidRPr="00C134A0">
        <w:rPr>
          <w:rFonts w:ascii="华文中宋" w:eastAsia="华文中宋" w:hAnsi="华文中宋" w:hint="eastAsia"/>
          <w:sz w:val="32"/>
          <w:szCs w:val="32"/>
        </w:rPr>
        <w:t>RNX2023202ZC-SZMZ</w:t>
      </w:r>
    </w:p>
    <w:p w14:paraId="5F19EC33" w14:textId="77777777" w:rsidR="00765B9B" w:rsidRPr="00C134A0" w:rsidRDefault="005D0BBC">
      <w:pPr>
        <w:adjustRightInd w:val="0"/>
        <w:snapToGrid w:val="0"/>
        <w:spacing w:line="600" w:lineRule="auto"/>
        <w:ind w:left="1600" w:hangingChars="500" w:hanging="1600"/>
        <w:jc w:val="left"/>
        <w:rPr>
          <w:rFonts w:ascii="华文中宋" w:eastAsia="华文中宋" w:hAnsi="华文中宋"/>
          <w:sz w:val="32"/>
          <w:szCs w:val="32"/>
        </w:rPr>
      </w:pPr>
      <w:r w:rsidRPr="00C134A0">
        <w:rPr>
          <w:rFonts w:ascii="华文中宋" w:eastAsia="华文中宋" w:hAnsi="华文中宋" w:hint="eastAsia"/>
          <w:sz w:val="32"/>
          <w:szCs w:val="32"/>
        </w:rPr>
        <w:t>招标方式：公开招标</w:t>
      </w:r>
    </w:p>
    <w:p w14:paraId="00875A24" w14:textId="361226A6" w:rsidR="00765B9B" w:rsidRPr="00C134A0" w:rsidRDefault="005D0BBC">
      <w:pPr>
        <w:adjustRightInd w:val="0"/>
        <w:snapToGrid w:val="0"/>
        <w:spacing w:line="600" w:lineRule="auto"/>
        <w:ind w:left="1600" w:hangingChars="500" w:hanging="1600"/>
        <w:jc w:val="left"/>
        <w:rPr>
          <w:rFonts w:ascii="华文中宋" w:eastAsia="华文中宋" w:hAnsi="华文中宋"/>
          <w:sz w:val="32"/>
          <w:szCs w:val="32"/>
        </w:rPr>
      </w:pPr>
      <w:r w:rsidRPr="00C134A0">
        <w:rPr>
          <w:rFonts w:ascii="华文中宋" w:eastAsia="华文中宋" w:hAnsi="华文中宋" w:hint="eastAsia"/>
          <w:sz w:val="32"/>
          <w:szCs w:val="32"/>
        </w:rPr>
        <w:t>采购人名称：</w:t>
      </w:r>
      <w:r w:rsidR="00C134A0" w:rsidRPr="00C134A0">
        <w:rPr>
          <w:rFonts w:ascii="华文中宋" w:eastAsia="华文中宋" w:hAnsi="华文中宋" w:hint="eastAsia"/>
          <w:sz w:val="32"/>
          <w:szCs w:val="32"/>
        </w:rPr>
        <w:t>深圳市民政局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C134A0" w:rsidRDefault="005D0BBC">
      <w:pPr>
        <w:pStyle w:val="10"/>
      </w:pPr>
      <w:r w:rsidRPr="00C134A0">
        <w:rPr>
          <w:rFonts w:hint="eastAsia"/>
        </w:rPr>
        <w:lastRenderedPageBreak/>
        <w:t>招标文件信息</w:t>
      </w:r>
    </w:p>
    <w:p w14:paraId="45C46BD9" w14:textId="5BA0B63A" w:rsidR="00765B9B" w:rsidRPr="00C134A0" w:rsidRDefault="005D0BBC">
      <w:pPr>
        <w:widowControl/>
        <w:spacing w:after="100" w:afterAutospacing="1"/>
        <w:rPr>
          <w:rFonts w:ascii="新宋体" w:eastAsia="新宋体" w:hAnsi="新宋体"/>
        </w:rPr>
      </w:pPr>
      <w:r w:rsidRPr="00C134A0">
        <w:rPr>
          <w:rFonts w:ascii="新宋体" w:eastAsia="新宋体" w:hAnsi="新宋体"/>
        </w:rPr>
        <w:t xml:space="preserve">项目编号： </w:t>
      </w:r>
      <w:r w:rsidR="00C134A0" w:rsidRPr="00C134A0">
        <w:rPr>
          <w:rFonts w:ascii="新宋体" w:eastAsia="新宋体" w:hAnsi="新宋体"/>
        </w:rPr>
        <w:t>RNX2023202ZC-SZMZ</w:t>
      </w:r>
    </w:p>
    <w:p w14:paraId="1B6A4AF0" w14:textId="1F1EBCEC" w:rsidR="00765B9B" w:rsidRPr="00C134A0" w:rsidRDefault="005D0BBC">
      <w:pPr>
        <w:widowControl/>
        <w:spacing w:after="100" w:afterAutospacing="1"/>
        <w:rPr>
          <w:rFonts w:ascii="新宋体" w:eastAsia="新宋体" w:hAnsi="新宋体"/>
        </w:rPr>
      </w:pPr>
      <w:r w:rsidRPr="00C134A0">
        <w:rPr>
          <w:rFonts w:ascii="新宋体" w:eastAsia="新宋体" w:hAnsi="新宋体"/>
        </w:rPr>
        <w:t>项目名称：</w:t>
      </w:r>
      <w:r w:rsidR="00C134A0" w:rsidRPr="00C134A0">
        <w:rPr>
          <w:rFonts w:ascii="新宋体" w:eastAsia="新宋体" w:hAnsi="新宋体" w:hint="eastAsia"/>
        </w:rPr>
        <w:t>深圳市民政局2023年网络安全服务项目</w:t>
      </w:r>
    </w:p>
    <w:p w14:paraId="57C98A44" w14:textId="77777777" w:rsidR="00765B9B" w:rsidRPr="00C134A0" w:rsidRDefault="005D0BBC">
      <w:pPr>
        <w:widowControl/>
        <w:spacing w:after="100" w:afterAutospacing="1"/>
        <w:rPr>
          <w:rFonts w:ascii="新宋体" w:eastAsia="新宋体" w:hAnsi="新宋体"/>
        </w:rPr>
      </w:pPr>
      <w:r w:rsidRPr="00C134A0">
        <w:rPr>
          <w:rFonts w:ascii="新宋体" w:eastAsia="新宋体" w:hAnsi="新宋体"/>
        </w:rPr>
        <w:t xml:space="preserve">包   </w:t>
      </w:r>
      <w:r w:rsidRPr="00C134A0">
        <w:rPr>
          <w:rFonts w:ascii="新宋体" w:eastAsia="新宋体" w:hAnsi="新宋体" w:hint="eastAsia"/>
        </w:rPr>
        <w:t xml:space="preserve"> </w:t>
      </w:r>
      <w:r w:rsidRPr="00C134A0">
        <w:rPr>
          <w:rFonts w:ascii="新宋体" w:eastAsia="新宋体" w:hAnsi="新宋体"/>
        </w:rPr>
        <w:t xml:space="preserve">号： </w:t>
      </w:r>
      <w:r w:rsidRPr="00C134A0">
        <w:rPr>
          <w:rFonts w:ascii="新宋体" w:eastAsia="新宋体" w:hAnsi="新宋体" w:hint="eastAsia"/>
        </w:rPr>
        <w:t>A 包</w:t>
      </w:r>
    </w:p>
    <w:p w14:paraId="69CA2B91" w14:textId="77777777" w:rsidR="00765B9B" w:rsidRPr="00C134A0" w:rsidRDefault="005D0BBC">
      <w:pPr>
        <w:widowControl/>
        <w:spacing w:after="100" w:afterAutospacing="1"/>
        <w:rPr>
          <w:rFonts w:ascii="新宋体" w:eastAsia="新宋体" w:hAnsi="新宋体"/>
        </w:rPr>
      </w:pPr>
      <w:r w:rsidRPr="00C134A0">
        <w:rPr>
          <w:rFonts w:ascii="新宋体" w:eastAsia="新宋体" w:hAnsi="新宋体"/>
        </w:rPr>
        <w:t>项目类型：</w:t>
      </w:r>
      <w:r w:rsidRPr="00C134A0">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C134A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C134A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3FB65262" w:rsidR="00765B9B" w:rsidRDefault="00C134A0">
                  <w:pPr>
                    <w:jc w:val="center"/>
                    <w:rPr>
                      <w:rFonts w:ascii="新宋体" w:eastAsia="新宋体" w:hAnsi="新宋体"/>
                      <w:b/>
                      <w:szCs w:val="21"/>
                    </w:rPr>
                  </w:pPr>
                  <w:r>
                    <w:rPr>
                      <w:rFonts w:ascii="新宋体" w:eastAsia="新宋体" w:hAnsi="新宋体" w:hint="eastAsia"/>
                      <w:b/>
                      <w:szCs w:val="21"/>
                    </w:rPr>
                    <w:t>20</w:t>
                  </w:r>
                </w:p>
              </w:tc>
            </w:tr>
            <w:tr w:rsidR="00765B9B" w14:paraId="24392A8A" w14:textId="77777777" w:rsidTr="00C134A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21E6DE1D" w:rsidR="00765B9B" w:rsidRDefault="00C134A0">
                  <w:pPr>
                    <w:jc w:val="center"/>
                    <w:rPr>
                      <w:rFonts w:ascii="新宋体" w:eastAsia="新宋体" w:hAnsi="新宋体"/>
                      <w:b/>
                      <w:szCs w:val="21"/>
                    </w:rPr>
                  </w:pPr>
                  <w:r>
                    <w:rPr>
                      <w:rFonts w:ascii="新宋体" w:eastAsia="新宋体" w:hAnsi="新宋体" w:hint="eastAsia"/>
                      <w:b/>
                      <w:szCs w:val="21"/>
                    </w:rPr>
                    <w:t>45</w:t>
                  </w:r>
                </w:p>
              </w:tc>
            </w:tr>
            <w:tr w:rsidR="00765B9B" w14:paraId="776358DD" w14:textId="77777777" w:rsidTr="00C134A0">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C134A0">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7E3B6333" w:rsidR="00765B9B" w:rsidRDefault="00C134A0">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1902A9B5" w14:textId="77777777" w:rsidR="00C134A0" w:rsidRDefault="00C134A0" w:rsidP="00C134A0">
                  <w:r>
                    <w:rPr>
                      <w:rFonts w:hint="eastAsia"/>
                    </w:rPr>
                    <w:t>（一）评审内容：</w:t>
                  </w:r>
                  <w:r>
                    <w:rPr>
                      <w:rFonts w:hint="eastAsia"/>
                    </w:rPr>
                    <w:t xml:space="preserve"> </w:t>
                  </w:r>
                </w:p>
                <w:p w14:paraId="163533E3" w14:textId="77777777" w:rsidR="00C134A0" w:rsidRDefault="00C134A0" w:rsidP="00C134A0">
                  <w:r>
                    <w:rPr>
                      <w:rFonts w:hint="eastAsia"/>
                    </w:rPr>
                    <w:t>投标人需以本项目要求提供实施方案，实施方案包括以下内容：</w:t>
                  </w:r>
                </w:p>
                <w:p w14:paraId="1214489C" w14:textId="77777777" w:rsidR="00C134A0" w:rsidRDefault="00C134A0" w:rsidP="00C134A0">
                  <w:r>
                    <w:rPr>
                      <w:rFonts w:hint="eastAsia"/>
                    </w:rPr>
                    <w:t>1.</w:t>
                  </w:r>
                  <w:r>
                    <w:rPr>
                      <w:rFonts w:hint="eastAsia"/>
                    </w:rPr>
                    <w:t>项目需求分析；</w:t>
                  </w:r>
                </w:p>
                <w:p w14:paraId="2F32448A" w14:textId="77777777" w:rsidR="00C134A0" w:rsidRDefault="00C134A0" w:rsidP="00C134A0">
                  <w:r>
                    <w:rPr>
                      <w:rFonts w:hint="eastAsia"/>
                    </w:rPr>
                    <w:t>2.</w:t>
                  </w:r>
                  <w:r>
                    <w:rPr>
                      <w:rFonts w:hint="eastAsia"/>
                    </w:rPr>
                    <w:t>工作措施；</w:t>
                  </w:r>
                </w:p>
                <w:p w14:paraId="367C40FE" w14:textId="77777777" w:rsidR="00C134A0" w:rsidRDefault="00C134A0" w:rsidP="00C134A0">
                  <w:r>
                    <w:rPr>
                      <w:rFonts w:hint="eastAsia"/>
                    </w:rPr>
                    <w:t>3.</w:t>
                  </w:r>
                  <w:r>
                    <w:rPr>
                      <w:rFonts w:hint="eastAsia"/>
                    </w:rPr>
                    <w:t>工作方法；</w:t>
                  </w:r>
                </w:p>
                <w:p w14:paraId="57D62877" w14:textId="77777777" w:rsidR="00C134A0" w:rsidRDefault="00C134A0" w:rsidP="00C134A0">
                  <w:r>
                    <w:rPr>
                      <w:rFonts w:hint="eastAsia"/>
                    </w:rPr>
                    <w:t>4.</w:t>
                  </w:r>
                  <w:r>
                    <w:rPr>
                      <w:rFonts w:hint="eastAsia"/>
                    </w:rPr>
                    <w:t>工作手段；</w:t>
                  </w:r>
                </w:p>
                <w:p w14:paraId="3C456B20" w14:textId="77777777" w:rsidR="00C134A0" w:rsidRDefault="00C134A0" w:rsidP="00C134A0">
                  <w:r>
                    <w:rPr>
                      <w:rFonts w:hint="eastAsia"/>
                    </w:rPr>
                    <w:t>5.</w:t>
                  </w:r>
                  <w:r>
                    <w:rPr>
                      <w:rFonts w:hint="eastAsia"/>
                    </w:rPr>
                    <w:t>工作流程。</w:t>
                  </w:r>
                </w:p>
                <w:p w14:paraId="3A1B5D13" w14:textId="77777777" w:rsidR="00C81A33" w:rsidRDefault="00C81A33" w:rsidP="00C81A33">
                  <w:r>
                    <w:rPr>
                      <w:rFonts w:hint="eastAsia"/>
                    </w:rPr>
                    <w:t>（二）评分标准：</w:t>
                  </w:r>
                </w:p>
                <w:p w14:paraId="6CA8ED0C" w14:textId="75B6A436" w:rsidR="00C134A0" w:rsidRDefault="00C134A0" w:rsidP="00C134A0">
                  <w:r>
                    <w:rPr>
                      <w:rFonts w:hint="eastAsia"/>
                    </w:rPr>
                    <w:t>投标人提供的实施方案</w:t>
                  </w:r>
                  <w:proofErr w:type="gramStart"/>
                  <w:r>
                    <w:rPr>
                      <w:rFonts w:hint="eastAsia"/>
                    </w:rPr>
                    <w:t>每满足</w:t>
                  </w:r>
                  <w:proofErr w:type="gramEnd"/>
                  <w:r>
                    <w:rPr>
                      <w:rFonts w:hint="eastAsia"/>
                    </w:rPr>
                    <w:t>以上</w:t>
                  </w:r>
                  <w:r>
                    <w:rPr>
                      <w:rFonts w:hint="eastAsia"/>
                    </w:rPr>
                    <w:t>1</w:t>
                  </w:r>
                  <w:r>
                    <w:rPr>
                      <w:rFonts w:hint="eastAsia"/>
                    </w:rPr>
                    <w:t>点的得</w:t>
                  </w:r>
                  <w:r>
                    <w:rPr>
                      <w:rFonts w:hint="eastAsia"/>
                    </w:rPr>
                    <w:t xml:space="preserve"> 1</w:t>
                  </w:r>
                  <w:r>
                    <w:rPr>
                      <w:rFonts w:hint="eastAsia"/>
                    </w:rPr>
                    <w:t>分，最高得</w:t>
                  </w:r>
                  <w:r>
                    <w:rPr>
                      <w:rFonts w:hint="eastAsia"/>
                    </w:rPr>
                    <w:t xml:space="preserve"> 5</w:t>
                  </w:r>
                  <w:r>
                    <w:rPr>
                      <w:rFonts w:hint="eastAsia"/>
                    </w:rPr>
                    <w:t>分。</w:t>
                  </w:r>
                </w:p>
                <w:p w14:paraId="279AD1B5" w14:textId="77777777" w:rsidR="00C134A0" w:rsidRDefault="00C134A0" w:rsidP="00C134A0">
                  <w:r>
                    <w:rPr>
                      <w:rFonts w:hint="eastAsia"/>
                    </w:rPr>
                    <w:t>在以上评审内容的基础上，专家根据各投标人的</w:t>
                  </w:r>
                  <w:proofErr w:type="gramStart"/>
                  <w:r>
                    <w:rPr>
                      <w:rFonts w:hint="eastAsia"/>
                    </w:rPr>
                    <w:t>具体响应</w:t>
                  </w:r>
                  <w:proofErr w:type="gramEnd"/>
                  <w:r>
                    <w:rPr>
                      <w:rFonts w:hint="eastAsia"/>
                    </w:rPr>
                    <w:t>内容进一步评审加分：</w:t>
                  </w:r>
                </w:p>
                <w:p w14:paraId="796BD967" w14:textId="77777777" w:rsidR="00C134A0" w:rsidRDefault="00C134A0" w:rsidP="00C134A0">
                  <w:r>
                    <w:rPr>
                      <w:rFonts w:hint="eastAsia"/>
                    </w:rPr>
                    <w:t>1.</w:t>
                  </w:r>
                  <w:r>
                    <w:rPr>
                      <w:rFonts w:hint="eastAsia"/>
                    </w:rPr>
                    <w:t>实施方案紧扣项目需求；</w:t>
                  </w:r>
                </w:p>
                <w:p w14:paraId="39803DA7" w14:textId="77777777" w:rsidR="00C134A0" w:rsidRDefault="00C134A0" w:rsidP="00C134A0">
                  <w:r>
                    <w:rPr>
                      <w:rFonts w:hint="eastAsia"/>
                    </w:rPr>
                    <w:t>2.</w:t>
                  </w:r>
                  <w:r>
                    <w:rPr>
                      <w:rFonts w:hint="eastAsia"/>
                    </w:rPr>
                    <w:t>实施方案内容详实完整；</w:t>
                  </w:r>
                </w:p>
                <w:p w14:paraId="07CA059D" w14:textId="77777777" w:rsidR="00C134A0" w:rsidRDefault="00C134A0" w:rsidP="00C134A0">
                  <w:r>
                    <w:rPr>
                      <w:rFonts w:hint="eastAsia"/>
                    </w:rPr>
                    <w:t>3.</w:t>
                  </w:r>
                  <w:r>
                    <w:rPr>
                      <w:rFonts w:hint="eastAsia"/>
                    </w:rPr>
                    <w:t>实施方案逻辑清晰，实施方案层次分明；</w:t>
                  </w:r>
                </w:p>
                <w:p w14:paraId="6C46189F" w14:textId="77777777" w:rsidR="00C134A0" w:rsidRDefault="00C134A0" w:rsidP="00C134A0">
                  <w:r>
                    <w:rPr>
                      <w:rFonts w:hint="eastAsia"/>
                    </w:rPr>
                    <w:t>4.</w:t>
                  </w:r>
                  <w:r>
                    <w:rPr>
                      <w:rFonts w:hint="eastAsia"/>
                    </w:rPr>
                    <w:t>实施方案科学可行，实施方案中的计划进度安排合理；</w:t>
                  </w:r>
                </w:p>
                <w:p w14:paraId="582B7BA1" w14:textId="77777777" w:rsidR="00C134A0" w:rsidRDefault="00C134A0" w:rsidP="00C134A0">
                  <w:r>
                    <w:rPr>
                      <w:rFonts w:hint="eastAsia"/>
                    </w:rPr>
                    <w:t>5.</w:t>
                  </w:r>
                  <w:r>
                    <w:rPr>
                      <w:rFonts w:hint="eastAsia"/>
                    </w:rPr>
                    <w:t>实施方案中的成果预设明确。</w:t>
                  </w:r>
                </w:p>
                <w:p w14:paraId="4C6FA622" w14:textId="1732B0AC" w:rsidR="00765B9B" w:rsidRDefault="00C134A0" w:rsidP="00C134A0">
                  <w:pPr>
                    <w:rPr>
                      <w:rFonts w:ascii="新宋体" w:eastAsia="新宋体" w:hAnsi="新宋体"/>
                      <w:b/>
                      <w:i/>
                      <w:szCs w:val="21"/>
                      <w:u w:val="single"/>
                    </w:rPr>
                  </w:pPr>
                  <w:proofErr w:type="gramStart"/>
                  <w:r>
                    <w:rPr>
                      <w:rFonts w:hint="eastAsia"/>
                    </w:rPr>
                    <w:t>每满足</w:t>
                  </w:r>
                  <w:proofErr w:type="gramEnd"/>
                  <w:r>
                    <w:rPr>
                      <w:rFonts w:hint="eastAsia"/>
                    </w:rPr>
                    <w:t>以上</w:t>
                  </w:r>
                  <w:r>
                    <w:rPr>
                      <w:rFonts w:hint="eastAsia"/>
                    </w:rPr>
                    <w:t>1</w:t>
                  </w:r>
                  <w:r>
                    <w:rPr>
                      <w:rFonts w:hint="eastAsia"/>
                    </w:rPr>
                    <w:t>项要求加</w:t>
                  </w:r>
                  <w:r>
                    <w:rPr>
                      <w:rFonts w:hint="eastAsia"/>
                    </w:rPr>
                    <w:t xml:space="preserve"> 1</w:t>
                  </w:r>
                  <w:r>
                    <w:rPr>
                      <w:rFonts w:hint="eastAsia"/>
                    </w:rPr>
                    <w:t>分，最高加</w:t>
                  </w:r>
                  <w:r>
                    <w:rPr>
                      <w:rFonts w:hint="eastAsia"/>
                    </w:rPr>
                    <w:t>5</w:t>
                  </w:r>
                  <w:r>
                    <w:rPr>
                      <w:rFonts w:hint="eastAsia"/>
                    </w:rPr>
                    <w:t>分。</w:t>
                  </w:r>
                </w:p>
              </w:tc>
            </w:tr>
            <w:tr w:rsidR="00765B9B" w14:paraId="0F7D3864" w14:textId="77777777" w:rsidTr="00C134A0">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29594506" w:rsidR="00765B9B" w:rsidRDefault="00C134A0">
                  <w:pPr>
                    <w:rPr>
                      <w:rFonts w:ascii="新宋体" w:eastAsia="新宋体" w:hAnsi="新宋体"/>
                      <w:szCs w:val="21"/>
                    </w:rPr>
                  </w:pPr>
                  <w:r w:rsidRPr="00C134A0">
                    <w:rPr>
                      <w:rFonts w:ascii="新宋体" w:eastAsia="新宋体" w:hAnsi="新宋体" w:hint="eastAsia"/>
                      <w:szCs w:val="21"/>
                    </w:rPr>
                    <w:t>项目重点难点分析、应对措施及相关的合理化建议</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051D8706" w:rsidR="00765B9B" w:rsidRDefault="00C134A0">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221EBDE4" w14:textId="77777777" w:rsidR="00C134A0" w:rsidRPr="00C134A0" w:rsidRDefault="00C134A0" w:rsidP="00C134A0">
                  <w:pPr>
                    <w:rPr>
                      <w:rFonts w:ascii="新宋体" w:eastAsia="新宋体" w:hAnsi="新宋体"/>
                      <w:szCs w:val="21"/>
                    </w:rPr>
                  </w:pPr>
                  <w:r w:rsidRPr="00C134A0">
                    <w:rPr>
                      <w:rFonts w:ascii="新宋体" w:eastAsia="新宋体" w:hAnsi="新宋体" w:hint="eastAsia"/>
                      <w:szCs w:val="21"/>
                    </w:rPr>
                    <w:t>（一）评审内容：</w:t>
                  </w:r>
                </w:p>
                <w:p w14:paraId="1067AAD3" w14:textId="77777777" w:rsidR="00C134A0" w:rsidRPr="00C134A0" w:rsidRDefault="00C134A0" w:rsidP="00C134A0">
                  <w:pPr>
                    <w:rPr>
                      <w:rFonts w:ascii="新宋体" w:eastAsia="新宋体" w:hAnsi="新宋体"/>
                      <w:szCs w:val="21"/>
                    </w:rPr>
                  </w:pPr>
                  <w:r w:rsidRPr="00C134A0">
                    <w:rPr>
                      <w:rFonts w:ascii="新宋体" w:eastAsia="新宋体" w:hAnsi="新宋体" w:hint="eastAsia"/>
                      <w:szCs w:val="21"/>
                    </w:rPr>
                    <w:t>投标人需以本项目要求提供“项目重点难点分析、应对措施及相关的合理化建议”，“项目重点难点分析、应对措施及相关的合理化建议”包括以下内容：</w:t>
                  </w:r>
                </w:p>
                <w:p w14:paraId="74110FB4" w14:textId="77777777" w:rsidR="00C134A0" w:rsidRPr="00C134A0" w:rsidRDefault="00C134A0" w:rsidP="00C134A0">
                  <w:pPr>
                    <w:rPr>
                      <w:rFonts w:ascii="新宋体" w:eastAsia="新宋体" w:hAnsi="新宋体"/>
                      <w:szCs w:val="21"/>
                    </w:rPr>
                  </w:pPr>
                  <w:r w:rsidRPr="00C134A0">
                    <w:rPr>
                      <w:rFonts w:ascii="新宋体" w:eastAsia="新宋体" w:hAnsi="新宋体" w:hint="eastAsia"/>
                      <w:szCs w:val="21"/>
                    </w:rPr>
                    <w:t xml:space="preserve">1.项目重点、难点的分析； </w:t>
                  </w:r>
                </w:p>
                <w:p w14:paraId="4D946F4A" w14:textId="77777777" w:rsidR="00C134A0" w:rsidRPr="00C134A0" w:rsidRDefault="00C134A0" w:rsidP="00C134A0">
                  <w:pPr>
                    <w:rPr>
                      <w:rFonts w:ascii="新宋体" w:eastAsia="新宋体" w:hAnsi="新宋体"/>
                      <w:szCs w:val="21"/>
                    </w:rPr>
                  </w:pPr>
                  <w:r w:rsidRPr="00C134A0">
                    <w:rPr>
                      <w:rFonts w:ascii="新宋体" w:eastAsia="新宋体" w:hAnsi="新宋体" w:hint="eastAsia"/>
                      <w:szCs w:val="21"/>
                    </w:rPr>
                    <w:t>2.项目重点、难点的应对措施；</w:t>
                  </w:r>
                </w:p>
                <w:p w14:paraId="527E504F" w14:textId="77777777" w:rsidR="00C134A0" w:rsidRPr="00C134A0" w:rsidRDefault="00C134A0" w:rsidP="00C134A0">
                  <w:pPr>
                    <w:rPr>
                      <w:rFonts w:ascii="新宋体" w:eastAsia="新宋体" w:hAnsi="新宋体"/>
                      <w:szCs w:val="21"/>
                    </w:rPr>
                  </w:pPr>
                  <w:r w:rsidRPr="00C134A0">
                    <w:rPr>
                      <w:rFonts w:ascii="新宋体" w:eastAsia="新宋体" w:hAnsi="新宋体" w:hint="eastAsia"/>
                      <w:szCs w:val="21"/>
                    </w:rPr>
                    <w:t>3.项目实施提出的相关合理化建议。</w:t>
                  </w:r>
                </w:p>
                <w:p w14:paraId="57642CCC" w14:textId="77777777" w:rsidR="00C81A33" w:rsidRDefault="00C81A33" w:rsidP="00C81A33">
                  <w:r w:rsidRPr="00C134A0">
                    <w:rPr>
                      <w:rFonts w:ascii="新宋体" w:eastAsia="新宋体" w:hAnsi="新宋体" w:hint="eastAsia"/>
                      <w:szCs w:val="21"/>
                    </w:rPr>
                    <w:t>（二）</w:t>
                  </w:r>
                  <w:r>
                    <w:rPr>
                      <w:rFonts w:hint="eastAsia"/>
                    </w:rPr>
                    <w:t>评分标准：</w:t>
                  </w:r>
                </w:p>
                <w:p w14:paraId="52DBCC27" w14:textId="0DE35848" w:rsidR="00C134A0" w:rsidRPr="00C134A0" w:rsidRDefault="00C134A0" w:rsidP="00C134A0">
                  <w:pPr>
                    <w:rPr>
                      <w:rFonts w:ascii="新宋体" w:eastAsia="新宋体" w:hAnsi="新宋体"/>
                      <w:szCs w:val="21"/>
                    </w:rPr>
                  </w:pPr>
                  <w:r w:rsidRPr="00C134A0">
                    <w:rPr>
                      <w:rFonts w:ascii="新宋体" w:eastAsia="新宋体" w:hAnsi="新宋体" w:hint="eastAsia"/>
                      <w:szCs w:val="21"/>
                    </w:rPr>
                    <w:t>投标人提供的“项目重点难点分析、应对措施及相关的合理化建议”</w:t>
                  </w:r>
                  <w:proofErr w:type="gramStart"/>
                  <w:r w:rsidRPr="00C134A0">
                    <w:rPr>
                      <w:rFonts w:ascii="新宋体" w:eastAsia="新宋体" w:hAnsi="新宋体" w:hint="eastAsia"/>
                      <w:szCs w:val="21"/>
                    </w:rPr>
                    <w:lastRenderedPageBreak/>
                    <w:t>每满足</w:t>
                  </w:r>
                  <w:proofErr w:type="gramEnd"/>
                  <w:r w:rsidRPr="00C134A0">
                    <w:rPr>
                      <w:rFonts w:ascii="新宋体" w:eastAsia="新宋体" w:hAnsi="新宋体" w:hint="eastAsia"/>
                      <w:szCs w:val="21"/>
                    </w:rPr>
                    <w:t>以上1点的得1分，最高得 3分。</w:t>
                  </w:r>
                </w:p>
                <w:p w14:paraId="5533CBC2" w14:textId="77777777" w:rsidR="00C134A0" w:rsidRPr="00C134A0" w:rsidRDefault="00C134A0" w:rsidP="00C134A0">
                  <w:pPr>
                    <w:rPr>
                      <w:rFonts w:ascii="新宋体" w:eastAsia="新宋体" w:hAnsi="新宋体"/>
                      <w:szCs w:val="21"/>
                    </w:rPr>
                  </w:pPr>
                  <w:r w:rsidRPr="00C134A0">
                    <w:rPr>
                      <w:rFonts w:ascii="新宋体" w:eastAsia="新宋体" w:hAnsi="新宋体" w:hint="eastAsia"/>
                      <w:szCs w:val="21"/>
                    </w:rPr>
                    <w:t>在以上评审内容的基础上，专家根据各投标人的</w:t>
                  </w:r>
                  <w:proofErr w:type="gramStart"/>
                  <w:r w:rsidRPr="00C134A0">
                    <w:rPr>
                      <w:rFonts w:ascii="新宋体" w:eastAsia="新宋体" w:hAnsi="新宋体" w:hint="eastAsia"/>
                      <w:szCs w:val="21"/>
                    </w:rPr>
                    <w:t>具体响应</w:t>
                  </w:r>
                  <w:proofErr w:type="gramEnd"/>
                  <w:r w:rsidRPr="00C134A0">
                    <w:rPr>
                      <w:rFonts w:ascii="新宋体" w:eastAsia="新宋体" w:hAnsi="新宋体" w:hint="eastAsia"/>
                      <w:szCs w:val="21"/>
                    </w:rPr>
                    <w:t>内容进一步评审加分：</w:t>
                  </w:r>
                </w:p>
                <w:p w14:paraId="3F1CB847" w14:textId="77777777" w:rsidR="00C134A0" w:rsidRPr="00C134A0" w:rsidRDefault="00C134A0" w:rsidP="00C134A0">
                  <w:pPr>
                    <w:rPr>
                      <w:rFonts w:ascii="新宋体" w:eastAsia="新宋体" w:hAnsi="新宋体"/>
                      <w:szCs w:val="21"/>
                    </w:rPr>
                  </w:pPr>
                  <w:r w:rsidRPr="00C134A0">
                    <w:rPr>
                      <w:rFonts w:ascii="新宋体" w:eastAsia="新宋体" w:hAnsi="新宋体" w:hint="eastAsia"/>
                      <w:szCs w:val="21"/>
                    </w:rPr>
                    <w:t>1.项目重点、难点分析透彻、详实完整；</w:t>
                  </w:r>
                </w:p>
                <w:p w14:paraId="4BD65DB9" w14:textId="77777777" w:rsidR="00C134A0" w:rsidRPr="00C134A0" w:rsidRDefault="00C134A0" w:rsidP="00C134A0">
                  <w:pPr>
                    <w:rPr>
                      <w:rFonts w:ascii="新宋体" w:eastAsia="新宋体" w:hAnsi="新宋体"/>
                      <w:szCs w:val="21"/>
                    </w:rPr>
                  </w:pPr>
                  <w:r w:rsidRPr="00C134A0">
                    <w:rPr>
                      <w:rFonts w:ascii="新宋体" w:eastAsia="新宋体" w:hAnsi="新宋体" w:hint="eastAsia"/>
                      <w:szCs w:val="21"/>
                    </w:rPr>
                    <w:t>2.项目重点、难点的应对措施紧扣项目需求、逻辑清晰、层次分明、科学可行；</w:t>
                  </w:r>
                </w:p>
                <w:p w14:paraId="79D66B8E" w14:textId="77777777" w:rsidR="00C134A0" w:rsidRPr="00C134A0" w:rsidRDefault="00C134A0" w:rsidP="00C134A0">
                  <w:pPr>
                    <w:rPr>
                      <w:rFonts w:ascii="新宋体" w:eastAsia="新宋体" w:hAnsi="新宋体"/>
                      <w:szCs w:val="21"/>
                    </w:rPr>
                  </w:pPr>
                  <w:r w:rsidRPr="00C134A0">
                    <w:rPr>
                      <w:rFonts w:ascii="新宋体" w:eastAsia="新宋体" w:hAnsi="新宋体" w:hint="eastAsia"/>
                      <w:szCs w:val="21"/>
                    </w:rPr>
                    <w:t>3.项目实施提出的相关合理化建议合理；</w:t>
                  </w:r>
                </w:p>
                <w:p w14:paraId="31E90F43" w14:textId="77777777" w:rsidR="00C134A0" w:rsidRPr="00C134A0" w:rsidRDefault="00C134A0" w:rsidP="00C134A0">
                  <w:pPr>
                    <w:rPr>
                      <w:rFonts w:ascii="新宋体" w:eastAsia="新宋体" w:hAnsi="新宋体"/>
                      <w:szCs w:val="21"/>
                    </w:rPr>
                  </w:pPr>
                  <w:r w:rsidRPr="00C134A0">
                    <w:rPr>
                      <w:rFonts w:ascii="新宋体" w:eastAsia="新宋体" w:hAnsi="新宋体" w:hint="eastAsia"/>
                      <w:szCs w:val="21"/>
                    </w:rPr>
                    <w:t>4.项目实施提出的相关合理化建议的可操作性强。</w:t>
                  </w:r>
                </w:p>
                <w:p w14:paraId="752B0C21" w14:textId="54FB4DBD" w:rsidR="00765B9B" w:rsidRDefault="00C134A0" w:rsidP="00C134A0">
                  <w:pPr>
                    <w:rPr>
                      <w:rFonts w:ascii="新宋体" w:eastAsia="新宋体" w:hAnsi="新宋体"/>
                      <w:szCs w:val="21"/>
                    </w:rPr>
                  </w:pPr>
                  <w:proofErr w:type="gramStart"/>
                  <w:r w:rsidRPr="00C134A0">
                    <w:rPr>
                      <w:rFonts w:ascii="新宋体" w:eastAsia="新宋体" w:hAnsi="新宋体" w:hint="eastAsia"/>
                      <w:szCs w:val="21"/>
                    </w:rPr>
                    <w:t>每满足</w:t>
                  </w:r>
                  <w:proofErr w:type="gramEnd"/>
                  <w:r w:rsidRPr="00C134A0">
                    <w:rPr>
                      <w:rFonts w:ascii="新宋体" w:eastAsia="新宋体" w:hAnsi="新宋体" w:hint="eastAsia"/>
                      <w:szCs w:val="21"/>
                    </w:rPr>
                    <w:t>以上1项要求加 0.5 分，最高加 2分。</w:t>
                  </w:r>
                </w:p>
              </w:tc>
            </w:tr>
            <w:tr w:rsidR="00765B9B" w14:paraId="7075E67A" w14:textId="77777777" w:rsidTr="00C134A0">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3194A1EF" w:rsidR="00765B9B" w:rsidRDefault="00E14932">
                  <w:pPr>
                    <w:rPr>
                      <w:rFonts w:ascii="新宋体" w:eastAsia="新宋体" w:hAnsi="新宋体"/>
                      <w:szCs w:val="21"/>
                    </w:rPr>
                  </w:pPr>
                  <w:r w:rsidRPr="00E14932">
                    <w:rPr>
                      <w:rFonts w:ascii="新宋体" w:eastAsia="新宋体" w:hAnsi="新宋体" w:hint="eastAsia"/>
                      <w:szCs w:val="21"/>
                    </w:rPr>
                    <w:t>项目拟使用的工具情况</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482FEEA8" w:rsidR="00765B9B" w:rsidRDefault="00E14932">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0FC72959" w14:textId="77777777" w:rsidR="00C81A33" w:rsidRPr="00C134A0" w:rsidRDefault="00C81A33" w:rsidP="00C81A33">
                  <w:pPr>
                    <w:rPr>
                      <w:rFonts w:ascii="新宋体" w:eastAsia="新宋体" w:hAnsi="新宋体"/>
                      <w:szCs w:val="21"/>
                    </w:rPr>
                  </w:pPr>
                  <w:r w:rsidRPr="00C134A0">
                    <w:rPr>
                      <w:rFonts w:ascii="新宋体" w:eastAsia="新宋体" w:hAnsi="新宋体" w:hint="eastAsia"/>
                      <w:szCs w:val="21"/>
                    </w:rPr>
                    <w:t>（一）评审内容：</w:t>
                  </w:r>
                </w:p>
                <w:p w14:paraId="36C1DD02" w14:textId="77777777" w:rsidR="00C81A33" w:rsidRDefault="00E14932" w:rsidP="00E14932">
                  <w:pPr>
                    <w:rPr>
                      <w:rFonts w:ascii="新宋体" w:eastAsia="新宋体" w:hAnsi="新宋体"/>
                      <w:szCs w:val="21"/>
                    </w:rPr>
                  </w:pPr>
                  <w:r w:rsidRPr="00E14932">
                    <w:rPr>
                      <w:rFonts w:ascii="新宋体" w:eastAsia="新宋体" w:hAnsi="新宋体" w:hint="eastAsia"/>
                      <w:szCs w:val="21"/>
                    </w:rPr>
                    <w:t>依据投标人具备开展业务信息系统服务器漏洞扫描、网络层扫描、源代码扫描检测工具、移动安全漏洞扫描及对外服务网站应用层扫描所使用的专业检测工具投入使用的设备情况进行评审，</w:t>
                  </w:r>
                </w:p>
                <w:p w14:paraId="320CCFF0" w14:textId="77777777" w:rsidR="00C81A33" w:rsidRPr="00E14932" w:rsidRDefault="00C81A33" w:rsidP="00C81A33">
                  <w:pPr>
                    <w:rPr>
                      <w:rFonts w:ascii="新宋体" w:eastAsia="新宋体" w:hAnsi="新宋体"/>
                      <w:szCs w:val="21"/>
                    </w:rPr>
                  </w:pPr>
                  <w:r>
                    <w:rPr>
                      <w:rFonts w:ascii="新宋体" w:eastAsia="新宋体" w:hAnsi="新宋体" w:hint="eastAsia"/>
                      <w:szCs w:val="21"/>
                    </w:rPr>
                    <w:t>（二）</w:t>
                  </w:r>
                  <w:r>
                    <w:rPr>
                      <w:rFonts w:hint="eastAsia"/>
                    </w:rPr>
                    <w:t>评分标准：</w:t>
                  </w:r>
                </w:p>
                <w:p w14:paraId="28037500" w14:textId="77777777" w:rsidR="00E14932" w:rsidRPr="00E14932" w:rsidRDefault="00E14932" w:rsidP="00E14932">
                  <w:pPr>
                    <w:rPr>
                      <w:rFonts w:ascii="新宋体" w:eastAsia="新宋体" w:hAnsi="新宋体"/>
                      <w:szCs w:val="21"/>
                    </w:rPr>
                  </w:pPr>
                  <w:r w:rsidRPr="00E14932">
                    <w:rPr>
                      <w:rFonts w:ascii="新宋体" w:eastAsia="新宋体" w:hAnsi="新宋体" w:hint="eastAsia"/>
                      <w:szCs w:val="21"/>
                    </w:rPr>
                    <w:t>能提供5种工具及以上的，得 10 分；</w:t>
                  </w:r>
                </w:p>
                <w:p w14:paraId="27AC5B97" w14:textId="77777777" w:rsidR="00E14932" w:rsidRPr="00E14932" w:rsidRDefault="00E14932" w:rsidP="00E14932">
                  <w:pPr>
                    <w:rPr>
                      <w:rFonts w:ascii="新宋体" w:eastAsia="新宋体" w:hAnsi="新宋体"/>
                      <w:szCs w:val="21"/>
                    </w:rPr>
                  </w:pPr>
                  <w:r w:rsidRPr="00E14932">
                    <w:rPr>
                      <w:rFonts w:ascii="新宋体" w:eastAsia="新宋体" w:hAnsi="新宋体" w:hint="eastAsia"/>
                      <w:szCs w:val="21"/>
                    </w:rPr>
                    <w:t>能提供4种工具的，得 6分；</w:t>
                  </w:r>
                </w:p>
                <w:p w14:paraId="1A427A7D" w14:textId="77777777" w:rsidR="00E14932" w:rsidRPr="00E14932" w:rsidRDefault="00E14932" w:rsidP="00E14932">
                  <w:pPr>
                    <w:rPr>
                      <w:rFonts w:ascii="新宋体" w:eastAsia="新宋体" w:hAnsi="新宋体"/>
                      <w:szCs w:val="21"/>
                    </w:rPr>
                  </w:pPr>
                  <w:r w:rsidRPr="00E14932">
                    <w:rPr>
                      <w:rFonts w:ascii="新宋体" w:eastAsia="新宋体" w:hAnsi="新宋体" w:hint="eastAsia"/>
                      <w:szCs w:val="21"/>
                    </w:rPr>
                    <w:t>能提供3种工具的，得3 分；</w:t>
                  </w:r>
                </w:p>
                <w:p w14:paraId="0361BD98" w14:textId="77777777" w:rsidR="00E14932" w:rsidRPr="00E14932" w:rsidRDefault="00E14932" w:rsidP="00E14932">
                  <w:pPr>
                    <w:rPr>
                      <w:rFonts w:ascii="新宋体" w:eastAsia="新宋体" w:hAnsi="新宋体"/>
                      <w:szCs w:val="21"/>
                    </w:rPr>
                  </w:pPr>
                  <w:r w:rsidRPr="00E14932">
                    <w:rPr>
                      <w:rFonts w:ascii="新宋体" w:eastAsia="新宋体" w:hAnsi="新宋体" w:hint="eastAsia"/>
                      <w:szCs w:val="21"/>
                    </w:rPr>
                    <w:t>能提供2种工具的，得1 分;</w:t>
                  </w:r>
                </w:p>
                <w:p w14:paraId="57B31BD3" w14:textId="77777777" w:rsidR="00E14932" w:rsidRPr="00E14932" w:rsidRDefault="00E14932" w:rsidP="00E14932">
                  <w:pPr>
                    <w:rPr>
                      <w:rFonts w:ascii="新宋体" w:eastAsia="新宋体" w:hAnsi="新宋体"/>
                      <w:szCs w:val="21"/>
                    </w:rPr>
                  </w:pPr>
                  <w:r w:rsidRPr="00E14932">
                    <w:rPr>
                      <w:rFonts w:ascii="新宋体" w:eastAsia="新宋体" w:hAnsi="新宋体" w:hint="eastAsia"/>
                      <w:szCs w:val="21"/>
                    </w:rPr>
                    <w:t>无不得分。</w:t>
                  </w:r>
                </w:p>
                <w:p w14:paraId="0D3F62EB" w14:textId="77777777" w:rsidR="00E14932" w:rsidRPr="00E14932" w:rsidRDefault="00E14932" w:rsidP="00E14932">
                  <w:pPr>
                    <w:rPr>
                      <w:rFonts w:ascii="新宋体" w:eastAsia="新宋体" w:hAnsi="新宋体"/>
                      <w:szCs w:val="21"/>
                    </w:rPr>
                  </w:pPr>
                  <w:r w:rsidRPr="00E14932">
                    <w:rPr>
                      <w:rFonts w:ascii="新宋体" w:eastAsia="新宋体" w:hAnsi="新宋体" w:hint="eastAsia"/>
                      <w:szCs w:val="21"/>
                    </w:rPr>
                    <w:t>证明文件：（1）自行开发的专业工具软件，提供《软件著作权登记证书》扫描件。</w:t>
                  </w:r>
                </w:p>
                <w:p w14:paraId="53C28F1C" w14:textId="0AD6B08E" w:rsidR="00E14932" w:rsidRPr="00E14932" w:rsidRDefault="00E14932" w:rsidP="00E14932">
                  <w:pPr>
                    <w:rPr>
                      <w:rFonts w:ascii="新宋体" w:eastAsia="新宋体" w:hAnsi="新宋体"/>
                      <w:szCs w:val="21"/>
                    </w:rPr>
                  </w:pPr>
                  <w:r w:rsidRPr="00E14932">
                    <w:rPr>
                      <w:rFonts w:ascii="新宋体" w:eastAsia="新宋体" w:hAnsi="新宋体" w:hint="eastAsia"/>
                      <w:szCs w:val="21"/>
                    </w:rPr>
                    <w:t>（</w:t>
                  </w:r>
                  <w:r w:rsidR="00C81A33">
                    <w:rPr>
                      <w:rFonts w:ascii="新宋体" w:eastAsia="新宋体" w:hAnsi="新宋体" w:hint="eastAsia"/>
                      <w:szCs w:val="21"/>
                    </w:rPr>
                    <w:t>2</w:t>
                  </w:r>
                  <w:r w:rsidRPr="00E14932">
                    <w:rPr>
                      <w:rFonts w:ascii="新宋体" w:eastAsia="新宋体" w:hAnsi="新宋体" w:hint="eastAsia"/>
                      <w:szCs w:val="21"/>
                    </w:rPr>
                    <w:t>）外购的专业工具软件，提供采购工具的合同扫描件或复印件加盖投标人公章。原件备查。未按要求提供或提供不清晰导致专家无法判断的不得分。</w:t>
                  </w:r>
                </w:p>
                <w:p w14:paraId="1EFD24B5" w14:textId="1CD245DA" w:rsidR="00765B9B" w:rsidRDefault="00E14932" w:rsidP="00E14932">
                  <w:pPr>
                    <w:rPr>
                      <w:rFonts w:ascii="新宋体" w:eastAsia="新宋体" w:hAnsi="新宋体"/>
                      <w:szCs w:val="21"/>
                    </w:rPr>
                  </w:pPr>
                  <w:r w:rsidRPr="00E14932">
                    <w:rPr>
                      <w:rFonts w:ascii="新宋体" w:eastAsia="新宋体" w:hAnsi="新宋体" w:hint="eastAsia"/>
                      <w:szCs w:val="21"/>
                    </w:rPr>
                    <w:t>（2</w:t>
                  </w:r>
                  <w:r w:rsidR="00C81A33">
                    <w:rPr>
                      <w:rFonts w:ascii="新宋体" w:eastAsia="新宋体" w:hAnsi="新宋体" w:hint="eastAsia"/>
                      <w:szCs w:val="21"/>
                    </w:rPr>
                    <w:t>3</w:t>
                  </w:r>
                  <w:r w:rsidRPr="00E14932">
                    <w:rPr>
                      <w:rFonts w:ascii="新宋体" w:eastAsia="新宋体" w:hAnsi="新宋体" w:hint="eastAsia"/>
                      <w:szCs w:val="21"/>
                    </w:rPr>
                    <w:t>）同一类工具不得重复计分。</w:t>
                  </w:r>
                </w:p>
              </w:tc>
            </w:tr>
            <w:tr w:rsidR="00765B9B" w14:paraId="219B93CA" w14:textId="77777777" w:rsidTr="00C134A0">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163902BD" w:rsidR="00765B9B" w:rsidRDefault="00C81A33">
                  <w:pPr>
                    <w:rPr>
                      <w:rFonts w:ascii="新宋体" w:eastAsia="新宋体" w:hAnsi="新宋体"/>
                      <w:szCs w:val="21"/>
                    </w:rPr>
                  </w:pPr>
                  <w:r w:rsidRPr="00C81A33">
                    <w:rPr>
                      <w:rFonts w:ascii="新宋体" w:eastAsia="新宋体" w:hAnsi="新宋体" w:hint="eastAsia"/>
                      <w:szCs w:val="21"/>
                    </w:rPr>
                    <w:t>拟安排的项目负责人情况</w:t>
                  </w:r>
                </w:p>
              </w:tc>
              <w:tc>
                <w:tcPr>
                  <w:tcW w:w="667" w:type="dxa"/>
                  <w:tcBorders>
                    <w:top w:val="single" w:sz="4" w:space="0" w:color="auto"/>
                    <w:left w:val="single" w:sz="4" w:space="0" w:color="auto"/>
                    <w:bottom w:val="single" w:sz="4" w:space="0" w:color="auto"/>
                    <w:right w:val="single" w:sz="4" w:space="0" w:color="auto"/>
                  </w:tcBorders>
                  <w:vAlign w:val="center"/>
                </w:tcPr>
                <w:p w14:paraId="2B39490C" w14:textId="61B67AF8" w:rsidR="00765B9B" w:rsidRDefault="00C81A33">
                  <w:pPr>
                    <w:rPr>
                      <w:rFonts w:ascii="新宋体" w:eastAsia="新宋体" w:hAnsi="新宋体"/>
                      <w:szCs w:val="21"/>
                    </w:rPr>
                  </w:pPr>
                  <w:r>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14:paraId="56C41FC9" w14:textId="77777777" w:rsidR="00C81A33" w:rsidRPr="00C134A0" w:rsidRDefault="00C81A33" w:rsidP="00C81A33">
                  <w:pPr>
                    <w:rPr>
                      <w:rFonts w:ascii="新宋体" w:eastAsia="新宋体" w:hAnsi="新宋体"/>
                      <w:szCs w:val="21"/>
                    </w:rPr>
                  </w:pPr>
                  <w:r w:rsidRPr="00C134A0">
                    <w:rPr>
                      <w:rFonts w:ascii="新宋体" w:eastAsia="新宋体" w:hAnsi="新宋体" w:hint="eastAsia"/>
                      <w:szCs w:val="21"/>
                    </w:rPr>
                    <w:t>（一）评审内容：</w:t>
                  </w:r>
                </w:p>
                <w:p w14:paraId="202B6C92" w14:textId="77777777" w:rsidR="00C81A33" w:rsidRPr="00C81A33" w:rsidRDefault="00C81A33" w:rsidP="00C81A33">
                  <w:pPr>
                    <w:rPr>
                      <w:rFonts w:ascii="新宋体" w:eastAsia="新宋体" w:hAnsi="新宋体"/>
                      <w:szCs w:val="21"/>
                    </w:rPr>
                  </w:pPr>
                  <w:r w:rsidRPr="00C81A33">
                    <w:rPr>
                      <w:rFonts w:ascii="新宋体" w:eastAsia="新宋体" w:hAnsi="新宋体" w:hint="eastAsia"/>
                      <w:szCs w:val="21"/>
                    </w:rPr>
                    <w:t xml:space="preserve">（1）项目负责人参与承担制定国家信息安全技术类标准课题研究的，提供项目经验合同证明文件或佐证文件，得3分； </w:t>
                  </w:r>
                </w:p>
                <w:p w14:paraId="2F94293B" w14:textId="77777777" w:rsidR="00C81A33" w:rsidRDefault="00C81A33" w:rsidP="00C81A33">
                  <w:pPr>
                    <w:rPr>
                      <w:rFonts w:ascii="新宋体" w:eastAsia="新宋体" w:hAnsi="新宋体"/>
                      <w:szCs w:val="21"/>
                    </w:rPr>
                  </w:pPr>
                  <w:r w:rsidRPr="00C81A33">
                    <w:rPr>
                      <w:rFonts w:ascii="新宋体" w:eastAsia="新宋体" w:hAnsi="新宋体" w:hint="eastAsia"/>
                      <w:szCs w:val="21"/>
                    </w:rPr>
                    <w:t>（2）项目负责人具有</w:t>
                  </w:r>
                  <w:r>
                    <w:rPr>
                      <w:rFonts w:ascii="新宋体" w:eastAsia="新宋体" w:hAnsi="新宋体" w:hint="eastAsia"/>
                      <w:szCs w:val="21"/>
                    </w:rPr>
                    <w:t>：</w:t>
                  </w:r>
                </w:p>
                <w:p w14:paraId="7D8A5C1A" w14:textId="723BEF37" w:rsidR="00C81A33" w:rsidRDefault="008654EB" w:rsidP="00C81A33">
                  <w:pPr>
                    <w:rPr>
                      <w:rFonts w:ascii="新宋体" w:eastAsia="新宋体" w:hAnsi="新宋体"/>
                      <w:szCs w:val="21"/>
                    </w:rPr>
                  </w:pPr>
                  <w:r>
                    <w:rPr>
                      <w:rFonts w:ascii="新宋体" w:eastAsia="新宋体" w:hAnsi="新宋体" w:hint="eastAsia"/>
                      <w:szCs w:val="21"/>
                    </w:rPr>
                    <w:t>1.</w:t>
                  </w:r>
                  <w:r w:rsidR="00C81A33" w:rsidRPr="00C81A33">
                    <w:rPr>
                      <w:rFonts w:ascii="新宋体" w:eastAsia="新宋体" w:hAnsi="新宋体" w:hint="eastAsia"/>
                      <w:szCs w:val="21"/>
                    </w:rPr>
                    <w:t>国家信息化安全技术资格认证管理中心颁发的高级网络安全工程师证书</w:t>
                  </w:r>
                  <w:r w:rsidR="003A314E">
                    <w:rPr>
                      <w:rFonts w:ascii="新宋体" w:eastAsia="新宋体" w:hAnsi="新宋体" w:hint="eastAsia"/>
                      <w:szCs w:val="21"/>
                    </w:rPr>
                    <w:t>；</w:t>
                  </w:r>
                </w:p>
                <w:p w14:paraId="4AAA8385" w14:textId="56341B47" w:rsidR="00C81A33" w:rsidRDefault="008654EB" w:rsidP="00C81A33">
                  <w:pPr>
                    <w:rPr>
                      <w:rFonts w:ascii="新宋体" w:eastAsia="新宋体" w:hAnsi="新宋体"/>
                      <w:szCs w:val="21"/>
                    </w:rPr>
                  </w:pPr>
                  <w:r>
                    <w:rPr>
                      <w:rFonts w:ascii="新宋体" w:eastAsia="新宋体" w:hAnsi="新宋体" w:hint="eastAsia"/>
                      <w:szCs w:val="21"/>
                    </w:rPr>
                    <w:t>2.</w:t>
                  </w:r>
                  <w:r w:rsidR="00C81A33" w:rsidRPr="00C81A33">
                    <w:rPr>
                      <w:rFonts w:ascii="新宋体" w:eastAsia="新宋体" w:hAnsi="新宋体" w:hint="eastAsia"/>
                      <w:szCs w:val="21"/>
                    </w:rPr>
                    <w:t>人力资源和社会保障部门颁发的信息系统高级项目管理师证书</w:t>
                  </w:r>
                  <w:r w:rsidR="003A314E">
                    <w:rPr>
                      <w:rFonts w:ascii="新宋体" w:eastAsia="新宋体" w:hAnsi="新宋体" w:hint="eastAsia"/>
                      <w:szCs w:val="21"/>
                    </w:rPr>
                    <w:t>；</w:t>
                  </w:r>
                </w:p>
                <w:p w14:paraId="7E2780FA" w14:textId="3BD45A3F" w:rsidR="003A314E" w:rsidRDefault="008654EB" w:rsidP="00C81A33">
                  <w:pPr>
                    <w:rPr>
                      <w:rFonts w:ascii="新宋体" w:eastAsia="新宋体" w:hAnsi="新宋体"/>
                      <w:szCs w:val="21"/>
                    </w:rPr>
                  </w:pPr>
                  <w:r>
                    <w:rPr>
                      <w:rFonts w:ascii="新宋体" w:eastAsia="新宋体" w:hAnsi="新宋体" w:hint="eastAsia"/>
                      <w:szCs w:val="21"/>
                    </w:rPr>
                    <w:t>3.</w:t>
                  </w:r>
                  <w:r w:rsidR="00C81A33" w:rsidRPr="00C81A33">
                    <w:rPr>
                      <w:rFonts w:ascii="新宋体" w:eastAsia="新宋体" w:hAnsi="新宋体" w:hint="eastAsia"/>
                      <w:szCs w:val="21"/>
                    </w:rPr>
                    <w:t>中国信息安全测评中心颁发的注册信息安全专业人员（CISP）证书</w:t>
                  </w:r>
                  <w:r w:rsidR="003A314E">
                    <w:rPr>
                      <w:rFonts w:ascii="新宋体" w:eastAsia="新宋体" w:hAnsi="新宋体" w:hint="eastAsia"/>
                      <w:szCs w:val="21"/>
                    </w:rPr>
                    <w:t>；</w:t>
                  </w:r>
                </w:p>
                <w:p w14:paraId="15EC948E" w14:textId="257EB35C" w:rsidR="00C81A33" w:rsidRDefault="008654EB" w:rsidP="00C81A33">
                  <w:pPr>
                    <w:rPr>
                      <w:rFonts w:ascii="新宋体" w:eastAsia="新宋体" w:hAnsi="新宋体"/>
                      <w:szCs w:val="21"/>
                    </w:rPr>
                  </w:pPr>
                  <w:r>
                    <w:rPr>
                      <w:rFonts w:ascii="新宋体" w:eastAsia="新宋体" w:hAnsi="新宋体" w:hint="eastAsia"/>
                      <w:szCs w:val="21"/>
                    </w:rPr>
                    <w:t>4.</w:t>
                  </w:r>
                  <w:r w:rsidR="00C81A33" w:rsidRPr="00C81A33">
                    <w:rPr>
                      <w:rFonts w:ascii="新宋体" w:eastAsia="新宋体" w:hAnsi="新宋体" w:hint="eastAsia"/>
                      <w:szCs w:val="21"/>
                    </w:rPr>
                    <w:t>CCSK证书(即</w:t>
                  </w:r>
                  <w:proofErr w:type="gramStart"/>
                  <w:r w:rsidR="00C81A33" w:rsidRPr="00C81A33">
                    <w:rPr>
                      <w:rFonts w:ascii="新宋体" w:eastAsia="新宋体" w:hAnsi="新宋体" w:hint="eastAsia"/>
                      <w:szCs w:val="21"/>
                    </w:rPr>
                    <w:t>云计算</w:t>
                  </w:r>
                  <w:proofErr w:type="gramEnd"/>
                  <w:r w:rsidR="00C81A33" w:rsidRPr="00C81A33">
                    <w:rPr>
                      <w:rFonts w:ascii="新宋体" w:eastAsia="新宋体" w:hAnsi="新宋体" w:hint="eastAsia"/>
                      <w:szCs w:val="21"/>
                    </w:rPr>
                    <w:t>安全知识认证证书）</w:t>
                  </w:r>
                  <w:r w:rsidR="003A314E">
                    <w:rPr>
                      <w:rFonts w:ascii="新宋体" w:eastAsia="新宋体" w:hAnsi="新宋体" w:hint="eastAsia"/>
                      <w:szCs w:val="21"/>
                    </w:rPr>
                    <w:t>；</w:t>
                  </w:r>
                </w:p>
                <w:p w14:paraId="03CA287B" w14:textId="6BE5E88F" w:rsidR="003A314E" w:rsidRDefault="008654EB" w:rsidP="00C81A33">
                  <w:pPr>
                    <w:rPr>
                      <w:rFonts w:ascii="新宋体" w:eastAsia="新宋体" w:hAnsi="新宋体"/>
                      <w:szCs w:val="21"/>
                    </w:rPr>
                  </w:pPr>
                  <w:r>
                    <w:rPr>
                      <w:rFonts w:ascii="新宋体" w:eastAsia="新宋体" w:hAnsi="新宋体" w:hint="eastAsia"/>
                      <w:szCs w:val="21"/>
                    </w:rPr>
                    <w:t>5.</w:t>
                  </w:r>
                  <w:r w:rsidR="00C81A33" w:rsidRPr="00C81A33">
                    <w:rPr>
                      <w:rFonts w:ascii="新宋体" w:eastAsia="新宋体" w:hAnsi="新宋体" w:hint="eastAsia"/>
                      <w:szCs w:val="21"/>
                    </w:rPr>
                    <w:t>PMP（即项目管理专业人员资格认证证书）</w:t>
                  </w:r>
                  <w:r w:rsidR="003A314E">
                    <w:rPr>
                      <w:rFonts w:ascii="新宋体" w:eastAsia="新宋体" w:hAnsi="新宋体" w:hint="eastAsia"/>
                      <w:szCs w:val="21"/>
                    </w:rPr>
                    <w:t>。</w:t>
                  </w:r>
                </w:p>
                <w:p w14:paraId="3CF0DCE1" w14:textId="7D7FADFA" w:rsidR="00C81A33" w:rsidRPr="00C81A33" w:rsidRDefault="00C81A33" w:rsidP="00C81A33">
                  <w:pPr>
                    <w:rPr>
                      <w:rFonts w:ascii="新宋体" w:eastAsia="新宋体" w:hAnsi="新宋体"/>
                      <w:szCs w:val="21"/>
                    </w:rPr>
                  </w:pPr>
                  <w:r w:rsidRPr="00C81A33">
                    <w:rPr>
                      <w:rFonts w:ascii="新宋体" w:eastAsia="新宋体" w:hAnsi="新宋体" w:hint="eastAsia"/>
                      <w:szCs w:val="21"/>
                    </w:rPr>
                    <w:t>每个证书得1分，最高得5分。</w:t>
                  </w:r>
                </w:p>
                <w:p w14:paraId="659BE28D" w14:textId="77777777" w:rsidR="00C81A33" w:rsidRPr="00E14932" w:rsidRDefault="00C81A33" w:rsidP="00C81A33">
                  <w:pPr>
                    <w:rPr>
                      <w:rFonts w:ascii="新宋体" w:eastAsia="新宋体" w:hAnsi="新宋体"/>
                      <w:szCs w:val="21"/>
                    </w:rPr>
                  </w:pPr>
                  <w:r>
                    <w:rPr>
                      <w:rFonts w:ascii="新宋体" w:eastAsia="新宋体" w:hAnsi="新宋体" w:hint="eastAsia"/>
                      <w:szCs w:val="21"/>
                    </w:rPr>
                    <w:t>（二）</w:t>
                  </w:r>
                  <w:r>
                    <w:rPr>
                      <w:rFonts w:hint="eastAsia"/>
                    </w:rPr>
                    <w:t>评分标准：</w:t>
                  </w:r>
                </w:p>
                <w:p w14:paraId="1A35EB96" w14:textId="7F567448" w:rsidR="00765B9B" w:rsidRDefault="00C81A33" w:rsidP="00C81A33">
                  <w:pPr>
                    <w:rPr>
                      <w:rFonts w:ascii="新宋体" w:eastAsia="新宋体" w:hAnsi="新宋体"/>
                      <w:szCs w:val="21"/>
                    </w:rPr>
                  </w:pPr>
                  <w:r w:rsidRPr="00C81A33">
                    <w:rPr>
                      <w:rFonts w:ascii="新宋体" w:eastAsia="新宋体" w:hAnsi="新宋体" w:hint="eastAsia"/>
                      <w:szCs w:val="21"/>
                    </w:rPr>
                    <w:t>证明文件：提供项目负责人技术资格证书、项目经验的合同证明文件及（2023年4月至6月）</w:t>
                  </w:r>
                  <w:proofErr w:type="gramStart"/>
                  <w:r w:rsidRPr="00C81A33">
                    <w:rPr>
                      <w:rFonts w:ascii="新宋体" w:eastAsia="新宋体" w:hAnsi="新宋体" w:hint="eastAsia"/>
                      <w:szCs w:val="21"/>
                    </w:rPr>
                    <w:t>社保证明</w:t>
                  </w:r>
                  <w:proofErr w:type="gramEnd"/>
                  <w:r w:rsidRPr="00C81A33">
                    <w:rPr>
                      <w:rFonts w:ascii="新宋体" w:eastAsia="新宋体" w:hAnsi="新宋体" w:hint="eastAsia"/>
                      <w:szCs w:val="21"/>
                    </w:rPr>
                    <w:t>文件，未按要求提供或提供不清晰导致专家无法判断的不得分。</w:t>
                  </w:r>
                </w:p>
              </w:tc>
            </w:tr>
            <w:tr w:rsidR="00765B9B" w14:paraId="37555607" w14:textId="77777777" w:rsidTr="00C134A0">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BDC6C99" w:rsidR="00765B9B" w:rsidRDefault="003A314E">
                  <w:pPr>
                    <w:rPr>
                      <w:rFonts w:ascii="新宋体" w:eastAsia="新宋体" w:hAnsi="新宋体"/>
                      <w:szCs w:val="21"/>
                    </w:rPr>
                  </w:pPr>
                  <w:r w:rsidRPr="003A314E">
                    <w:rPr>
                      <w:rFonts w:ascii="新宋体" w:eastAsia="新宋体" w:hAnsi="新宋体" w:hint="eastAsia"/>
                      <w:szCs w:val="21"/>
                    </w:rPr>
                    <w:t>拟安排的项目团队成员（项目负责人除外）情况</w:t>
                  </w:r>
                </w:p>
              </w:tc>
              <w:tc>
                <w:tcPr>
                  <w:tcW w:w="667" w:type="dxa"/>
                  <w:tcBorders>
                    <w:top w:val="single" w:sz="4" w:space="0" w:color="auto"/>
                    <w:left w:val="single" w:sz="4" w:space="0" w:color="auto"/>
                    <w:bottom w:val="single" w:sz="4" w:space="0" w:color="auto"/>
                    <w:right w:val="single" w:sz="4" w:space="0" w:color="auto"/>
                  </w:tcBorders>
                  <w:vAlign w:val="center"/>
                </w:tcPr>
                <w:p w14:paraId="5C36BBBE" w14:textId="68FFA970" w:rsidR="00765B9B" w:rsidRDefault="003A314E">
                  <w:pPr>
                    <w:rPr>
                      <w:rFonts w:ascii="新宋体" w:eastAsia="新宋体" w:hAnsi="新宋体"/>
                      <w:szCs w:val="21"/>
                    </w:rPr>
                  </w:pPr>
                  <w:r>
                    <w:rPr>
                      <w:rFonts w:ascii="新宋体" w:eastAsia="新宋体" w:hAnsi="新宋体" w:hint="eastAsia"/>
                      <w:szCs w:val="21"/>
                    </w:rPr>
                    <w:t>12</w:t>
                  </w:r>
                </w:p>
              </w:tc>
              <w:tc>
                <w:tcPr>
                  <w:tcW w:w="6324" w:type="dxa"/>
                  <w:tcBorders>
                    <w:top w:val="single" w:sz="4" w:space="0" w:color="auto"/>
                    <w:left w:val="single" w:sz="4" w:space="0" w:color="auto"/>
                    <w:bottom w:val="single" w:sz="4" w:space="0" w:color="auto"/>
                    <w:right w:val="single" w:sz="4" w:space="0" w:color="auto"/>
                  </w:tcBorders>
                  <w:vAlign w:val="center"/>
                </w:tcPr>
                <w:p w14:paraId="6AD6BFB1" w14:textId="77777777" w:rsidR="003A314E" w:rsidRPr="00C134A0" w:rsidRDefault="003A314E" w:rsidP="003A314E">
                  <w:pPr>
                    <w:rPr>
                      <w:rFonts w:ascii="新宋体" w:eastAsia="新宋体" w:hAnsi="新宋体"/>
                      <w:szCs w:val="21"/>
                    </w:rPr>
                  </w:pPr>
                  <w:r w:rsidRPr="00C134A0">
                    <w:rPr>
                      <w:rFonts w:ascii="新宋体" w:eastAsia="新宋体" w:hAnsi="新宋体" w:hint="eastAsia"/>
                      <w:szCs w:val="21"/>
                    </w:rPr>
                    <w:t>（一）评审内容：</w:t>
                  </w:r>
                </w:p>
                <w:p w14:paraId="37E0A7AE" w14:textId="77777777" w:rsidR="003A314E" w:rsidRPr="003A314E" w:rsidRDefault="003A314E" w:rsidP="003A314E">
                  <w:pPr>
                    <w:rPr>
                      <w:rFonts w:ascii="新宋体" w:eastAsia="新宋体" w:hAnsi="新宋体"/>
                      <w:szCs w:val="21"/>
                    </w:rPr>
                  </w:pPr>
                  <w:r w:rsidRPr="003A314E">
                    <w:rPr>
                      <w:rFonts w:ascii="新宋体" w:eastAsia="新宋体" w:hAnsi="新宋体" w:hint="eastAsia"/>
                      <w:szCs w:val="21"/>
                    </w:rPr>
                    <w:t>依据投入项目团队成员具有的技术资格证书、资历等相关情况将作为评分的重要因素：</w:t>
                  </w:r>
                </w:p>
                <w:p w14:paraId="2A2EAAC8" w14:textId="191F8FDE" w:rsidR="003A314E" w:rsidRDefault="003A314E" w:rsidP="003A314E">
                  <w:pPr>
                    <w:rPr>
                      <w:rFonts w:ascii="新宋体" w:eastAsia="新宋体" w:hAnsi="新宋体"/>
                      <w:szCs w:val="21"/>
                    </w:rPr>
                  </w:pPr>
                  <w:r w:rsidRPr="003A314E">
                    <w:rPr>
                      <w:rFonts w:ascii="新宋体" w:eastAsia="新宋体" w:hAnsi="新宋体" w:hint="eastAsia"/>
                      <w:szCs w:val="21"/>
                    </w:rPr>
                    <w:t>（1）拟派信息安全检测专家1名</w:t>
                  </w:r>
                  <w:r>
                    <w:rPr>
                      <w:rFonts w:ascii="新宋体" w:eastAsia="新宋体" w:hAnsi="新宋体" w:hint="eastAsia"/>
                      <w:szCs w:val="21"/>
                    </w:rPr>
                    <w:t>；</w:t>
                  </w:r>
                </w:p>
                <w:p w14:paraId="408D8AB7" w14:textId="5B5A856F" w:rsidR="003A314E" w:rsidRPr="003A314E" w:rsidRDefault="003A314E" w:rsidP="003A314E">
                  <w:pPr>
                    <w:rPr>
                      <w:rFonts w:ascii="新宋体" w:eastAsia="新宋体" w:hAnsi="新宋体"/>
                      <w:szCs w:val="21"/>
                    </w:rPr>
                  </w:pPr>
                  <w:r w:rsidRPr="003A314E">
                    <w:rPr>
                      <w:rFonts w:ascii="新宋体" w:eastAsia="新宋体" w:hAnsi="新宋体" w:hint="eastAsia"/>
                      <w:szCs w:val="21"/>
                    </w:rPr>
                    <w:t>同时具有CISP证书、CISAW证书、CISP-DSG证书、CCSK证书、CISSP证书得4分，同时具有3种证书以上得2分，同时具有2种或1种得1分，不具备不得分。</w:t>
                  </w:r>
                </w:p>
                <w:p w14:paraId="4A4C2A62" w14:textId="6ADEE667" w:rsidR="003A314E" w:rsidRDefault="003A314E" w:rsidP="003A314E">
                  <w:pPr>
                    <w:rPr>
                      <w:rFonts w:ascii="新宋体" w:eastAsia="新宋体" w:hAnsi="新宋体"/>
                      <w:szCs w:val="21"/>
                    </w:rPr>
                  </w:pPr>
                  <w:r w:rsidRPr="003A314E">
                    <w:rPr>
                      <w:rFonts w:ascii="新宋体" w:eastAsia="新宋体" w:hAnsi="新宋体" w:hint="eastAsia"/>
                      <w:szCs w:val="21"/>
                    </w:rPr>
                    <w:t>（2）拟派1名安全咨询评估专家</w:t>
                  </w:r>
                  <w:r>
                    <w:rPr>
                      <w:rFonts w:ascii="新宋体" w:eastAsia="新宋体" w:hAnsi="新宋体" w:hint="eastAsia"/>
                      <w:szCs w:val="21"/>
                    </w:rPr>
                    <w:t>；</w:t>
                  </w:r>
                </w:p>
                <w:p w14:paraId="110F536B" w14:textId="3C7522C0" w:rsidR="003A314E" w:rsidRPr="003A314E" w:rsidRDefault="003A314E" w:rsidP="003A314E">
                  <w:pPr>
                    <w:rPr>
                      <w:rFonts w:ascii="新宋体" w:eastAsia="新宋体" w:hAnsi="新宋体"/>
                      <w:szCs w:val="21"/>
                    </w:rPr>
                  </w:pPr>
                  <w:r w:rsidRPr="003A314E">
                    <w:rPr>
                      <w:rFonts w:ascii="新宋体" w:eastAsia="新宋体" w:hAnsi="新宋体" w:hint="eastAsia"/>
                      <w:szCs w:val="21"/>
                    </w:rPr>
                    <w:t>同时具有CISP证书、CISAW证书、PMP证书、ISO/IEC27001证书得</w:t>
                  </w:r>
                  <w:r w:rsidRPr="003A314E">
                    <w:rPr>
                      <w:rFonts w:ascii="新宋体" w:eastAsia="新宋体" w:hAnsi="新宋体" w:hint="eastAsia"/>
                      <w:szCs w:val="21"/>
                    </w:rPr>
                    <w:lastRenderedPageBreak/>
                    <w:t>3分，</w:t>
                  </w:r>
                  <w:r w:rsidR="00AE0DDA" w:rsidRPr="00AE0DDA">
                    <w:rPr>
                      <w:rFonts w:ascii="新宋体" w:eastAsia="新宋体" w:hAnsi="新宋体" w:hint="eastAsia"/>
                      <w:szCs w:val="21"/>
                    </w:rPr>
                    <w:t>同时具有2种或1种得1</w:t>
                  </w:r>
                  <w:r w:rsidR="00AE0DDA">
                    <w:rPr>
                      <w:rFonts w:ascii="新宋体" w:eastAsia="新宋体" w:hAnsi="新宋体" w:hint="eastAsia"/>
                      <w:szCs w:val="21"/>
                    </w:rPr>
                    <w:t>分，不具备不得分</w:t>
                  </w:r>
                  <w:r w:rsidRPr="003A314E">
                    <w:rPr>
                      <w:rFonts w:ascii="新宋体" w:eastAsia="新宋体" w:hAnsi="新宋体" w:hint="eastAsia"/>
                      <w:szCs w:val="21"/>
                    </w:rPr>
                    <w:t>。</w:t>
                  </w:r>
                </w:p>
                <w:p w14:paraId="13FFE78C" w14:textId="77777777" w:rsidR="003A314E" w:rsidRPr="003A314E" w:rsidRDefault="003A314E" w:rsidP="003A314E">
                  <w:pPr>
                    <w:rPr>
                      <w:rFonts w:ascii="新宋体" w:eastAsia="新宋体" w:hAnsi="新宋体"/>
                      <w:szCs w:val="21"/>
                    </w:rPr>
                  </w:pPr>
                  <w:r w:rsidRPr="003A314E">
                    <w:rPr>
                      <w:rFonts w:ascii="新宋体" w:eastAsia="新宋体" w:hAnsi="新宋体" w:hint="eastAsia"/>
                      <w:szCs w:val="21"/>
                    </w:rPr>
                    <w:t>（3）项目团队其他成员中有具备CISP证书或CISAW证书，每一人得1分,最高得5分。</w:t>
                  </w:r>
                </w:p>
                <w:p w14:paraId="145028BD" w14:textId="77777777" w:rsidR="00DB7AF3" w:rsidRPr="00E14932" w:rsidRDefault="00DB7AF3" w:rsidP="00DB7AF3">
                  <w:pPr>
                    <w:rPr>
                      <w:rFonts w:ascii="新宋体" w:eastAsia="新宋体" w:hAnsi="新宋体"/>
                      <w:szCs w:val="21"/>
                    </w:rPr>
                  </w:pPr>
                  <w:r>
                    <w:rPr>
                      <w:rFonts w:ascii="新宋体" w:eastAsia="新宋体" w:hAnsi="新宋体" w:hint="eastAsia"/>
                      <w:szCs w:val="21"/>
                    </w:rPr>
                    <w:t>（二）</w:t>
                  </w:r>
                  <w:r>
                    <w:rPr>
                      <w:rFonts w:hint="eastAsia"/>
                    </w:rPr>
                    <w:t>评分标准：</w:t>
                  </w:r>
                </w:p>
                <w:p w14:paraId="173DC258" w14:textId="5B6297C3" w:rsidR="00765B9B" w:rsidRDefault="003A314E" w:rsidP="003A314E">
                  <w:pPr>
                    <w:rPr>
                      <w:rFonts w:ascii="新宋体" w:eastAsia="新宋体" w:hAnsi="新宋体"/>
                      <w:szCs w:val="21"/>
                    </w:rPr>
                  </w:pPr>
                  <w:r w:rsidRPr="003A314E">
                    <w:rPr>
                      <w:rFonts w:ascii="新宋体" w:eastAsia="新宋体" w:hAnsi="新宋体" w:hint="eastAsia"/>
                      <w:szCs w:val="21"/>
                    </w:rPr>
                    <w:t>证明文件：以上3项累加计分，提供技术人员资格证书及（2023年4月至6月）</w:t>
                  </w:r>
                  <w:proofErr w:type="gramStart"/>
                  <w:r w:rsidRPr="003A314E">
                    <w:rPr>
                      <w:rFonts w:ascii="新宋体" w:eastAsia="新宋体" w:hAnsi="新宋体" w:hint="eastAsia"/>
                      <w:szCs w:val="21"/>
                    </w:rPr>
                    <w:t>社保证明</w:t>
                  </w:r>
                  <w:proofErr w:type="gramEnd"/>
                  <w:r w:rsidRPr="003A314E">
                    <w:rPr>
                      <w:rFonts w:ascii="新宋体" w:eastAsia="新宋体" w:hAnsi="新宋体" w:hint="eastAsia"/>
                      <w:szCs w:val="21"/>
                    </w:rPr>
                    <w:t>文件，未按要求提供或提供不清晰导致专家无法判断的不得分。</w:t>
                  </w:r>
                </w:p>
              </w:tc>
            </w:tr>
            <w:tr w:rsidR="00765B9B" w14:paraId="2CAB2D3D" w14:textId="77777777" w:rsidTr="00C134A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460A0791" w:rsidR="00765B9B" w:rsidRDefault="00DB7AF3">
                  <w:pPr>
                    <w:jc w:val="center"/>
                    <w:rPr>
                      <w:rFonts w:ascii="新宋体" w:eastAsia="新宋体" w:hAnsi="新宋体"/>
                      <w:b/>
                      <w:szCs w:val="21"/>
                    </w:rPr>
                  </w:pPr>
                  <w:r>
                    <w:rPr>
                      <w:rFonts w:ascii="新宋体" w:eastAsia="新宋体" w:hAnsi="新宋体" w:hint="eastAsia"/>
                      <w:b/>
                      <w:szCs w:val="21"/>
                    </w:rPr>
                    <w:t>30</w:t>
                  </w:r>
                </w:p>
              </w:tc>
            </w:tr>
            <w:tr w:rsidR="00765B9B" w14:paraId="672E68FC" w14:textId="77777777" w:rsidTr="00C134A0">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C134A0">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1ED54D57" w:rsidR="00765B9B" w:rsidRDefault="00DB7AF3">
                  <w:pPr>
                    <w:rPr>
                      <w:rFonts w:ascii="新宋体" w:eastAsia="新宋体" w:hAnsi="新宋体"/>
                      <w:szCs w:val="21"/>
                    </w:rPr>
                  </w:pPr>
                  <w:r w:rsidRPr="00DB7AF3">
                    <w:rPr>
                      <w:rFonts w:ascii="新宋体" w:eastAsia="新宋体" w:hAnsi="新宋体" w:hint="eastAsia"/>
                      <w:szCs w:val="21"/>
                    </w:rPr>
                    <w:t>投标人资证认</w:t>
                  </w:r>
                  <w:proofErr w:type="gramStart"/>
                  <w:r w:rsidRPr="00DB7AF3">
                    <w:rPr>
                      <w:rFonts w:ascii="新宋体" w:eastAsia="新宋体" w:hAnsi="新宋体" w:hint="eastAsia"/>
                      <w:szCs w:val="21"/>
                    </w:rPr>
                    <w:t>证情况</w:t>
                  </w:r>
                  <w:proofErr w:type="gramEnd"/>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1FFD281C" w:rsidR="00765B9B" w:rsidRDefault="00DB7AF3">
                  <w:pPr>
                    <w:rPr>
                      <w:rFonts w:ascii="新宋体" w:eastAsia="新宋体" w:hAnsi="新宋体"/>
                      <w:szCs w:val="21"/>
                    </w:rPr>
                  </w:pPr>
                  <w:r>
                    <w:rPr>
                      <w:rFonts w:ascii="新宋体" w:eastAsia="新宋体" w:hAnsi="新宋体" w:hint="eastAsia"/>
                      <w:szCs w:val="21"/>
                    </w:rPr>
                    <w:t>9</w:t>
                  </w:r>
                </w:p>
              </w:tc>
              <w:tc>
                <w:tcPr>
                  <w:tcW w:w="6324" w:type="dxa"/>
                  <w:tcBorders>
                    <w:top w:val="single" w:sz="4" w:space="0" w:color="auto"/>
                    <w:left w:val="single" w:sz="4" w:space="0" w:color="auto"/>
                    <w:bottom w:val="single" w:sz="4" w:space="0" w:color="auto"/>
                    <w:right w:val="single" w:sz="4" w:space="0" w:color="auto"/>
                  </w:tcBorders>
                  <w:vAlign w:val="center"/>
                </w:tcPr>
                <w:p w14:paraId="36F60F92" w14:textId="77777777" w:rsidR="00AE0DDA" w:rsidRPr="00AE0DDA" w:rsidRDefault="00AE0DDA" w:rsidP="00AE0DDA">
                  <w:pPr>
                    <w:rPr>
                      <w:rFonts w:ascii="新宋体" w:eastAsia="新宋体" w:hAnsi="新宋体"/>
                      <w:szCs w:val="21"/>
                    </w:rPr>
                  </w:pPr>
                  <w:r w:rsidRPr="00AE0DDA">
                    <w:rPr>
                      <w:rFonts w:ascii="新宋体" w:eastAsia="新宋体" w:hAnsi="新宋体" w:hint="eastAsia"/>
                      <w:szCs w:val="21"/>
                    </w:rPr>
                    <w:t>（一）评分内容：</w:t>
                  </w:r>
                </w:p>
                <w:p w14:paraId="18C02723" w14:textId="77777777" w:rsidR="00AE0DDA" w:rsidRPr="00AE0DDA" w:rsidRDefault="00AE0DDA" w:rsidP="00AE0DDA">
                  <w:pPr>
                    <w:rPr>
                      <w:rFonts w:ascii="新宋体" w:eastAsia="新宋体" w:hAnsi="新宋体"/>
                      <w:szCs w:val="21"/>
                    </w:rPr>
                  </w:pPr>
                  <w:r w:rsidRPr="00AE0DDA">
                    <w:rPr>
                      <w:rFonts w:ascii="新宋体" w:eastAsia="新宋体" w:hAnsi="新宋体" w:hint="eastAsia"/>
                      <w:szCs w:val="21"/>
                    </w:rPr>
                    <w:t>(1) 投标人具有中国信息安全测评中心颁发的《信息安全风险评估服务资质证书》的，得3分；</w:t>
                  </w:r>
                </w:p>
                <w:p w14:paraId="1EAA3BB0" w14:textId="77777777" w:rsidR="00AE0DDA" w:rsidRPr="00AE0DDA" w:rsidRDefault="00AE0DDA" w:rsidP="00AE0DDA">
                  <w:pPr>
                    <w:rPr>
                      <w:rFonts w:ascii="新宋体" w:eastAsia="新宋体" w:hAnsi="新宋体"/>
                      <w:szCs w:val="21"/>
                    </w:rPr>
                  </w:pPr>
                  <w:r w:rsidRPr="00AE0DDA">
                    <w:rPr>
                      <w:rFonts w:ascii="新宋体" w:eastAsia="新宋体" w:hAnsi="新宋体" w:hint="eastAsia"/>
                      <w:szCs w:val="21"/>
                    </w:rPr>
                    <w:t>（2）投标人具有《工业和信息化部移动互联网APP产品漏洞库技术支撑单位资质证书》的，得3分；</w:t>
                  </w:r>
                </w:p>
                <w:p w14:paraId="03C09DD7" w14:textId="77777777" w:rsidR="00AE0DDA" w:rsidRPr="00AE0DDA" w:rsidRDefault="00AE0DDA" w:rsidP="00AE0DDA">
                  <w:pPr>
                    <w:rPr>
                      <w:rFonts w:ascii="新宋体" w:eastAsia="新宋体" w:hAnsi="新宋体"/>
                      <w:szCs w:val="21"/>
                    </w:rPr>
                  </w:pPr>
                  <w:r w:rsidRPr="00AE0DDA">
                    <w:rPr>
                      <w:rFonts w:ascii="新宋体" w:eastAsia="新宋体" w:hAnsi="新宋体" w:hint="eastAsia"/>
                      <w:szCs w:val="21"/>
                    </w:rPr>
                    <w:t>(3) 投标人具有中国网络安全审查技术与认证中心颁发的《信息安全应急处理服务资质证书》的，得3分；</w:t>
                  </w:r>
                </w:p>
                <w:p w14:paraId="0F73FEDA" w14:textId="77777777" w:rsidR="00AE0DDA" w:rsidRPr="00AE0DDA" w:rsidRDefault="00AE0DDA" w:rsidP="00AE0DDA">
                  <w:pPr>
                    <w:rPr>
                      <w:rFonts w:ascii="新宋体" w:eastAsia="新宋体" w:hAnsi="新宋体"/>
                      <w:szCs w:val="21"/>
                    </w:rPr>
                  </w:pPr>
                  <w:r w:rsidRPr="00AE0DDA">
                    <w:rPr>
                      <w:rFonts w:ascii="新宋体" w:eastAsia="新宋体" w:hAnsi="新宋体" w:hint="eastAsia"/>
                      <w:szCs w:val="21"/>
                    </w:rPr>
                    <w:t>（二）评分依据：</w:t>
                  </w:r>
                </w:p>
                <w:p w14:paraId="4395C65B" w14:textId="70049815" w:rsidR="00765B9B" w:rsidRDefault="00AE0DDA" w:rsidP="00AE0DDA">
                  <w:pPr>
                    <w:rPr>
                      <w:rFonts w:ascii="新宋体" w:eastAsia="新宋体" w:hAnsi="新宋体"/>
                      <w:szCs w:val="21"/>
                    </w:rPr>
                  </w:pPr>
                  <w:r w:rsidRPr="00AE0DDA">
                    <w:rPr>
                      <w:rFonts w:ascii="新宋体" w:eastAsia="新宋体" w:hAnsi="新宋体" w:hint="eastAsia"/>
                      <w:szCs w:val="21"/>
                    </w:rPr>
                    <w:t>1. 提供有效期内的相关证书扫描件或复印件加盖投标人公章；不提供，不得分。</w:t>
                  </w:r>
                </w:p>
              </w:tc>
            </w:tr>
            <w:tr w:rsidR="00765B9B" w14:paraId="18D6ED45" w14:textId="77777777" w:rsidTr="00C134A0">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2B9834AB" w:rsidR="00765B9B" w:rsidRDefault="00172D19">
                  <w:pPr>
                    <w:rPr>
                      <w:rFonts w:ascii="新宋体" w:eastAsia="新宋体" w:hAnsi="新宋体"/>
                      <w:szCs w:val="21"/>
                    </w:rPr>
                  </w:pPr>
                  <w:r w:rsidRPr="00172D19">
                    <w:rPr>
                      <w:rFonts w:ascii="新宋体" w:eastAsia="新宋体" w:hAnsi="新宋体" w:hint="eastAsia"/>
                      <w:szCs w:val="21"/>
                    </w:rPr>
                    <w:t>投标人业绩情况</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1034F881" w:rsidR="00765B9B" w:rsidRDefault="00172D19">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4AEA1072"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4C75E644" w14:textId="374B9850" w:rsidR="00172D19" w:rsidRPr="00172D19" w:rsidRDefault="00172D19" w:rsidP="00172D19">
                  <w:pPr>
                    <w:rPr>
                      <w:rFonts w:ascii="新宋体" w:eastAsia="新宋体" w:hAnsi="新宋体"/>
                      <w:szCs w:val="21"/>
                    </w:rPr>
                  </w:pPr>
                  <w:r w:rsidRPr="00172D19">
                    <w:rPr>
                      <w:rFonts w:ascii="新宋体" w:eastAsia="新宋体" w:hAnsi="新宋体" w:hint="eastAsia"/>
                      <w:szCs w:val="21"/>
                    </w:rPr>
                    <w:t>投标人自2020年1月1日至投标截止时间前(以合同签订时间为准)，有行政机关事业单位所实施的信息安全服务经验（指信息安全风险评估、信息安全维护服务或信息安全联合检查服务）完成的同类项目业绩，每项业绩得 0.5分；满分5分。</w:t>
                  </w:r>
                </w:p>
                <w:p w14:paraId="05000340" w14:textId="3641D1D0" w:rsidR="00765B9B" w:rsidRDefault="005D0BBC" w:rsidP="00172D19">
                  <w:pPr>
                    <w:rPr>
                      <w:rFonts w:ascii="新宋体" w:eastAsia="新宋体" w:hAnsi="新宋体"/>
                      <w:szCs w:val="21"/>
                    </w:rPr>
                  </w:pPr>
                  <w:r>
                    <w:rPr>
                      <w:rFonts w:ascii="新宋体" w:eastAsia="新宋体" w:hAnsi="新宋体" w:hint="eastAsia"/>
                      <w:szCs w:val="21"/>
                    </w:rPr>
                    <w:t>（二）评分依据：</w:t>
                  </w:r>
                </w:p>
                <w:p w14:paraId="5989DC57" w14:textId="021B6E32" w:rsidR="00765B9B" w:rsidRDefault="00172D19" w:rsidP="0066440C">
                  <w:pPr>
                    <w:rPr>
                      <w:rFonts w:ascii="新宋体" w:eastAsia="新宋体" w:hAnsi="新宋体"/>
                      <w:szCs w:val="21"/>
                    </w:rPr>
                  </w:pPr>
                  <w:r w:rsidRPr="00172D19">
                    <w:rPr>
                      <w:rFonts w:ascii="新宋体" w:eastAsia="新宋体" w:hAnsi="新宋体" w:hint="eastAsia"/>
                      <w:szCs w:val="21"/>
                    </w:rPr>
                    <w:t>投标人须提供项目合同关键页原件扫描件或复印件加盖投标人公章，原件备查。未提供或提供不清晰导致无法判断的，不得分。</w:t>
                  </w:r>
                </w:p>
              </w:tc>
            </w:tr>
            <w:tr w:rsidR="00765B9B" w14:paraId="1027C1B1" w14:textId="77777777" w:rsidTr="00C134A0">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66525C6B" w:rsidR="00765B9B" w:rsidRDefault="0066440C">
                  <w:pPr>
                    <w:rPr>
                      <w:rFonts w:ascii="新宋体" w:eastAsia="新宋体" w:hAnsi="新宋体"/>
                      <w:szCs w:val="21"/>
                    </w:rPr>
                  </w:pPr>
                  <w:r w:rsidRPr="0066440C">
                    <w:rPr>
                      <w:rFonts w:ascii="新宋体" w:eastAsia="新宋体" w:hAnsi="新宋体" w:hint="eastAsia"/>
                      <w:szCs w:val="21"/>
                    </w:rPr>
                    <w:t>履约评价</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49099EFA" w:rsidR="00765B9B" w:rsidRDefault="0066440C">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D09BE4F"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4FA28B23" w14:textId="23D7C45A" w:rsidR="0066440C" w:rsidRPr="0066440C" w:rsidRDefault="0066440C" w:rsidP="0066440C">
                  <w:pPr>
                    <w:rPr>
                      <w:rFonts w:ascii="新宋体" w:eastAsia="新宋体" w:hAnsi="新宋体"/>
                      <w:szCs w:val="21"/>
                    </w:rPr>
                  </w:pPr>
                  <w:r w:rsidRPr="0066440C">
                    <w:rPr>
                      <w:rFonts w:ascii="新宋体" w:eastAsia="新宋体" w:hAnsi="新宋体" w:hint="eastAsia"/>
                      <w:szCs w:val="21"/>
                    </w:rPr>
                    <w:t>投标人在上述“投标人业绩情况”评审项中参加评审的业绩，能够提供用户出具的履约评价书，</w:t>
                  </w:r>
                  <w:proofErr w:type="gramStart"/>
                  <w:r w:rsidRPr="0066440C">
                    <w:rPr>
                      <w:rFonts w:ascii="新宋体" w:eastAsia="新宋体" w:hAnsi="新宋体" w:hint="eastAsia"/>
                      <w:szCs w:val="21"/>
                    </w:rPr>
                    <w:t>且评价</w:t>
                  </w:r>
                  <w:proofErr w:type="gramEnd"/>
                  <w:r w:rsidRPr="0066440C">
                    <w:rPr>
                      <w:rFonts w:ascii="新宋体" w:eastAsia="新宋体" w:hAnsi="新宋体" w:hint="eastAsia"/>
                      <w:szCs w:val="21"/>
                    </w:rPr>
                    <w:t>为优(或满意），每份得0.5分，其他情况不得分；最高得5分。</w:t>
                  </w:r>
                </w:p>
                <w:p w14:paraId="0F2BF70B" w14:textId="406A339B" w:rsidR="00765B9B" w:rsidRDefault="005D0BBC" w:rsidP="0066440C">
                  <w:pPr>
                    <w:rPr>
                      <w:rFonts w:ascii="新宋体" w:eastAsia="新宋体" w:hAnsi="新宋体"/>
                      <w:szCs w:val="21"/>
                    </w:rPr>
                  </w:pPr>
                  <w:r>
                    <w:rPr>
                      <w:rFonts w:ascii="新宋体" w:eastAsia="新宋体" w:hAnsi="新宋体" w:hint="eastAsia"/>
                      <w:szCs w:val="21"/>
                    </w:rPr>
                    <w:t>（二）评分依据：</w:t>
                  </w:r>
                </w:p>
                <w:p w14:paraId="37ECBD52" w14:textId="0C84F4F2" w:rsidR="00765B9B" w:rsidRDefault="0066440C">
                  <w:pPr>
                    <w:rPr>
                      <w:rFonts w:ascii="新宋体" w:eastAsia="新宋体" w:hAnsi="新宋体"/>
                      <w:szCs w:val="21"/>
                    </w:rPr>
                  </w:pPr>
                  <w:r w:rsidRPr="0066440C">
                    <w:rPr>
                      <w:rFonts w:ascii="新宋体" w:eastAsia="新宋体" w:hAnsi="新宋体" w:hint="eastAsia"/>
                      <w:szCs w:val="21"/>
                    </w:rPr>
                    <w:t>投标人提供用户出具的履约评价书（加盖用户单位公章）原件扫描件或复印件加盖投标人公章，原件备查，未提供或提供不清晰导致无法判断的，不得分。</w:t>
                  </w:r>
                </w:p>
              </w:tc>
            </w:tr>
            <w:tr w:rsidR="00765B9B" w14:paraId="6AD9E5A4" w14:textId="77777777" w:rsidTr="00C134A0">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4CCF8DF8" w:rsidR="00765B9B" w:rsidRDefault="0066440C">
                  <w:pPr>
                    <w:rPr>
                      <w:rFonts w:ascii="新宋体" w:eastAsia="新宋体" w:hAnsi="新宋体"/>
                      <w:szCs w:val="21"/>
                    </w:rPr>
                  </w:pPr>
                  <w:r w:rsidRPr="0066440C">
                    <w:rPr>
                      <w:rFonts w:ascii="新宋体" w:eastAsia="新宋体" w:hAnsi="新宋体" w:hint="eastAsia"/>
                      <w:szCs w:val="21"/>
                    </w:rPr>
                    <w:t>获奖情况</w:t>
                  </w:r>
                </w:p>
              </w:tc>
              <w:tc>
                <w:tcPr>
                  <w:tcW w:w="667" w:type="dxa"/>
                  <w:tcBorders>
                    <w:top w:val="single" w:sz="4" w:space="0" w:color="auto"/>
                    <w:left w:val="single" w:sz="4" w:space="0" w:color="auto"/>
                    <w:bottom w:val="single" w:sz="4" w:space="0" w:color="auto"/>
                    <w:right w:val="single" w:sz="4" w:space="0" w:color="auto"/>
                  </w:tcBorders>
                  <w:vAlign w:val="center"/>
                </w:tcPr>
                <w:p w14:paraId="090C5145" w14:textId="1A5A09A9" w:rsidR="00765B9B" w:rsidRDefault="0066440C">
                  <w:pPr>
                    <w:rPr>
                      <w:rFonts w:ascii="新宋体" w:eastAsia="新宋体" w:hAnsi="新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389679B7"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76ABD60D" w14:textId="77777777" w:rsidR="0066440C" w:rsidRPr="0066440C" w:rsidRDefault="0066440C" w:rsidP="0066440C">
                  <w:pPr>
                    <w:rPr>
                      <w:rFonts w:ascii="新宋体" w:eastAsia="新宋体" w:hAnsi="新宋体"/>
                      <w:szCs w:val="21"/>
                    </w:rPr>
                  </w:pPr>
                  <w:r w:rsidRPr="0066440C">
                    <w:rPr>
                      <w:rFonts w:ascii="新宋体" w:eastAsia="新宋体" w:hAnsi="新宋体" w:hint="eastAsia"/>
                      <w:szCs w:val="21"/>
                    </w:rPr>
                    <w:t>投标人在参加市级或以上网络安全类应急演练比赛，获得奖项或荣誉的，每获奖一次的得1分，本项最多得2分。</w:t>
                  </w:r>
                </w:p>
                <w:p w14:paraId="5C0F1CC1" w14:textId="1F880B9F" w:rsidR="00765B9B" w:rsidRDefault="005D0BBC" w:rsidP="0066440C">
                  <w:pPr>
                    <w:rPr>
                      <w:rFonts w:ascii="新宋体" w:eastAsia="新宋体" w:hAnsi="新宋体"/>
                      <w:szCs w:val="21"/>
                    </w:rPr>
                  </w:pPr>
                  <w:r>
                    <w:rPr>
                      <w:rFonts w:ascii="新宋体" w:eastAsia="新宋体" w:hAnsi="新宋体" w:hint="eastAsia"/>
                      <w:szCs w:val="21"/>
                    </w:rPr>
                    <w:t>（二）评分依据：</w:t>
                  </w:r>
                </w:p>
                <w:p w14:paraId="312EC8CB" w14:textId="7C28EC2B" w:rsidR="00765B9B" w:rsidRDefault="0066440C">
                  <w:pPr>
                    <w:rPr>
                      <w:rFonts w:ascii="新宋体" w:eastAsia="新宋体" w:hAnsi="新宋体"/>
                      <w:szCs w:val="21"/>
                    </w:rPr>
                  </w:pPr>
                  <w:r w:rsidRPr="0066440C">
                    <w:rPr>
                      <w:rFonts w:ascii="新宋体" w:eastAsia="新宋体" w:hAnsi="新宋体" w:hint="eastAsia"/>
                      <w:szCs w:val="21"/>
                    </w:rPr>
                    <w:t>提供获奖的证明文件扫描件或复印件加盖投标人公章,未提供或不清晰无法判断的不得分）。</w:t>
                  </w:r>
                </w:p>
              </w:tc>
            </w:tr>
            <w:tr w:rsidR="00765B9B" w14:paraId="1F89AF63" w14:textId="77777777" w:rsidTr="00C134A0">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682B4F53" w:rsidR="00765B9B" w:rsidRDefault="001C17F0">
                  <w:pPr>
                    <w:rPr>
                      <w:rFonts w:ascii="新宋体" w:eastAsia="新宋体" w:hAnsi="新宋体"/>
                      <w:szCs w:val="21"/>
                    </w:rPr>
                  </w:pPr>
                  <w:r w:rsidRPr="001C17F0">
                    <w:rPr>
                      <w:rFonts w:ascii="新宋体" w:eastAsia="新宋体" w:hAnsi="新宋体" w:hint="eastAsia"/>
                      <w:szCs w:val="21"/>
                    </w:rPr>
                    <w:t>投标人自主知识产权产品创新情况</w:t>
                  </w:r>
                </w:p>
              </w:tc>
              <w:tc>
                <w:tcPr>
                  <w:tcW w:w="667" w:type="dxa"/>
                  <w:tcBorders>
                    <w:top w:val="single" w:sz="4" w:space="0" w:color="auto"/>
                    <w:left w:val="single" w:sz="4" w:space="0" w:color="auto"/>
                    <w:bottom w:val="single" w:sz="4" w:space="0" w:color="auto"/>
                    <w:right w:val="single" w:sz="4" w:space="0" w:color="auto"/>
                  </w:tcBorders>
                  <w:vAlign w:val="center"/>
                </w:tcPr>
                <w:p w14:paraId="59FD730B" w14:textId="219245F7" w:rsidR="00765B9B" w:rsidRDefault="001C17F0">
                  <w:pPr>
                    <w:rPr>
                      <w:rFonts w:ascii="新宋体" w:eastAsia="新宋体" w:hAnsi="新宋体"/>
                      <w:szCs w:val="21"/>
                    </w:rPr>
                  </w:pPr>
                  <w:r>
                    <w:rPr>
                      <w:rFonts w:ascii="新宋体" w:eastAsia="新宋体" w:hAnsi="新宋体" w:hint="eastAsia"/>
                      <w:szCs w:val="21"/>
                    </w:rPr>
                    <w:t>9</w:t>
                  </w:r>
                </w:p>
              </w:tc>
              <w:tc>
                <w:tcPr>
                  <w:tcW w:w="6324" w:type="dxa"/>
                  <w:tcBorders>
                    <w:top w:val="single" w:sz="4" w:space="0" w:color="auto"/>
                    <w:left w:val="single" w:sz="4" w:space="0" w:color="auto"/>
                    <w:bottom w:val="single" w:sz="4" w:space="0" w:color="auto"/>
                    <w:right w:val="single" w:sz="4" w:space="0" w:color="auto"/>
                  </w:tcBorders>
                  <w:vAlign w:val="center"/>
                </w:tcPr>
                <w:p w14:paraId="580EADB5" w14:textId="77777777" w:rsidR="001C17F0" w:rsidRDefault="001C17F0" w:rsidP="001C17F0">
                  <w:pPr>
                    <w:rPr>
                      <w:rFonts w:ascii="新宋体" w:eastAsia="新宋体" w:hAnsi="新宋体"/>
                      <w:szCs w:val="21"/>
                    </w:rPr>
                  </w:pPr>
                  <w:r>
                    <w:rPr>
                      <w:rFonts w:ascii="新宋体" w:eastAsia="新宋体" w:hAnsi="新宋体" w:hint="eastAsia"/>
                      <w:szCs w:val="21"/>
                    </w:rPr>
                    <w:t>（一）评分内容：</w:t>
                  </w:r>
                </w:p>
                <w:p w14:paraId="608AC5B8" w14:textId="77777777" w:rsidR="001C17F0" w:rsidRPr="001C17F0" w:rsidRDefault="001C17F0" w:rsidP="001C17F0">
                  <w:pPr>
                    <w:rPr>
                      <w:rFonts w:ascii="新宋体" w:eastAsia="新宋体" w:hAnsi="新宋体"/>
                      <w:szCs w:val="21"/>
                    </w:rPr>
                  </w:pPr>
                  <w:r w:rsidRPr="001C17F0">
                    <w:rPr>
                      <w:rFonts w:ascii="新宋体" w:eastAsia="新宋体" w:hAnsi="新宋体" w:hint="eastAsia"/>
                      <w:szCs w:val="21"/>
                    </w:rPr>
                    <w:t>（1）投标人具有移动安全WEB漏洞扫描、风险评估类自主知识产权登记证书，得3分，无不得分。</w:t>
                  </w:r>
                </w:p>
                <w:p w14:paraId="46D00B8B" w14:textId="77777777" w:rsidR="001C17F0" w:rsidRPr="001C17F0" w:rsidRDefault="001C17F0" w:rsidP="001C17F0">
                  <w:pPr>
                    <w:rPr>
                      <w:rFonts w:ascii="新宋体" w:eastAsia="新宋体" w:hAnsi="新宋体"/>
                      <w:szCs w:val="21"/>
                    </w:rPr>
                  </w:pPr>
                  <w:r w:rsidRPr="001C17F0">
                    <w:rPr>
                      <w:rFonts w:ascii="新宋体" w:eastAsia="新宋体" w:hAnsi="新宋体" w:hint="eastAsia"/>
                      <w:szCs w:val="21"/>
                    </w:rPr>
                    <w:t>（2）投标人具有移动互联测评类自主知识产权登记证书，得3分，无不得分。</w:t>
                  </w:r>
                </w:p>
                <w:p w14:paraId="3657BC52" w14:textId="77777777" w:rsidR="001C17F0" w:rsidRPr="001C17F0" w:rsidRDefault="001C17F0" w:rsidP="001C17F0">
                  <w:pPr>
                    <w:rPr>
                      <w:rFonts w:ascii="新宋体" w:eastAsia="新宋体" w:hAnsi="新宋体"/>
                      <w:szCs w:val="21"/>
                    </w:rPr>
                  </w:pPr>
                  <w:r w:rsidRPr="001C17F0">
                    <w:rPr>
                      <w:rFonts w:ascii="新宋体" w:eastAsia="新宋体" w:hAnsi="新宋体" w:hint="eastAsia"/>
                      <w:szCs w:val="21"/>
                    </w:rPr>
                    <w:t>（3）投标人具有网络安全漏洞检测、自动化渗透测试类自主知识产权登记证书，得3分，无不得分。</w:t>
                  </w:r>
                </w:p>
                <w:p w14:paraId="5EE0740C" w14:textId="30F4BA76" w:rsidR="001C17F0" w:rsidRPr="001C17F0" w:rsidRDefault="001C17F0" w:rsidP="001C17F0">
                  <w:pPr>
                    <w:rPr>
                      <w:rFonts w:ascii="新宋体" w:eastAsia="新宋体" w:hAnsi="新宋体"/>
                      <w:szCs w:val="21"/>
                    </w:rPr>
                  </w:pPr>
                  <w:r>
                    <w:rPr>
                      <w:rFonts w:ascii="新宋体" w:eastAsia="新宋体" w:hAnsi="新宋体" w:hint="eastAsia"/>
                      <w:szCs w:val="21"/>
                    </w:rPr>
                    <w:t>（二）</w:t>
                  </w:r>
                  <w:r w:rsidR="00886669">
                    <w:rPr>
                      <w:rFonts w:ascii="新宋体" w:eastAsia="新宋体" w:hAnsi="新宋体" w:hint="eastAsia"/>
                      <w:szCs w:val="21"/>
                    </w:rPr>
                    <w:t>评分依据</w:t>
                  </w:r>
                  <w:r w:rsidRPr="001C17F0">
                    <w:rPr>
                      <w:rFonts w:ascii="新宋体" w:eastAsia="新宋体" w:hAnsi="新宋体" w:hint="eastAsia"/>
                      <w:szCs w:val="21"/>
                    </w:rPr>
                    <w:t>：</w:t>
                  </w:r>
                </w:p>
                <w:p w14:paraId="04DCA3EF" w14:textId="63D0DD87" w:rsidR="00765B9B" w:rsidRDefault="001C17F0" w:rsidP="001C17F0">
                  <w:pPr>
                    <w:rPr>
                      <w:rFonts w:ascii="新宋体" w:eastAsia="新宋体" w:hAnsi="新宋体"/>
                      <w:szCs w:val="21"/>
                    </w:rPr>
                  </w:pPr>
                  <w:r w:rsidRPr="001C17F0">
                    <w:rPr>
                      <w:rFonts w:ascii="新宋体" w:eastAsia="新宋体" w:hAnsi="新宋体" w:hint="eastAsia"/>
                      <w:szCs w:val="21"/>
                    </w:rPr>
                    <w:t>提供有效证书扫描件或复印件加盖投标人公章，未提供或无法判断</w:t>
                  </w:r>
                  <w:r w:rsidRPr="001C17F0">
                    <w:rPr>
                      <w:rFonts w:ascii="新宋体" w:eastAsia="新宋体" w:hAnsi="新宋体" w:hint="eastAsia"/>
                      <w:szCs w:val="21"/>
                    </w:rPr>
                    <w:lastRenderedPageBreak/>
                    <w:t>不得分。</w:t>
                  </w:r>
                </w:p>
              </w:tc>
            </w:tr>
            <w:tr w:rsidR="00765B9B" w14:paraId="0E3DF82D" w14:textId="77777777" w:rsidTr="00C134A0">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7F349353" w:rsidR="00765B9B" w:rsidRDefault="008D5531">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C134A0">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C134A0">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667" w:type="dxa"/>
                  <w:tcBorders>
                    <w:top w:val="single" w:sz="4" w:space="0" w:color="auto"/>
                    <w:left w:val="single" w:sz="4" w:space="0" w:color="auto"/>
                    <w:bottom w:val="single" w:sz="4" w:space="0" w:color="auto"/>
                    <w:right w:val="single" w:sz="4" w:space="0" w:color="auto"/>
                  </w:tcBorders>
                  <w:vAlign w:val="center"/>
                </w:tcPr>
                <w:p w14:paraId="2FB3C997" w14:textId="7058953D" w:rsidR="00765B9B" w:rsidRDefault="005D0BBC">
                  <w:pPr>
                    <w:rPr>
                      <w:rFonts w:ascii="新宋体" w:eastAsia="新宋体" w:hAnsi="新宋体" w:cs="宋体"/>
                      <w:szCs w:val="21"/>
                    </w:rPr>
                  </w:pPr>
                  <w:r>
                    <w:rPr>
                      <w:rFonts w:ascii="新宋体" w:eastAsia="新宋体" w:hAnsi="新宋体"/>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354D05AA"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6B1A9670" w:rsidR="00765B9B" w:rsidRDefault="00765EE5">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760A39C6" w:rsidR="00765B9B" w:rsidRDefault="00765EE5">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w:t>
      </w:r>
      <w:r>
        <w:rPr>
          <w:rFonts w:ascii="新宋体" w:eastAsia="新宋体" w:hAnsi="新宋体" w:hint="eastAsia"/>
        </w:rPr>
        <w:lastRenderedPageBreak/>
        <w:t>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39D28B02"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765EE5">
              <w:rPr>
                <w:rFonts w:ascii="新宋体" w:eastAsia="新宋体" w:hAnsi="新宋体" w:hint="eastAsia"/>
                <w:szCs w:val="21"/>
              </w:rPr>
              <w:t>：</w:t>
            </w:r>
            <w:r w:rsidR="00765EE5" w:rsidRPr="00765EE5">
              <w:rPr>
                <w:rFonts w:ascii="新宋体" w:eastAsia="新宋体" w:hAnsi="新宋体" w:hint="eastAsia"/>
                <w:szCs w:val="21"/>
                <w:u w:val="single"/>
              </w:rPr>
              <w:t>深圳市民政局2023年网络安全服务项目</w:t>
            </w:r>
            <w:r w:rsidRPr="00765EE5">
              <w:rPr>
                <w:rFonts w:ascii="新宋体" w:eastAsia="新宋体" w:hAnsi="新宋体" w:hint="eastAsia"/>
                <w:szCs w:val="21"/>
              </w:rPr>
              <w:t>采购项目的潜在投标人应在</w:t>
            </w:r>
            <w:r w:rsidRPr="00765EE5">
              <w:rPr>
                <w:rFonts w:ascii="新宋体" w:eastAsia="新宋体" w:hAnsi="新宋体" w:hint="eastAsia"/>
                <w:szCs w:val="21"/>
                <w:u w:val="single"/>
              </w:rPr>
              <w:t>深圳市福田区天安数码</w:t>
            </w:r>
            <w:proofErr w:type="gramStart"/>
            <w:r w:rsidRPr="00765EE5">
              <w:rPr>
                <w:rFonts w:ascii="新宋体" w:eastAsia="新宋体" w:hAnsi="新宋体" w:hint="eastAsia"/>
                <w:szCs w:val="21"/>
                <w:u w:val="single"/>
              </w:rPr>
              <w:t>城创新</w:t>
            </w:r>
            <w:proofErr w:type="gramEnd"/>
            <w:r w:rsidRPr="00765EE5">
              <w:rPr>
                <w:rFonts w:ascii="新宋体" w:eastAsia="新宋体" w:hAnsi="新宋体" w:hint="eastAsia"/>
                <w:szCs w:val="21"/>
                <w:u w:val="single"/>
              </w:rPr>
              <w:t>科技广场一期B座</w:t>
            </w:r>
            <w:r w:rsidR="002D43C1">
              <w:rPr>
                <w:rFonts w:ascii="新宋体" w:eastAsia="新宋体" w:hAnsi="新宋体"/>
                <w:szCs w:val="21"/>
                <w:u w:val="single"/>
              </w:rPr>
              <w:t>1709</w:t>
            </w:r>
            <w:r w:rsidRPr="00765EE5">
              <w:rPr>
                <w:rFonts w:ascii="新宋体" w:eastAsia="新宋体" w:hAnsi="新宋体" w:hint="eastAsia"/>
                <w:szCs w:val="21"/>
                <w:u w:val="single"/>
              </w:rPr>
              <w:t>室</w:t>
            </w:r>
            <w:r w:rsidRPr="00765EE5">
              <w:rPr>
                <w:rFonts w:ascii="新宋体" w:eastAsia="新宋体" w:hAnsi="新宋体" w:hint="eastAsia"/>
                <w:szCs w:val="21"/>
              </w:rPr>
              <w:t>获取招</w:t>
            </w:r>
            <w:r>
              <w:rPr>
                <w:rFonts w:ascii="新宋体" w:eastAsia="新宋体" w:hAnsi="新宋体" w:hint="eastAsia"/>
                <w:szCs w:val="21"/>
              </w:rPr>
              <w:t>标文件，</w:t>
            </w:r>
            <w:r w:rsidRPr="00853546">
              <w:rPr>
                <w:rFonts w:ascii="新宋体" w:eastAsia="新宋体" w:hAnsi="新宋体" w:hint="eastAsia"/>
                <w:szCs w:val="21"/>
              </w:rPr>
              <w:t>并于</w:t>
            </w:r>
            <w:r w:rsidR="00853546" w:rsidRPr="00853546">
              <w:rPr>
                <w:rFonts w:ascii="新宋体" w:eastAsia="新宋体" w:hAnsi="新宋体" w:hint="eastAsia"/>
                <w:szCs w:val="21"/>
                <w:u w:val="single"/>
              </w:rPr>
              <w:t>2023年07月25日14:30</w:t>
            </w:r>
            <w:r w:rsidRPr="00853546">
              <w:rPr>
                <w:rFonts w:ascii="新宋体" w:eastAsia="新宋体" w:hAnsi="新宋体" w:hint="eastAsia"/>
                <w:bCs/>
                <w:szCs w:val="21"/>
                <w:u w:val="single"/>
              </w:rPr>
              <w:t>（</w:t>
            </w:r>
            <w:r w:rsidRPr="00853546">
              <w:rPr>
                <w:rFonts w:ascii="新宋体" w:eastAsia="新宋体" w:hAnsi="新宋体" w:hint="eastAsia"/>
                <w:bCs/>
                <w:szCs w:val="21"/>
              </w:rPr>
              <w:t>北</w:t>
            </w:r>
            <w:r>
              <w:rPr>
                <w:rFonts w:ascii="新宋体" w:eastAsia="新宋体" w:hAnsi="新宋体" w:hint="eastAsia"/>
                <w:bCs/>
                <w:szCs w:val="21"/>
              </w:rPr>
              <w:t>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3171FD30"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765EE5" w:rsidRPr="00765EE5">
              <w:rPr>
                <w:rFonts w:ascii="新宋体" w:eastAsia="新宋体" w:hAnsi="新宋体"/>
                <w:szCs w:val="21"/>
              </w:rPr>
              <w:t>RNX2023202ZC-SZMZ</w:t>
            </w:r>
          </w:p>
          <w:p w14:paraId="3715B7AC" w14:textId="688B8A7D"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765EE5" w:rsidRPr="00765EE5">
              <w:rPr>
                <w:rFonts w:ascii="新宋体" w:eastAsia="新宋体" w:hAnsi="新宋体" w:hint="eastAsia"/>
                <w:szCs w:val="21"/>
              </w:rPr>
              <w:t>深圳市民政局2023年网络安全服务项目</w:t>
            </w:r>
          </w:p>
          <w:p w14:paraId="5734169A" w14:textId="4416D0E0"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765EE5">
              <w:rPr>
                <w:rFonts w:ascii="新宋体" w:eastAsia="新宋体" w:hAnsi="新宋体" w:hint="eastAsia"/>
                <w:szCs w:val="21"/>
              </w:rPr>
              <w:t>人民币</w:t>
            </w:r>
            <w:proofErr w:type="gramStart"/>
            <w:r w:rsidR="00765EE5">
              <w:rPr>
                <w:rFonts w:ascii="新宋体" w:eastAsia="新宋体" w:hAnsi="新宋体" w:hint="eastAsia"/>
                <w:szCs w:val="21"/>
              </w:rPr>
              <w:t>玖拾伍万肆仟</w:t>
            </w:r>
            <w:proofErr w:type="gramEnd"/>
            <w:r w:rsidR="00765EE5">
              <w:rPr>
                <w:rFonts w:ascii="新宋体" w:eastAsia="新宋体" w:hAnsi="新宋体" w:hint="eastAsia"/>
                <w:szCs w:val="21"/>
              </w:rPr>
              <w:t>（954,000.00）</w:t>
            </w:r>
          </w:p>
          <w:p w14:paraId="0453F8FA" w14:textId="5150D418"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765EE5">
              <w:rPr>
                <w:rFonts w:ascii="新宋体" w:eastAsia="新宋体" w:hAnsi="新宋体" w:hint="eastAsia"/>
                <w:szCs w:val="21"/>
              </w:rPr>
              <w:t>最高限价</w:t>
            </w:r>
            <w:r>
              <w:rPr>
                <w:rFonts w:ascii="新宋体" w:eastAsia="新宋体" w:hAnsi="新宋体" w:hint="eastAsia"/>
                <w:szCs w:val="21"/>
              </w:rPr>
              <w:t>：</w:t>
            </w:r>
            <w:r w:rsidR="00765EE5">
              <w:rPr>
                <w:rFonts w:ascii="新宋体" w:eastAsia="新宋体" w:hAnsi="新宋体" w:hint="eastAsia"/>
                <w:szCs w:val="21"/>
              </w:rPr>
              <w:t>人民币</w:t>
            </w:r>
            <w:proofErr w:type="gramStart"/>
            <w:r w:rsidR="00765EE5">
              <w:rPr>
                <w:rFonts w:ascii="新宋体" w:eastAsia="新宋体" w:hAnsi="新宋体" w:hint="eastAsia"/>
                <w:szCs w:val="21"/>
              </w:rPr>
              <w:t>玖拾伍万肆仟</w:t>
            </w:r>
            <w:proofErr w:type="gramEnd"/>
            <w:r w:rsidR="00765EE5">
              <w:rPr>
                <w:rFonts w:ascii="新宋体" w:eastAsia="新宋体" w:hAnsi="新宋体" w:hint="eastAsia"/>
                <w:szCs w:val="21"/>
              </w:rPr>
              <w:t>（954,000.00）</w:t>
            </w:r>
          </w:p>
          <w:p w14:paraId="248338EF" w14:textId="110808E0"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765EE5">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rsidRPr="00765EE5" w14:paraId="4E176684" w14:textId="77777777">
              <w:trPr>
                <w:jc w:val="center"/>
              </w:trPr>
              <w:tc>
                <w:tcPr>
                  <w:tcW w:w="2966" w:type="dxa"/>
                  <w:shd w:val="clear" w:color="auto" w:fill="auto"/>
                  <w:vAlign w:val="center"/>
                </w:tcPr>
                <w:p w14:paraId="4E4EE6A8" w14:textId="4E7FA96F" w:rsidR="00765B9B" w:rsidRPr="00765EE5" w:rsidRDefault="00765EE5">
                  <w:pPr>
                    <w:spacing w:line="360" w:lineRule="auto"/>
                    <w:jc w:val="center"/>
                    <w:rPr>
                      <w:rFonts w:ascii="新宋体" w:eastAsia="新宋体" w:hAnsi="新宋体"/>
                      <w:szCs w:val="21"/>
                      <w:u w:val="single"/>
                    </w:rPr>
                  </w:pPr>
                  <w:r w:rsidRPr="00765EE5">
                    <w:rPr>
                      <w:rFonts w:ascii="新宋体" w:eastAsia="新宋体" w:hAnsi="新宋体" w:hint="eastAsia"/>
                      <w:szCs w:val="21"/>
                      <w:u w:val="single"/>
                    </w:rPr>
                    <w:t>深圳市民政局2023年网络安全服务项目</w:t>
                  </w:r>
                </w:p>
              </w:tc>
              <w:tc>
                <w:tcPr>
                  <w:tcW w:w="1134" w:type="dxa"/>
                  <w:shd w:val="clear" w:color="auto" w:fill="auto"/>
                  <w:vAlign w:val="center"/>
                </w:tcPr>
                <w:p w14:paraId="43F39EB0" w14:textId="7C4939A9" w:rsidR="00765B9B" w:rsidRPr="00765EE5" w:rsidRDefault="00765EE5">
                  <w:pPr>
                    <w:spacing w:line="360" w:lineRule="auto"/>
                    <w:jc w:val="center"/>
                    <w:rPr>
                      <w:rFonts w:ascii="新宋体" w:eastAsia="新宋体" w:hAnsi="新宋体"/>
                      <w:szCs w:val="21"/>
                      <w:u w:val="single"/>
                    </w:rPr>
                  </w:pPr>
                  <w:r w:rsidRPr="00765EE5">
                    <w:rPr>
                      <w:rFonts w:ascii="新宋体" w:eastAsia="新宋体" w:hAnsi="新宋体"/>
                      <w:szCs w:val="21"/>
                      <w:u w:val="single"/>
                    </w:rPr>
                    <w:t>一项</w:t>
                  </w:r>
                </w:p>
              </w:tc>
              <w:tc>
                <w:tcPr>
                  <w:tcW w:w="3686" w:type="dxa"/>
                  <w:shd w:val="clear" w:color="auto" w:fill="auto"/>
                  <w:vAlign w:val="center"/>
                </w:tcPr>
                <w:p w14:paraId="741B8FBD" w14:textId="77777777" w:rsidR="00765B9B" w:rsidRPr="00765EE5" w:rsidRDefault="005D0BBC">
                  <w:pPr>
                    <w:spacing w:line="360" w:lineRule="auto"/>
                    <w:jc w:val="center"/>
                    <w:rPr>
                      <w:rFonts w:ascii="新宋体" w:eastAsia="新宋体" w:hAnsi="新宋体"/>
                      <w:szCs w:val="21"/>
                      <w:u w:val="single"/>
                    </w:rPr>
                  </w:pPr>
                  <w:r w:rsidRPr="00765EE5">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765EE5" w:rsidRDefault="00765B9B">
                  <w:pPr>
                    <w:spacing w:line="360" w:lineRule="auto"/>
                    <w:jc w:val="center"/>
                    <w:rPr>
                      <w:rFonts w:ascii="新宋体" w:eastAsia="新宋体" w:hAnsi="新宋体"/>
                      <w:szCs w:val="21"/>
                      <w:u w:val="single"/>
                    </w:rPr>
                  </w:pPr>
                </w:p>
              </w:tc>
            </w:tr>
          </w:tbl>
          <w:p w14:paraId="72C4C718" w14:textId="1D083137" w:rsidR="00765B9B" w:rsidRPr="00765EE5" w:rsidRDefault="005D0BBC">
            <w:pPr>
              <w:spacing w:line="360" w:lineRule="auto"/>
              <w:rPr>
                <w:rFonts w:ascii="新宋体" w:eastAsia="新宋体" w:hAnsi="新宋体"/>
                <w:szCs w:val="21"/>
                <w:u w:val="single"/>
              </w:rPr>
            </w:pPr>
            <w:r w:rsidRPr="00765EE5">
              <w:rPr>
                <w:rFonts w:ascii="新宋体" w:eastAsia="新宋体" w:hAnsi="新宋体" w:hint="eastAsia"/>
                <w:szCs w:val="21"/>
              </w:rPr>
              <w:t>6.合同履行期限：</w:t>
            </w:r>
            <w:r w:rsidR="00765EE5" w:rsidRPr="00765EE5">
              <w:rPr>
                <w:rFonts w:ascii="新宋体" w:eastAsia="新宋体" w:hAnsi="新宋体" w:hint="eastAsia"/>
                <w:szCs w:val="21"/>
              </w:rPr>
              <w:t>本项目为长期合同，服务周期为一年，采购单位可根据项目需要和中标供应商的履约评估情况确定合同期限是否延长，但累计服务期限延长不超过36个月，合同每年服务费用按本次招标中标价执行。</w:t>
            </w:r>
          </w:p>
          <w:p w14:paraId="0216C834" w14:textId="0A8554D6" w:rsidR="00765B9B" w:rsidRPr="00765EE5" w:rsidRDefault="005D0BBC">
            <w:pPr>
              <w:spacing w:line="360" w:lineRule="auto"/>
              <w:rPr>
                <w:rFonts w:ascii="新宋体" w:eastAsia="新宋体" w:hAnsi="新宋体"/>
                <w:szCs w:val="21"/>
              </w:rPr>
            </w:pPr>
            <w:r w:rsidRPr="00765EE5">
              <w:rPr>
                <w:rFonts w:ascii="新宋体" w:eastAsia="新宋体" w:hAnsi="新宋体" w:hint="eastAsia"/>
                <w:szCs w:val="21"/>
              </w:rPr>
              <w:t>7.本项目</w:t>
            </w:r>
            <w:r w:rsidR="00765EE5" w:rsidRPr="00765EE5">
              <w:rPr>
                <w:rFonts w:ascii="新宋体" w:eastAsia="新宋体" w:hAnsi="新宋体" w:hint="eastAsia"/>
                <w:szCs w:val="21"/>
              </w:rPr>
              <w:t>不</w:t>
            </w:r>
            <w:r w:rsidRPr="00765EE5">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381439EF" w:rsidR="00765B9B"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EE1B21">
              <w:rPr>
                <w:rFonts w:ascii="新宋体" w:eastAsia="新宋体" w:hAnsi="新宋体" w:hint="eastAsia"/>
                <w:u w:val="single"/>
              </w:rPr>
              <w:t>非专门面向中小企业；</w:t>
            </w:r>
          </w:p>
          <w:p w14:paraId="107FD858" w14:textId="5F2AC346" w:rsidR="00765B9B" w:rsidRDefault="005D0BBC">
            <w:pPr>
              <w:spacing w:line="360" w:lineRule="auto"/>
              <w:rPr>
                <w:rFonts w:ascii="新宋体" w:eastAsia="新宋体" w:hAnsi="新宋体"/>
              </w:rPr>
            </w:pPr>
            <w:r>
              <w:rPr>
                <w:rFonts w:ascii="新宋体" w:eastAsia="新宋体" w:hAnsi="新宋体" w:hint="eastAsia"/>
              </w:rPr>
              <w:t>（3）</w:t>
            </w:r>
            <w:r w:rsidRPr="00765EE5">
              <w:rPr>
                <w:rFonts w:ascii="新宋体" w:eastAsia="新宋体" w:hAnsi="新宋体" w:cs="宋体" w:hint="eastAsia"/>
                <w:kern w:val="0"/>
              </w:rPr>
              <w:t>本项目的特定资格要求：</w:t>
            </w:r>
            <w:r w:rsidR="00765EE5">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6CA68D3C" w:rsidR="00765B9B" w:rsidRDefault="005D0BBC">
            <w:pPr>
              <w:spacing w:line="360" w:lineRule="auto"/>
              <w:rPr>
                <w:rFonts w:ascii="新宋体" w:eastAsia="新宋体" w:hAnsi="新宋体" w:cs="宋体"/>
                <w:szCs w:val="21"/>
              </w:rPr>
            </w:pPr>
            <w:r>
              <w:rPr>
                <w:rFonts w:ascii="新宋体" w:eastAsia="新宋体" w:hAnsi="新宋体" w:hint="eastAsia"/>
                <w:szCs w:val="21"/>
              </w:rPr>
              <w:lastRenderedPageBreak/>
              <w:t>1.</w:t>
            </w:r>
            <w:r>
              <w:rPr>
                <w:rFonts w:ascii="新宋体" w:eastAsia="新宋体" w:hAnsi="新宋体" w:cs="宋体" w:hint="eastAsia"/>
                <w:szCs w:val="21"/>
              </w:rPr>
              <w:t>时间</w:t>
            </w:r>
            <w:r w:rsidR="0040314D" w:rsidRPr="0040314D">
              <w:rPr>
                <w:rFonts w:ascii="新宋体" w:eastAsia="新宋体" w:hAnsi="新宋体" w:cs="宋体" w:hint="eastAsia"/>
                <w:szCs w:val="21"/>
              </w:rPr>
              <w:t>2023年07月17日起至2023年07月21日</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217BA7DF"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2D43C1">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Pr="00765EE5"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w:t>
            </w:r>
            <w:r w:rsidRPr="00765EE5">
              <w:rPr>
                <w:rFonts w:ascii="新宋体" w:eastAsia="新宋体" w:hAnsi="新宋体" w:cs="宋体" w:hint="eastAsia"/>
                <w:szCs w:val="21"/>
              </w:rPr>
              <w:t>照复印件并加盖公章，法定代表人授权书；</w:t>
            </w:r>
            <w:r w:rsidRPr="00765EE5">
              <w:rPr>
                <w:rFonts w:ascii="新宋体" w:eastAsia="新宋体" w:hAnsi="新宋体" w:cs="宋体"/>
                <w:szCs w:val="21"/>
              </w:rPr>
              <w:t>现场购买或邮购</w:t>
            </w:r>
            <w:r w:rsidR="006A28D8" w:rsidRPr="00765EE5">
              <w:rPr>
                <w:rFonts w:ascii="新宋体" w:eastAsia="新宋体" w:hAnsi="新宋体" w:cs="宋体" w:hint="eastAsia"/>
                <w:szCs w:val="21"/>
              </w:rPr>
              <w:t>（报名资料邮箱：szrnxzb@163.com）</w:t>
            </w:r>
            <w:r w:rsidRPr="00765EE5">
              <w:rPr>
                <w:rFonts w:ascii="新宋体" w:eastAsia="新宋体" w:hAnsi="新宋体" w:cs="宋体"/>
                <w:szCs w:val="21"/>
              </w:rPr>
              <w:t>；</w:t>
            </w:r>
          </w:p>
          <w:p w14:paraId="4AF2C331" w14:textId="5D001B63" w:rsidR="00765B9B" w:rsidRPr="00765EE5" w:rsidRDefault="005D0BBC" w:rsidP="006A1AD4">
            <w:pPr>
              <w:spacing w:line="360" w:lineRule="auto"/>
              <w:rPr>
                <w:rFonts w:ascii="新宋体" w:eastAsia="新宋体" w:hAnsi="新宋体" w:cs="宋体"/>
                <w:szCs w:val="21"/>
              </w:rPr>
            </w:pPr>
            <w:r w:rsidRPr="00765EE5">
              <w:rPr>
                <w:rFonts w:ascii="新宋体" w:eastAsia="新宋体" w:hAnsi="新宋体" w:cs="宋体" w:hint="eastAsia"/>
                <w:szCs w:val="21"/>
              </w:rPr>
              <w:t>（2）获取招标文件请自带U盘拷贝电子文档；</w:t>
            </w:r>
          </w:p>
          <w:p w14:paraId="5E3714C7" w14:textId="77777777" w:rsidR="00765B9B" w:rsidRPr="00765EE5" w:rsidRDefault="005D0BBC">
            <w:pPr>
              <w:spacing w:line="360" w:lineRule="auto"/>
              <w:rPr>
                <w:rFonts w:ascii="新宋体" w:eastAsia="新宋体" w:hAnsi="新宋体" w:cs="宋体"/>
                <w:szCs w:val="21"/>
              </w:rPr>
            </w:pPr>
            <w:r w:rsidRPr="00765EE5">
              <w:rPr>
                <w:rFonts w:ascii="新宋体" w:eastAsia="新宋体" w:hAnsi="新宋体" w:cs="宋体" w:hint="eastAsia"/>
                <w:szCs w:val="21"/>
              </w:rPr>
              <w:t>4</w:t>
            </w:r>
            <w:r w:rsidRPr="00765EE5">
              <w:rPr>
                <w:rFonts w:ascii="新宋体" w:eastAsia="新宋体" w:hAnsi="新宋体" w:cs="宋体"/>
                <w:szCs w:val="21"/>
              </w:rPr>
              <w:t>.</w:t>
            </w:r>
            <w:r w:rsidRPr="00765EE5">
              <w:rPr>
                <w:rFonts w:ascii="新宋体" w:eastAsia="新宋体" w:hAnsi="新宋体" w:cs="宋体" w:hint="eastAsia"/>
                <w:szCs w:val="21"/>
              </w:rPr>
              <w:t>招标文件售价：每套售价</w:t>
            </w:r>
            <w:r w:rsidR="0025795C" w:rsidRPr="00765EE5">
              <w:rPr>
                <w:rFonts w:ascii="新宋体" w:eastAsia="新宋体" w:hAnsi="新宋体" w:cs="宋体" w:hint="eastAsia"/>
                <w:szCs w:val="21"/>
              </w:rPr>
              <w:t>6</w:t>
            </w:r>
            <w:r w:rsidRPr="00765EE5">
              <w:rPr>
                <w:rFonts w:ascii="新宋体" w:eastAsia="新宋体" w:hAnsi="新宋体" w:cs="宋体"/>
                <w:szCs w:val="21"/>
              </w:rPr>
              <w:t>00元</w:t>
            </w:r>
            <w:r w:rsidRPr="00765EE5">
              <w:rPr>
                <w:rFonts w:ascii="新宋体" w:eastAsia="新宋体" w:hAnsi="新宋体" w:cs="宋体" w:hint="eastAsia"/>
                <w:szCs w:val="21"/>
              </w:rPr>
              <w:t>（售后不退）</w:t>
            </w:r>
            <w:r w:rsidRPr="00765EE5">
              <w:rPr>
                <w:rFonts w:ascii="新宋体" w:eastAsia="新宋体" w:hAnsi="新宋体" w:cs="宋体"/>
                <w:szCs w:val="21"/>
              </w:rPr>
              <w:t>。</w:t>
            </w:r>
          </w:p>
          <w:p w14:paraId="0224F84E" w14:textId="77777777" w:rsidR="00765B9B" w:rsidRPr="00A05EB4"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w:t>
            </w:r>
            <w:r w:rsidRPr="00A05EB4">
              <w:rPr>
                <w:rFonts w:ascii="新宋体" w:eastAsia="新宋体" w:hAnsi="新宋体" w:cs="宋体" w:hint="eastAsia"/>
                <w:b/>
                <w:szCs w:val="21"/>
              </w:rPr>
              <w:t>交投标文件截止时间、开标时间和地点</w:t>
            </w:r>
          </w:p>
          <w:p w14:paraId="5F566BED" w14:textId="76C5C3AF" w:rsidR="00765B9B" w:rsidRPr="00A05EB4" w:rsidRDefault="005D0BBC">
            <w:pPr>
              <w:spacing w:line="360" w:lineRule="auto"/>
              <w:rPr>
                <w:rFonts w:ascii="新宋体" w:eastAsia="新宋体" w:hAnsi="新宋体" w:cs="宋体"/>
                <w:kern w:val="0"/>
                <w:szCs w:val="21"/>
              </w:rPr>
            </w:pPr>
            <w:r w:rsidRPr="00A05EB4">
              <w:rPr>
                <w:rFonts w:ascii="新宋体" w:eastAsia="新宋体" w:hAnsi="新宋体" w:cs="宋体" w:hint="eastAsia"/>
                <w:kern w:val="0"/>
                <w:szCs w:val="21"/>
              </w:rPr>
              <w:t>1.</w:t>
            </w:r>
            <w:r w:rsidRPr="00A05EB4">
              <w:rPr>
                <w:rFonts w:ascii="新宋体" w:eastAsia="新宋体" w:hAnsi="新宋体" w:cs="宋体"/>
                <w:kern w:val="0"/>
                <w:szCs w:val="21"/>
              </w:rPr>
              <w:t>投标截止时间</w:t>
            </w:r>
            <w:r w:rsidRPr="00A05EB4">
              <w:rPr>
                <w:rFonts w:ascii="新宋体" w:eastAsia="新宋体" w:hAnsi="新宋体" w:cs="宋体" w:hint="eastAsia"/>
                <w:kern w:val="0"/>
                <w:szCs w:val="21"/>
              </w:rPr>
              <w:t>：</w:t>
            </w:r>
            <w:r w:rsidR="00A05EB4" w:rsidRPr="00A05EB4">
              <w:rPr>
                <w:rFonts w:ascii="新宋体" w:eastAsia="新宋体" w:hAnsi="新宋体" w:cs="宋体" w:hint="eastAsia"/>
                <w:kern w:val="0"/>
                <w:szCs w:val="21"/>
              </w:rPr>
              <w:t>2023年07月25日14:30</w:t>
            </w:r>
            <w:r w:rsidRPr="00A05EB4">
              <w:rPr>
                <w:rFonts w:ascii="新宋体" w:eastAsia="新宋体" w:hAnsi="新宋体" w:cs="宋体" w:hint="eastAsia"/>
                <w:szCs w:val="21"/>
              </w:rPr>
              <w:t>（北京时间）</w:t>
            </w:r>
            <w:r w:rsidRPr="00A05EB4">
              <w:rPr>
                <w:rFonts w:ascii="新宋体" w:eastAsia="新宋体" w:hAnsi="新宋体" w:cs="宋体"/>
                <w:kern w:val="0"/>
                <w:szCs w:val="21"/>
              </w:rPr>
              <w:t xml:space="preserve">时。 </w:t>
            </w:r>
          </w:p>
          <w:p w14:paraId="117747A8" w14:textId="29BD7327" w:rsidR="00765B9B" w:rsidRDefault="005D0BBC">
            <w:pPr>
              <w:spacing w:line="360" w:lineRule="auto"/>
              <w:rPr>
                <w:rFonts w:ascii="新宋体" w:eastAsia="新宋体" w:hAnsi="新宋体" w:cs="宋体"/>
                <w:kern w:val="0"/>
                <w:szCs w:val="21"/>
              </w:rPr>
            </w:pPr>
            <w:r w:rsidRPr="00A05EB4">
              <w:rPr>
                <w:rFonts w:ascii="新宋体" w:eastAsia="新宋体" w:hAnsi="新宋体" w:cs="宋体" w:hint="eastAsia"/>
                <w:kern w:val="0"/>
                <w:szCs w:val="21"/>
              </w:rPr>
              <w:t>2.</w:t>
            </w:r>
            <w:r w:rsidRPr="00A05EB4">
              <w:rPr>
                <w:rFonts w:ascii="新宋体" w:eastAsia="新宋体" w:hAnsi="新宋体" w:cs="宋体"/>
                <w:kern w:val="0"/>
                <w:szCs w:val="21"/>
              </w:rPr>
              <w:t>开标时间和地点</w:t>
            </w:r>
            <w:r w:rsidRPr="00A05EB4">
              <w:rPr>
                <w:rFonts w:ascii="新宋体" w:eastAsia="新宋体" w:hAnsi="新宋体" w:cs="宋体" w:hint="eastAsia"/>
                <w:kern w:val="0"/>
                <w:szCs w:val="21"/>
              </w:rPr>
              <w:t>：</w:t>
            </w:r>
            <w:r w:rsidRPr="00A05EB4">
              <w:rPr>
                <w:rFonts w:ascii="新宋体" w:eastAsia="新宋体" w:hAnsi="新宋体" w:cs="宋体"/>
                <w:kern w:val="0"/>
                <w:szCs w:val="21"/>
              </w:rPr>
              <w:t>定于</w:t>
            </w:r>
            <w:r w:rsidR="00A05EB4" w:rsidRPr="00A05EB4">
              <w:rPr>
                <w:rFonts w:ascii="新宋体" w:eastAsia="新宋体" w:hAnsi="新宋体" w:cs="宋体" w:hint="eastAsia"/>
                <w:kern w:val="0"/>
                <w:szCs w:val="21"/>
              </w:rPr>
              <w:t>2023年07月25日14:30</w:t>
            </w:r>
            <w:r w:rsidRPr="00A05EB4">
              <w:rPr>
                <w:rFonts w:ascii="新宋体" w:eastAsia="新宋体" w:hAnsi="新宋体" w:cs="宋体" w:hint="eastAsia"/>
                <w:szCs w:val="21"/>
              </w:rPr>
              <w:t>（北京时间）</w:t>
            </w:r>
            <w:r w:rsidRPr="00A05EB4">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2D43C1">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w:t>
            </w:r>
            <w:r w:rsidRPr="00765EE5">
              <w:rPr>
                <w:rFonts w:ascii="新宋体" w:eastAsia="新宋体" w:hAnsi="新宋体" w:cs="宋体"/>
                <w:kern w:val="0"/>
                <w:szCs w:val="21"/>
              </w:rPr>
              <w:t>标</w:t>
            </w:r>
            <w:r w:rsidRPr="00765EE5">
              <w:rPr>
                <w:rFonts w:ascii="新宋体" w:eastAsia="新宋体" w:hAnsi="新宋体" w:cs="宋体" w:hint="eastAsia"/>
                <w:kern w:val="0"/>
                <w:szCs w:val="21"/>
              </w:rPr>
              <w:t>；响应文件不接受邮寄，需法定代表（负责人）或其授权代表委托人送达开标现场并参加开标会，逾</w:t>
            </w:r>
            <w:r>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Pr="000A69E0" w:rsidRDefault="005D0BBC">
            <w:pPr>
              <w:spacing w:line="360" w:lineRule="auto"/>
              <w:rPr>
                <w:rFonts w:ascii="新宋体" w:eastAsia="新宋体" w:hAnsi="新宋体" w:cs="宋体"/>
                <w:szCs w:val="21"/>
              </w:rPr>
            </w:pPr>
            <w:r w:rsidRPr="000A69E0">
              <w:rPr>
                <w:rFonts w:ascii="新宋体" w:eastAsia="新宋体" w:hAnsi="新宋体" w:cs="宋体" w:hint="eastAsia"/>
                <w:szCs w:val="21"/>
              </w:rPr>
              <w:t>1.</w:t>
            </w:r>
            <w:r w:rsidRPr="000A69E0">
              <w:rPr>
                <w:rFonts w:ascii="新宋体" w:eastAsia="新宋体" w:hAnsi="新宋体" w:cs="宋体"/>
                <w:szCs w:val="21"/>
              </w:rPr>
              <w:t>本项目实行网下投标，采用纸质投标文件。</w:t>
            </w:r>
          </w:p>
          <w:p w14:paraId="1A8E1AA7" w14:textId="3F97D061" w:rsidR="00765B9B" w:rsidRDefault="005D0BBC">
            <w:pPr>
              <w:spacing w:line="360" w:lineRule="auto"/>
              <w:rPr>
                <w:rFonts w:ascii="新宋体" w:eastAsia="新宋体" w:hAnsi="新宋体" w:cs="宋体"/>
                <w:szCs w:val="21"/>
              </w:rPr>
            </w:pPr>
            <w:r w:rsidRPr="000A69E0">
              <w:rPr>
                <w:rFonts w:ascii="新宋体" w:eastAsia="新宋体" w:hAnsi="新宋体" w:cs="宋体" w:hint="eastAsia"/>
                <w:szCs w:val="21"/>
              </w:rPr>
              <w:t>2.</w:t>
            </w:r>
            <w:r w:rsidRPr="000A69E0">
              <w:rPr>
                <w:rFonts w:ascii="新宋体" w:eastAsia="新宋体" w:hAnsi="新宋体" w:cs="宋体"/>
                <w:szCs w:val="21"/>
              </w:rPr>
              <w:t>采购文件澄清/修改事</w:t>
            </w:r>
            <w:r w:rsidRPr="000A69E0">
              <w:rPr>
                <w:rFonts w:ascii="新宋体" w:eastAsia="新宋体" w:hAnsi="新宋体" w:cs="宋体" w:hint="eastAsia"/>
                <w:szCs w:val="21"/>
              </w:rPr>
              <w:t>项：</w:t>
            </w:r>
            <w:r w:rsidR="001937AE" w:rsidRPr="000A69E0">
              <w:rPr>
                <w:rFonts w:ascii="新宋体" w:eastAsia="新宋体" w:hAnsi="新宋体" w:cs="宋体" w:hint="eastAsia"/>
                <w:szCs w:val="21"/>
              </w:rPr>
              <w:t>2023</w:t>
            </w:r>
            <w:r w:rsidRPr="000A69E0">
              <w:rPr>
                <w:rFonts w:ascii="新宋体" w:eastAsia="新宋体" w:hAnsi="新宋体"/>
                <w:szCs w:val="21"/>
              </w:rPr>
              <w:t>年</w:t>
            </w:r>
            <w:r w:rsidR="000A69E0" w:rsidRPr="000A69E0">
              <w:rPr>
                <w:rFonts w:ascii="新宋体" w:eastAsia="新宋体" w:hAnsi="新宋体" w:hint="eastAsia"/>
                <w:szCs w:val="21"/>
              </w:rPr>
              <w:t>0</w:t>
            </w:r>
            <w:r w:rsidR="000A69E0" w:rsidRPr="000A69E0">
              <w:rPr>
                <w:rFonts w:ascii="新宋体" w:eastAsia="新宋体" w:hAnsi="新宋体"/>
                <w:szCs w:val="21"/>
              </w:rPr>
              <w:t>7</w:t>
            </w:r>
            <w:r w:rsidRPr="000A69E0">
              <w:rPr>
                <w:rFonts w:ascii="新宋体" w:eastAsia="新宋体" w:hAnsi="新宋体"/>
                <w:szCs w:val="21"/>
              </w:rPr>
              <w:t>月</w:t>
            </w:r>
            <w:r w:rsidR="000A69E0" w:rsidRPr="000A69E0">
              <w:rPr>
                <w:rFonts w:ascii="新宋体" w:eastAsia="新宋体" w:hAnsi="新宋体" w:hint="eastAsia"/>
                <w:szCs w:val="21"/>
              </w:rPr>
              <w:t>2</w:t>
            </w:r>
            <w:r w:rsidR="000A69E0" w:rsidRPr="000A69E0">
              <w:rPr>
                <w:rFonts w:ascii="新宋体" w:eastAsia="新宋体" w:hAnsi="新宋体"/>
                <w:szCs w:val="21"/>
              </w:rPr>
              <w:t>1</w:t>
            </w:r>
            <w:r w:rsidRPr="000A69E0">
              <w:rPr>
                <w:rFonts w:ascii="新宋体" w:eastAsia="新宋体" w:hAnsi="新宋体"/>
                <w:szCs w:val="21"/>
              </w:rPr>
              <w:t>日</w:t>
            </w:r>
            <w:r w:rsidR="000A69E0" w:rsidRPr="000A69E0">
              <w:rPr>
                <w:rFonts w:ascii="新宋体" w:eastAsia="新宋体" w:hAnsi="新宋体" w:hint="eastAsia"/>
                <w:szCs w:val="21"/>
              </w:rPr>
              <w:t>1</w:t>
            </w:r>
            <w:r w:rsidR="000A69E0" w:rsidRPr="000A69E0">
              <w:rPr>
                <w:rFonts w:ascii="新宋体" w:eastAsia="新宋体" w:hAnsi="新宋体"/>
                <w:szCs w:val="21"/>
              </w:rPr>
              <w:t>7</w:t>
            </w:r>
            <w:r w:rsidRPr="000A69E0">
              <w:rPr>
                <w:rFonts w:ascii="新宋体" w:eastAsia="新宋体" w:hAnsi="新宋体"/>
                <w:szCs w:val="21"/>
              </w:rPr>
              <w:t>:</w:t>
            </w:r>
            <w:r w:rsidR="000A69E0" w:rsidRPr="000A69E0">
              <w:rPr>
                <w:rFonts w:ascii="新宋体" w:eastAsia="新宋体" w:hAnsi="新宋体"/>
                <w:szCs w:val="21"/>
              </w:rPr>
              <w:t>30</w:t>
            </w:r>
            <w:r w:rsidRPr="000A69E0">
              <w:rPr>
                <w:rFonts w:ascii="新宋体" w:eastAsia="新宋体" w:hAnsi="新宋体" w:cs="宋体" w:hint="eastAsia"/>
                <w:szCs w:val="21"/>
              </w:rPr>
              <w:t>（北京时间）</w:t>
            </w:r>
            <w:r w:rsidRPr="000A69E0">
              <w:rPr>
                <w:rFonts w:ascii="新宋体" w:eastAsia="新宋体" w:hAnsi="新宋体" w:cs="宋体"/>
                <w:szCs w:val="21"/>
              </w:rPr>
              <w:t>时前，供应商如认为采</w:t>
            </w:r>
            <w:r>
              <w:rPr>
                <w:rFonts w:ascii="新宋体" w:eastAsia="新宋体" w:hAnsi="新宋体" w:cs="宋体"/>
                <w:szCs w:val="21"/>
              </w:rPr>
              <w:t>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w:t>
            </w:r>
            <w:r w:rsidRPr="00765EE5">
              <w:rPr>
                <w:rFonts w:ascii="新宋体" w:eastAsia="新宋体" w:hAnsi="新宋体" w:cs="宋体" w:hint="eastAsia"/>
                <w:szCs w:val="21"/>
              </w:rPr>
              <w:t>布之日起七个工作日内网下向采购代理机构递交书面质疑函。质疑材料可以采用现场或邮寄方式提交，采用邮寄方式提交的，交</w:t>
            </w:r>
            <w:proofErr w:type="gramStart"/>
            <w:r w:rsidRPr="00765EE5">
              <w:rPr>
                <w:rFonts w:ascii="新宋体" w:eastAsia="新宋体" w:hAnsi="新宋体" w:cs="宋体" w:hint="eastAsia"/>
                <w:szCs w:val="21"/>
              </w:rPr>
              <w:t>邮时间</w:t>
            </w:r>
            <w:proofErr w:type="gramEnd"/>
            <w:r w:rsidRPr="00765EE5">
              <w:rPr>
                <w:rFonts w:ascii="新宋体" w:eastAsia="新宋体" w:hAnsi="新宋体" w:cs="宋体" w:hint="eastAsia"/>
                <w:szCs w:val="21"/>
              </w:rPr>
              <w:t>应在本公告发布之日起七个工作日内。现场提交、邮寄地址：深圳市福田区天安数码</w:t>
            </w:r>
            <w:proofErr w:type="gramStart"/>
            <w:r w:rsidRPr="00765EE5">
              <w:rPr>
                <w:rFonts w:ascii="新宋体" w:eastAsia="新宋体" w:hAnsi="新宋体" w:cs="宋体" w:hint="eastAsia"/>
                <w:szCs w:val="21"/>
              </w:rPr>
              <w:t>城创新</w:t>
            </w:r>
            <w:proofErr w:type="gramEnd"/>
            <w:r w:rsidRPr="00765EE5">
              <w:rPr>
                <w:rFonts w:ascii="新宋体" w:eastAsia="新宋体" w:hAnsi="新宋体" w:cs="宋体" w:hint="eastAsia"/>
                <w:szCs w:val="21"/>
              </w:rPr>
              <w:t>科技广场一期B座</w:t>
            </w:r>
            <w:r w:rsidR="002D43C1">
              <w:rPr>
                <w:rFonts w:ascii="新宋体" w:eastAsia="新宋体" w:hAnsi="新宋体" w:cs="宋体"/>
                <w:szCs w:val="21"/>
              </w:rPr>
              <w:t>1709</w:t>
            </w:r>
            <w:r w:rsidRPr="00765EE5">
              <w:rPr>
                <w:rFonts w:ascii="新宋体" w:eastAsia="新宋体" w:hAnsi="新宋体" w:cs="宋体" w:hint="eastAsia"/>
                <w:szCs w:val="21"/>
              </w:rPr>
              <w:t>室。质疑咨询电话：</w:t>
            </w:r>
            <w:r w:rsidRPr="00765EE5">
              <w:rPr>
                <w:rFonts w:ascii="新宋体" w:eastAsia="新宋体" w:hAnsi="新宋体" w:cs="宋体"/>
                <w:szCs w:val="21"/>
              </w:rPr>
              <w:t>0755-88602731</w:t>
            </w:r>
            <w:r w:rsidRPr="00765EE5">
              <w:rPr>
                <w:rFonts w:ascii="新宋体" w:eastAsia="新宋体" w:hAnsi="新宋体" w:cs="宋体" w:hint="eastAsia"/>
                <w:szCs w:val="21"/>
              </w:rPr>
              <w:t>。根据《深圳经济特区政府采购条例》第四十二条“供应商投诉的事项应当是经过质疑的事项”的规定，未</w:t>
            </w:r>
            <w:r>
              <w:rPr>
                <w:rFonts w:ascii="新宋体" w:eastAsia="新宋体" w:hAnsi="新宋体" w:cs="宋体" w:hint="eastAsia"/>
                <w:szCs w:val="21"/>
              </w:rPr>
              <w:t>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765EE5"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w:t>
            </w:r>
            <w:r w:rsidRPr="00765EE5">
              <w:rPr>
                <w:rFonts w:ascii="新宋体" w:eastAsia="新宋体" w:hAnsi="新宋体" w:cs="宋体" w:hint="eastAsia"/>
                <w:bCs/>
                <w:kern w:val="0"/>
                <w:szCs w:val="21"/>
              </w:rPr>
              <w:t>案件当事人名单、政府采购严重违法失信行为记录名单及其他不符合《中华人民共和国政府采购法》第二十二条规定条件的供应商，将取消其参与本次投标的资格。</w:t>
            </w:r>
          </w:p>
          <w:p w14:paraId="649353D8" w14:textId="06923F22" w:rsidR="00765B9B" w:rsidRPr="00462305" w:rsidRDefault="005D0BBC">
            <w:pPr>
              <w:spacing w:line="360" w:lineRule="auto"/>
              <w:rPr>
                <w:rFonts w:ascii="新宋体" w:eastAsia="新宋体" w:hAnsi="新宋体" w:cs="宋体"/>
                <w:bCs/>
                <w:kern w:val="0"/>
                <w:szCs w:val="21"/>
              </w:rPr>
            </w:pPr>
            <w:r w:rsidRPr="00765EE5">
              <w:rPr>
                <w:rFonts w:ascii="新宋体" w:eastAsia="新宋体" w:hAnsi="新宋体" w:cs="宋体" w:hint="eastAsia"/>
                <w:szCs w:val="21"/>
              </w:rPr>
              <w:t>6.</w:t>
            </w:r>
            <w:r w:rsidRPr="00765EE5">
              <w:rPr>
                <w:rFonts w:ascii="新宋体" w:eastAsia="新宋体" w:hAnsi="新宋体" w:cs="宋体" w:hint="eastAsia"/>
                <w:bCs/>
                <w:kern w:val="0"/>
                <w:szCs w:val="21"/>
              </w:rPr>
              <w:t>评标方法：综合评分法</w:t>
            </w:r>
          </w:p>
          <w:p w14:paraId="030461C9" w14:textId="77777777" w:rsidR="00765B9B" w:rsidRPr="00462305" w:rsidRDefault="005D0BBC">
            <w:pPr>
              <w:spacing w:line="360" w:lineRule="auto"/>
              <w:rPr>
                <w:rFonts w:ascii="新宋体" w:eastAsia="新宋体" w:hAnsi="新宋体" w:cs="宋体"/>
                <w:b/>
                <w:szCs w:val="21"/>
              </w:rPr>
            </w:pPr>
            <w:r w:rsidRPr="00462305">
              <w:rPr>
                <w:rFonts w:ascii="新宋体" w:eastAsia="新宋体" w:hAnsi="新宋体" w:cs="宋体" w:hint="eastAsia"/>
                <w:b/>
                <w:szCs w:val="21"/>
              </w:rPr>
              <w:t>七、对本次采购提出询问，请按</w:t>
            </w:r>
            <w:r w:rsidRPr="00462305">
              <w:rPr>
                <w:rFonts w:ascii="新宋体" w:eastAsia="新宋体" w:hAnsi="新宋体" w:cs="宋体"/>
                <w:b/>
                <w:szCs w:val="21"/>
              </w:rPr>
              <w:t>以下方式</w:t>
            </w:r>
            <w:r w:rsidRPr="00462305">
              <w:rPr>
                <w:rFonts w:ascii="新宋体" w:eastAsia="新宋体" w:hAnsi="新宋体" w:cs="宋体" w:hint="eastAsia"/>
                <w:b/>
                <w:szCs w:val="21"/>
              </w:rPr>
              <w:t>联系。</w:t>
            </w:r>
          </w:p>
          <w:p w14:paraId="5A28071A" w14:textId="77777777" w:rsidR="00765B9B" w:rsidRPr="00462305" w:rsidRDefault="005D0BBC">
            <w:pPr>
              <w:spacing w:line="360" w:lineRule="auto"/>
              <w:rPr>
                <w:rFonts w:ascii="新宋体" w:eastAsia="新宋体" w:hAnsi="新宋体"/>
                <w:szCs w:val="21"/>
              </w:rPr>
            </w:pPr>
            <w:r w:rsidRPr="00462305">
              <w:rPr>
                <w:rFonts w:ascii="新宋体" w:eastAsia="新宋体" w:hAnsi="新宋体" w:cs="宋体" w:hint="eastAsia"/>
                <w:szCs w:val="21"/>
              </w:rPr>
              <w:t>1.采购人信息</w:t>
            </w:r>
          </w:p>
          <w:p w14:paraId="4CA55B4C" w14:textId="109CFE86" w:rsidR="00765B9B" w:rsidRPr="00462305" w:rsidRDefault="005D0BBC">
            <w:pPr>
              <w:spacing w:line="360" w:lineRule="auto"/>
              <w:rPr>
                <w:rFonts w:ascii="新宋体" w:eastAsia="新宋体" w:hAnsi="新宋体"/>
                <w:szCs w:val="21"/>
              </w:rPr>
            </w:pPr>
            <w:r w:rsidRPr="00462305">
              <w:rPr>
                <w:rFonts w:ascii="新宋体" w:eastAsia="新宋体" w:hAnsi="新宋体" w:hint="eastAsia"/>
                <w:szCs w:val="21"/>
              </w:rPr>
              <w:t>名 称：</w:t>
            </w:r>
            <w:r w:rsidR="00765EE5" w:rsidRPr="00462305">
              <w:rPr>
                <w:rFonts w:ascii="新宋体" w:eastAsia="新宋体" w:hAnsi="新宋体" w:hint="eastAsia"/>
                <w:szCs w:val="21"/>
                <w:u w:val="single"/>
              </w:rPr>
              <w:t>深圳市民政局</w:t>
            </w:r>
          </w:p>
          <w:p w14:paraId="7EAC3DD5" w14:textId="5B07A366" w:rsidR="00765B9B" w:rsidRPr="00462305" w:rsidRDefault="005D0BBC">
            <w:pPr>
              <w:spacing w:line="360" w:lineRule="auto"/>
              <w:rPr>
                <w:rFonts w:ascii="新宋体" w:eastAsia="新宋体" w:hAnsi="新宋体"/>
                <w:szCs w:val="21"/>
              </w:rPr>
            </w:pPr>
            <w:r w:rsidRPr="00462305">
              <w:rPr>
                <w:rFonts w:ascii="新宋体" w:eastAsia="新宋体" w:hAnsi="新宋体" w:hint="eastAsia"/>
                <w:szCs w:val="21"/>
              </w:rPr>
              <w:t>地址：</w:t>
            </w:r>
            <w:r w:rsidR="00765EE5" w:rsidRPr="00462305">
              <w:rPr>
                <w:rFonts w:ascii="新宋体" w:eastAsia="新宋体" w:hAnsi="新宋体" w:hint="eastAsia"/>
                <w:szCs w:val="21"/>
                <w:u w:val="single"/>
              </w:rPr>
              <w:t>深圳市笋岗东路12号中民时代广场</w:t>
            </w:r>
          </w:p>
          <w:p w14:paraId="30CD22AB" w14:textId="3C85967F" w:rsidR="00765B9B" w:rsidRPr="00462305" w:rsidRDefault="005D0BBC">
            <w:pPr>
              <w:spacing w:line="360" w:lineRule="auto"/>
              <w:rPr>
                <w:rFonts w:ascii="新宋体" w:eastAsia="新宋体" w:hAnsi="新宋体"/>
                <w:szCs w:val="21"/>
                <w:u w:val="single"/>
              </w:rPr>
            </w:pPr>
            <w:r w:rsidRPr="00462305">
              <w:rPr>
                <w:rFonts w:ascii="新宋体" w:eastAsia="新宋体" w:hAnsi="新宋体" w:hint="eastAsia"/>
                <w:szCs w:val="21"/>
              </w:rPr>
              <w:t>联系方式：</w:t>
            </w:r>
            <w:r w:rsidR="00462305" w:rsidRPr="00462305">
              <w:rPr>
                <w:rFonts w:ascii="新宋体" w:eastAsia="新宋体" w:hAnsi="新宋体" w:hint="eastAsia"/>
                <w:szCs w:val="21"/>
                <w:u w:val="single"/>
              </w:rPr>
              <w:t>李工 0755-26526509</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28F740B"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DE5575">
              <w:rPr>
                <w:rFonts w:ascii="新宋体" w:eastAsia="新宋体" w:hAnsi="新宋体"/>
                <w:szCs w:val="21"/>
                <w:u w:val="single"/>
              </w:rPr>
              <w:t>1709</w:t>
            </w:r>
            <w:r>
              <w:rPr>
                <w:rFonts w:ascii="新宋体" w:eastAsia="新宋体" w:hAnsi="新宋体" w:hint="eastAsia"/>
                <w:szCs w:val="21"/>
                <w:u w:val="single"/>
              </w:rPr>
              <w:t>室</w:t>
            </w:r>
          </w:p>
          <w:p w14:paraId="319488EB" w14:textId="77777777" w:rsidR="00765B9B" w:rsidRPr="00765EE5" w:rsidRDefault="005D0BBC">
            <w:pPr>
              <w:spacing w:line="360" w:lineRule="auto"/>
              <w:rPr>
                <w:rFonts w:ascii="新宋体" w:eastAsia="新宋体" w:hAnsi="新宋体"/>
                <w:szCs w:val="21"/>
              </w:rPr>
            </w:pPr>
            <w:r>
              <w:rPr>
                <w:rFonts w:ascii="新宋体" w:eastAsia="新宋体" w:hAnsi="新宋体" w:hint="eastAsia"/>
                <w:szCs w:val="21"/>
              </w:rPr>
              <w:t>联系方</w:t>
            </w:r>
            <w:r w:rsidRPr="00765EE5">
              <w:rPr>
                <w:rFonts w:ascii="新宋体" w:eastAsia="新宋体" w:hAnsi="新宋体" w:hint="eastAsia"/>
                <w:szCs w:val="21"/>
              </w:rPr>
              <w:t>式：</w:t>
            </w:r>
            <w:r w:rsidR="00C942FF" w:rsidRPr="00765EE5">
              <w:rPr>
                <w:rFonts w:ascii="新宋体" w:eastAsia="新宋体" w:hAnsi="新宋体"/>
                <w:szCs w:val="21"/>
                <w:u w:val="single"/>
              </w:rPr>
              <w:t>0755-88602731</w:t>
            </w:r>
          </w:p>
          <w:p w14:paraId="2A5568BA" w14:textId="77777777" w:rsidR="00765B9B" w:rsidRPr="00765EE5" w:rsidRDefault="005D0BBC">
            <w:pPr>
              <w:spacing w:line="360" w:lineRule="auto"/>
              <w:rPr>
                <w:rFonts w:ascii="新宋体" w:eastAsia="新宋体" w:hAnsi="新宋体"/>
                <w:szCs w:val="21"/>
                <w:u w:val="single"/>
              </w:rPr>
            </w:pPr>
            <w:r w:rsidRPr="00765EE5">
              <w:rPr>
                <w:rFonts w:ascii="新宋体" w:eastAsia="新宋体" w:hAnsi="新宋体" w:cs="宋体" w:hint="eastAsia"/>
                <w:szCs w:val="21"/>
              </w:rPr>
              <w:t>3.项目</w:t>
            </w:r>
            <w:r w:rsidRPr="00765EE5">
              <w:rPr>
                <w:rFonts w:ascii="新宋体" w:eastAsia="新宋体" w:hAnsi="新宋体" w:cs="宋体"/>
                <w:szCs w:val="21"/>
              </w:rPr>
              <w:t>联系方式</w:t>
            </w:r>
          </w:p>
          <w:p w14:paraId="299F7ABE" w14:textId="77777777" w:rsidR="00765B9B" w:rsidRPr="00765EE5" w:rsidRDefault="005D0BBC">
            <w:pPr>
              <w:spacing w:line="360" w:lineRule="auto"/>
              <w:rPr>
                <w:rFonts w:ascii="新宋体" w:eastAsia="新宋体" w:hAnsi="新宋体"/>
                <w:szCs w:val="21"/>
              </w:rPr>
            </w:pPr>
            <w:r w:rsidRPr="00765EE5">
              <w:rPr>
                <w:rFonts w:ascii="新宋体" w:eastAsia="新宋体" w:hAnsi="新宋体" w:hint="eastAsia"/>
                <w:szCs w:val="21"/>
              </w:rPr>
              <w:t>项目联系人：</w:t>
            </w:r>
            <w:r w:rsidR="00E8540D" w:rsidRPr="00765EE5">
              <w:rPr>
                <w:rFonts w:ascii="新宋体" w:eastAsia="新宋体" w:hAnsi="新宋体" w:hint="eastAsia"/>
                <w:szCs w:val="21"/>
                <w:u w:val="single"/>
              </w:rPr>
              <w:t>张</w:t>
            </w:r>
            <w:r w:rsidR="008D36EB" w:rsidRPr="00765EE5">
              <w:rPr>
                <w:rFonts w:ascii="新宋体" w:eastAsia="新宋体" w:hAnsi="新宋体" w:hint="eastAsia"/>
                <w:szCs w:val="21"/>
                <w:u w:val="single"/>
              </w:rPr>
              <w:t>鹏</w:t>
            </w:r>
          </w:p>
          <w:p w14:paraId="66349653" w14:textId="77777777" w:rsidR="00765B9B" w:rsidRPr="00765EE5" w:rsidRDefault="005D0BBC">
            <w:pPr>
              <w:spacing w:line="360" w:lineRule="auto"/>
              <w:rPr>
                <w:rFonts w:ascii="新宋体" w:eastAsia="新宋体" w:hAnsi="新宋体"/>
                <w:szCs w:val="21"/>
                <w:u w:val="single"/>
              </w:rPr>
            </w:pPr>
            <w:r w:rsidRPr="00765EE5">
              <w:rPr>
                <w:rFonts w:ascii="新宋体" w:eastAsia="新宋体" w:hAnsi="新宋体" w:hint="eastAsia"/>
                <w:szCs w:val="21"/>
              </w:rPr>
              <w:t>电　话：</w:t>
            </w:r>
            <w:r w:rsidRPr="00765EE5">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2E60FFEB" w:rsidR="00765B9B" w:rsidRPr="00193BFA" w:rsidRDefault="001937AE">
            <w:pPr>
              <w:spacing w:line="360" w:lineRule="auto"/>
              <w:jc w:val="right"/>
              <w:rPr>
                <w:rFonts w:ascii="新宋体" w:eastAsia="新宋体" w:hAnsi="新宋体"/>
                <w:bCs/>
                <w:szCs w:val="21"/>
              </w:rPr>
            </w:pPr>
            <w:r w:rsidRPr="00193BFA">
              <w:rPr>
                <w:rFonts w:ascii="新宋体" w:eastAsia="新宋体" w:hAnsi="新宋体" w:hint="eastAsia"/>
                <w:bCs/>
                <w:szCs w:val="21"/>
              </w:rPr>
              <w:t>2023</w:t>
            </w:r>
            <w:r w:rsidR="005D0BBC" w:rsidRPr="00193BFA">
              <w:rPr>
                <w:rFonts w:ascii="新宋体" w:eastAsia="新宋体" w:hAnsi="新宋体" w:hint="eastAsia"/>
                <w:bCs/>
                <w:szCs w:val="21"/>
              </w:rPr>
              <w:t>年</w:t>
            </w:r>
            <w:r w:rsidR="000A69E0" w:rsidRPr="00193BFA">
              <w:rPr>
                <w:rFonts w:ascii="新宋体" w:eastAsia="新宋体" w:hAnsi="新宋体"/>
                <w:bCs/>
                <w:szCs w:val="21"/>
              </w:rPr>
              <w:t>07</w:t>
            </w:r>
            <w:r w:rsidR="005D0BBC" w:rsidRPr="00193BFA">
              <w:rPr>
                <w:rFonts w:ascii="新宋体" w:eastAsia="新宋体" w:hAnsi="新宋体" w:hint="eastAsia"/>
                <w:bCs/>
                <w:szCs w:val="21"/>
              </w:rPr>
              <w:t>月</w:t>
            </w:r>
            <w:r w:rsidR="000A69E0" w:rsidRPr="00193BFA">
              <w:rPr>
                <w:rFonts w:ascii="新宋体" w:eastAsia="新宋体" w:hAnsi="新宋体" w:hint="eastAsia"/>
                <w:bCs/>
                <w:szCs w:val="21"/>
              </w:rPr>
              <w:t>1</w:t>
            </w:r>
            <w:r w:rsidR="000A69E0" w:rsidRPr="00193BFA">
              <w:rPr>
                <w:rFonts w:ascii="新宋体" w:eastAsia="新宋体" w:hAnsi="新宋体"/>
                <w:bCs/>
                <w:szCs w:val="21"/>
              </w:rPr>
              <w:t>4</w:t>
            </w:r>
            <w:r w:rsidR="005D0BBC" w:rsidRPr="00193BFA">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07E8C440" w14:textId="77777777" w:rsidR="00B1218A" w:rsidRDefault="00B1218A">
      <w:pPr>
        <w:rPr>
          <w:rFonts w:ascii="新宋体" w:eastAsia="新宋体" w:hAnsi="新宋体"/>
        </w:rPr>
      </w:pPr>
    </w:p>
    <w:p w14:paraId="6B3C9341" w14:textId="77777777" w:rsidR="00B1218A" w:rsidRDefault="00B1218A">
      <w:pPr>
        <w:rPr>
          <w:rFonts w:ascii="新宋体" w:eastAsia="新宋体" w:hAnsi="新宋体"/>
        </w:rPr>
      </w:pPr>
    </w:p>
    <w:p w14:paraId="69FADE99" w14:textId="77777777" w:rsidR="00B1218A" w:rsidRDefault="00B1218A">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w:t>
            </w:r>
            <w:r w:rsidRPr="00765EE5">
              <w:rPr>
                <w:rFonts w:ascii="新宋体" w:eastAsia="新宋体" w:hAnsi="新宋体" w:hint="eastAsia"/>
                <w:snapToGrid w:val="0"/>
                <w:szCs w:val="21"/>
                <w:u w:val="single"/>
                <w:lang w:val="zh-CN"/>
              </w:rPr>
              <w:t>标</w:t>
            </w:r>
            <w:bookmarkEnd w:id="2"/>
            <w:r w:rsidRPr="00765EE5">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765EE5">
              <w:rPr>
                <w:rFonts w:ascii="新宋体" w:eastAsia="新宋体" w:hAnsi="新宋体" w:cs="宋体" w:hint="eastAsia"/>
                <w:snapToGrid w:val="0"/>
                <w:szCs w:val="21"/>
                <w:lang w:val="zh-CN"/>
              </w:rPr>
              <w:t>应答文件</w:t>
            </w:r>
            <w:r w:rsidRPr="00765EE5">
              <w:rPr>
                <w:rFonts w:ascii="新宋体" w:eastAsia="新宋体" w:hAnsi="新宋体"/>
                <w:snapToGrid w:val="0"/>
                <w:szCs w:val="21"/>
                <w:lang w:val="zh-CN"/>
              </w:rPr>
              <w:t>应于</w:t>
            </w:r>
            <w:r w:rsidRPr="00765EE5">
              <w:rPr>
                <w:rFonts w:ascii="新宋体" w:eastAsia="新宋体" w:hAnsi="新宋体" w:hint="eastAsia"/>
                <w:snapToGrid w:val="0"/>
                <w:szCs w:val="21"/>
                <w:lang w:val="zh-CN"/>
              </w:rPr>
              <w:t>递交截止时间</w:t>
            </w:r>
            <w:r w:rsidRPr="00765EE5">
              <w:rPr>
                <w:rFonts w:ascii="新宋体" w:eastAsia="新宋体" w:hAnsi="新宋体"/>
                <w:snapToGrid w:val="0"/>
                <w:szCs w:val="21"/>
                <w:lang w:val="zh-CN"/>
              </w:rPr>
              <w:t>之前</w:t>
            </w:r>
            <w:r w:rsidRPr="00765EE5">
              <w:rPr>
                <w:rFonts w:ascii="新宋体" w:eastAsia="新宋体" w:hAnsi="新宋体" w:hint="eastAsia"/>
                <w:snapToGrid w:val="0"/>
                <w:szCs w:val="21"/>
                <w:lang w:val="zh-CN"/>
              </w:rPr>
              <w:t>送达招标文件规定的地址</w:t>
            </w:r>
            <w:r w:rsidRPr="00765EE5">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40CD9FFC" w:rsidR="00765B9B" w:rsidRDefault="005D0BBC">
            <w:pPr>
              <w:spacing w:line="276" w:lineRule="auto"/>
              <w:rPr>
                <w:rFonts w:ascii="新宋体" w:eastAsia="新宋体" w:hAnsi="新宋体"/>
              </w:rPr>
            </w:pPr>
            <w:r>
              <w:rPr>
                <w:rFonts w:ascii="新宋体" w:eastAsia="新宋体" w:hAnsi="新宋体" w:hint="eastAsia"/>
              </w:rPr>
              <w:t>___</w:t>
            </w:r>
            <w:r w:rsidR="00462305">
              <w:rPr>
                <w:rFonts w:ascii="新宋体" w:eastAsia="新宋体" w:hAnsi="新宋体" w:hint="eastAsia"/>
              </w:rPr>
              <w:t>0</w:t>
            </w:r>
            <w:r>
              <w:rPr>
                <w:rFonts w:ascii="新宋体" w:eastAsia="新宋体" w:hAnsi="新宋体" w:hint="eastAsia"/>
              </w:rPr>
              <w:t>__万元或合同金额的___</w:t>
            </w:r>
            <w:r w:rsidR="00462305">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038D2FB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765EE5" w:rsidRPr="00765EE5">
        <w:rPr>
          <w:rFonts w:ascii="新宋体" w:eastAsia="新宋体" w:hAnsi="新宋体" w:cs="宋体" w:hint="eastAsia"/>
          <w:szCs w:val="21"/>
        </w:rPr>
        <w:t>人民币</w:t>
      </w:r>
      <w:proofErr w:type="gramStart"/>
      <w:r w:rsidR="00765EE5" w:rsidRPr="00765EE5">
        <w:rPr>
          <w:rFonts w:ascii="新宋体" w:eastAsia="新宋体" w:hAnsi="新宋体" w:cs="宋体" w:hint="eastAsia"/>
          <w:szCs w:val="21"/>
        </w:rPr>
        <w:t>玖拾伍万肆仟</w:t>
      </w:r>
      <w:proofErr w:type="gramEnd"/>
      <w:r w:rsidR="00765EE5" w:rsidRPr="00765EE5">
        <w:rPr>
          <w:rFonts w:ascii="新宋体" w:eastAsia="新宋体" w:hAnsi="新宋体" w:cs="宋体" w:hint="eastAsia"/>
          <w:szCs w:val="21"/>
        </w:rPr>
        <w:t>（954,000.00）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765EE5" w:rsidRPr="00765EE5">
        <w:rPr>
          <w:rFonts w:ascii="新宋体" w:eastAsia="新宋体" w:hAnsi="新宋体" w:cs="宋体" w:hint="eastAsia"/>
          <w:szCs w:val="21"/>
        </w:rPr>
        <w:t>人民币</w:t>
      </w:r>
      <w:proofErr w:type="gramStart"/>
      <w:r w:rsidR="00765EE5" w:rsidRPr="00765EE5">
        <w:rPr>
          <w:rFonts w:ascii="新宋体" w:eastAsia="新宋体" w:hAnsi="新宋体" w:cs="宋体" w:hint="eastAsia"/>
          <w:szCs w:val="21"/>
        </w:rPr>
        <w:t>玖拾伍万肆仟</w:t>
      </w:r>
      <w:proofErr w:type="gramEnd"/>
      <w:r w:rsidR="00765EE5" w:rsidRPr="00765EE5">
        <w:rPr>
          <w:rFonts w:ascii="新宋体" w:eastAsia="新宋体" w:hAnsi="新宋体" w:cs="宋体" w:hint="eastAsia"/>
          <w:szCs w:val="21"/>
        </w:rPr>
        <w:t>（954,000.00）</w:t>
      </w:r>
    </w:p>
    <w:p w14:paraId="7D6A4459" w14:textId="77777777" w:rsidR="00765EE5" w:rsidRDefault="005D0BBC" w:rsidP="00765EE5">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7D1FB271" w14:textId="70CD0416" w:rsidR="00765EE5" w:rsidRPr="00765EE5" w:rsidRDefault="00765EE5" w:rsidP="00765EE5">
      <w:pPr>
        <w:spacing w:line="360" w:lineRule="auto"/>
        <w:ind w:firstLineChars="196" w:firstLine="412"/>
        <w:rPr>
          <w:rFonts w:ascii="新宋体" w:eastAsia="新宋体" w:hAnsi="新宋体"/>
          <w:szCs w:val="21"/>
        </w:rPr>
      </w:pPr>
      <w:r w:rsidRPr="00765EE5">
        <w:rPr>
          <w:rFonts w:ascii="新宋体" w:eastAsia="新宋体" w:hAnsi="新宋体" w:hint="eastAsia"/>
          <w:szCs w:val="21"/>
        </w:rPr>
        <w:t>为确保深圳市民政局网络信息系统的稳定安全运行，需委托专业机构对深圳市民政局各类信息系统开展网络安全风险评估、网络安全制度自查与优化、信息系统安全检测与加固、应急体系建设与演练、移动应用漏洞扫描及风险评估服务、渗透测试、数据安全管理和风险评估、规范供应链安全管理等网络安全工作提供服务，响应网络安全专项检查工作要求，对网络安全相关工作过程中发现的薄弱环节和和问题提出科学、可行、有效的修复加固计划和建议，建立符合国家标准和深圳市电子政务要求的网络安全管理体系，并在服务期内，保障系统运行的安全状况。</w:t>
      </w:r>
    </w:p>
    <w:p w14:paraId="440DA23F" w14:textId="77777777" w:rsidR="00765EE5" w:rsidRPr="00765EE5" w:rsidRDefault="00765EE5" w:rsidP="00765EE5">
      <w:pPr>
        <w:spacing w:line="360" w:lineRule="auto"/>
        <w:ind w:firstLineChars="196" w:firstLine="412"/>
        <w:rPr>
          <w:rFonts w:ascii="新宋体" w:eastAsia="新宋体" w:hAnsi="新宋体"/>
          <w:szCs w:val="21"/>
        </w:rPr>
      </w:pPr>
      <w:r w:rsidRPr="00765EE5">
        <w:rPr>
          <w:rFonts w:ascii="新宋体" w:eastAsia="新宋体" w:hAnsi="新宋体" w:hint="eastAsia"/>
          <w:szCs w:val="21"/>
        </w:rPr>
        <w:t>深圳市民政局主要信息系统相关资产数量如下：</w:t>
      </w:r>
    </w:p>
    <w:tbl>
      <w:tblPr>
        <w:tblW w:w="5000" w:type="pct"/>
        <w:jc w:val="center"/>
        <w:tblBorders>
          <w:top w:val="outset" w:sz="6" w:space="0" w:color="000000"/>
          <w:left w:val="outset" w:sz="6" w:space="0" w:color="000000"/>
          <w:bottom w:val="inset" w:sz="6" w:space="0" w:color="000000"/>
          <w:right w:val="inset" w:sz="6" w:space="0" w:color="000000"/>
          <w:insideH w:val="outset" w:sz="6" w:space="0" w:color="auto"/>
          <w:insideV w:val="outset" w:sz="6" w:space="0" w:color="auto"/>
        </w:tblBorders>
        <w:tblCellMar>
          <w:left w:w="0" w:type="dxa"/>
          <w:right w:w="0" w:type="dxa"/>
        </w:tblCellMar>
        <w:tblLook w:val="0000" w:firstRow="0" w:lastRow="0" w:firstColumn="0" w:lastColumn="0" w:noHBand="0" w:noVBand="0"/>
      </w:tblPr>
      <w:tblGrid>
        <w:gridCol w:w="1202"/>
        <w:gridCol w:w="6242"/>
        <w:gridCol w:w="1647"/>
      </w:tblGrid>
      <w:tr w:rsidR="00765EE5" w:rsidRPr="00765EE5" w14:paraId="2768D840" w14:textId="77777777" w:rsidTr="00765EE5">
        <w:trPr>
          <w:trHeight w:val="681"/>
          <w:jc w:val="center"/>
        </w:trPr>
        <w:tc>
          <w:tcPr>
            <w:tcW w:w="661"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5A1614D7" w14:textId="77777777" w:rsidR="00765EE5" w:rsidRPr="00765EE5" w:rsidRDefault="00765EE5" w:rsidP="00765EE5">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lastRenderedPageBreak/>
              <w:t>序号</w:t>
            </w:r>
          </w:p>
        </w:tc>
        <w:tc>
          <w:tcPr>
            <w:tcW w:w="3433" w:type="pct"/>
            <w:tcBorders>
              <w:top w:val="single" w:sz="8" w:space="0" w:color="000000"/>
              <w:left w:val="nil"/>
              <w:bottom w:val="single" w:sz="8" w:space="0" w:color="000000"/>
              <w:right w:val="single" w:sz="8" w:space="0" w:color="000000"/>
            </w:tcBorders>
            <w:shd w:val="clear" w:color="auto" w:fill="FFFFFF"/>
            <w:vAlign w:val="center"/>
          </w:tcPr>
          <w:p w14:paraId="1C2A60A9" w14:textId="77777777" w:rsidR="00765EE5" w:rsidRPr="00765EE5" w:rsidRDefault="00765EE5" w:rsidP="00765EE5">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设备名称</w:t>
            </w:r>
            <w:r w:rsidRPr="00765EE5">
              <w:rPr>
                <w:rFonts w:ascii="新宋体" w:eastAsia="新宋体" w:hAnsi="新宋体"/>
                <w:szCs w:val="21"/>
              </w:rPr>
              <w:t> </w:t>
            </w:r>
          </w:p>
        </w:tc>
        <w:tc>
          <w:tcPr>
            <w:tcW w:w="907" w:type="pct"/>
            <w:tcBorders>
              <w:top w:val="single" w:sz="8" w:space="0" w:color="000000"/>
              <w:left w:val="nil"/>
              <w:bottom w:val="single" w:sz="8" w:space="0" w:color="000000"/>
              <w:right w:val="single" w:sz="8" w:space="0" w:color="000000"/>
            </w:tcBorders>
            <w:shd w:val="clear" w:color="auto" w:fill="FFFFFF"/>
            <w:vAlign w:val="center"/>
          </w:tcPr>
          <w:p w14:paraId="20CB0418" w14:textId="77777777" w:rsidR="00765EE5" w:rsidRPr="00765EE5" w:rsidRDefault="00765EE5" w:rsidP="00765EE5">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数量</w:t>
            </w:r>
          </w:p>
        </w:tc>
      </w:tr>
      <w:tr w:rsidR="00765EE5" w:rsidRPr="00765EE5" w14:paraId="112122B6" w14:textId="77777777" w:rsidTr="00765EE5">
        <w:trPr>
          <w:trHeight w:val="660"/>
          <w:jc w:val="center"/>
        </w:trPr>
        <w:tc>
          <w:tcPr>
            <w:tcW w:w="661"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7C3CC652" w14:textId="77777777" w:rsidR="00765EE5" w:rsidRPr="00765EE5" w:rsidRDefault="00765EE5" w:rsidP="00765EE5">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1</w:t>
            </w:r>
          </w:p>
        </w:tc>
        <w:tc>
          <w:tcPr>
            <w:tcW w:w="3433" w:type="pct"/>
            <w:tcBorders>
              <w:top w:val="single" w:sz="8" w:space="0" w:color="000000"/>
              <w:left w:val="nil"/>
              <w:bottom w:val="single" w:sz="8" w:space="0" w:color="000000"/>
              <w:right w:val="single" w:sz="8" w:space="0" w:color="000000"/>
            </w:tcBorders>
            <w:shd w:val="clear" w:color="auto" w:fill="FFFFFF"/>
            <w:vAlign w:val="center"/>
          </w:tcPr>
          <w:p w14:paraId="42912509" w14:textId="77777777" w:rsidR="00765EE5" w:rsidRPr="00765EE5" w:rsidRDefault="00765EE5" w:rsidP="00765EE5">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服务器与存储设备</w:t>
            </w:r>
          </w:p>
        </w:tc>
        <w:tc>
          <w:tcPr>
            <w:tcW w:w="907" w:type="pct"/>
            <w:tcBorders>
              <w:top w:val="single" w:sz="8" w:space="0" w:color="000000"/>
              <w:left w:val="nil"/>
              <w:bottom w:val="single" w:sz="8" w:space="0" w:color="000000"/>
              <w:right w:val="single" w:sz="8" w:space="0" w:color="000000"/>
            </w:tcBorders>
            <w:shd w:val="clear" w:color="auto" w:fill="FFFFFF"/>
            <w:vAlign w:val="center"/>
          </w:tcPr>
          <w:p w14:paraId="55469DD0" w14:textId="77777777" w:rsidR="00765EE5" w:rsidRPr="00765EE5" w:rsidRDefault="00765EE5" w:rsidP="00765EE5">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≤200</w:t>
            </w:r>
          </w:p>
        </w:tc>
      </w:tr>
      <w:tr w:rsidR="00765EE5" w:rsidRPr="00765EE5" w14:paraId="15C07ECA" w14:textId="77777777" w:rsidTr="00765EE5">
        <w:trPr>
          <w:trHeight w:val="660"/>
          <w:jc w:val="center"/>
        </w:trPr>
        <w:tc>
          <w:tcPr>
            <w:tcW w:w="661"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3F3D540B" w14:textId="77777777" w:rsidR="00765EE5" w:rsidRPr="00765EE5" w:rsidRDefault="00765EE5" w:rsidP="00765EE5">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2</w:t>
            </w:r>
          </w:p>
        </w:tc>
        <w:tc>
          <w:tcPr>
            <w:tcW w:w="3433" w:type="pct"/>
            <w:tcBorders>
              <w:top w:val="single" w:sz="8" w:space="0" w:color="000000"/>
              <w:left w:val="nil"/>
              <w:bottom w:val="single" w:sz="8" w:space="0" w:color="000000"/>
              <w:right w:val="single" w:sz="8" w:space="0" w:color="000000"/>
            </w:tcBorders>
            <w:shd w:val="clear" w:color="auto" w:fill="FFFFFF"/>
            <w:vAlign w:val="center"/>
          </w:tcPr>
          <w:p w14:paraId="2ECDFF1E" w14:textId="77777777" w:rsidR="00765EE5" w:rsidRPr="00765EE5" w:rsidRDefault="00765EE5" w:rsidP="00765EE5">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交换机、路由器等主要核心的网络设备</w:t>
            </w:r>
          </w:p>
        </w:tc>
        <w:tc>
          <w:tcPr>
            <w:tcW w:w="907" w:type="pct"/>
            <w:tcBorders>
              <w:top w:val="single" w:sz="8" w:space="0" w:color="000000"/>
              <w:left w:val="nil"/>
              <w:bottom w:val="single" w:sz="8" w:space="0" w:color="000000"/>
              <w:right w:val="single" w:sz="8" w:space="0" w:color="000000"/>
            </w:tcBorders>
            <w:shd w:val="clear" w:color="auto" w:fill="FFFFFF"/>
            <w:vAlign w:val="center"/>
          </w:tcPr>
          <w:p w14:paraId="2FC0E290" w14:textId="77777777" w:rsidR="00765EE5" w:rsidRPr="00765EE5" w:rsidRDefault="00765EE5" w:rsidP="00765EE5">
            <w:pPr>
              <w:widowControl/>
              <w:spacing w:before="100" w:beforeAutospacing="1" w:after="100" w:afterAutospacing="1"/>
              <w:ind w:firstLine="3"/>
              <w:jc w:val="center"/>
              <w:rPr>
                <w:rFonts w:ascii="新宋体" w:eastAsia="新宋体" w:hAnsi="新宋体"/>
                <w:szCs w:val="21"/>
              </w:rPr>
            </w:pPr>
            <w:r w:rsidRPr="00765EE5">
              <w:rPr>
                <w:rFonts w:ascii="新宋体" w:eastAsia="新宋体" w:hAnsi="新宋体" w:hint="eastAsia"/>
                <w:color w:val="000000"/>
                <w:kern w:val="0"/>
                <w:szCs w:val="21"/>
              </w:rPr>
              <w:t>≤28</w:t>
            </w:r>
          </w:p>
        </w:tc>
      </w:tr>
      <w:tr w:rsidR="00765EE5" w:rsidRPr="00765EE5" w14:paraId="5D21FE69" w14:textId="77777777" w:rsidTr="00765EE5">
        <w:trPr>
          <w:trHeight w:val="660"/>
          <w:jc w:val="center"/>
        </w:trPr>
        <w:tc>
          <w:tcPr>
            <w:tcW w:w="661"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14CCC202" w14:textId="77777777" w:rsidR="00765EE5" w:rsidRPr="00765EE5" w:rsidRDefault="00765EE5" w:rsidP="00765EE5">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3</w:t>
            </w:r>
          </w:p>
        </w:tc>
        <w:tc>
          <w:tcPr>
            <w:tcW w:w="3433" w:type="pct"/>
            <w:tcBorders>
              <w:top w:val="single" w:sz="8" w:space="0" w:color="000000"/>
              <w:left w:val="nil"/>
              <w:bottom w:val="single" w:sz="8" w:space="0" w:color="000000"/>
              <w:right w:val="single" w:sz="8" w:space="0" w:color="000000"/>
            </w:tcBorders>
            <w:shd w:val="clear" w:color="auto" w:fill="FFFFFF"/>
            <w:vAlign w:val="center"/>
          </w:tcPr>
          <w:p w14:paraId="0E3B8A2A" w14:textId="77777777" w:rsidR="00765EE5" w:rsidRPr="00765EE5" w:rsidRDefault="00765EE5" w:rsidP="00765EE5">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内、外网防火墙、VPN等安全设备</w:t>
            </w:r>
          </w:p>
        </w:tc>
        <w:tc>
          <w:tcPr>
            <w:tcW w:w="907" w:type="pct"/>
            <w:tcBorders>
              <w:top w:val="single" w:sz="8" w:space="0" w:color="000000"/>
              <w:left w:val="nil"/>
              <w:bottom w:val="single" w:sz="8" w:space="0" w:color="000000"/>
              <w:right w:val="single" w:sz="8" w:space="0" w:color="000000"/>
            </w:tcBorders>
            <w:shd w:val="clear" w:color="auto" w:fill="FFFFFF"/>
            <w:vAlign w:val="center"/>
          </w:tcPr>
          <w:p w14:paraId="1D303305" w14:textId="77777777" w:rsidR="00765EE5" w:rsidRPr="00765EE5" w:rsidRDefault="00765EE5" w:rsidP="00765EE5">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≤8</w:t>
            </w:r>
          </w:p>
        </w:tc>
      </w:tr>
      <w:tr w:rsidR="00765EE5" w:rsidRPr="00765EE5" w14:paraId="3834184C" w14:textId="77777777" w:rsidTr="00765EE5">
        <w:trPr>
          <w:trHeight w:val="681"/>
          <w:jc w:val="center"/>
        </w:trPr>
        <w:tc>
          <w:tcPr>
            <w:tcW w:w="661"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7C29F9CD" w14:textId="77777777" w:rsidR="00765EE5" w:rsidRPr="00765EE5" w:rsidRDefault="00765EE5" w:rsidP="00765EE5">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4</w:t>
            </w:r>
          </w:p>
        </w:tc>
        <w:tc>
          <w:tcPr>
            <w:tcW w:w="3433" w:type="pct"/>
            <w:tcBorders>
              <w:top w:val="single" w:sz="8" w:space="0" w:color="000000"/>
              <w:left w:val="nil"/>
              <w:bottom w:val="single" w:sz="8" w:space="0" w:color="000000"/>
              <w:right w:val="single" w:sz="8" w:space="0" w:color="000000"/>
            </w:tcBorders>
            <w:shd w:val="clear" w:color="auto" w:fill="FFFFFF"/>
            <w:vAlign w:val="center"/>
          </w:tcPr>
          <w:p w14:paraId="716130BF" w14:textId="77777777" w:rsidR="00765EE5" w:rsidRPr="00765EE5" w:rsidRDefault="00765EE5" w:rsidP="00765EE5">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内、外网应用系统(外网门户网站、电子政务系统等)</w:t>
            </w:r>
          </w:p>
        </w:tc>
        <w:tc>
          <w:tcPr>
            <w:tcW w:w="907" w:type="pct"/>
            <w:tcBorders>
              <w:top w:val="single" w:sz="8" w:space="0" w:color="000000"/>
              <w:left w:val="nil"/>
              <w:bottom w:val="single" w:sz="8" w:space="0" w:color="000000"/>
              <w:right w:val="single" w:sz="8" w:space="0" w:color="000000"/>
            </w:tcBorders>
            <w:shd w:val="clear" w:color="auto" w:fill="FFFFFF"/>
            <w:vAlign w:val="center"/>
          </w:tcPr>
          <w:p w14:paraId="3897F238" w14:textId="77777777" w:rsidR="00765EE5" w:rsidRPr="00765EE5" w:rsidRDefault="00765EE5" w:rsidP="00765EE5">
            <w:pPr>
              <w:widowControl/>
              <w:spacing w:before="100" w:beforeAutospacing="1" w:after="100" w:afterAutospacing="1"/>
              <w:jc w:val="center"/>
              <w:rPr>
                <w:rFonts w:ascii="新宋体" w:eastAsia="新宋体" w:hAnsi="新宋体"/>
                <w:szCs w:val="21"/>
              </w:rPr>
            </w:pPr>
            <w:r w:rsidRPr="00765EE5">
              <w:rPr>
                <w:rFonts w:ascii="新宋体" w:eastAsia="新宋体" w:hAnsi="新宋体" w:hint="eastAsia"/>
                <w:color w:val="000000"/>
                <w:kern w:val="0"/>
                <w:szCs w:val="21"/>
              </w:rPr>
              <w:t>≤12</w:t>
            </w:r>
          </w:p>
        </w:tc>
      </w:tr>
      <w:tr w:rsidR="00765EE5" w:rsidRPr="00765EE5" w14:paraId="0741ABD8" w14:textId="77777777" w:rsidTr="00765EE5">
        <w:trPr>
          <w:trHeight w:val="681"/>
          <w:jc w:val="center"/>
        </w:trPr>
        <w:tc>
          <w:tcPr>
            <w:tcW w:w="661"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4195002A" w14:textId="77777777" w:rsidR="00765EE5" w:rsidRPr="00765EE5" w:rsidRDefault="00765EE5" w:rsidP="00765EE5">
            <w:pPr>
              <w:widowControl/>
              <w:spacing w:before="100" w:beforeAutospacing="1" w:after="100" w:afterAutospacing="1"/>
              <w:jc w:val="center"/>
              <w:rPr>
                <w:rFonts w:ascii="新宋体" w:eastAsia="新宋体" w:hAnsi="新宋体"/>
                <w:color w:val="000000"/>
                <w:kern w:val="0"/>
                <w:szCs w:val="21"/>
              </w:rPr>
            </w:pPr>
            <w:r w:rsidRPr="00765EE5">
              <w:rPr>
                <w:rFonts w:ascii="新宋体" w:eastAsia="新宋体" w:hAnsi="新宋体" w:hint="eastAsia"/>
                <w:color w:val="000000"/>
                <w:kern w:val="0"/>
                <w:szCs w:val="21"/>
              </w:rPr>
              <w:t>5</w:t>
            </w:r>
          </w:p>
        </w:tc>
        <w:tc>
          <w:tcPr>
            <w:tcW w:w="3433" w:type="pct"/>
            <w:tcBorders>
              <w:top w:val="single" w:sz="8" w:space="0" w:color="000000"/>
              <w:left w:val="nil"/>
              <w:bottom w:val="single" w:sz="8" w:space="0" w:color="000000"/>
              <w:right w:val="single" w:sz="8" w:space="0" w:color="000000"/>
            </w:tcBorders>
            <w:shd w:val="clear" w:color="auto" w:fill="FFFFFF"/>
            <w:vAlign w:val="center"/>
          </w:tcPr>
          <w:p w14:paraId="0C341BF6" w14:textId="77777777" w:rsidR="00765EE5" w:rsidRPr="00765EE5" w:rsidRDefault="00765EE5" w:rsidP="00765EE5">
            <w:pPr>
              <w:widowControl/>
              <w:spacing w:before="100" w:beforeAutospacing="1" w:after="100" w:afterAutospacing="1"/>
              <w:jc w:val="center"/>
              <w:rPr>
                <w:rFonts w:ascii="新宋体" w:eastAsia="新宋体" w:hAnsi="新宋体"/>
                <w:color w:val="000000"/>
                <w:kern w:val="0"/>
                <w:szCs w:val="21"/>
              </w:rPr>
            </w:pPr>
            <w:r w:rsidRPr="00765EE5">
              <w:rPr>
                <w:rFonts w:ascii="新宋体" w:eastAsia="新宋体" w:hAnsi="新宋体" w:hint="eastAsia"/>
                <w:color w:val="000000"/>
                <w:kern w:val="0"/>
                <w:szCs w:val="21"/>
              </w:rPr>
              <w:t>移动应用（APP、</w:t>
            </w:r>
            <w:proofErr w:type="gramStart"/>
            <w:r w:rsidRPr="00765EE5">
              <w:rPr>
                <w:rFonts w:ascii="新宋体" w:eastAsia="新宋体" w:hAnsi="新宋体" w:hint="eastAsia"/>
                <w:color w:val="000000"/>
                <w:kern w:val="0"/>
                <w:szCs w:val="21"/>
              </w:rPr>
              <w:t>微信公众号</w:t>
            </w:r>
            <w:proofErr w:type="gramEnd"/>
            <w:r w:rsidRPr="00765EE5">
              <w:rPr>
                <w:rFonts w:ascii="新宋体" w:eastAsia="新宋体" w:hAnsi="新宋体" w:hint="eastAsia"/>
                <w:color w:val="000000"/>
                <w:kern w:val="0"/>
                <w:szCs w:val="21"/>
              </w:rPr>
              <w:t>等）</w:t>
            </w:r>
          </w:p>
        </w:tc>
        <w:tc>
          <w:tcPr>
            <w:tcW w:w="907" w:type="pct"/>
            <w:tcBorders>
              <w:top w:val="single" w:sz="8" w:space="0" w:color="000000"/>
              <w:left w:val="nil"/>
              <w:bottom w:val="single" w:sz="8" w:space="0" w:color="000000"/>
              <w:right w:val="single" w:sz="8" w:space="0" w:color="000000"/>
            </w:tcBorders>
            <w:shd w:val="clear" w:color="auto" w:fill="FFFFFF"/>
            <w:vAlign w:val="center"/>
          </w:tcPr>
          <w:p w14:paraId="46215188" w14:textId="77777777" w:rsidR="00765EE5" w:rsidRPr="00765EE5" w:rsidRDefault="00765EE5" w:rsidP="00765EE5">
            <w:pPr>
              <w:widowControl/>
              <w:spacing w:before="100" w:beforeAutospacing="1" w:after="100" w:afterAutospacing="1"/>
              <w:jc w:val="center"/>
              <w:rPr>
                <w:rFonts w:ascii="新宋体" w:eastAsia="新宋体" w:hAnsi="新宋体"/>
                <w:color w:val="000000"/>
                <w:kern w:val="0"/>
                <w:szCs w:val="21"/>
              </w:rPr>
            </w:pPr>
            <w:r w:rsidRPr="00765EE5">
              <w:rPr>
                <w:rFonts w:ascii="新宋体" w:eastAsia="新宋体" w:hAnsi="新宋体" w:hint="eastAsia"/>
                <w:color w:val="000000"/>
                <w:kern w:val="0"/>
                <w:szCs w:val="21"/>
              </w:rPr>
              <w:t>≤10</w:t>
            </w:r>
          </w:p>
        </w:tc>
      </w:tr>
    </w:tbl>
    <w:p w14:paraId="69949CD9" w14:textId="36C6A11D" w:rsidR="00765B9B" w:rsidRDefault="00765B9B">
      <w:pPr>
        <w:spacing w:line="360" w:lineRule="auto"/>
        <w:rPr>
          <w:rFonts w:ascii="新宋体" w:eastAsia="新宋体" w:hAnsi="新宋体" w:cs="宋体"/>
          <w:szCs w:val="21"/>
        </w:rPr>
      </w:pPr>
    </w:p>
    <w:p w14:paraId="5FACDFB5" w14:textId="407CDB46" w:rsidR="00D72614" w:rsidRPr="00D72614" w:rsidRDefault="00D72614" w:rsidP="00D72614">
      <w:pPr>
        <w:spacing w:line="360" w:lineRule="auto"/>
        <w:rPr>
          <w:rFonts w:ascii="新宋体" w:eastAsia="新宋体" w:hAnsi="新宋体"/>
        </w:rPr>
      </w:pPr>
      <w:r>
        <w:rPr>
          <w:rFonts w:ascii="新宋体" w:eastAsia="新宋体" w:hAnsi="新宋体" w:hint="eastAsia"/>
        </w:rPr>
        <w:t>（三）</w:t>
      </w:r>
      <w:r w:rsidRPr="00D72614">
        <w:rPr>
          <w:rFonts w:ascii="新宋体" w:eastAsia="新宋体" w:hAnsi="新宋体" w:hint="eastAsia"/>
        </w:rPr>
        <w:t>项目依据</w:t>
      </w:r>
      <w:r>
        <w:rPr>
          <w:rFonts w:ascii="新宋体" w:eastAsia="新宋体" w:hAnsi="新宋体" w:hint="eastAsia"/>
        </w:rPr>
        <w:t>：</w:t>
      </w:r>
    </w:p>
    <w:p w14:paraId="060F1373" w14:textId="1F384AF9" w:rsidR="00D72614" w:rsidRPr="00D72614" w:rsidRDefault="00D72614" w:rsidP="00D72614">
      <w:pPr>
        <w:spacing w:line="360" w:lineRule="auto"/>
        <w:rPr>
          <w:rFonts w:ascii="新宋体" w:eastAsia="新宋体" w:hAnsi="新宋体"/>
        </w:rPr>
      </w:pPr>
      <w:r>
        <w:rPr>
          <w:rFonts w:ascii="新宋体" w:eastAsia="新宋体" w:hAnsi="新宋体" w:hint="eastAsia"/>
        </w:rPr>
        <w:t>1.</w:t>
      </w:r>
      <w:r w:rsidRPr="00D72614">
        <w:rPr>
          <w:rFonts w:ascii="新宋体" w:eastAsia="新宋体" w:hAnsi="新宋体" w:hint="eastAsia"/>
        </w:rPr>
        <w:t>《中华人民共和国网络安全法》</w:t>
      </w:r>
    </w:p>
    <w:p w14:paraId="0B69DD73" w14:textId="31DB2567" w:rsidR="00D72614" w:rsidRPr="00D72614" w:rsidRDefault="00D72614" w:rsidP="00D72614">
      <w:pPr>
        <w:spacing w:line="360" w:lineRule="auto"/>
        <w:rPr>
          <w:rFonts w:ascii="新宋体" w:eastAsia="新宋体" w:hAnsi="新宋体"/>
        </w:rPr>
      </w:pPr>
      <w:r>
        <w:rPr>
          <w:rFonts w:ascii="新宋体" w:eastAsia="新宋体" w:hAnsi="新宋体" w:hint="eastAsia"/>
        </w:rPr>
        <w:t>2.</w:t>
      </w:r>
      <w:r w:rsidRPr="00D72614">
        <w:rPr>
          <w:rFonts w:ascii="新宋体" w:eastAsia="新宋体" w:hAnsi="新宋体" w:hint="eastAsia"/>
        </w:rPr>
        <w:t>“粤盾-2022”广东省数字政府网络安全攻防演练活动总体方案</w:t>
      </w:r>
    </w:p>
    <w:p w14:paraId="776140DE" w14:textId="2D6F975F" w:rsidR="00D72614" w:rsidRPr="00D72614" w:rsidRDefault="00D72614" w:rsidP="00D72614">
      <w:pPr>
        <w:spacing w:line="360" w:lineRule="auto"/>
        <w:rPr>
          <w:rFonts w:ascii="新宋体" w:eastAsia="新宋体" w:hAnsi="新宋体"/>
        </w:rPr>
      </w:pPr>
      <w:r>
        <w:rPr>
          <w:rFonts w:ascii="新宋体" w:eastAsia="新宋体" w:hAnsi="新宋体" w:hint="eastAsia"/>
        </w:rPr>
        <w:t>3.</w:t>
      </w:r>
      <w:r w:rsidRPr="00D72614">
        <w:rPr>
          <w:rFonts w:ascii="新宋体" w:eastAsia="新宋体" w:hAnsi="新宋体"/>
        </w:rPr>
        <w:t>“深蓝 2022”深圳市数字政府网络安全攻防演练</w:t>
      </w:r>
    </w:p>
    <w:p w14:paraId="69027869" w14:textId="2F28D412" w:rsidR="00D72614" w:rsidRPr="00D72614" w:rsidRDefault="00D72614" w:rsidP="00D72614">
      <w:pPr>
        <w:spacing w:line="360" w:lineRule="auto"/>
        <w:rPr>
          <w:rFonts w:ascii="新宋体" w:eastAsia="新宋体" w:hAnsi="新宋体"/>
        </w:rPr>
      </w:pPr>
      <w:r>
        <w:rPr>
          <w:rFonts w:ascii="新宋体" w:eastAsia="新宋体" w:hAnsi="新宋体" w:hint="eastAsia"/>
        </w:rPr>
        <w:t>4.</w:t>
      </w:r>
      <w:r w:rsidRPr="00D72614">
        <w:rPr>
          <w:rFonts w:ascii="新宋体" w:eastAsia="新宋体" w:hAnsi="新宋体" w:hint="eastAsia"/>
        </w:rPr>
        <w:t>《深圳市202</w:t>
      </w:r>
      <w:r w:rsidRPr="00D72614">
        <w:rPr>
          <w:rFonts w:ascii="新宋体" w:eastAsia="新宋体" w:hAnsi="新宋体"/>
        </w:rPr>
        <w:t>3</w:t>
      </w:r>
      <w:r w:rsidRPr="00D72614">
        <w:rPr>
          <w:rFonts w:ascii="新宋体" w:eastAsia="新宋体" w:hAnsi="新宋体" w:hint="eastAsia"/>
        </w:rPr>
        <w:t>年度绩效管理工作实施方案》</w:t>
      </w:r>
    </w:p>
    <w:p w14:paraId="1ED2466A" w14:textId="13446BA2" w:rsidR="00D72614" w:rsidRPr="00D72614" w:rsidRDefault="00D72614" w:rsidP="00D72614">
      <w:pPr>
        <w:spacing w:line="360" w:lineRule="auto"/>
        <w:rPr>
          <w:rFonts w:ascii="新宋体" w:eastAsia="新宋体" w:hAnsi="新宋体"/>
        </w:rPr>
      </w:pPr>
      <w:r>
        <w:rPr>
          <w:rFonts w:ascii="新宋体" w:eastAsia="新宋体" w:hAnsi="新宋体" w:hint="eastAsia"/>
        </w:rPr>
        <w:t>5.</w:t>
      </w:r>
      <w:r w:rsidRPr="00D72614">
        <w:rPr>
          <w:rFonts w:ascii="新宋体" w:eastAsia="新宋体" w:hAnsi="新宋体" w:hint="eastAsia"/>
        </w:rPr>
        <w:t>《深圳市人民政府办公厅关于印发深圳市电子政务信息安全管理试行办法的通知》（深府办〔2013〕23号）</w:t>
      </w:r>
    </w:p>
    <w:p w14:paraId="03E40410" w14:textId="6E4F9231" w:rsidR="00D72614" w:rsidRPr="00D72614" w:rsidRDefault="00D72614" w:rsidP="00D72614">
      <w:pPr>
        <w:spacing w:line="360" w:lineRule="auto"/>
        <w:rPr>
          <w:rFonts w:ascii="新宋体" w:eastAsia="新宋体" w:hAnsi="新宋体"/>
        </w:rPr>
      </w:pPr>
      <w:r>
        <w:rPr>
          <w:rFonts w:ascii="新宋体" w:eastAsia="新宋体" w:hAnsi="新宋体" w:hint="eastAsia"/>
        </w:rPr>
        <w:t>6.</w:t>
      </w:r>
      <w:r w:rsidRPr="00D72614">
        <w:rPr>
          <w:rFonts w:ascii="新宋体" w:eastAsia="新宋体" w:hAnsi="新宋体" w:hint="eastAsia"/>
        </w:rPr>
        <w:t>《政府信息安全检查办法》（国办发〔20</w:t>
      </w:r>
      <w:r w:rsidRPr="00D72614">
        <w:rPr>
          <w:rFonts w:ascii="新宋体" w:eastAsia="新宋体" w:hAnsi="新宋体"/>
        </w:rPr>
        <w:t>09</w:t>
      </w:r>
      <w:r w:rsidRPr="00D72614">
        <w:rPr>
          <w:rFonts w:ascii="新宋体" w:eastAsia="新宋体" w:hAnsi="新宋体" w:hint="eastAsia"/>
        </w:rPr>
        <w:t>〕2</w:t>
      </w:r>
      <w:r w:rsidRPr="00D72614">
        <w:rPr>
          <w:rFonts w:ascii="新宋体" w:eastAsia="新宋体" w:hAnsi="新宋体"/>
        </w:rPr>
        <w:t>8</w:t>
      </w:r>
      <w:r w:rsidRPr="00D72614">
        <w:rPr>
          <w:rFonts w:ascii="新宋体" w:eastAsia="新宋体" w:hAnsi="新宋体" w:hint="eastAsia"/>
        </w:rPr>
        <w:t>号）</w:t>
      </w:r>
    </w:p>
    <w:p w14:paraId="5D7C8C17" w14:textId="3EF2BBA0" w:rsidR="00D72614" w:rsidRPr="00D72614" w:rsidRDefault="00D72614" w:rsidP="00D72614">
      <w:pPr>
        <w:spacing w:line="360" w:lineRule="auto"/>
        <w:rPr>
          <w:rFonts w:ascii="新宋体" w:eastAsia="新宋体" w:hAnsi="新宋体"/>
        </w:rPr>
      </w:pPr>
      <w:r>
        <w:rPr>
          <w:rFonts w:ascii="新宋体" w:eastAsia="新宋体" w:hAnsi="新宋体" w:hint="eastAsia"/>
        </w:rPr>
        <w:t>7.</w:t>
      </w:r>
      <w:r w:rsidRPr="00D72614">
        <w:rPr>
          <w:rFonts w:ascii="新宋体" w:eastAsia="新宋体" w:hAnsi="新宋体" w:hint="eastAsia"/>
        </w:rPr>
        <w:t>《深圳市人民政府信息系统安全检查办法》（深府办〔20</w:t>
      </w:r>
      <w:r w:rsidRPr="00D72614">
        <w:rPr>
          <w:rFonts w:ascii="新宋体" w:eastAsia="新宋体" w:hAnsi="新宋体"/>
        </w:rPr>
        <w:t>09</w:t>
      </w:r>
      <w:r w:rsidRPr="00D72614">
        <w:rPr>
          <w:rFonts w:ascii="新宋体" w:eastAsia="新宋体" w:hAnsi="新宋体" w:hint="eastAsia"/>
        </w:rPr>
        <w:t>〕</w:t>
      </w:r>
      <w:r w:rsidRPr="00D72614">
        <w:rPr>
          <w:rFonts w:ascii="新宋体" w:eastAsia="新宋体" w:hAnsi="新宋体"/>
        </w:rPr>
        <w:t>138</w:t>
      </w:r>
      <w:r w:rsidRPr="00D72614">
        <w:rPr>
          <w:rFonts w:ascii="新宋体" w:eastAsia="新宋体" w:hAnsi="新宋体" w:hint="eastAsia"/>
        </w:rPr>
        <w:t>号）</w:t>
      </w:r>
    </w:p>
    <w:p w14:paraId="0E1723A1" w14:textId="15A7C279" w:rsidR="00D72614" w:rsidRPr="00D72614" w:rsidRDefault="00D72614" w:rsidP="00D72614">
      <w:pPr>
        <w:spacing w:line="360" w:lineRule="auto"/>
        <w:rPr>
          <w:rFonts w:ascii="新宋体" w:eastAsia="新宋体" w:hAnsi="新宋体"/>
        </w:rPr>
      </w:pPr>
      <w:r>
        <w:rPr>
          <w:rFonts w:ascii="新宋体" w:eastAsia="新宋体" w:hAnsi="新宋体" w:hint="eastAsia"/>
        </w:rPr>
        <w:t>8.</w:t>
      </w:r>
      <w:r w:rsidRPr="00D72614">
        <w:rPr>
          <w:rFonts w:ascii="新宋体" w:eastAsia="新宋体" w:hAnsi="新宋体" w:hint="eastAsia"/>
        </w:rPr>
        <w:t>《信息安全技术 网络安全等级保护基本要求》(GB/T 22239-2019)</w:t>
      </w:r>
    </w:p>
    <w:p w14:paraId="28BE7FBA" w14:textId="234A6234" w:rsidR="00D72614" w:rsidRPr="00D72614" w:rsidRDefault="00D72614" w:rsidP="00D72614">
      <w:pPr>
        <w:spacing w:line="360" w:lineRule="auto"/>
        <w:rPr>
          <w:rFonts w:ascii="新宋体" w:eastAsia="新宋体" w:hAnsi="新宋体"/>
        </w:rPr>
      </w:pPr>
      <w:r>
        <w:rPr>
          <w:rFonts w:ascii="新宋体" w:eastAsia="新宋体" w:hAnsi="新宋体" w:hint="eastAsia"/>
        </w:rPr>
        <w:t>9.</w:t>
      </w:r>
      <w:r w:rsidRPr="00D72614">
        <w:rPr>
          <w:rFonts w:ascii="新宋体" w:eastAsia="新宋体" w:hAnsi="新宋体" w:hint="eastAsia"/>
        </w:rPr>
        <w:t>《深圳市信息安全风险评估实施指南》</w:t>
      </w:r>
    </w:p>
    <w:p w14:paraId="6B2D0B73" w14:textId="77777777" w:rsidR="00D72614" w:rsidRDefault="00D72614">
      <w:pPr>
        <w:spacing w:line="360" w:lineRule="auto"/>
        <w:rPr>
          <w:rFonts w:ascii="新宋体" w:eastAsia="新宋体" w:hAnsi="新宋体" w:cs="宋体"/>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3B86DE32" w14:textId="77777777" w:rsidR="00CE6D3A" w:rsidRPr="00CE6D3A" w:rsidRDefault="00CE6D3A" w:rsidP="00CE6D3A">
      <w:pPr>
        <w:spacing w:line="360" w:lineRule="auto"/>
        <w:rPr>
          <w:rFonts w:ascii="新宋体" w:eastAsia="新宋体" w:hAnsi="新宋体"/>
          <w:szCs w:val="21"/>
        </w:rPr>
      </w:pPr>
      <w:r w:rsidRPr="00CE6D3A">
        <w:rPr>
          <w:rFonts w:ascii="新宋体" w:eastAsia="新宋体" w:hAnsi="新宋体" w:hint="eastAsia"/>
          <w:b/>
          <w:szCs w:val="21"/>
        </w:rPr>
        <w:t>（一）安全服务内容（以下所说系统包括但不限于深圳市民政局现有及服务期间新增的应用系统、</w:t>
      </w:r>
      <w:proofErr w:type="gramStart"/>
      <w:r w:rsidRPr="00CE6D3A">
        <w:rPr>
          <w:rFonts w:ascii="新宋体" w:eastAsia="新宋体" w:hAnsi="新宋体" w:hint="eastAsia"/>
          <w:b/>
          <w:szCs w:val="21"/>
        </w:rPr>
        <w:t>微信公众号</w:t>
      </w:r>
      <w:proofErr w:type="gramEnd"/>
      <w:r w:rsidRPr="00CE6D3A">
        <w:rPr>
          <w:rFonts w:ascii="新宋体" w:eastAsia="新宋体" w:hAnsi="新宋体" w:hint="eastAsia"/>
          <w:b/>
          <w:szCs w:val="21"/>
        </w:rPr>
        <w:t>、小程序以及APP）：</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704"/>
        <w:gridCol w:w="1105"/>
        <w:gridCol w:w="1350"/>
        <w:gridCol w:w="210"/>
        <w:gridCol w:w="1155"/>
        <w:gridCol w:w="3654"/>
        <w:gridCol w:w="1109"/>
      </w:tblGrid>
      <w:tr w:rsidR="00CE6D3A" w:rsidRPr="00CE6D3A" w14:paraId="1DE3786B" w14:textId="77777777" w:rsidTr="00CE6D3A">
        <w:trPr>
          <w:trHeight w:val="345"/>
          <w:jc w:val="center"/>
        </w:trPr>
        <w:tc>
          <w:tcPr>
            <w:tcW w:w="379" w:type="pct"/>
            <w:tcMar>
              <w:top w:w="0" w:type="dxa"/>
              <w:left w:w="108" w:type="dxa"/>
              <w:bottom w:w="0" w:type="dxa"/>
              <w:right w:w="108" w:type="dxa"/>
            </w:tcMar>
            <w:vAlign w:val="center"/>
          </w:tcPr>
          <w:p w14:paraId="400706C5"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序号</w:t>
            </w:r>
          </w:p>
        </w:tc>
        <w:tc>
          <w:tcPr>
            <w:tcW w:w="595" w:type="pct"/>
            <w:tcMar>
              <w:top w:w="0" w:type="dxa"/>
              <w:left w:w="108" w:type="dxa"/>
              <w:bottom w:w="0" w:type="dxa"/>
              <w:right w:w="108" w:type="dxa"/>
            </w:tcMar>
            <w:vAlign w:val="center"/>
          </w:tcPr>
          <w:p w14:paraId="689B8EE7"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大类</w:t>
            </w:r>
          </w:p>
        </w:tc>
        <w:tc>
          <w:tcPr>
            <w:tcW w:w="840" w:type="pct"/>
            <w:gridSpan w:val="2"/>
            <w:tcMar>
              <w:top w:w="0" w:type="dxa"/>
              <w:left w:w="108" w:type="dxa"/>
              <w:bottom w:w="0" w:type="dxa"/>
              <w:right w:w="108" w:type="dxa"/>
            </w:tcMar>
            <w:vAlign w:val="center"/>
          </w:tcPr>
          <w:p w14:paraId="32C61DDE"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描 述</w:t>
            </w:r>
          </w:p>
        </w:tc>
        <w:tc>
          <w:tcPr>
            <w:tcW w:w="622" w:type="pct"/>
            <w:tcMar>
              <w:top w:w="0" w:type="dxa"/>
              <w:left w:w="108" w:type="dxa"/>
              <w:bottom w:w="0" w:type="dxa"/>
              <w:right w:w="108" w:type="dxa"/>
            </w:tcMar>
            <w:vAlign w:val="center"/>
          </w:tcPr>
          <w:p w14:paraId="7574A157"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子类</w:t>
            </w:r>
          </w:p>
        </w:tc>
        <w:tc>
          <w:tcPr>
            <w:tcW w:w="1967" w:type="pct"/>
            <w:tcMar>
              <w:top w:w="0" w:type="dxa"/>
              <w:left w:w="108" w:type="dxa"/>
              <w:bottom w:w="0" w:type="dxa"/>
              <w:right w:w="108" w:type="dxa"/>
            </w:tcMar>
            <w:vAlign w:val="center"/>
          </w:tcPr>
          <w:p w14:paraId="165E82B1"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工作内容</w:t>
            </w:r>
          </w:p>
        </w:tc>
        <w:tc>
          <w:tcPr>
            <w:tcW w:w="597" w:type="pct"/>
            <w:tcMar>
              <w:top w:w="0" w:type="dxa"/>
              <w:left w:w="108" w:type="dxa"/>
              <w:bottom w:w="0" w:type="dxa"/>
              <w:right w:w="108" w:type="dxa"/>
            </w:tcMar>
            <w:vAlign w:val="center"/>
          </w:tcPr>
          <w:p w14:paraId="42C86BFC"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全年次数</w:t>
            </w:r>
          </w:p>
        </w:tc>
      </w:tr>
      <w:tr w:rsidR="00CE6D3A" w:rsidRPr="00CE6D3A" w14:paraId="5B3EF37A" w14:textId="77777777" w:rsidTr="00CE6D3A">
        <w:trPr>
          <w:trHeight w:val="746"/>
          <w:jc w:val="center"/>
        </w:trPr>
        <w:tc>
          <w:tcPr>
            <w:tcW w:w="379" w:type="pct"/>
            <w:vMerge w:val="restart"/>
            <w:tcMar>
              <w:top w:w="0" w:type="dxa"/>
              <w:left w:w="108" w:type="dxa"/>
              <w:bottom w:w="0" w:type="dxa"/>
              <w:right w:w="108" w:type="dxa"/>
            </w:tcMar>
            <w:vAlign w:val="center"/>
          </w:tcPr>
          <w:p w14:paraId="3A8F5A7E"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c>
          <w:tcPr>
            <w:tcW w:w="595" w:type="pct"/>
            <w:vMerge w:val="restart"/>
            <w:tcMar>
              <w:top w:w="0" w:type="dxa"/>
              <w:left w:w="108" w:type="dxa"/>
              <w:bottom w:w="0" w:type="dxa"/>
              <w:right w:w="108" w:type="dxa"/>
            </w:tcMar>
            <w:vAlign w:val="center"/>
          </w:tcPr>
          <w:p w14:paraId="1F9866CA"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信息安全风险评估</w:t>
            </w:r>
          </w:p>
        </w:tc>
        <w:tc>
          <w:tcPr>
            <w:tcW w:w="840" w:type="pct"/>
            <w:gridSpan w:val="2"/>
            <w:vMerge w:val="restart"/>
            <w:tcMar>
              <w:top w:w="0" w:type="dxa"/>
              <w:left w:w="108" w:type="dxa"/>
              <w:bottom w:w="0" w:type="dxa"/>
              <w:right w:w="108" w:type="dxa"/>
            </w:tcMar>
            <w:vAlign w:val="center"/>
          </w:tcPr>
          <w:p w14:paraId="34AC19F7" w14:textId="77777777" w:rsidR="00CE6D3A" w:rsidRPr="00CE6D3A" w:rsidRDefault="00CE6D3A" w:rsidP="00CE6D3A">
            <w:pPr>
              <w:jc w:val="left"/>
            </w:pPr>
            <w:r w:rsidRPr="00CE6D3A">
              <w:rPr>
                <w:rFonts w:hint="eastAsia"/>
              </w:rPr>
              <w:t>以信息资产为主线，分析信息系统可能面临的威胁，当前存在的弱点，以及弱点</w:t>
            </w:r>
            <w:r w:rsidRPr="00CE6D3A">
              <w:rPr>
                <w:rFonts w:hint="eastAsia"/>
              </w:rPr>
              <w:lastRenderedPageBreak/>
              <w:t>被袭击或带来破坏的可能性及影响，以此为基础对当前信息系统的安全风险进行分析和定义。根据联合检查要求完成本年度的风险评估工作。</w:t>
            </w:r>
          </w:p>
        </w:tc>
        <w:tc>
          <w:tcPr>
            <w:tcW w:w="622" w:type="pct"/>
            <w:tcMar>
              <w:top w:w="0" w:type="dxa"/>
              <w:left w:w="108" w:type="dxa"/>
              <w:bottom w:w="0" w:type="dxa"/>
              <w:right w:w="108" w:type="dxa"/>
            </w:tcMar>
            <w:vAlign w:val="center"/>
          </w:tcPr>
          <w:p w14:paraId="496CF69E"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lastRenderedPageBreak/>
              <w:t>资产分析</w:t>
            </w:r>
          </w:p>
        </w:tc>
        <w:tc>
          <w:tcPr>
            <w:tcW w:w="1967" w:type="pct"/>
            <w:tcMar>
              <w:top w:w="0" w:type="dxa"/>
              <w:left w:w="108" w:type="dxa"/>
              <w:bottom w:w="0" w:type="dxa"/>
              <w:right w:w="108" w:type="dxa"/>
            </w:tcMar>
            <w:vAlign w:val="center"/>
          </w:tcPr>
          <w:p w14:paraId="743DD5B9"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分析所有信息资产（包括硬件、软件、文档和数据、人力、业务应用、物理环境、组织管理等）的稳定性、可靠性、保密性、可用性、完整性等安全属性，对涉及安全的关键资产进行确认和划控。</w:t>
            </w:r>
          </w:p>
        </w:tc>
        <w:tc>
          <w:tcPr>
            <w:tcW w:w="597" w:type="pct"/>
            <w:tcMar>
              <w:top w:w="0" w:type="dxa"/>
              <w:left w:w="108" w:type="dxa"/>
              <w:bottom w:w="0" w:type="dxa"/>
              <w:right w:w="108" w:type="dxa"/>
            </w:tcMar>
            <w:vAlign w:val="center"/>
          </w:tcPr>
          <w:p w14:paraId="033D219B"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CE6D3A" w:rsidRPr="00CE6D3A" w14:paraId="2F165E88" w14:textId="77777777" w:rsidTr="00CE6D3A">
        <w:trPr>
          <w:trHeight w:val="1095"/>
          <w:jc w:val="center"/>
        </w:trPr>
        <w:tc>
          <w:tcPr>
            <w:tcW w:w="379" w:type="pct"/>
            <w:vMerge/>
            <w:vAlign w:val="center"/>
          </w:tcPr>
          <w:p w14:paraId="190F63B2" w14:textId="77777777" w:rsidR="00CE6D3A" w:rsidRPr="00CE6D3A" w:rsidRDefault="00CE6D3A" w:rsidP="00CE6D3A">
            <w:pPr>
              <w:widowControl/>
              <w:jc w:val="left"/>
              <w:rPr>
                <w:rFonts w:ascii="新宋体" w:eastAsia="新宋体" w:hAnsi="新宋体"/>
                <w:szCs w:val="21"/>
              </w:rPr>
            </w:pPr>
          </w:p>
        </w:tc>
        <w:tc>
          <w:tcPr>
            <w:tcW w:w="595" w:type="pct"/>
            <w:vMerge/>
            <w:vAlign w:val="center"/>
          </w:tcPr>
          <w:p w14:paraId="7E705C02" w14:textId="77777777" w:rsidR="00CE6D3A" w:rsidRPr="00CE6D3A" w:rsidRDefault="00CE6D3A" w:rsidP="00CE6D3A">
            <w:pPr>
              <w:widowControl/>
              <w:jc w:val="left"/>
              <w:rPr>
                <w:rFonts w:ascii="新宋体" w:eastAsia="新宋体" w:hAnsi="新宋体"/>
                <w:szCs w:val="21"/>
              </w:rPr>
            </w:pPr>
          </w:p>
        </w:tc>
        <w:tc>
          <w:tcPr>
            <w:tcW w:w="840" w:type="pct"/>
            <w:gridSpan w:val="2"/>
            <w:vMerge/>
            <w:vAlign w:val="center"/>
          </w:tcPr>
          <w:p w14:paraId="3786A958" w14:textId="77777777" w:rsidR="00CE6D3A" w:rsidRPr="00CE6D3A" w:rsidRDefault="00CE6D3A" w:rsidP="00CE6D3A">
            <w:pPr>
              <w:widowControl/>
              <w:jc w:val="left"/>
              <w:rPr>
                <w:rFonts w:ascii="新宋体" w:eastAsia="新宋体" w:hAnsi="新宋体"/>
                <w:szCs w:val="21"/>
              </w:rPr>
            </w:pPr>
          </w:p>
        </w:tc>
        <w:tc>
          <w:tcPr>
            <w:tcW w:w="622" w:type="pct"/>
            <w:tcMar>
              <w:top w:w="0" w:type="dxa"/>
              <w:left w:w="108" w:type="dxa"/>
              <w:bottom w:w="0" w:type="dxa"/>
              <w:right w:w="108" w:type="dxa"/>
            </w:tcMar>
            <w:vAlign w:val="center"/>
          </w:tcPr>
          <w:p w14:paraId="441B6F1C"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威胁分析</w:t>
            </w:r>
          </w:p>
        </w:tc>
        <w:tc>
          <w:tcPr>
            <w:tcW w:w="1967" w:type="pct"/>
            <w:tcMar>
              <w:top w:w="0" w:type="dxa"/>
              <w:left w:w="108" w:type="dxa"/>
              <w:bottom w:w="0" w:type="dxa"/>
              <w:right w:w="108" w:type="dxa"/>
            </w:tcMar>
            <w:vAlign w:val="center"/>
          </w:tcPr>
          <w:p w14:paraId="6B824C5A"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对资产（包括硬件、业务应用、物理环境、组织管理等）面临哪些潜在威胁，导致威胁的问题所在，威胁发生的可能性有多大等问题进行分析。</w:t>
            </w:r>
          </w:p>
        </w:tc>
        <w:tc>
          <w:tcPr>
            <w:tcW w:w="597" w:type="pct"/>
            <w:tcMar>
              <w:top w:w="0" w:type="dxa"/>
              <w:left w:w="108" w:type="dxa"/>
              <w:bottom w:w="0" w:type="dxa"/>
              <w:right w:w="108" w:type="dxa"/>
            </w:tcMar>
            <w:vAlign w:val="center"/>
          </w:tcPr>
          <w:p w14:paraId="00B807F8"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CE6D3A" w:rsidRPr="00CE6D3A" w14:paraId="2CCE91EE" w14:textId="77777777" w:rsidTr="00CE6D3A">
        <w:trPr>
          <w:trHeight w:val="1068"/>
          <w:jc w:val="center"/>
        </w:trPr>
        <w:tc>
          <w:tcPr>
            <w:tcW w:w="379" w:type="pct"/>
            <w:vMerge/>
            <w:vAlign w:val="center"/>
          </w:tcPr>
          <w:p w14:paraId="08354C0C" w14:textId="77777777" w:rsidR="00CE6D3A" w:rsidRPr="00CE6D3A" w:rsidRDefault="00CE6D3A" w:rsidP="00CE6D3A">
            <w:pPr>
              <w:widowControl/>
              <w:jc w:val="left"/>
              <w:rPr>
                <w:rFonts w:ascii="新宋体" w:eastAsia="新宋体" w:hAnsi="新宋体"/>
                <w:szCs w:val="21"/>
              </w:rPr>
            </w:pPr>
          </w:p>
        </w:tc>
        <w:tc>
          <w:tcPr>
            <w:tcW w:w="595" w:type="pct"/>
            <w:vMerge/>
            <w:vAlign w:val="center"/>
          </w:tcPr>
          <w:p w14:paraId="7FB30FA8" w14:textId="77777777" w:rsidR="00CE6D3A" w:rsidRPr="00CE6D3A" w:rsidRDefault="00CE6D3A" w:rsidP="00CE6D3A">
            <w:pPr>
              <w:widowControl/>
              <w:jc w:val="left"/>
              <w:rPr>
                <w:rFonts w:ascii="新宋体" w:eastAsia="新宋体" w:hAnsi="新宋体"/>
                <w:szCs w:val="21"/>
              </w:rPr>
            </w:pPr>
          </w:p>
        </w:tc>
        <w:tc>
          <w:tcPr>
            <w:tcW w:w="840" w:type="pct"/>
            <w:gridSpan w:val="2"/>
            <w:vMerge/>
            <w:vAlign w:val="center"/>
          </w:tcPr>
          <w:p w14:paraId="136C976F" w14:textId="77777777" w:rsidR="00CE6D3A" w:rsidRPr="00CE6D3A" w:rsidRDefault="00CE6D3A" w:rsidP="00CE6D3A">
            <w:pPr>
              <w:widowControl/>
              <w:jc w:val="left"/>
              <w:rPr>
                <w:rFonts w:ascii="新宋体" w:eastAsia="新宋体" w:hAnsi="新宋体"/>
                <w:szCs w:val="21"/>
              </w:rPr>
            </w:pPr>
          </w:p>
        </w:tc>
        <w:tc>
          <w:tcPr>
            <w:tcW w:w="622" w:type="pct"/>
            <w:tcMar>
              <w:top w:w="0" w:type="dxa"/>
              <w:left w:w="108" w:type="dxa"/>
              <w:bottom w:w="0" w:type="dxa"/>
              <w:right w:w="108" w:type="dxa"/>
            </w:tcMar>
            <w:vAlign w:val="center"/>
          </w:tcPr>
          <w:p w14:paraId="47FA2EB4"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弱点分析</w:t>
            </w:r>
          </w:p>
        </w:tc>
        <w:tc>
          <w:tcPr>
            <w:tcW w:w="1967" w:type="pct"/>
            <w:tcMar>
              <w:top w:w="0" w:type="dxa"/>
              <w:left w:w="108" w:type="dxa"/>
              <w:bottom w:w="0" w:type="dxa"/>
              <w:right w:w="108" w:type="dxa"/>
            </w:tcMar>
            <w:vAlign w:val="center"/>
          </w:tcPr>
          <w:p w14:paraId="63DE7DC4"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从管理、技术两方面，全面分析系统存在的各种脆弱性，分析弱点被利用的可能性</w:t>
            </w:r>
          </w:p>
        </w:tc>
        <w:tc>
          <w:tcPr>
            <w:tcW w:w="597" w:type="pct"/>
            <w:tcMar>
              <w:top w:w="0" w:type="dxa"/>
              <w:left w:w="108" w:type="dxa"/>
              <w:bottom w:w="0" w:type="dxa"/>
              <w:right w:w="108" w:type="dxa"/>
            </w:tcMar>
            <w:vAlign w:val="center"/>
          </w:tcPr>
          <w:p w14:paraId="698BA1E4"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CE6D3A" w:rsidRPr="00CE6D3A" w14:paraId="19B109B2" w14:textId="77777777" w:rsidTr="00CE6D3A">
        <w:trPr>
          <w:trHeight w:val="770"/>
          <w:jc w:val="center"/>
        </w:trPr>
        <w:tc>
          <w:tcPr>
            <w:tcW w:w="379" w:type="pct"/>
            <w:vMerge/>
            <w:vAlign w:val="center"/>
          </w:tcPr>
          <w:p w14:paraId="0BC112BC" w14:textId="77777777" w:rsidR="00CE6D3A" w:rsidRPr="00CE6D3A" w:rsidRDefault="00CE6D3A" w:rsidP="00CE6D3A">
            <w:pPr>
              <w:widowControl/>
              <w:jc w:val="left"/>
              <w:rPr>
                <w:rFonts w:ascii="新宋体" w:eastAsia="新宋体" w:hAnsi="新宋体"/>
                <w:szCs w:val="21"/>
              </w:rPr>
            </w:pPr>
          </w:p>
        </w:tc>
        <w:tc>
          <w:tcPr>
            <w:tcW w:w="595" w:type="pct"/>
            <w:vMerge/>
            <w:vAlign w:val="center"/>
          </w:tcPr>
          <w:p w14:paraId="08F85D6A" w14:textId="77777777" w:rsidR="00CE6D3A" w:rsidRPr="00CE6D3A" w:rsidRDefault="00CE6D3A" w:rsidP="00CE6D3A">
            <w:pPr>
              <w:widowControl/>
              <w:jc w:val="left"/>
              <w:rPr>
                <w:rFonts w:ascii="新宋体" w:eastAsia="新宋体" w:hAnsi="新宋体"/>
                <w:szCs w:val="21"/>
              </w:rPr>
            </w:pPr>
          </w:p>
        </w:tc>
        <w:tc>
          <w:tcPr>
            <w:tcW w:w="840" w:type="pct"/>
            <w:gridSpan w:val="2"/>
            <w:vMerge/>
            <w:vAlign w:val="center"/>
          </w:tcPr>
          <w:p w14:paraId="3B2457F1" w14:textId="77777777" w:rsidR="00CE6D3A" w:rsidRPr="00CE6D3A" w:rsidRDefault="00CE6D3A" w:rsidP="00CE6D3A">
            <w:pPr>
              <w:widowControl/>
              <w:jc w:val="left"/>
              <w:rPr>
                <w:rFonts w:ascii="新宋体" w:eastAsia="新宋体" w:hAnsi="新宋体"/>
                <w:szCs w:val="21"/>
              </w:rPr>
            </w:pPr>
          </w:p>
        </w:tc>
        <w:tc>
          <w:tcPr>
            <w:tcW w:w="622" w:type="pct"/>
            <w:tcMar>
              <w:top w:w="0" w:type="dxa"/>
              <w:left w:w="108" w:type="dxa"/>
              <w:bottom w:w="0" w:type="dxa"/>
              <w:right w:w="108" w:type="dxa"/>
            </w:tcMar>
            <w:vAlign w:val="center"/>
          </w:tcPr>
          <w:p w14:paraId="7C4E875F"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现有措施分析</w:t>
            </w:r>
          </w:p>
        </w:tc>
        <w:tc>
          <w:tcPr>
            <w:tcW w:w="1967" w:type="pct"/>
            <w:tcMar>
              <w:top w:w="0" w:type="dxa"/>
              <w:left w:w="108" w:type="dxa"/>
              <w:bottom w:w="0" w:type="dxa"/>
              <w:right w:w="108" w:type="dxa"/>
            </w:tcMar>
            <w:vAlign w:val="center"/>
          </w:tcPr>
          <w:p w14:paraId="6BAC4B02"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分析已有的安全措施对安全风险的控制作用</w:t>
            </w:r>
          </w:p>
        </w:tc>
        <w:tc>
          <w:tcPr>
            <w:tcW w:w="597" w:type="pct"/>
            <w:tcMar>
              <w:top w:w="0" w:type="dxa"/>
              <w:left w:w="108" w:type="dxa"/>
              <w:bottom w:w="0" w:type="dxa"/>
              <w:right w:w="108" w:type="dxa"/>
            </w:tcMar>
            <w:vAlign w:val="center"/>
          </w:tcPr>
          <w:p w14:paraId="4BC68389"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CE6D3A" w:rsidRPr="00CE6D3A" w14:paraId="3622B8AC" w14:textId="77777777" w:rsidTr="00CE6D3A">
        <w:trPr>
          <w:trHeight w:val="766"/>
          <w:jc w:val="center"/>
        </w:trPr>
        <w:tc>
          <w:tcPr>
            <w:tcW w:w="379" w:type="pct"/>
            <w:vMerge/>
            <w:vAlign w:val="center"/>
          </w:tcPr>
          <w:p w14:paraId="37CDACDC" w14:textId="77777777" w:rsidR="00CE6D3A" w:rsidRPr="00CE6D3A" w:rsidRDefault="00CE6D3A" w:rsidP="00CE6D3A">
            <w:pPr>
              <w:widowControl/>
              <w:jc w:val="left"/>
              <w:rPr>
                <w:rFonts w:ascii="新宋体" w:eastAsia="新宋体" w:hAnsi="新宋体"/>
                <w:szCs w:val="21"/>
              </w:rPr>
            </w:pPr>
          </w:p>
        </w:tc>
        <w:tc>
          <w:tcPr>
            <w:tcW w:w="595" w:type="pct"/>
            <w:vMerge/>
            <w:vAlign w:val="center"/>
          </w:tcPr>
          <w:p w14:paraId="686D3A6D" w14:textId="77777777" w:rsidR="00CE6D3A" w:rsidRPr="00CE6D3A" w:rsidRDefault="00CE6D3A" w:rsidP="00CE6D3A">
            <w:pPr>
              <w:widowControl/>
              <w:jc w:val="left"/>
              <w:rPr>
                <w:rFonts w:ascii="新宋体" w:eastAsia="新宋体" w:hAnsi="新宋体"/>
                <w:szCs w:val="21"/>
              </w:rPr>
            </w:pPr>
          </w:p>
        </w:tc>
        <w:tc>
          <w:tcPr>
            <w:tcW w:w="840" w:type="pct"/>
            <w:gridSpan w:val="2"/>
            <w:vMerge/>
            <w:vAlign w:val="center"/>
          </w:tcPr>
          <w:p w14:paraId="416764E1" w14:textId="77777777" w:rsidR="00CE6D3A" w:rsidRPr="00CE6D3A" w:rsidRDefault="00CE6D3A" w:rsidP="00CE6D3A">
            <w:pPr>
              <w:widowControl/>
              <w:jc w:val="left"/>
              <w:rPr>
                <w:rFonts w:ascii="新宋体" w:eastAsia="新宋体" w:hAnsi="新宋体"/>
                <w:szCs w:val="21"/>
              </w:rPr>
            </w:pPr>
          </w:p>
        </w:tc>
        <w:tc>
          <w:tcPr>
            <w:tcW w:w="622" w:type="pct"/>
            <w:tcMar>
              <w:top w:w="0" w:type="dxa"/>
              <w:left w:w="108" w:type="dxa"/>
              <w:bottom w:w="0" w:type="dxa"/>
              <w:right w:w="108" w:type="dxa"/>
            </w:tcMar>
            <w:vAlign w:val="center"/>
          </w:tcPr>
          <w:p w14:paraId="3695DA30"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风险分析</w:t>
            </w:r>
          </w:p>
        </w:tc>
        <w:tc>
          <w:tcPr>
            <w:tcW w:w="1967" w:type="pct"/>
            <w:tcMar>
              <w:top w:w="0" w:type="dxa"/>
              <w:left w:w="108" w:type="dxa"/>
              <w:bottom w:w="0" w:type="dxa"/>
              <w:right w:w="108" w:type="dxa"/>
            </w:tcMar>
            <w:vAlign w:val="center"/>
          </w:tcPr>
          <w:p w14:paraId="2DE04419"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计算并得出当前系统仍存在的风险，并给出相应控制和管理风险的建议</w:t>
            </w:r>
          </w:p>
        </w:tc>
        <w:tc>
          <w:tcPr>
            <w:tcW w:w="597" w:type="pct"/>
            <w:tcMar>
              <w:top w:w="0" w:type="dxa"/>
              <w:left w:w="108" w:type="dxa"/>
              <w:bottom w:w="0" w:type="dxa"/>
              <w:right w:w="108" w:type="dxa"/>
            </w:tcMar>
            <w:vAlign w:val="center"/>
          </w:tcPr>
          <w:p w14:paraId="0FA132B3"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CE6D3A" w:rsidRPr="00CE6D3A" w14:paraId="483BB121" w14:textId="77777777" w:rsidTr="00CE6D3A">
        <w:trPr>
          <w:trHeight w:val="1088"/>
          <w:jc w:val="center"/>
        </w:trPr>
        <w:tc>
          <w:tcPr>
            <w:tcW w:w="379" w:type="pct"/>
            <w:vMerge/>
            <w:vAlign w:val="center"/>
          </w:tcPr>
          <w:p w14:paraId="6D136870" w14:textId="77777777" w:rsidR="00CE6D3A" w:rsidRPr="00CE6D3A" w:rsidRDefault="00CE6D3A" w:rsidP="00CE6D3A">
            <w:pPr>
              <w:widowControl/>
              <w:jc w:val="left"/>
              <w:rPr>
                <w:rFonts w:ascii="新宋体" w:eastAsia="新宋体" w:hAnsi="新宋体"/>
                <w:szCs w:val="21"/>
              </w:rPr>
            </w:pPr>
          </w:p>
        </w:tc>
        <w:tc>
          <w:tcPr>
            <w:tcW w:w="595" w:type="pct"/>
            <w:vMerge/>
            <w:vAlign w:val="center"/>
          </w:tcPr>
          <w:p w14:paraId="1C9A753E" w14:textId="77777777" w:rsidR="00CE6D3A" w:rsidRPr="00CE6D3A" w:rsidRDefault="00CE6D3A" w:rsidP="00CE6D3A">
            <w:pPr>
              <w:widowControl/>
              <w:jc w:val="left"/>
              <w:rPr>
                <w:rFonts w:ascii="新宋体" w:eastAsia="新宋体" w:hAnsi="新宋体"/>
                <w:szCs w:val="21"/>
              </w:rPr>
            </w:pPr>
          </w:p>
        </w:tc>
        <w:tc>
          <w:tcPr>
            <w:tcW w:w="840" w:type="pct"/>
            <w:gridSpan w:val="2"/>
            <w:vMerge/>
            <w:vAlign w:val="center"/>
          </w:tcPr>
          <w:p w14:paraId="6C909C5E" w14:textId="77777777" w:rsidR="00CE6D3A" w:rsidRPr="00CE6D3A" w:rsidRDefault="00CE6D3A" w:rsidP="00CE6D3A">
            <w:pPr>
              <w:widowControl/>
              <w:jc w:val="left"/>
              <w:rPr>
                <w:rFonts w:ascii="新宋体" w:eastAsia="新宋体" w:hAnsi="新宋体"/>
                <w:szCs w:val="21"/>
              </w:rPr>
            </w:pPr>
          </w:p>
        </w:tc>
        <w:tc>
          <w:tcPr>
            <w:tcW w:w="622" w:type="pct"/>
            <w:tcMar>
              <w:top w:w="0" w:type="dxa"/>
              <w:left w:w="108" w:type="dxa"/>
              <w:bottom w:w="0" w:type="dxa"/>
              <w:right w:w="108" w:type="dxa"/>
            </w:tcMar>
            <w:vAlign w:val="center"/>
          </w:tcPr>
          <w:p w14:paraId="02CBC1FB"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评估报告</w:t>
            </w:r>
          </w:p>
        </w:tc>
        <w:tc>
          <w:tcPr>
            <w:tcW w:w="1967" w:type="pct"/>
            <w:tcMar>
              <w:top w:w="0" w:type="dxa"/>
              <w:left w:w="108" w:type="dxa"/>
              <w:bottom w:w="0" w:type="dxa"/>
              <w:right w:w="108" w:type="dxa"/>
            </w:tcMar>
            <w:vAlign w:val="center"/>
          </w:tcPr>
          <w:p w14:paraId="5DDD692A"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编写真实、全面、准确并符合深圳市网络安全风险评估指南要求的风险评估报告</w:t>
            </w:r>
          </w:p>
        </w:tc>
        <w:tc>
          <w:tcPr>
            <w:tcW w:w="597" w:type="pct"/>
            <w:tcMar>
              <w:top w:w="0" w:type="dxa"/>
              <w:left w:w="108" w:type="dxa"/>
              <w:bottom w:w="0" w:type="dxa"/>
              <w:right w:w="108" w:type="dxa"/>
            </w:tcMar>
            <w:vAlign w:val="center"/>
          </w:tcPr>
          <w:p w14:paraId="121845D5"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CE6D3A" w:rsidRPr="00CE6D3A" w14:paraId="31F0FB45" w14:textId="77777777" w:rsidTr="00CE6D3A">
        <w:trPr>
          <w:trHeight w:val="1046"/>
          <w:jc w:val="center"/>
        </w:trPr>
        <w:tc>
          <w:tcPr>
            <w:tcW w:w="379" w:type="pct"/>
            <w:vMerge/>
            <w:vAlign w:val="center"/>
          </w:tcPr>
          <w:p w14:paraId="35071408" w14:textId="77777777" w:rsidR="00CE6D3A" w:rsidRPr="00CE6D3A" w:rsidRDefault="00CE6D3A" w:rsidP="00CE6D3A">
            <w:pPr>
              <w:widowControl/>
              <w:jc w:val="left"/>
              <w:rPr>
                <w:rFonts w:ascii="新宋体" w:eastAsia="新宋体" w:hAnsi="新宋体"/>
                <w:szCs w:val="21"/>
              </w:rPr>
            </w:pPr>
          </w:p>
        </w:tc>
        <w:tc>
          <w:tcPr>
            <w:tcW w:w="595" w:type="pct"/>
            <w:vMerge/>
            <w:vAlign w:val="center"/>
          </w:tcPr>
          <w:p w14:paraId="6B9856F6" w14:textId="77777777" w:rsidR="00CE6D3A" w:rsidRPr="00CE6D3A" w:rsidRDefault="00CE6D3A" w:rsidP="00CE6D3A">
            <w:pPr>
              <w:widowControl/>
              <w:jc w:val="left"/>
              <w:rPr>
                <w:rFonts w:ascii="新宋体" w:eastAsia="新宋体" w:hAnsi="新宋体"/>
                <w:szCs w:val="21"/>
              </w:rPr>
            </w:pPr>
          </w:p>
        </w:tc>
        <w:tc>
          <w:tcPr>
            <w:tcW w:w="840" w:type="pct"/>
            <w:gridSpan w:val="2"/>
            <w:vMerge/>
            <w:vAlign w:val="center"/>
          </w:tcPr>
          <w:p w14:paraId="4E4D1653" w14:textId="77777777" w:rsidR="00CE6D3A" w:rsidRPr="00CE6D3A" w:rsidRDefault="00CE6D3A" w:rsidP="00CE6D3A">
            <w:pPr>
              <w:widowControl/>
              <w:jc w:val="left"/>
              <w:rPr>
                <w:rFonts w:ascii="新宋体" w:eastAsia="新宋体" w:hAnsi="新宋体"/>
                <w:szCs w:val="21"/>
              </w:rPr>
            </w:pPr>
          </w:p>
        </w:tc>
        <w:tc>
          <w:tcPr>
            <w:tcW w:w="622" w:type="pct"/>
            <w:tcMar>
              <w:top w:w="0" w:type="dxa"/>
              <w:left w:w="108" w:type="dxa"/>
              <w:bottom w:w="0" w:type="dxa"/>
              <w:right w:w="108" w:type="dxa"/>
            </w:tcMar>
            <w:vAlign w:val="center"/>
          </w:tcPr>
          <w:p w14:paraId="7E5E4AD6"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评估总结</w:t>
            </w:r>
          </w:p>
        </w:tc>
        <w:tc>
          <w:tcPr>
            <w:tcW w:w="1967" w:type="pct"/>
            <w:tcMar>
              <w:top w:w="0" w:type="dxa"/>
              <w:left w:w="108" w:type="dxa"/>
              <w:bottom w:w="0" w:type="dxa"/>
              <w:right w:w="108" w:type="dxa"/>
            </w:tcMar>
            <w:vAlign w:val="center"/>
          </w:tcPr>
          <w:p w14:paraId="0269E809"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编写真实、全面、准确并符合深圳市网络安全风险评估指南要求的评估总结</w:t>
            </w:r>
          </w:p>
        </w:tc>
        <w:tc>
          <w:tcPr>
            <w:tcW w:w="597" w:type="pct"/>
            <w:tcMar>
              <w:top w:w="0" w:type="dxa"/>
              <w:left w:w="108" w:type="dxa"/>
              <w:bottom w:w="0" w:type="dxa"/>
              <w:right w:w="108" w:type="dxa"/>
            </w:tcMar>
            <w:vAlign w:val="center"/>
          </w:tcPr>
          <w:p w14:paraId="33F75126"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CE6D3A" w:rsidRPr="00CE6D3A" w14:paraId="2695C1EA" w14:textId="77777777" w:rsidTr="00CE6D3A">
        <w:trPr>
          <w:trHeight w:val="975"/>
          <w:jc w:val="center"/>
        </w:trPr>
        <w:tc>
          <w:tcPr>
            <w:tcW w:w="379" w:type="pct"/>
            <w:vMerge w:val="restart"/>
            <w:tcMar>
              <w:top w:w="0" w:type="dxa"/>
              <w:left w:w="108" w:type="dxa"/>
              <w:bottom w:w="0" w:type="dxa"/>
              <w:right w:w="108" w:type="dxa"/>
            </w:tcMar>
            <w:vAlign w:val="center"/>
          </w:tcPr>
          <w:p w14:paraId="04E45618"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kern w:val="0"/>
                <w:szCs w:val="21"/>
              </w:rPr>
              <w:t>2</w:t>
            </w:r>
          </w:p>
        </w:tc>
        <w:tc>
          <w:tcPr>
            <w:tcW w:w="595" w:type="pct"/>
            <w:vMerge w:val="restart"/>
            <w:tcMar>
              <w:top w:w="0" w:type="dxa"/>
              <w:left w:w="108" w:type="dxa"/>
              <w:bottom w:w="0" w:type="dxa"/>
              <w:right w:w="108" w:type="dxa"/>
            </w:tcMar>
            <w:vAlign w:val="center"/>
          </w:tcPr>
          <w:p w14:paraId="46C789E5"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信息系统安全检测和加固</w:t>
            </w:r>
          </w:p>
        </w:tc>
        <w:tc>
          <w:tcPr>
            <w:tcW w:w="1462" w:type="pct"/>
            <w:gridSpan w:val="3"/>
            <w:tcMar>
              <w:top w:w="0" w:type="dxa"/>
              <w:left w:w="108" w:type="dxa"/>
              <w:bottom w:w="0" w:type="dxa"/>
              <w:right w:w="108" w:type="dxa"/>
            </w:tcMar>
            <w:vAlign w:val="center"/>
          </w:tcPr>
          <w:p w14:paraId="7001F25A" w14:textId="77777777" w:rsidR="00CE6D3A" w:rsidRPr="00CE6D3A" w:rsidRDefault="00CE6D3A" w:rsidP="00CE6D3A">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信息系统和网站安全检测</w:t>
            </w:r>
          </w:p>
        </w:tc>
        <w:tc>
          <w:tcPr>
            <w:tcW w:w="1967" w:type="pct"/>
            <w:tcMar>
              <w:top w:w="0" w:type="dxa"/>
              <w:left w:w="108" w:type="dxa"/>
              <w:bottom w:w="0" w:type="dxa"/>
              <w:right w:w="108" w:type="dxa"/>
            </w:tcMar>
            <w:vAlign w:val="center"/>
          </w:tcPr>
          <w:p w14:paraId="15BB5092" w14:textId="77777777" w:rsidR="00CE6D3A" w:rsidRPr="00CE6D3A" w:rsidRDefault="00CE6D3A" w:rsidP="00CE6D3A">
            <w:pPr>
              <w:jc w:val="left"/>
              <w:rPr>
                <w:rFonts w:ascii="新宋体" w:eastAsia="新宋体" w:hAnsi="新宋体"/>
                <w:kern w:val="0"/>
                <w:szCs w:val="21"/>
              </w:rPr>
            </w:pPr>
            <w:r w:rsidRPr="00CE6D3A">
              <w:rPr>
                <w:rFonts w:ascii="新宋体" w:eastAsia="新宋体" w:hAnsi="新宋体"/>
                <w:kern w:val="0"/>
                <w:szCs w:val="21"/>
              </w:rPr>
              <w:t>对信息系统和网站</w:t>
            </w:r>
            <w:r w:rsidRPr="00CE6D3A">
              <w:rPr>
                <w:rFonts w:ascii="新宋体" w:eastAsia="新宋体" w:hAnsi="新宋体" w:hint="eastAsia"/>
                <w:kern w:val="0"/>
                <w:szCs w:val="21"/>
              </w:rPr>
              <w:t>定期进行安全检测，对检测结果形成漏洞检测报告提交给各信息系统开发单位及时修复。</w:t>
            </w:r>
          </w:p>
        </w:tc>
        <w:tc>
          <w:tcPr>
            <w:tcW w:w="597" w:type="pct"/>
            <w:vMerge w:val="restart"/>
            <w:tcMar>
              <w:top w:w="0" w:type="dxa"/>
              <w:left w:w="108" w:type="dxa"/>
              <w:bottom w:w="0" w:type="dxa"/>
              <w:right w:w="108" w:type="dxa"/>
            </w:tcMar>
            <w:vAlign w:val="center"/>
          </w:tcPr>
          <w:p w14:paraId="4E0EBDD7"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CE6D3A" w:rsidRPr="00CE6D3A" w14:paraId="34E12222" w14:textId="77777777" w:rsidTr="00CE6D3A">
        <w:trPr>
          <w:trHeight w:val="975"/>
          <w:jc w:val="center"/>
        </w:trPr>
        <w:tc>
          <w:tcPr>
            <w:tcW w:w="379" w:type="pct"/>
            <w:vMerge/>
            <w:tcMar>
              <w:top w:w="0" w:type="dxa"/>
              <w:left w:w="108" w:type="dxa"/>
              <w:bottom w:w="0" w:type="dxa"/>
              <w:right w:w="108" w:type="dxa"/>
            </w:tcMar>
            <w:vAlign w:val="center"/>
          </w:tcPr>
          <w:p w14:paraId="5A3CFB8F"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p>
        </w:tc>
        <w:tc>
          <w:tcPr>
            <w:tcW w:w="595" w:type="pct"/>
            <w:vMerge/>
            <w:tcMar>
              <w:top w:w="0" w:type="dxa"/>
              <w:left w:w="108" w:type="dxa"/>
              <w:bottom w:w="0" w:type="dxa"/>
              <w:right w:w="108" w:type="dxa"/>
            </w:tcMar>
            <w:vAlign w:val="center"/>
          </w:tcPr>
          <w:p w14:paraId="708B76B6"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p>
        </w:tc>
        <w:tc>
          <w:tcPr>
            <w:tcW w:w="1462" w:type="pct"/>
            <w:gridSpan w:val="3"/>
            <w:tcMar>
              <w:top w:w="0" w:type="dxa"/>
              <w:left w:w="108" w:type="dxa"/>
              <w:bottom w:w="0" w:type="dxa"/>
              <w:right w:w="108" w:type="dxa"/>
            </w:tcMar>
            <w:vAlign w:val="center"/>
          </w:tcPr>
          <w:p w14:paraId="3156152F" w14:textId="77777777" w:rsidR="00CE6D3A" w:rsidRPr="00CE6D3A" w:rsidRDefault="00CE6D3A" w:rsidP="00CE6D3A">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服务器、网络设备、安全设备安全检测</w:t>
            </w:r>
          </w:p>
        </w:tc>
        <w:tc>
          <w:tcPr>
            <w:tcW w:w="1967" w:type="pct"/>
            <w:tcMar>
              <w:top w:w="0" w:type="dxa"/>
              <w:left w:w="108" w:type="dxa"/>
              <w:bottom w:w="0" w:type="dxa"/>
              <w:right w:w="108" w:type="dxa"/>
            </w:tcMar>
            <w:vAlign w:val="center"/>
          </w:tcPr>
          <w:p w14:paraId="4E7789A9" w14:textId="77777777" w:rsidR="00CE6D3A" w:rsidRPr="00CE6D3A" w:rsidRDefault="00CE6D3A" w:rsidP="00CE6D3A">
            <w:pPr>
              <w:jc w:val="left"/>
              <w:rPr>
                <w:rFonts w:ascii="新宋体" w:eastAsia="新宋体" w:hAnsi="新宋体"/>
                <w:kern w:val="0"/>
                <w:szCs w:val="21"/>
              </w:rPr>
            </w:pPr>
            <w:r w:rsidRPr="00CE6D3A">
              <w:rPr>
                <w:rFonts w:ascii="新宋体" w:eastAsia="新宋体" w:hAnsi="新宋体" w:hint="eastAsia"/>
                <w:kern w:val="0"/>
                <w:szCs w:val="21"/>
              </w:rPr>
              <w:t>对服务器、网络设备、安全设备定期进行安全检查，对检测结果进行分析形成检测报告，提交给安全管理</w:t>
            </w:r>
            <w:proofErr w:type="gramStart"/>
            <w:r w:rsidRPr="00CE6D3A">
              <w:rPr>
                <w:rFonts w:ascii="新宋体" w:eastAsia="新宋体" w:hAnsi="新宋体" w:hint="eastAsia"/>
                <w:kern w:val="0"/>
                <w:szCs w:val="21"/>
              </w:rPr>
              <w:t>员协调</w:t>
            </w:r>
            <w:proofErr w:type="gramEnd"/>
            <w:r w:rsidRPr="00CE6D3A">
              <w:rPr>
                <w:rFonts w:ascii="新宋体" w:eastAsia="新宋体" w:hAnsi="新宋体" w:hint="eastAsia"/>
                <w:kern w:val="0"/>
                <w:szCs w:val="21"/>
              </w:rPr>
              <w:t>整改。</w:t>
            </w:r>
          </w:p>
        </w:tc>
        <w:tc>
          <w:tcPr>
            <w:tcW w:w="597" w:type="pct"/>
            <w:vMerge/>
            <w:tcMar>
              <w:top w:w="0" w:type="dxa"/>
              <w:left w:w="108" w:type="dxa"/>
              <w:bottom w:w="0" w:type="dxa"/>
              <w:right w:w="108" w:type="dxa"/>
            </w:tcMar>
            <w:vAlign w:val="center"/>
          </w:tcPr>
          <w:p w14:paraId="5AE8ED36"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p>
        </w:tc>
      </w:tr>
      <w:tr w:rsidR="00CE6D3A" w:rsidRPr="00CE6D3A" w14:paraId="417997B4" w14:textId="77777777" w:rsidTr="00CE6D3A">
        <w:trPr>
          <w:trHeight w:val="1082"/>
          <w:jc w:val="center"/>
        </w:trPr>
        <w:tc>
          <w:tcPr>
            <w:tcW w:w="379" w:type="pct"/>
            <w:vMerge w:val="restart"/>
            <w:shd w:val="clear" w:color="auto" w:fill="auto"/>
            <w:tcMar>
              <w:top w:w="0" w:type="dxa"/>
              <w:left w:w="108" w:type="dxa"/>
              <w:bottom w:w="0" w:type="dxa"/>
              <w:right w:w="108" w:type="dxa"/>
            </w:tcMar>
            <w:vAlign w:val="center"/>
          </w:tcPr>
          <w:p w14:paraId="3BE7534F"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kern w:val="0"/>
                <w:szCs w:val="21"/>
              </w:rPr>
              <w:t>3</w:t>
            </w:r>
          </w:p>
        </w:tc>
        <w:tc>
          <w:tcPr>
            <w:tcW w:w="595" w:type="pct"/>
            <w:vMerge w:val="restart"/>
            <w:shd w:val="clear" w:color="auto" w:fill="FFFFFF"/>
            <w:tcMar>
              <w:top w:w="0" w:type="dxa"/>
              <w:left w:w="108" w:type="dxa"/>
              <w:bottom w:w="0" w:type="dxa"/>
              <w:right w:w="108" w:type="dxa"/>
            </w:tcMar>
            <w:vAlign w:val="center"/>
          </w:tcPr>
          <w:p w14:paraId="3473D930"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kern w:val="0"/>
                <w:szCs w:val="21"/>
              </w:rPr>
              <w:t>协助</w:t>
            </w:r>
            <w:r w:rsidRPr="00CE6D3A">
              <w:rPr>
                <w:rFonts w:ascii="新宋体" w:eastAsia="新宋体" w:hAnsi="新宋体" w:hint="eastAsia"/>
                <w:kern w:val="0"/>
                <w:szCs w:val="21"/>
              </w:rPr>
              <w:t>网络安全制度优化</w:t>
            </w:r>
          </w:p>
        </w:tc>
        <w:tc>
          <w:tcPr>
            <w:tcW w:w="727" w:type="pct"/>
            <w:vMerge w:val="restart"/>
            <w:shd w:val="clear" w:color="auto" w:fill="FFFFFF"/>
            <w:tcMar>
              <w:top w:w="0" w:type="dxa"/>
              <w:left w:w="108" w:type="dxa"/>
              <w:bottom w:w="0" w:type="dxa"/>
              <w:right w:w="108" w:type="dxa"/>
            </w:tcMar>
            <w:vAlign w:val="center"/>
          </w:tcPr>
          <w:p w14:paraId="5B5FD7F5"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kern w:val="0"/>
                <w:szCs w:val="21"/>
              </w:rPr>
              <w:t>协助完善</w:t>
            </w:r>
            <w:r w:rsidRPr="00CE6D3A">
              <w:rPr>
                <w:rFonts w:ascii="新宋体" w:eastAsia="新宋体" w:hAnsi="新宋体" w:hint="eastAsia"/>
                <w:kern w:val="0"/>
                <w:szCs w:val="21"/>
              </w:rPr>
              <w:t xml:space="preserve">网络安全管理体系 </w:t>
            </w:r>
          </w:p>
        </w:tc>
        <w:tc>
          <w:tcPr>
            <w:tcW w:w="735" w:type="pct"/>
            <w:gridSpan w:val="2"/>
            <w:shd w:val="clear" w:color="auto" w:fill="FFFFFF"/>
            <w:tcMar>
              <w:top w:w="0" w:type="dxa"/>
              <w:left w:w="108" w:type="dxa"/>
              <w:bottom w:w="0" w:type="dxa"/>
              <w:right w:w="108" w:type="dxa"/>
            </w:tcMar>
            <w:vAlign w:val="center"/>
          </w:tcPr>
          <w:p w14:paraId="06ECC3D3"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网络安全制度</w:t>
            </w:r>
            <w:r w:rsidRPr="00CE6D3A">
              <w:rPr>
                <w:rFonts w:ascii="新宋体" w:eastAsia="新宋体" w:hAnsi="新宋体"/>
                <w:kern w:val="0"/>
                <w:szCs w:val="21"/>
              </w:rPr>
              <w:t>比对</w:t>
            </w:r>
          </w:p>
        </w:tc>
        <w:tc>
          <w:tcPr>
            <w:tcW w:w="1967" w:type="pct"/>
            <w:shd w:val="clear" w:color="auto" w:fill="FFFFFF"/>
            <w:tcMar>
              <w:top w:w="0" w:type="dxa"/>
              <w:left w:w="108" w:type="dxa"/>
              <w:bottom w:w="0" w:type="dxa"/>
              <w:right w:w="108" w:type="dxa"/>
            </w:tcMar>
            <w:vAlign w:val="center"/>
          </w:tcPr>
          <w:p w14:paraId="442125C2"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查找现有网络安全管理制度与联合检查要求之间的差距</w:t>
            </w:r>
          </w:p>
        </w:tc>
        <w:tc>
          <w:tcPr>
            <w:tcW w:w="597" w:type="pct"/>
            <w:vMerge w:val="restart"/>
            <w:tcMar>
              <w:top w:w="0" w:type="dxa"/>
              <w:left w:w="108" w:type="dxa"/>
              <w:bottom w:w="0" w:type="dxa"/>
              <w:right w:w="108" w:type="dxa"/>
            </w:tcMar>
            <w:vAlign w:val="center"/>
          </w:tcPr>
          <w:p w14:paraId="46B24E7B"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CE6D3A" w:rsidRPr="00CE6D3A" w14:paraId="5884BF22" w14:textId="77777777" w:rsidTr="00CE6D3A">
        <w:trPr>
          <w:trHeight w:val="1035"/>
          <w:jc w:val="center"/>
        </w:trPr>
        <w:tc>
          <w:tcPr>
            <w:tcW w:w="379" w:type="pct"/>
            <w:vMerge/>
            <w:shd w:val="clear" w:color="auto" w:fill="auto"/>
            <w:vAlign w:val="center"/>
          </w:tcPr>
          <w:p w14:paraId="70BDB81E" w14:textId="77777777" w:rsidR="00CE6D3A" w:rsidRPr="00CE6D3A" w:rsidRDefault="00CE6D3A" w:rsidP="00CE6D3A">
            <w:pPr>
              <w:widowControl/>
              <w:jc w:val="left"/>
              <w:rPr>
                <w:rFonts w:ascii="新宋体" w:eastAsia="新宋体" w:hAnsi="新宋体"/>
                <w:szCs w:val="21"/>
              </w:rPr>
            </w:pPr>
          </w:p>
        </w:tc>
        <w:tc>
          <w:tcPr>
            <w:tcW w:w="595" w:type="pct"/>
            <w:vMerge/>
            <w:shd w:val="clear" w:color="auto" w:fill="FFFFFF"/>
            <w:vAlign w:val="center"/>
          </w:tcPr>
          <w:p w14:paraId="394D4E09" w14:textId="77777777" w:rsidR="00CE6D3A" w:rsidRPr="00CE6D3A" w:rsidRDefault="00CE6D3A" w:rsidP="00CE6D3A">
            <w:pPr>
              <w:widowControl/>
              <w:jc w:val="left"/>
              <w:rPr>
                <w:rFonts w:ascii="新宋体" w:eastAsia="新宋体" w:hAnsi="新宋体"/>
                <w:szCs w:val="21"/>
              </w:rPr>
            </w:pPr>
          </w:p>
        </w:tc>
        <w:tc>
          <w:tcPr>
            <w:tcW w:w="727" w:type="pct"/>
            <w:vMerge/>
            <w:shd w:val="clear" w:color="auto" w:fill="FFFFFF"/>
            <w:vAlign w:val="center"/>
          </w:tcPr>
          <w:p w14:paraId="65B781EA" w14:textId="77777777" w:rsidR="00CE6D3A" w:rsidRPr="00CE6D3A" w:rsidRDefault="00CE6D3A" w:rsidP="00CE6D3A">
            <w:pPr>
              <w:widowControl/>
              <w:jc w:val="left"/>
              <w:rPr>
                <w:rFonts w:ascii="新宋体" w:eastAsia="新宋体" w:hAnsi="新宋体"/>
                <w:szCs w:val="21"/>
              </w:rPr>
            </w:pPr>
          </w:p>
        </w:tc>
        <w:tc>
          <w:tcPr>
            <w:tcW w:w="735" w:type="pct"/>
            <w:gridSpan w:val="2"/>
            <w:shd w:val="clear" w:color="auto" w:fill="FFFFFF"/>
            <w:tcMar>
              <w:top w:w="0" w:type="dxa"/>
              <w:left w:w="108" w:type="dxa"/>
              <w:bottom w:w="0" w:type="dxa"/>
              <w:right w:w="108" w:type="dxa"/>
            </w:tcMar>
            <w:vAlign w:val="center"/>
          </w:tcPr>
          <w:p w14:paraId="4BFFD542"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网络安全管理体系建设服务</w:t>
            </w:r>
          </w:p>
        </w:tc>
        <w:tc>
          <w:tcPr>
            <w:tcW w:w="1967" w:type="pct"/>
            <w:shd w:val="clear" w:color="auto" w:fill="FFFFFF"/>
            <w:tcMar>
              <w:top w:w="0" w:type="dxa"/>
              <w:left w:w="108" w:type="dxa"/>
              <w:bottom w:w="0" w:type="dxa"/>
              <w:right w:w="108" w:type="dxa"/>
            </w:tcMar>
            <w:vAlign w:val="center"/>
          </w:tcPr>
          <w:p w14:paraId="30A52A5B"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建立与完善深圳市民政局的网络安全管理机构、网络安全管理制度，建立符合</w:t>
            </w:r>
            <w:r w:rsidRPr="00CE6D3A">
              <w:rPr>
                <w:rFonts w:ascii="新宋体" w:eastAsia="新宋体" w:hAnsi="新宋体"/>
                <w:kern w:val="0"/>
                <w:szCs w:val="21"/>
              </w:rPr>
              <w:t>招标人</w:t>
            </w:r>
            <w:r w:rsidRPr="00CE6D3A">
              <w:rPr>
                <w:rFonts w:ascii="新宋体" w:eastAsia="新宋体" w:hAnsi="新宋体" w:hint="eastAsia"/>
                <w:kern w:val="0"/>
                <w:szCs w:val="21"/>
              </w:rPr>
              <w:t>信息系统现状的网络安全管理体系</w:t>
            </w:r>
          </w:p>
        </w:tc>
        <w:tc>
          <w:tcPr>
            <w:tcW w:w="597" w:type="pct"/>
            <w:vMerge/>
            <w:vAlign w:val="center"/>
          </w:tcPr>
          <w:p w14:paraId="4B56B5AE" w14:textId="77777777" w:rsidR="00CE6D3A" w:rsidRPr="00CE6D3A" w:rsidRDefault="00CE6D3A" w:rsidP="00CE6D3A">
            <w:pPr>
              <w:widowControl/>
              <w:jc w:val="left"/>
              <w:rPr>
                <w:rFonts w:ascii="新宋体" w:eastAsia="新宋体" w:hAnsi="新宋体"/>
                <w:szCs w:val="21"/>
              </w:rPr>
            </w:pPr>
          </w:p>
        </w:tc>
      </w:tr>
      <w:tr w:rsidR="00CE6D3A" w:rsidRPr="00CE6D3A" w14:paraId="08BB0AF0" w14:textId="77777777" w:rsidTr="00CE6D3A">
        <w:trPr>
          <w:trHeight w:val="1503"/>
          <w:jc w:val="center"/>
        </w:trPr>
        <w:tc>
          <w:tcPr>
            <w:tcW w:w="379" w:type="pct"/>
            <w:vMerge w:val="restart"/>
            <w:vAlign w:val="center"/>
          </w:tcPr>
          <w:p w14:paraId="77A55CE8"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szCs w:val="21"/>
              </w:rPr>
              <w:t>4</w:t>
            </w:r>
          </w:p>
        </w:tc>
        <w:tc>
          <w:tcPr>
            <w:tcW w:w="595" w:type="pct"/>
            <w:vMerge w:val="restart"/>
            <w:vAlign w:val="center"/>
          </w:tcPr>
          <w:p w14:paraId="1DEA1D28"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安全防范措施自查与优化</w:t>
            </w:r>
          </w:p>
        </w:tc>
        <w:tc>
          <w:tcPr>
            <w:tcW w:w="1462" w:type="pct"/>
            <w:gridSpan w:val="3"/>
            <w:vAlign w:val="center"/>
          </w:tcPr>
          <w:p w14:paraId="396D3829" w14:textId="77777777" w:rsidR="00CE6D3A" w:rsidRPr="00CE6D3A" w:rsidRDefault="00CE6D3A" w:rsidP="00CE6D3A">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安全防范措施自查</w:t>
            </w:r>
          </w:p>
        </w:tc>
        <w:tc>
          <w:tcPr>
            <w:tcW w:w="1967" w:type="pct"/>
            <w:tcMar>
              <w:top w:w="0" w:type="dxa"/>
              <w:left w:w="108" w:type="dxa"/>
              <w:bottom w:w="0" w:type="dxa"/>
              <w:right w:w="108" w:type="dxa"/>
            </w:tcMar>
            <w:vAlign w:val="center"/>
          </w:tcPr>
          <w:p w14:paraId="2E105250" w14:textId="77777777" w:rsidR="00CE6D3A" w:rsidRPr="00CE6D3A" w:rsidRDefault="00CE6D3A" w:rsidP="00CE6D3A">
            <w:pPr>
              <w:widowControl/>
              <w:spacing w:before="60" w:after="60"/>
              <w:rPr>
                <w:rFonts w:ascii="新宋体" w:eastAsia="新宋体" w:hAnsi="新宋体"/>
                <w:kern w:val="0"/>
                <w:szCs w:val="21"/>
              </w:rPr>
            </w:pPr>
            <w:r w:rsidRPr="00CE6D3A">
              <w:rPr>
                <w:rFonts w:ascii="新宋体" w:eastAsia="新宋体" w:hAnsi="新宋体" w:hint="eastAsia"/>
                <w:kern w:val="0"/>
                <w:szCs w:val="21"/>
              </w:rPr>
              <w:t>对外包软件安全检测、计算机资产统计、网站备案、安全防范技术措施有效性进行检查</w:t>
            </w:r>
          </w:p>
        </w:tc>
        <w:tc>
          <w:tcPr>
            <w:tcW w:w="597" w:type="pct"/>
            <w:vAlign w:val="center"/>
          </w:tcPr>
          <w:p w14:paraId="4332A399" w14:textId="77777777" w:rsidR="00CE6D3A" w:rsidRPr="00CE6D3A" w:rsidRDefault="00CE6D3A" w:rsidP="00CE6D3A">
            <w:pPr>
              <w:widowControl/>
              <w:jc w:val="center"/>
              <w:rPr>
                <w:rFonts w:ascii="新宋体" w:eastAsia="新宋体" w:hAnsi="新宋体"/>
                <w:szCs w:val="21"/>
              </w:rPr>
            </w:pPr>
            <w:r w:rsidRPr="00CE6D3A">
              <w:rPr>
                <w:rFonts w:ascii="新宋体" w:eastAsia="新宋体" w:hAnsi="新宋体" w:hint="eastAsia"/>
                <w:kern w:val="0"/>
                <w:szCs w:val="21"/>
              </w:rPr>
              <w:t>≥1</w:t>
            </w:r>
          </w:p>
        </w:tc>
      </w:tr>
      <w:tr w:rsidR="00CE6D3A" w:rsidRPr="00CE6D3A" w14:paraId="7D731196" w14:textId="77777777" w:rsidTr="00CE6D3A">
        <w:trPr>
          <w:trHeight w:val="1503"/>
          <w:jc w:val="center"/>
        </w:trPr>
        <w:tc>
          <w:tcPr>
            <w:tcW w:w="379" w:type="pct"/>
            <w:vMerge/>
            <w:shd w:val="clear" w:color="auto" w:fill="auto"/>
            <w:vAlign w:val="center"/>
          </w:tcPr>
          <w:p w14:paraId="0A9F5150" w14:textId="77777777" w:rsidR="00CE6D3A" w:rsidRPr="00CE6D3A" w:rsidRDefault="00CE6D3A" w:rsidP="00CE6D3A">
            <w:pPr>
              <w:widowControl/>
              <w:spacing w:before="100" w:beforeAutospacing="1" w:after="100" w:afterAutospacing="1"/>
              <w:jc w:val="center"/>
              <w:rPr>
                <w:rFonts w:ascii="新宋体" w:eastAsia="新宋体" w:hAnsi="新宋体"/>
                <w:szCs w:val="21"/>
              </w:rPr>
            </w:pPr>
          </w:p>
        </w:tc>
        <w:tc>
          <w:tcPr>
            <w:tcW w:w="595" w:type="pct"/>
            <w:vMerge/>
            <w:shd w:val="clear" w:color="auto" w:fill="auto"/>
            <w:vAlign w:val="center"/>
          </w:tcPr>
          <w:p w14:paraId="1CFF1F6A"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p>
        </w:tc>
        <w:tc>
          <w:tcPr>
            <w:tcW w:w="1462" w:type="pct"/>
            <w:gridSpan w:val="3"/>
            <w:shd w:val="clear" w:color="auto" w:fill="FFFFFF"/>
            <w:vAlign w:val="center"/>
          </w:tcPr>
          <w:p w14:paraId="0264E593" w14:textId="77777777" w:rsidR="00CE6D3A" w:rsidRPr="00CE6D3A" w:rsidRDefault="00CE6D3A" w:rsidP="00CE6D3A">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计算机终端安全检查</w:t>
            </w:r>
          </w:p>
        </w:tc>
        <w:tc>
          <w:tcPr>
            <w:tcW w:w="1967" w:type="pct"/>
            <w:shd w:val="clear" w:color="auto" w:fill="FFFFFF"/>
            <w:tcMar>
              <w:top w:w="0" w:type="dxa"/>
              <w:left w:w="108" w:type="dxa"/>
              <w:bottom w:w="0" w:type="dxa"/>
              <w:right w:w="108" w:type="dxa"/>
            </w:tcMar>
            <w:vAlign w:val="center"/>
          </w:tcPr>
          <w:p w14:paraId="73C7F77D" w14:textId="77777777" w:rsidR="00CE6D3A" w:rsidRPr="00CE6D3A" w:rsidRDefault="00CE6D3A" w:rsidP="00CE6D3A">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协助</w:t>
            </w:r>
            <w:r w:rsidRPr="00CE6D3A">
              <w:rPr>
                <w:rFonts w:ascii="新宋体" w:eastAsia="新宋体" w:hAnsi="新宋体"/>
                <w:kern w:val="0"/>
                <w:szCs w:val="21"/>
              </w:rPr>
              <w:t>招标人</w:t>
            </w:r>
            <w:r w:rsidRPr="00CE6D3A">
              <w:rPr>
                <w:rFonts w:ascii="新宋体" w:eastAsia="新宋体" w:hAnsi="新宋体" w:hint="eastAsia"/>
                <w:kern w:val="0"/>
                <w:szCs w:val="21"/>
              </w:rPr>
              <w:t>对计算机终端进行检查。检查内容包括：设置密码和口令强度、杀毒软件安装并升级病毒库、操作系统补丁更新、设置屏幕保护等等；</w:t>
            </w:r>
          </w:p>
        </w:tc>
        <w:tc>
          <w:tcPr>
            <w:tcW w:w="597" w:type="pct"/>
            <w:vAlign w:val="center"/>
          </w:tcPr>
          <w:p w14:paraId="596E745E" w14:textId="77777777" w:rsidR="00CE6D3A" w:rsidRPr="00CE6D3A" w:rsidRDefault="00CE6D3A" w:rsidP="00CE6D3A">
            <w:pPr>
              <w:widowControl/>
              <w:jc w:val="center"/>
              <w:rPr>
                <w:rFonts w:ascii="新宋体" w:eastAsia="新宋体" w:hAnsi="新宋体"/>
                <w:szCs w:val="21"/>
              </w:rPr>
            </w:pPr>
            <w:r w:rsidRPr="00CE6D3A">
              <w:rPr>
                <w:rFonts w:ascii="新宋体" w:eastAsia="新宋体" w:hAnsi="新宋体" w:hint="eastAsia"/>
                <w:kern w:val="0"/>
                <w:szCs w:val="21"/>
              </w:rPr>
              <w:t>≥1</w:t>
            </w:r>
          </w:p>
        </w:tc>
      </w:tr>
      <w:tr w:rsidR="00CE6D3A" w:rsidRPr="00CE6D3A" w14:paraId="156835C0" w14:textId="77777777" w:rsidTr="00CE6D3A">
        <w:trPr>
          <w:trHeight w:val="1503"/>
          <w:jc w:val="center"/>
        </w:trPr>
        <w:tc>
          <w:tcPr>
            <w:tcW w:w="379" w:type="pct"/>
            <w:vMerge w:val="restart"/>
            <w:vAlign w:val="center"/>
          </w:tcPr>
          <w:p w14:paraId="4276A6B8"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szCs w:val="21"/>
              </w:rPr>
              <w:lastRenderedPageBreak/>
              <w:t>5</w:t>
            </w:r>
          </w:p>
        </w:tc>
        <w:tc>
          <w:tcPr>
            <w:tcW w:w="595" w:type="pct"/>
            <w:vMerge w:val="restart"/>
            <w:vAlign w:val="center"/>
          </w:tcPr>
          <w:p w14:paraId="5CE6CB2A"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应急体系建设与演练</w:t>
            </w:r>
          </w:p>
        </w:tc>
        <w:tc>
          <w:tcPr>
            <w:tcW w:w="1462" w:type="pct"/>
            <w:gridSpan w:val="3"/>
            <w:vAlign w:val="center"/>
          </w:tcPr>
          <w:p w14:paraId="1D0D00CC" w14:textId="77777777" w:rsidR="00CE6D3A" w:rsidRPr="00CE6D3A" w:rsidRDefault="00CE6D3A" w:rsidP="00CE6D3A">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kern w:val="0"/>
                <w:szCs w:val="21"/>
              </w:rPr>
              <w:t>协助开展</w:t>
            </w:r>
            <w:r w:rsidRPr="00CE6D3A">
              <w:rPr>
                <w:rFonts w:ascii="新宋体" w:eastAsia="新宋体" w:hAnsi="新宋体" w:hint="eastAsia"/>
                <w:kern w:val="0"/>
                <w:szCs w:val="21"/>
              </w:rPr>
              <w:t>应急预案制定</w:t>
            </w:r>
          </w:p>
        </w:tc>
        <w:tc>
          <w:tcPr>
            <w:tcW w:w="1967" w:type="pct"/>
            <w:tcMar>
              <w:top w:w="0" w:type="dxa"/>
              <w:left w:w="108" w:type="dxa"/>
              <w:bottom w:w="0" w:type="dxa"/>
              <w:right w:w="108" w:type="dxa"/>
            </w:tcMar>
            <w:vAlign w:val="center"/>
          </w:tcPr>
          <w:p w14:paraId="16E4533A" w14:textId="77777777" w:rsidR="00CE6D3A" w:rsidRPr="00CE6D3A" w:rsidRDefault="00CE6D3A" w:rsidP="00CE6D3A">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1.应急预案建设：对</w:t>
            </w:r>
            <w:r w:rsidRPr="00CE6D3A">
              <w:rPr>
                <w:rFonts w:ascii="新宋体" w:eastAsia="新宋体" w:hAnsi="新宋体"/>
                <w:kern w:val="0"/>
                <w:szCs w:val="21"/>
              </w:rPr>
              <w:t>招标人</w:t>
            </w:r>
            <w:proofErr w:type="gramStart"/>
            <w:r w:rsidRPr="00CE6D3A">
              <w:rPr>
                <w:rFonts w:ascii="新宋体" w:eastAsia="新宋体" w:hAnsi="新宋体" w:hint="eastAsia"/>
                <w:kern w:val="0"/>
                <w:szCs w:val="21"/>
              </w:rPr>
              <w:t>所有等保二级</w:t>
            </w:r>
            <w:proofErr w:type="gramEnd"/>
            <w:r w:rsidRPr="00CE6D3A">
              <w:rPr>
                <w:rFonts w:ascii="新宋体" w:eastAsia="新宋体" w:hAnsi="新宋体" w:hint="eastAsia"/>
                <w:kern w:val="0"/>
                <w:szCs w:val="21"/>
              </w:rPr>
              <w:t>及以上信息系统和对公众服务的信息系统制定科学、有效的应急预案。</w:t>
            </w:r>
            <w:r w:rsidRPr="00CE6D3A">
              <w:rPr>
                <w:rFonts w:ascii="新宋体" w:eastAsia="新宋体" w:hAnsi="新宋体"/>
                <w:kern w:val="0"/>
                <w:szCs w:val="21"/>
              </w:rPr>
              <w:t>2.</w:t>
            </w:r>
            <w:r w:rsidRPr="00CE6D3A">
              <w:rPr>
                <w:rFonts w:ascii="新宋体" w:eastAsia="新宋体" w:hAnsi="新宋体" w:hint="eastAsia"/>
                <w:kern w:val="0"/>
                <w:szCs w:val="21"/>
              </w:rPr>
              <w:t>应急技术支援队伍的建设：针对应急预案的特点，建立合理、高效的应急技术支援队伍。</w:t>
            </w:r>
          </w:p>
        </w:tc>
        <w:tc>
          <w:tcPr>
            <w:tcW w:w="597" w:type="pct"/>
            <w:vAlign w:val="center"/>
          </w:tcPr>
          <w:p w14:paraId="505985A0" w14:textId="77777777" w:rsidR="00CE6D3A" w:rsidRPr="00CE6D3A" w:rsidRDefault="00CE6D3A" w:rsidP="00CE6D3A">
            <w:pPr>
              <w:widowControl/>
              <w:jc w:val="center"/>
              <w:rPr>
                <w:rFonts w:ascii="新宋体" w:eastAsia="新宋体" w:hAnsi="新宋体"/>
                <w:szCs w:val="21"/>
              </w:rPr>
            </w:pPr>
            <w:r w:rsidRPr="00CE6D3A">
              <w:rPr>
                <w:rFonts w:ascii="新宋体" w:eastAsia="新宋体" w:hAnsi="新宋体" w:hint="eastAsia"/>
                <w:kern w:val="0"/>
                <w:szCs w:val="21"/>
              </w:rPr>
              <w:t>≥1</w:t>
            </w:r>
          </w:p>
        </w:tc>
      </w:tr>
      <w:tr w:rsidR="00CE6D3A" w:rsidRPr="00CE6D3A" w14:paraId="1B8276F8" w14:textId="77777777" w:rsidTr="00CE6D3A">
        <w:trPr>
          <w:trHeight w:val="1503"/>
          <w:jc w:val="center"/>
        </w:trPr>
        <w:tc>
          <w:tcPr>
            <w:tcW w:w="379" w:type="pct"/>
            <w:vMerge/>
            <w:vAlign w:val="center"/>
          </w:tcPr>
          <w:p w14:paraId="59E2CC6F" w14:textId="77777777" w:rsidR="00CE6D3A" w:rsidRPr="00CE6D3A" w:rsidRDefault="00CE6D3A" w:rsidP="00CE6D3A">
            <w:pPr>
              <w:widowControl/>
              <w:spacing w:before="100" w:beforeAutospacing="1" w:after="100" w:afterAutospacing="1"/>
              <w:jc w:val="center"/>
              <w:rPr>
                <w:rFonts w:ascii="新宋体" w:eastAsia="新宋体" w:hAnsi="新宋体"/>
                <w:szCs w:val="21"/>
              </w:rPr>
            </w:pPr>
          </w:p>
        </w:tc>
        <w:tc>
          <w:tcPr>
            <w:tcW w:w="595" w:type="pct"/>
            <w:vMerge/>
            <w:vAlign w:val="center"/>
          </w:tcPr>
          <w:p w14:paraId="6CC99550"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p>
        </w:tc>
        <w:tc>
          <w:tcPr>
            <w:tcW w:w="1462" w:type="pct"/>
            <w:gridSpan w:val="3"/>
            <w:vAlign w:val="center"/>
          </w:tcPr>
          <w:p w14:paraId="0C7219D9" w14:textId="77777777" w:rsidR="00CE6D3A" w:rsidRPr="00CE6D3A" w:rsidRDefault="00CE6D3A" w:rsidP="00CE6D3A">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应急演练</w:t>
            </w:r>
          </w:p>
        </w:tc>
        <w:tc>
          <w:tcPr>
            <w:tcW w:w="1967" w:type="pct"/>
            <w:tcMar>
              <w:top w:w="0" w:type="dxa"/>
              <w:left w:w="108" w:type="dxa"/>
              <w:bottom w:w="0" w:type="dxa"/>
              <w:right w:w="108" w:type="dxa"/>
            </w:tcMar>
            <w:vAlign w:val="center"/>
          </w:tcPr>
          <w:p w14:paraId="10565002" w14:textId="77777777" w:rsidR="00CE6D3A" w:rsidRPr="00CE6D3A" w:rsidRDefault="00CE6D3A" w:rsidP="00CE6D3A">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1</w:t>
            </w:r>
            <w:r w:rsidRPr="00CE6D3A">
              <w:rPr>
                <w:rFonts w:ascii="新宋体" w:eastAsia="新宋体" w:hAnsi="新宋体"/>
                <w:kern w:val="0"/>
                <w:szCs w:val="21"/>
              </w:rPr>
              <w:t>.</w:t>
            </w:r>
            <w:r w:rsidRPr="00CE6D3A">
              <w:rPr>
                <w:rFonts w:ascii="新宋体" w:eastAsia="新宋体" w:hAnsi="新宋体" w:hint="eastAsia"/>
                <w:kern w:val="0"/>
                <w:szCs w:val="21"/>
              </w:rPr>
              <w:t>演练计划与方案制定：结合</w:t>
            </w:r>
            <w:r w:rsidRPr="00CE6D3A">
              <w:rPr>
                <w:rFonts w:ascii="新宋体" w:eastAsia="新宋体" w:hAnsi="新宋体"/>
                <w:kern w:val="0"/>
                <w:szCs w:val="21"/>
              </w:rPr>
              <w:t>招标人</w:t>
            </w:r>
            <w:r w:rsidRPr="00CE6D3A">
              <w:rPr>
                <w:rFonts w:ascii="新宋体" w:eastAsia="新宋体" w:hAnsi="新宋体" w:hint="eastAsia"/>
                <w:kern w:val="0"/>
                <w:szCs w:val="21"/>
              </w:rPr>
              <w:t>信息系统和安全现状，制定科学、合理的应急演练计划和方案。</w:t>
            </w:r>
            <w:r w:rsidRPr="00CE6D3A">
              <w:rPr>
                <w:rFonts w:ascii="新宋体" w:eastAsia="新宋体" w:hAnsi="新宋体"/>
                <w:kern w:val="0"/>
                <w:szCs w:val="21"/>
              </w:rPr>
              <w:t>2</w:t>
            </w:r>
            <w:r w:rsidRPr="00CE6D3A">
              <w:rPr>
                <w:rFonts w:ascii="新宋体" w:eastAsia="新宋体" w:hAnsi="新宋体" w:hint="eastAsia"/>
                <w:kern w:val="0"/>
                <w:szCs w:val="21"/>
              </w:rPr>
              <w:t>．开展演练预案培训</w:t>
            </w:r>
            <w:r w:rsidRPr="00CE6D3A">
              <w:rPr>
                <w:rFonts w:ascii="新宋体" w:eastAsia="新宋体" w:hAnsi="新宋体" w:hint="eastAsia"/>
                <w:szCs w:val="21"/>
              </w:rPr>
              <w:t>，</w:t>
            </w:r>
            <w:r w:rsidRPr="00CE6D3A">
              <w:rPr>
                <w:rFonts w:ascii="新宋体" w:eastAsia="新宋体" w:hAnsi="新宋体" w:hint="eastAsia"/>
                <w:kern w:val="0"/>
                <w:szCs w:val="21"/>
              </w:rPr>
              <w:t>就应急预案内容对信息化相关岗位人员进行培训。</w:t>
            </w:r>
            <w:r w:rsidRPr="00CE6D3A">
              <w:rPr>
                <w:rFonts w:ascii="新宋体" w:eastAsia="新宋体" w:hAnsi="新宋体"/>
                <w:kern w:val="0"/>
                <w:szCs w:val="21"/>
              </w:rPr>
              <w:t>3.</w:t>
            </w:r>
            <w:r w:rsidRPr="00CE6D3A">
              <w:rPr>
                <w:rFonts w:ascii="新宋体" w:eastAsia="新宋体" w:hAnsi="新宋体" w:hint="eastAsia"/>
                <w:kern w:val="0"/>
                <w:szCs w:val="21"/>
              </w:rPr>
              <w:t>组织应急演练实施</w:t>
            </w:r>
            <w:r w:rsidRPr="00CE6D3A">
              <w:rPr>
                <w:rFonts w:ascii="新宋体" w:eastAsia="新宋体" w:hAnsi="新宋体" w:hint="eastAsia"/>
                <w:szCs w:val="21"/>
              </w:rPr>
              <w:t>，</w:t>
            </w:r>
            <w:r w:rsidRPr="00CE6D3A">
              <w:rPr>
                <w:rFonts w:ascii="新宋体" w:eastAsia="新宋体" w:hAnsi="新宋体" w:hint="eastAsia"/>
                <w:kern w:val="0"/>
                <w:szCs w:val="21"/>
              </w:rPr>
              <w:t>对应急预案进行演练，验证其可行性，并对发现的问题进行修正。4</w:t>
            </w:r>
            <w:r w:rsidRPr="00CE6D3A">
              <w:rPr>
                <w:rFonts w:ascii="新宋体" w:eastAsia="新宋体" w:hAnsi="新宋体"/>
                <w:kern w:val="0"/>
                <w:szCs w:val="21"/>
              </w:rPr>
              <w:t>.</w:t>
            </w:r>
            <w:r w:rsidRPr="00CE6D3A">
              <w:rPr>
                <w:rFonts w:ascii="新宋体" w:eastAsia="新宋体" w:hAnsi="新宋体" w:hint="eastAsia"/>
                <w:kern w:val="0"/>
                <w:szCs w:val="21"/>
              </w:rPr>
              <w:t>应急演练拍摄、素材剪辑、材料整理。5</w:t>
            </w:r>
            <w:r w:rsidRPr="00CE6D3A">
              <w:rPr>
                <w:rFonts w:ascii="新宋体" w:eastAsia="新宋体" w:hAnsi="新宋体"/>
                <w:kern w:val="0"/>
                <w:szCs w:val="21"/>
              </w:rPr>
              <w:t>.</w:t>
            </w:r>
            <w:r w:rsidRPr="00CE6D3A">
              <w:rPr>
                <w:rFonts w:ascii="新宋体" w:eastAsia="新宋体" w:hAnsi="新宋体" w:hint="eastAsia"/>
                <w:kern w:val="0"/>
                <w:szCs w:val="21"/>
              </w:rPr>
              <w:t>根据应急演练情况进行总结并编制总结报告。</w:t>
            </w:r>
          </w:p>
        </w:tc>
        <w:tc>
          <w:tcPr>
            <w:tcW w:w="597" w:type="pct"/>
            <w:vAlign w:val="center"/>
          </w:tcPr>
          <w:p w14:paraId="5A481CB7" w14:textId="77777777" w:rsidR="00CE6D3A" w:rsidRPr="00CE6D3A" w:rsidRDefault="00CE6D3A" w:rsidP="00CE6D3A">
            <w:pPr>
              <w:widowControl/>
              <w:jc w:val="center"/>
              <w:rPr>
                <w:rFonts w:ascii="新宋体" w:eastAsia="新宋体" w:hAnsi="新宋体"/>
                <w:szCs w:val="21"/>
              </w:rPr>
            </w:pPr>
            <w:r w:rsidRPr="00CE6D3A">
              <w:rPr>
                <w:rFonts w:ascii="新宋体" w:eastAsia="新宋体" w:hAnsi="新宋体" w:hint="eastAsia"/>
                <w:kern w:val="0"/>
                <w:szCs w:val="21"/>
              </w:rPr>
              <w:t>≥1</w:t>
            </w:r>
          </w:p>
        </w:tc>
      </w:tr>
      <w:tr w:rsidR="00CE6D3A" w:rsidRPr="00CE6D3A" w14:paraId="675FAC08" w14:textId="77777777" w:rsidTr="00CE6D3A">
        <w:trPr>
          <w:trHeight w:val="90"/>
          <w:jc w:val="center"/>
        </w:trPr>
        <w:tc>
          <w:tcPr>
            <w:tcW w:w="379" w:type="pct"/>
            <w:vMerge w:val="restart"/>
            <w:tcMar>
              <w:top w:w="0" w:type="dxa"/>
              <w:left w:w="108" w:type="dxa"/>
              <w:bottom w:w="0" w:type="dxa"/>
              <w:right w:w="108" w:type="dxa"/>
            </w:tcMar>
            <w:vAlign w:val="center"/>
          </w:tcPr>
          <w:p w14:paraId="771ABD71"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kern w:val="0"/>
                <w:szCs w:val="21"/>
              </w:rPr>
              <w:t>6</w:t>
            </w:r>
          </w:p>
        </w:tc>
        <w:tc>
          <w:tcPr>
            <w:tcW w:w="595" w:type="pct"/>
            <w:vMerge w:val="restart"/>
            <w:tcMar>
              <w:top w:w="0" w:type="dxa"/>
              <w:left w:w="108" w:type="dxa"/>
              <w:bottom w:w="0" w:type="dxa"/>
              <w:right w:w="108" w:type="dxa"/>
            </w:tcMar>
            <w:vAlign w:val="center"/>
          </w:tcPr>
          <w:p w14:paraId="57E27E7A" w14:textId="77777777" w:rsidR="00CE6D3A" w:rsidRPr="00CE6D3A" w:rsidRDefault="00CE6D3A" w:rsidP="00CE6D3A">
            <w:pPr>
              <w:jc w:val="left"/>
              <w:rPr>
                <w:rFonts w:ascii="新宋体" w:eastAsia="新宋体" w:hAnsi="新宋体"/>
                <w:szCs w:val="21"/>
              </w:rPr>
            </w:pPr>
            <w:r w:rsidRPr="00CE6D3A">
              <w:rPr>
                <w:rFonts w:ascii="新宋体" w:eastAsia="新宋体" w:hAnsi="新宋体" w:hint="eastAsia"/>
                <w:kern w:val="0"/>
                <w:szCs w:val="21"/>
              </w:rPr>
              <w:t>网络安全服务</w:t>
            </w:r>
          </w:p>
        </w:tc>
        <w:tc>
          <w:tcPr>
            <w:tcW w:w="1462" w:type="pct"/>
            <w:gridSpan w:val="3"/>
            <w:vMerge w:val="restart"/>
            <w:tcMar>
              <w:top w:w="0" w:type="dxa"/>
              <w:left w:w="108" w:type="dxa"/>
              <w:bottom w:w="0" w:type="dxa"/>
              <w:right w:w="108" w:type="dxa"/>
            </w:tcMar>
            <w:vAlign w:val="center"/>
          </w:tcPr>
          <w:p w14:paraId="271AF3DA"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顾问咨询</w:t>
            </w:r>
          </w:p>
        </w:tc>
        <w:tc>
          <w:tcPr>
            <w:tcW w:w="1967" w:type="pct"/>
            <w:tcMar>
              <w:top w:w="0" w:type="dxa"/>
              <w:left w:w="108" w:type="dxa"/>
              <w:bottom w:w="0" w:type="dxa"/>
              <w:right w:w="108" w:type="dxa"/>
            </w:tcMar>
            <w:vAlign w:val="center"/>
          </w:tcPr>
          <w:p w14:paraId="5009AA64"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技术方案咨询：就新应用系统上线或网络结构改造、扩容等提供技术方案设计</w:t>
            </w:r>
          </w:p>
        </w:tc>
        <w:tc>
          <w:tcPr>
            <w:tcW w:w="597" w:type="pct"/>
            <w:vMerge w:val="restart"/>
            <w:tcMar>
              <w:top w:w="0" w:type="dxa"/>
              <w:left w:w="108" w:type="dxa"/>
              <w:bottom w:w="0" w:type="dxa"/>
              <w:right w:w="108" w:type="dxa"/>
            </w:tcMar>
            <w:vAlign w:val="center"/>
          </w:tcPr>
          <w:p w14:paraId="1DDAA103"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不限次</w:t>
            </w:r>
          </w:p>
        </w:tc>
      </w:tr>
      <w:tr w:rsidR="00CE6D3A" w:rsidRPr="00CE6D3A" w14:paraId="538DA2DC" w14:textId="77777777" w:rsidTr="00CE6D3A">
        <w:trPr>
          <w:trHeight w:val="839"/>
          <w:jc w:val="center"/>
        </w:trPr>
        <w:tc>
          <w:tcPr>
            <w:tcW w:w="379" w:type="pct"/>
            <w:vMerge/>
            <w:vAlign w:val="center"/>
          </w:tcPr>
          <w:p w14:paraId="5C5794BB" w14:textId="77777777" w:rsidR="00CE6D3A" w:rsidRPr="00CE6D3A" w:rsidRDefault="00CE6D3A" w:rsidP="00CE6D3A">
            <w:pPr>
              <w:jc w:val="center"/>
              <w:rPr>
                <w:rFonts w:ascii="新宋体" w:eastAsia="新宋体" w:hAnsi="新宋体"/>
                <w:szCs w:val="21"/>
              </w:rPr>
            </w:pPr>
          </w:p>
        </w:tc>
        <w:tc>
          <w:tcPr>
            <w:tcW w:w="595" w:type="pct"/>
            <w:vMerge/>
            <w:vAlign w:val="center"/>
          </w:tcPr>
          <w:p w14:paraId="26F1C45E" w14:textId="77777777" w:rsidR="00CE6D3A" w:rsidRPr="00CE6D3A" w:rsidRDefault="00CE6D3A" w:rsidP="00CE6D3A">
            <w:pPr>
              <w:jc w:val="left"/>
              <w:rPr>
                <w:rFonts w:ascii="新宋体" w:eastAsia="新宋体" w:hAnsi="新宋体"/>
                <w:szCs w:val="21"/>
              </w:rPr>
            </w:pPr>
          </w:p>
        </w:tc>
        <w:tc>
          <w:tcPr>
            <w:tcW w:w="1462" w:type="pct"/>
            <w:gridSpan w:val="3"/>
            <w:vMerge/>
            <w:vAlign w:val="center"/>
          </w:tcPr>
          <w:p w14:paraId="24071C59" w14:textId="77777777" w:rsidR="00CE6D3A" w:rsidRPr="00CE6D3A" w:rsidRDefault="00CE6D3A" w:rsidP="00CE6D3A">
            <w:pPr>
              <w:widowControl/>
              <w:jc w:val="left"/>
              <w:rPr>
                <w:rFonts w:ascii="新宋体" w:eastAsia="新宋体" w:hAnsi="新宋体"/>
                <w:szCs w:val="21"/>
              </w:rPr>
            </w:pPr>
          </w:p>
        </w:tc>
        <w:tc>
          <w:tcPr>
            <w:tcW w:w="1967" w:type="pct"/>
            <w:tcMar>
              <w:top w:w="0" w:type="dxa"/>
              <w:left w:w="108" w:type="dxa"/>
              <w:bottom w:w="0" w:type="dxa"/>
              <w:right w:w="108" w:type="dxa"/>
            </w:tcMar>
            <w:vAlign w:val="center"/>
          </w:tcPr>
          <w:p w14:paraId="3FD73FC6"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技术论证咨询：对新的安全体系的技术特点、功能进行论证</w:t>
            </w:r>
          </w:p>
        </w:tc>
        <w:tc>
          <w:tcPr>
            <w:tcW w:w="597" w:type="pct"/>
            <w:vMerge/>
            <w:vAlign w:val="center"/>
          </w:tcPr>
          <w:p w14:paraId="3FB666AC" w14:textId="77777777" w:rsidR="00CE6D3A" w:rsidRPr="00CE6D3A" w:rsidRDefault="00CE6D3A" w:rsidP="00CE6D3A">
            <w:pPr>
              <w:widowControl/>
              <w:jc w:val="left"/>
              <w:rPr>
                <w:rFonts w:ascii="新宋体" w:eastAsia="新宋体" w:hAnsi="新宋体"/>
                <w:szCs w:val="21"/>
              </w:rPr>
            </w:pPr>
          </w:p>
        </w:tc>
      </w:tr>
      <w:tr w:rsidR="00CE6D3A" w:rsidRPr="00CE6D3A" w14:paraId="1804A6B9" w14:textId="77777777" w:rsidTr="00CE6D3A">
        <w:trPr>
          <w:trHeight w:val="712"/>
          <w:jc w:val="center"/>
        </w:trPr>
        <w:tc>
          <w:tcPr>
            <w:tcW w:w="379" w:type="pct"/>
            <w:vMerge/>
            <w:vAlign w:val="center"/>
          </w:tcPr>
          <w:p w14:paraId="7BADAB9C" w14:textId="77777777" w:rsidR="00CE6D3A" w:rsidRPr="00CE6D3A" w:rsidRDefault="00CE6D3A" w:rsidP="00CE6D3A">
            <w:pPr>
              <w:jc w:val="center"/>
              <w:rPr>
                <w:rFonts w:ascii="新宋体" w:eastAsia="新宋体" w:hAnsi="新宋体"/>
                <w:szCs w:val="21"/>
              </w:rPr>
            </w:pPr>
          </w:p>
        </w:tc>
        <w:tc>
          <w:tcPr>
            <w:tcW w:w="595" w:type="pct"/>
            <w:vMerge/>
            <w:vAlign w:val="center"/>
          </w:tcPr>
          <w:p w14:paraId="509D69C5" w14:textId="77777777" w:rsidR="00CE6D3A" w:rsidRPr="00CE6D3A" w:rsidRDefault="00CE6D3A" w:rsidP="00CE6D3A">
            <w:pPr>
              <w:jc w:val="left"/>
              <w:rPr>
                <w:rFonts w:ascii="新宋体" w:eastAsia="新宋体" w:hAnsi="新宋体"/>
                <w:szCs w:val="21"/>
              </w:rPr>
            </w:pPr>
          </w:p>
        </w:tc>
        <w:tc>
          <w:tcPr>
            <w:tcW w:w="1462" w:type="pct"/>
            <w:gridSpan w:val="3"/>
            <w:vMerge/>
            <w:vAlign w:val="center"/>
          </w:tcPr>
          <w:p w14:paraId="41EF8C33" w14:textId="77777777" w:rsidR="00CE6D3A" w:rsidRPr="00CE6D3A" w:rsidRDefault="00CE6D3A" w:rsidP="00CE6D3A">
            <w:pPr>
              <w:widowControl/>
              <w:jc w:val="left"/>
              <w:rPr>
                <w:rFonts w:ascii="新宋体" w:eastAsia="新宋体" w:hAnsi="新宋体"/>
                <w:szCs w:val="21"/>
              </w:rPr>
            </w:pPr>
          </w:p>
        </w:tc>
        <w:tc>
          <w:tcPr>
            <w:tcW w:w="1967" w:type="pct"/>
            <w:tcMar>
              <w:top w:w="0" w:type="dxa"/>
              <w:left w:w="108" w:type="dxa"/>
              <w:bottom w:w="0" w:type="dxa"/>
              <w:right w:w="108" w:type="dxa"/>
            </w:tcMar>
            <w:vAlign w:val="center"/>
          </w:tcPr>
          <w:p w14:paraId="1DE24E01"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技术交流咨询：就网络安全领域新的技术、体系与客户分享</w:t>
            </w:r>
          </w:p>
        </w:tc>
        <w:tc>
          <w:tcPr>
            <w:tcW w:w="597" w:type="pct"/>
            <w:vMerge/>
            <w:vAlign w:val="center"/>
          </w:tcPr>
          <w:p w14:paraId="0DD74F2A" w14:textId="77777777" w:rsidR="00CE6D3A" w:rsidRPr="00CE6D3A" w:rsidRDefault="00CE6D3A" w:rsidP="00CE6D3A">
            <w:pPr>
              <w:widowControl/>
              <w:jc w:val="left"/>
              <w:rPr>
                <w:rFonts w:ascii="新宋体" w:eastAsia="新宋体" w:hAnsi="新宋体"/>
                <w:szCs w:val="21"/>
              </w:rPr>
            </w:pPr>
          </w:p>
        </w:tc>
      </w:tr>
      <w:tr w:rsidR="00CE6D3A" w:rsidRPr="00CE6D3A" w14:paraId="0FF94E62" w14:textId="77777777" w:rsidTr="00CE6D3A">
        <w:trPr>
          <w:trHeight w:val="1805"/>
          <w:jc w:val="center"/>
        </w:trPr>
        <w:tc>
          <w:tcPr>
            <w:tcW w:w="379" w:type="pct"/>
            <w:vMerge/>
            <w:vAlign w:val="center"/>
          </w:tcPr>
          <w:p w14:paraId="057CBDFC" w14:textId="77777777" w:rsidR="00CE6D3A" w:rsidRPr="00CE6D3A" w:rsidRDefault="00CE6D3A" w:rsidP="00CE6D3A">
            <w:pPr>
              <w:widowControl/>
              <w:jc w:val="center"/>
              <w:rPr>
                <w:rFonts w:ascii="新宋体" w:eastAsia="新宋体" w:hAnsi="新宋体"/>
                <w:szCs w:val="21"/>
              </w:rPr>
            </w:pPr>
          </w:p>
        </w:tc>
        <w:tc>
          <w:tcPr>
            <w:tcW w:w="595" w:type="pct"/>
            <w:vMerge/>
            <w:vAlign w:val="center"/>
          </w:tcPr>
          <w:p w14:paraId="1D91178F" w14:textId="77777777" w:rsidR="00CE6D3A" w:rsidRPr="00CE6D3A" w:rsidRDefault="00CE6D3A" w:rsidP="00CE6D3A">
            <w:pPr>
              <w:widowControl/>
              <w:jc w:val="left"/>
              <w:rPr>
                <w:rFonts w:ascii="新宋体" w:eastAsia="新宋体" w:hAnsi="新宋体"/>
                <w:kern w:val="0"/>
                <w:szCs w:val="21"/>
              </w:rPr>
            </w:pPr>
          </w:p>
        </w:tc>
        <w:tc>
          <w:tcPr>
            <w:tcW w:w="1462" w:type="pct"/>
            <w:gridSpan w:val="3"/>
            <w:vAlign w:val="center"/>
          </w:tcPr>
          <w:p w14:paraId="62418677" w14:textId="77777777" w:rsidR="00CE6D3A" w:rsidRPr="00CE6D3A" w:rsidRDefault="00CE6D3A" w:rsidP="00CE6D3A">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定期通报安全行业动态、系统漏洞和病毒预警信息，通过电子邮件形式发送给</w:t>
            </w:r>
            <w:r w:rsidRPr="00CE6D3A">
              <w:rPr>
                <w:rFonts w:ascii="新宋体" w:eastAsia="新宋体" w:hAnsi="新宋体"/>
                <w:kern w:val="0"/>
                <w:szCs w:val="21"/>
              </w:rPr>
              <w:t>招标人</w:t>
            </w:r>
            <w:r w:rsidRPr="00CE6D3A">
              <w:rPr>
                <w:rFonts w:ascii="新宋体" w:eastAsia="新宋体" w:hAnsi="新宋体" w:hint="eastAsia"/>
                <w:kern w:val="0"/>
                <w:szCs w:val="21"/>
              </w:rPr>
              <w:t>。</w:t>
            </w:r>
          </w:p>
        </w:tc>
        <w:tc>
          <w:tcPr>
            <w:tcW w:w="1967" w:type="pct"/>
            <w:tcMar>
              <w:top w:w="0" w:type="dxa"/>
              <w:left w:w="108" w:type="dxa"/>
              <w:bottom w:w="0" w:type="dxa"/>
              <w:right w:w="108" w:type="dxa"/>
            </w:tcMar>
            <w:vAlign w:val="center"/>
          </w:tcPr>
          <w:p w14:paraId="06D061F2" w14:textId="77777777" w:rsidR="00CE6D3A" w:rsidRPr="00CE6D3A" w:rsidRDefault="00CE6D3A" w:rsidP="00CE6D3A">
            <w:pPr>
              <w:widowControl/>
              <w:numPr>
                <w:ilvl w:val="0"/>
                <w:numId w:val="9"/>
              </w:numPr>
              <w:tabs>
                <w:tab w:val="left" w:pos="312"/>
              </w:tabs>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行业动态通报：对网络安全领域的动态进行通报；</w:t>
            </w:r>
          </w:p>
          <w:p w14:paraId="034A24CF" w14:textId="77777777" w:rsidR="00CE6D3A" w:rsidRPr="00CE6D3A" w:rsidRDefault="00CE6D3A" w:rsidP="00CE6D3A">
            <w:pPr>
              <w:widowControl/>
              <w:numPr>
                <w:ilvl w:val="0"/>
                <w:numId w:val="9"/>
              </w:numPr>
              <w:tabs>
                <w:tab w:val="left" w:pos="312"/>
              </w:tabs>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安全漏洞通报：对新出现的安全漏洞进行通报；</w:t>
            </w:r>
          </w:p>
          <w:p w14:paraId="4E72CCE6" w14:textId="77777777" w:rsidR="00CE6D3A" w:rsidRPr="00CE6D3A" w:rsidRDefault="00CE6D3A" w:rsidP="00CE6D3A">
            <w:pPr>
              <w:widowControl/>
              <w:numPr>
                <w:ilvl w:val="0"/>
                <w:numId w:val="9"/>
              </w:numPr>
              <w:tabs>
                <w:tab w:val="left" w:pos="312"/>
              </w:tabs>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病毒安全通报：对新出现的较严重病毒进行通报。</w:t>
            </w:r>
          </w:p>
        </w:tc>
        <w:tc>
          <w:tcPr>
            <w:tcW w:w="597" w:type="pct"/>
            <w:tcMar>
              <w:top w:w="0" w:type="dxa"/>
              <w:left w:w="108" w:type="dxa"/>
              <w:bottom w:w="0" w:type="dxa"/>
              <w:right w:w="108" w:type="dxa"/>
            </w:tcMar>
            <w:vAlign w:val="center"/>
          </w:tcPr>
          <w:p w14:paraId="252B7A23"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≥24</w:t>
            </w:r>
          </w:p>
        </w:tc>
      </w:tr>
      <w:tr w:rsidR="00CE6D3A" w:rsidRPr="00CE6D3A" w14:paraId="1F0D960A" w14:textId="77777777" w:rsidTr="00CE6D3A">
        <w:trPr>
          <w:trHeight w:val="1462"/>
          <w:jc w:val="center"/>
        </w:trPr>
        <w:tc>
          <w:tcPr>
            <w:tcW w:w="379" w:type="pct"/>
            <w:vAlign w:val="center"/>
          </w:tcPr>
          <w:p w14:paraId="6A40CBE2" w14:textId="77777777" w:rsidR="00CE6D3A" w:rsidRPr="00CE6D3A" w:rsidRDefault="00CE6D3A" w:rsidP="00CE6D3A">
            <w:pPr>
              <w:widowControl/>
              <w:jc w:val="center"/>
              <w:rPr>
                <w:rFonts w:ascii="新宋体" w:eastAsia="新宋体" w:hAnsi="新宋体"/>
                <w:szCs w:val="21"/>
              </w:rPr>
            </w:pPr>
            <w:r w:rsidRPr="00CE6D3A">
              <w:rPr>
                <w:rFonts w:ascii="新宋体" w:eastAsia="新宋体" w:hAnsi="新宋体"/>
                <w:szCs w:val="21"/>
              </w:rPr>
              <w:t>7</w:t>
            </w:r>
          </w:p>
        </w:tc>
        <w:tc>
          <w:tcPr>
            <w:tcW w:w="595" w:type="pct"/>
            <w:vAlign w:val="center"/>
          </w:tcPr>
          <w:p w14:paraId="52DA857A" w14:textId="77777777" w:rsidR="00CE6D3A" w:rsidRPr="00CE6D3A" w:rsidRDefault="00CE6D3A" w:rsidP="00CE6D3A">
            <w:pPr>
              <w:rPr>
                <w:rFonts w:ascii="新宋体" w:eastAsia="新宋体" w:hAnsi="新宋体"/>
                <w:kern w:val="0"/>
                <w:szCs w:val="21"/>
              </w:rPr>
            </w:pPr>
            <w:r w:rsidRPr="00CE6D3A">
              <w:rPr>
                <w:rFonts w:ascii="新宋体" w:eastAsia="新宋体" w:hAnsi="新宋体" w:hint="eastAsia"/>
                <w:kern w:val="0"/>
                <w:szCs w:val="21"/>
              </w:rPr>
              <w:t>网络安全等级保护顾问服务</w:t>
            </w:r>
          </w:p>
        </w:tc>
        <w:tc>
          <w:tcPr>
            <w:tcW w:w="1462" w:type="pct"/>
            <w:gridSpan w:val="3"/>
            <w:vAlign w:val="center"/>
          </w:tcPr>
          <w:p w14:paraId="243F7423" w14:textId="77777777" w:rsidR="00CE6D3A" w:rsidRPr="00CE6D3A" w:rsidRDefault="00CE6D3A" w:rsidP="00CE6D3A">
            <w:pPr>
              <w:jc w:val="left"/>
              <w:rPr>
                <w:rFonts w:ascii="新宋体" w:eastAsia="新宋体" w:hAnsi="新宋体"/>
                <w:kern w:val="0"/>
                <w:szCs w:val="21"/>
              </w:rPr>
            </w:pPr>
            <w:r w:rsidRPr="00CE6D3A">
              <w:rPr>
                <w:rFonts w:ascii="新宋体" w:eastAsia="新宋体" w:hAnsi="新宋体" w:hint="eastAsia"/>
                <w:kern w:val="0"/>
                <w:szCs w:val="21"/>
              </w:rPr>
              <w:t>协助</w:t>
            </w:r>
            <w:r w:rsidRPr="00CE6D3A">
              <w:rPr>
                <w:rFonts w:ascii="新宋体" w:eastAsia="新宋体" w:hAnsi="新宋体"/>
                <w:kern w:val="0"/>
                <w:szCs w:val="21"/>
              </w:rPr>
              <w:t>招标人</w:t>
            </w:r>
            <w:r w:rsidRPr="00CE6D3A">
              <w:rPr>
                <w:rFonts w:ascii="新宋体" w:eastAsia="新宋体" w:hAnsi="新宋体" w:hint="eastAsia"/>
                <w:kern w:val="0"/>
                <w:szCs w:val="21"/>
              </w:rPr>
              <w:t xml:space="preserve">对未定级信息系统进行识别，向相关部门定级、备案； </w:t>
            </w:r>
          </w:p>
        </w:tc>
        <w:tc>
          <w:tcPr>
            <w:tcW w:w="1967" w:type="pct"/>
            <w:tcMar>
              <w:top w:w="0" w:type="dxa"/>
              <w:left w:w="108" w:type="dxa"/>
              <w:bottom w:w="0" w:type="dxa"/>
              <w:right w:w="108" w:type="dxa"/>
            </w:tcMar>
            <w:vAlign w:val="center"/>
          </w:tcPr>
          <w:p w14:paraId="31571BE3" w14:textId="77777777" w:rsidR="00CE6D3A" w:rsidRPr="00CE6D3A" w:rsidRDefault="00CE6D3A" w:rsidP="00CE6D3A">
            <w:pPr>
              <w:jc w:val="left"/>
              <w:rPr>
                <w:rFonts w:ascii="新宋体" w:eastAsia="新宋体" w:hAnsi="新宋体"/>
                <w:kern w:val="0"/>
                <w:szCs w:val="21"/>
              </w:rPr>
            </w:pPr>
            <w:r w:rsidRPr="00CE6D3A">
              <w:rPr>
                <w:rFonts w:ascii="新宋体" w:eastAsia="新宋体" w:hAnsi="新宋体" w:hint="eastAsia"/>
                <w:kern w:val="0"/>
                <w:szCs w:val="21"/>
              </w:rPr>
              <w:t>根据网络安全等级保护相关国标要求对信息系统进行定级，编写定级报告并向公安局提交信息系统定级相关的所有材料。</w:t>
            </w:r>
          </w:p>
        </w:tc>
        <w:tc>
          <w:tcPr>
            <w:tcW w:w="597" w:type="pct"/>
            <w:tcMar>
              <w:top w:w="0" w:type="dxa"/>
              <w:left w:w="108" w:type="dxa"/>
              <w:bottom w:w="0" w:type="dxa"/>
              <w:right w:w="108" w:type="dxa"/>
            </w:tcMar>
            <w:vAlign w:val="center"/>
          </w:tcPr>
          <w:p w14:paraId="75D59DA4" w14:textId="77777777" w:rsidR="00CE6D3A" w:rsidRPr="00CE6D3A" w:rsidRDefault="00CE6D3A" w:rsidP="00CE6D3A">
            <w:pPr>
              <w:jc w:val="center"/>
              <w:rPr>
                <w:rFonts w:ascii="新宋体" w:eastAsia="新宋体" w:hAnsi="新宋体" w:cs="宋体"/>
                <w:kern w:val="0"/>
                <w:szCs w:val="21"/>
              </w:rPr>
            </w:pPr>
            <w:r w:rsidRPr="00CE6D3A">
              <w:rPr>
                <w:rFonts w:ascii="新宋体" w:eastAsia="新宋体" w:hAnsi="新宋体" w:hint="eastAsia"/>
                <w:kern w:val="0"/>
                <w:szCs w:val="21"/>
              </w:rPr>
              <w:t>≥1</w:t>
            </w:r>
          </w:p>
        </w:tc>
      </w:tr>
      <w:tr w:rsidR="00CE6D3A" w:rsidRPr="00CE6D3A" w14:paraId="1A924C87" w14:textId="77777777" w:rsidTr="00CE6D3A">
        <w:trPr>
          <w:trHeight w:val="1172"/>
          <w:jc w:val="center"/>
        </w:trPr>
        <w:tc>
          <w:tcPr>
            <w:tcW w:w="379" w:type="pct"/>
            <w:vAlign w:val="center"/>
          </w:tcPr>
          <w:p w14:paraId="6741C20A" w14:textId="77777777" w:rsidR="00CE6D3A" w:rsidRPr="00CE6D3A" w:rsidRDefault="00CE6D3A" w:rsidP="00CE6D3A">
            <w:pPr>
              <w:widowControl/>
              <w:jc w:val="center"/>
              <w:rPr>
                <w:rFonts w:ascii="新宋体" w:eastAsia="新宋体" w:hAnsi="新宋体"/>
                <w:szCs w:val="21"/>
              </w:rPr>
            </w:pPr>
            <w:r w:rsidRPr="00CE6D3A">
              <w:rPr>
                <w:rFonts w:ascii="新宋体" w:eastAsia="新宋体" w:hAnsi="新宋体"/>
                <w:szCs w:val="21"/>
              </w:rPr>
              <w:t>8</w:t>
            </w:r>
          </w:p>
        </w:tc>
        <w:tc>
          <w:tcPr>
            <w:tcW w:w="595" w:type="pct"/>
            <w:vAlign w:val="center"/>
          </w:tcPr>
          <w:p w14:paraId="60BDF39D" w14:textId="77777777" w:rsidR="00CE6D3A" w:rsidRPr="00CE6D3A" w:rsidRDefault="00CE6D3A" w:rsidP="00CE6D3A">
            <w:pPr>
              <w:rPr>
                <w:rFonts w:ascii="新宋体" w:eastAsia="新宋体" w:hAnsi="新宋体"/>
                <w:kern w:val="0"/>
                <w:szCs w:val="21"/>
              </w:rPr>
            </w:pPr>
            <w:r w:rsidRPr="00CE6D3A">
              <w:rPr>
                <w:rFonts w:ascii="新宋体" w:eastAsia="新宋体" w:hAnsi="新宋体" w:hint="eastAsia"/>
                <w:kern w:val="0"/>
                <w:szCs w:val="21"/>
              </w:rPr>
              <w:t>网络安全培训</w:t>
            </w:r>
          </w:p>
        </w:tc>
        <w:tc>
          <w:tcPr>
            <w:tcW w:w="1462" w:type="pct"/>
            <w:gridSpan w:val="3"/>
            <w:vAlign w:val="center"/>
          </w:tcPr>
          <w:p w14:paraId="7237C325" w14:textId="77777777" w:rsidR="00CE6D3A" w:rsidRPr="00CE6D3A" w:rsidRDefault="00CE6D3A" w:rsidP="00CE6D3A">
            <w:pPr>
              <w:jc w:val="left"/>
              <w:rPr>
                <w:rFonts w:ascii="新宋体" w:eastAsia="新宋体" w:hAnsi="新宋体"/>
                <w:kern w:val="0"/>
                <w:szCs w:val="21"/>
              </w:rPr>
            </w:pPr>
            <w:r w:rsidRPr="00CE6D3A">
              <w:rPr>
                <w:rFonts w:ascii="新宋体" w:eastAsia="新宋体" w:hAnsi="新宋体" w:hint="eastAsia"/>
                <w:kern w:val="0"/>
                <w:szCs w:val="21"/>
              </w:rPr>
              <w:t>全员网络安全意识及常识培训</w:t>
            </w:r>
          </w:p>
        </w:tc>
        <w:tc>
          <w:tcPr>
            <w:tcW w:w="1967" w:type="pct"/>
            <w:tcMar>
              <w:top w:w="0" w:type="dxa"/>
              <w:left w:w="108" w:type="dxa"/>
              <w:bottom w:w="0" w:type="dxa"/>
              <w:right w:w="108" w:type="dxa"/>
            </w:tcMar>
            <w:vAlign w:val="center"/>
          </w:tcPr>
          <w:p w14:paraId="60465EF8" w14:textId="77777777" w:rsidR="00CE6D3A" w:rsidRPr="00CE6D3A" w:rsidRDefault="00CE6D3A" w:rsidP="00CE6D3A">
            <w:pPr>
              <w:jc w:val="left"/>
              <w:rPr>
                <w:rFonts w:ascii="新宋体" w:eastAsia="新宋体" w:hAnsi="新宋体"/>
                <w:kern w:val="0"/>
                <w:szCs w:val="21"/>
              </w:rPr>
            </w:pPr>
            <w:r w:rsidRPr="00CE6D3A">
              <w:rPr>
                <w:rFonts w:ascii="新宋体" w:eastAsia="新宋体" w:hAnsi="新宋体" w:hint="eastAsia"/>
                <w:kern w:val="0"/>
                <w:szCs w:val="21"/>
              </w:rPr>
              <w:t>全年为</w:t>
            </w:r>
            <w:r w:rsidRPr="00CE6D3A">
              <w:rPr>
                <w:rFonts w:ascii="新宋体" w:eastAsia="新宋体" w:hAnsi="新宋体"/>
                <w:kern w:val="0"/>
                <w:szCs w:val="21"/>
              </w:rPr>
              <w:t>招标人</w:t>
            </w:r>
            <w:r w:rsidRPr="00CE6D3A">
              <w:rPr>
                <w:rFonts w:ascii="新宋体" w:eastAsia="新宋体" w:hAnsi="新宋体" w:hint="eastAsia"/>
                <w:kern w:val="0"/>
                <w:szCs w:val="21"/>
              </w:rPr>
              <w:t>提供形式多样的网络安全意识教育1次，含会务费、专家费、资料费等与培训相关费用；</w:t>
            </w:r>
          </w:p>
        </w:tc>
        <w:tc>
          <w:tcPr>
            <w:tcW w:w="597" w:type="pct"/>
            <w:tcMar>
              <w:top w:w="0" w:type="dxa"/>
              <w:left w:w="108" w:type="dxa"/>
              <w:bottom w:w="0" w:type="dxa"/>
              <w:right w:w="108" w:type="dxa"/>
            </w:tcMar>
            <w:vAlign w:val="center"/>
          </w:tcPr>
          <w:p w14:paraId="06B64C1B" w14:textId="77777777" w:rsidR="00CE6D3A" w:rsidRPr="00CE6D3A" w:rsidRDefault="00CE6D3A" w:rsidP="00CE6D3A">
            <w:pPr>
              <w:jc w:val="center"/>
              <w:rPr>
                <w:rFonts w:ascii="新宋体" w:eastAsia="新宋体" w:hAnsi="新宋体" w:cs="宋体"/>
                <w:kern w:val="0"/>
                <w:szCs w:val="21"/>
              </w:rPr>
            </w:pPr>
            <w:r w:rsidRPr="00CE6D3A">
              <w:rPr>
                <w:rFonts w:ascii="新宋体" w:eastAsia="新宋体" w:hAnsi="新宋体" w:hint="eastAsia"/>
                <w:kern w:val="0"/>
                <w:szCs w:val="21"/>
              </w:rPr>
              <w:t>≥1</w:t>
            </w:r>
          </w:p>
        </w:tc>
      </w:tr>
      <w:tr w:rsidR="00CE6D3A" w:rsidRPr="00CE6D3A" w14:paraId="7E84CDD6" w14:textId="77777777" w:rsidTr="00CE6D3A">
        <w:trPr>
          <w:trHeight w:val="2075"/>
          <w:jc w:val="center"/>
        </w:trPr>
        <w:tc>
          <w:tcPr>
            <w:tcW w:w="379" w:type="pct"/>
            <w:shd w:val="clear" w:color="auto" w:fill="auto"/>
            <w:tcMar>
              <w:top w:w="0" w:type="dxa"/>
              <w:left w:w="108" w:type="dxa"/>
              <w:bottom w:w="0" w:type="dxa"/>
              <w:right w:w="108" w:type="dxa"/>
            </w:tcMar>
            <w:vAlign w:val="center"/>
          </w:tcPr>
          <w:p w14:paraId="798E8AAA"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kern w:val="0"/>
                <w:szCs w:val="21"/>
              </w:rPr>
              <w:t>9</w:t>
            </w:r>
          </w:p>
        </w:tc>
        <w:tc>
          <w:tcPr>
            <w:tcW w:w="595" w:type="pct"/>
            <w:shd w:val="clear" w:color="auto" w:fill="FFFFFF"/>
            <w:tcMar>
              <w:top w:w="0" w:type="dxa"/>
              <w:left w:w="108" w:type="dxa"/>
              <w:bottom w:w="0" w:type="dxa"/>
              <w:right w:w="108" w:type="dxa"/>
            </w:tcMar>
            <w:vAlign w:val="center"/>
          </w:tcPr>
          <w:p w14:paraId="6C6AA1BA"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协助下属单位网络安全检查</w:t>
            </w:r>
            <w:r w:rsidRPr="00CE6D3A">
              <w:rPr>
                <w:rFonts w:ascii="新宋体" w:eastAsia="新宋体" w:hAnsi="新宋体"/>
                <w:kern w:val="0"/>
                <w:szCs w:val="21"/>
              </w:rPr>
              <w:t>整改工作</w:t>
            </w:r>
          </w:p>
        </w:tc>
        <w:tc>
          <w:tcPr>
            <w:tcW w:w="1462" w:type="pct"/>
            <w:gridSpan w:val="3"/>
            <w:shd w:val="clear" w:color="auto" w:fill="FFFFFF"/>
            <w:tcMar>
              <w:top w:w="0" w:type="dxa"/>
              <w:left w:w="108" w:type="dxa"/>
              <w:bottom w:w="0" w:type="dxa"/>
              <w:right w:w="108" w:type="dxa"/>
            </w:tcMar>
            <w:vAlign w:val="center"/>
          </w:tcPr>
          <w:p w14:paraId="51CB5415"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kern w:val="0"/>
                <w:szCs w:val="21"/>
              </w:rPr>
              <w:t>协助</w:t>
            </w:r>
            <w:r w:rsidRPr="00CE6D3A">
              <w:rPr>
                <w:rFonts w:ascii="新宋体" w:eastAsia="新宋体" w:hAnsi="新宋体" w:hint="eastAsia"/>
                <w:kern w:val="0"/>
                <w:szCs w:val="21"/>
              </w:rPr>
              <w:t>直属单位</w:t>
            </w:r>
            <w:r w:rsidRPr="00CE6D3A">
              <w:rPr>
                <w:rFonts w:ascii="新宋体" w:eastAsia="新宋体" w:hAnsi="新宋体"/>
                <w:kern w:val="0"/>
                <w:szCs w:val="21"/>
              </w:rPr>
              <w:t>完成</w:t>
            </w:r>
            <w:r w:rsidRPr="00CE6D3A">
              <w:rPr>
                <w:rFonts w:ascii="新宋体" w:eastAsia="新宋体" w:hAnsi="新宋体" w:hint="eastAsia"/>
                <w:kern w:val="0"/>
                <w:szCs w:val="21"/>
              </w:rPr>
              <w:t>网络安全</w:t>
            </w:r>
            <w:r w:rsidRPr="00CE6D3A">
              <w:rPr>
                <w:rFonts w:ascii="新宋体" w:eastAsia="新宋体" w:hAnsi="新宋体"/>
                <w:kern w:val="0"/>
                <w:szCs w:val="21"/>
              </w:rPr>
              <w:t>整改</w:t>
            </w:r>
            <w:r w:rsidRPr="00CE6D3A">
              <w:rPr>
                <w:rFonts w:ascii="新宋体" w:eastAsia="新宋体" w:hAnsi="新宋体" w:hint="eastAsia"/>
                <w:kern w:val="0"/>
                <w:szCs w:val="21"/>
              </w:rPr>
              <w:t xml:space="preserve">工作 </w:t>
            </w:r>
          </w:p>
        </w:tc>
        <w:tc>
          <w:tcPr>
            <w:tcW w:w="1967" w:type="pct"/>
            <w:shd w:val="clear" w:color="auto" w:fill="FFFFFF"/>
            <w:tcMar>
              <w:top w:w="0" w:type="dxa"/>
              <w:left w:w="108" w:type="dxa"/>
              <w:bottom w:w="0" w:type="dxa"/>
              <w:right w:w="108" w:type="dxa"/>
            </w:tcMar>
            <w:vAlign w:val="center"/>
          </w:tcPr>
          <w:p w14:paraId="006578AF"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协助</w:t>
            </w:r>
            <w:r w:rsidRPr="00CE6D3A">
              <w:rPr>
                <w:rFonts w:ascii="新宋体" w:eastAsia="新宋体" w:hAnsi="新宋体"/>
                <w:kern w:val="0"/>
                <w:szCs w:val="21"/>
              </w:rPr>
              <w:t>招标人</w:t>
            </w:r>
            <w:r w:rsidRPr="00CE6D3A">
              <w:rPr>
                <w:rFonts w:ascii="新宋体" w:eastAsia="新宋体" w:hAnsi="新宋体" w:hint="eastAsia"/>
                <w:kern w:val="0"/>
                <w:szCs w:val="21"/>
              </w:rPr>
              <w:t>对直属机构的网络安全按绩效评估内容进行检测与检查，</w:t>
            </w:r>
            <w:r w:rsidRPr="00CE6D3A">
              <w:rPr>
                <w:rFonts w:ascii="新宋体" w:eastAsia="新宋体" w:hAnsi="新宋体"/>
                <w:kern w:val="0"/>
                <w:szCs w:val="21"/>
              </w:rPr>
              <w:t>提出整改建议，并协助</w:t>
            </w:r>
            <w:r w:rsidRPr="00CE6D3A">
              <w:rPr>
                <w:rFonts w:ascii="新宋体" w:eastAsia="新宋体" w:hAnsi="新宋体" w:hint="eastAsia"/>
                <w:kern w:val="0"/>
                <w:szCs w:val="21"/>
              </w:rPr>
              <w:t>相关单位完成网络安全整改工作</w:t>
            </w:r>
            <w:r w:rsidRPr="00CE6D3A">
              <w:rPr>
                <w:rFonts w:ascii="新宋体" w:eastAsia="新宋体" w:hAnsi="新宋体"/>
                <w:kern w:val="0"/>
                <w:szCs w:val="21"/>
              </w:rPr>
              <w:t>。</w:t>
            </w:r>
          </w:p>
        </w:tc>
        <w:tc>
          <w:tcPr>
            <w:tcW w:w="597" w:type="pct"/>
            <w:shd w:val="clear" w:color="auto" w:fill="FFFFFF"/>
            <w:tcMar>
              <w:top w:w="0" w:type="dxa"/>
              <w:left w:w="108" w:type="dxa"/>
              <w:bottom w:w="0" w:type="dxa"/>
              <w:right w:w="108" w:type="dxa"/>
            </w:tcMar>
            <w:vAlign w:val="center"/>
          </w:tcPr>
          <w:p w14:paraId="4FD376E3"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CE6D3A" w:rsidRPr="00CE6D3A" w14:paraId="068571D4" w14:textId="77777777" w:rsidTr="00CE6D3A">
        <w:trPr>
          <w:trHeight w:val="854"/>
          <w:jc w:val="center"/>
        </w:trPr>
        <w:tc>
          <w:tcPr>
            <w:tcW w:w="379" w:type="pct"/>
            <w:vMerge w:val="restart"/>
            <w:vAlign w:val="center"/>
          </w:tcPr>
          <w:p w14:paraId="47D97E22" w14:textId="77777777" w:rsidR="00CE6D3A" w:rsidRPr="00CE6D3A" w:rsidRDefault="00CE6D3A" w:rsidP="00CE6D3A">
            <w:pPr>
              <w:widowControl/>
              <w:jc w:val="center"/>
              <w:rPr>
                <w:rFonts w:ascii="新宋体" w:eastAsia="新宋体" w:hAnsi="新宋体"/>
                <w:szCs w:val="21"/>
              </w:rPr>
            </w:pPr>
            <w:r w:rsidRPr="00CE6D3A">
              <w:rPr>
                <w:rFonts w:ascii="新宋体" w:eastAsia="新宋体" w:hAnsi="新宋体" w:hint="eastAsia"/>
                <w:szCs w:val="21"/>
              </w:rPr>
              <w:lastRenderedPageBreak/>
              <w:t>1</w:t>
            </w:r>
            <w:r w:rsidRPr="00CE6D3A">
              <w:rPr>
                <w:rFonts w:ascii="新宋体" w:eastAsia="新宋体" w:hAnsi="新宋体"/>
                <w:szCs w:val="21"/>
              </w:rPr>
              <w:t>0</w:t>
            </w:r>
          </w:p>
        </w:tc>
        <w:tc>
          <w:tcPr>
            <w:tcW w:w="595" w:type="pct"/>
            <w:vMerge w:val="restart"/>
            <w:vAlign w:val="center"/>
          </w:tcPr>
          <w:p w14:paraId="7DC8ADB2" w14:textId="77777777" w:rsidR="00CE6D3A" w:rsidRPr="00CE6D3A" w:rsidRDefault="00CE6D3A" w:rsidP="00CE6D3A">
            <w:pPr>
              <w:widowControl/>
              <w:jc w:val="center"/>
              <w:rPr>
                <w:rFonts w:ascii="新宋体" w:eastAsia="新宋体" w:hAnsi="新宋体"/>
                <w:szCs w:val="21"/>
              </w:rPr>
            </w:pPr>
            <w:r w:rsidRPr="00CE6D3A">
              <w:rPr>
                <w:rFonts w:ascii="新宋体" w:eastAsia="新宋体" w:hAnsi="新宋体" w:hint="eastAsia"/>
                <w:szCs w:val="21"/>
              </w:rPr>
              <w:t>网络安全绩效监测综合服务</w:t>
            </w:r>
          </w:p>
        </w:tc>
        <w:tc>
          <w:tcPr>
            <w:tcW w:w="1462" w:type="pct"/>
            <w:gridSpan w:val="3"/>
            <w:tcMar>
              <w:top w:w="0" w:type="dxa"/>
              <w:left w:w="108" w:type="dxa"/>
              <w:bottom w:w="0" w:type="dxa"/>
              <w:right w:w="108" w:type="dxa"/>
            </w:tcMar>
            <w:vAlign w:val="center"/>
          </w:tcPr>
          <w:p w14:paraId="16BC9395"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网络安全防护</w:t>
            </w:r>
          </w:p>
        </w:tc>
        <w:tc>
          <w:tcPr>
            <w:tcW w:w="1967" w:type="pct"/>
            <w:tcMar>
              <w:top w:w="0" w:type="dxa"/>
              <w:left w:w="108" w:type="dxa"/>
              <w:bottom w:w="0" w:type="dxa"/>
              <w:right w:w="108" w:type="dxa"/>
            </w:tcMar>
            <w:vAlign w:val="center"/>
          </w:tcPr>
          <w:p w14:paraId="5B766FCD" w14:textId="77777777" w:rsidR="00CE6D3A" w:rsidRPr="00CE6D3A" w:rsidRDefault="00CE6D3A" w:rsidP="00CE6D3A">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对市民政局所有应用和硬件设备（网站及应用系统、服务器、终端）开展漏洞扫描工作，并于</w:t>
            </w:r>
            <w:r w:rsidRPr="00CE6D3A">
              <w:rPr>
                <w:rFonts w:ascii="新宋体" w:eastAsia="新宋体" w:hAnsi="新宋体"/>
                <w:kern w:val="0"/>
                <w:szCs w:val="21"/>
              </w:rPr>
              <w:t>5月15日、11月1日前分别将最新的扫描报告通过工作平台报送数据采集责任单位</w:t>
            </w:r>
          </w:p>
        </w:tc>
        <w:tc>
          <w:tcPr>
            <w:tcW w:w="597" w:type="pct"/>
            <w:tcMar>
              <w:top w:w="0" w:type="dxa"/>
              <w:left w:w="108" w:type="dxa"/>
              <w:bottom w:w="0" w:type="dxa"/>
              <w:right w:w="108" w:type="dxa"/>
            </w:tcMar>
            <w:vAlign w:val="center"/>
          </w:tcPr>
          <w:p w14:paraId="69ABFFE9"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≥1</w:t>
            </w:r>
          </w:p>
        </w:tc>
      </w:tr>
      <w:tr w:rsidR="00CE6D3A" w:rsidRPr="00CE6D3A" w14:paraId="1E44339B" w14:textId="77777777" w:rsidTr="00CE6D3A">
        <w:trPr>
          <w:trHeight w:val="854"/>
          <w:jc w:val="center"/>
        </w:trPr>
        <w:tc>
          <w:tcPr>
            <w:tcW w:w="379" w:type="pct"/>
            <w:vMerge/>
            <w:vAlign w:val="center"/>
          </w:tcPr>
          <w:p w14:paraId="486C7FDF" w14:textId="77777777" w:rsidR="00CE6D3A" w:rsidRPr="00CE6D3A" w:rsidRDefault="00CE6D3A" w:rsidP="00CE6D3A">
            <w:pPr>
              <w:widowControl/>
              <w:jc w:val="left"/>
              <w:rPr>
                <w:rFonts w:ascii="新宋体" w:eastAsia="新宋体" w:hAnsi="新宋体"/>
                <w:szCs w:val="21"/>
              </w:rPr>
            </w:pPr>
          </w:p>
        </w:tc>
        <w:tc>
          <w:tcPr>
            <w:tcW w:w="595" w:type="pct"/>
            <w:vMerge/>
            <w:vAlign w:val="center"/>
          </w:tcPr>
          <w:p w14:paraId="05726E26" w14:textId="77777777" w:rsidR="00CE6D3A" w:rsidRPr="00CE6D3A" w:rsidRDefault="00CE6D3A" w:rsidP="00CE6D3A">
            <w:pPr>
              <w:widowControl/>
              <w:jc w:val="left"/>
              <w:rPr>
                <w:rFonts w:ascii="新宋体" w:eastAsia="新宋体" w:hAnsi="新宋体"/>
                <w:szCs w:val="21"/>
              </w:rPr>
            </w:pPr>
          </w:p>
        </w:tc>
        <w:tc>
          <w:tcPr>
            <w:tcW w:w="1462" w:type="pct"/>
            <w:gridSpan w:val="3"/>
            <w:tcMar>
              <w:top w:w="0" w:type="dxa"/>
              <w:left w:w="108" w:type="dxa"/>
              <w:bottom w:w="0" w:type="dxa"/>
              <w:right w:w="108" w:type="dxa"/>
            </w:tcMar>
            <w:vAlign w:val="center"/>
          </w:tcPr>
          <w:p w14:paraId="11F85D02" w14:textId="77777777" w:rsidR="00CE6D3A" w:rsidRPr="00CE6D3A" w:rsidRDefault="00CE6D3A" w:rsidP="00CE6D3A">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其他网络</w:t>
            </w:r>
            <w:r w:rsidRPr="00CE6D3A">
              <w:rPr>
                <w:rFonts w:ascii="新宋体" w:eastAsia="新宋体" w:hAnsi="新宋体"/>
                <w:kern w:val="0"/>
                <w:szCs w:val="21"/>
              </w:rPr>
              <w:t>安全相关工作</w:t>
            </w:r>
          </w:p>
        </w:tc>
        <w:tc>
          <w:tcPr>
            <w:tcW w:w="1967" w:type="pct"/>
            <w:tcMar>
              <w:top w:w="0" w:type="dxa"/>
              <w:left w:w="108" w:type="dxa"/>
              <w:bottom w:w="0" w:type="dxa"/>
              <w:right w:w="108" w:type="dxa"/>
            </w:tcMar>
            <w:vAlign w:val="center"/>
          </w:tcPr>
          <w:p w14:paraId="0014C7DC" w14:textId="77777777" w:rsidR="00CE6D3A" w:rsidRPr="00CE6D3A" w:rsidRDefault="00CE6D3A" w:rsidP="00CE6D3A">
            <w:pPr>
              <w:widowControl/>
              <w:numPr>
                <w:ilvl w:val="0"/>
                <w:numId w:val="10"/>
              </w:numPr>
              <w:tabs>
                <w:tab w:val="left" w:pos="312"/>
              </w:tabs>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重点防范网络安全重大事件；</w:t>
            </w:r>
          </w:p>
          <w:p w14:paraId="3843E3E4" w14:textId="77777777" w:rsidR="00CE6D3A" w:rsidRPr="00CE6D3A" w:rsidRDefault="00CE6D3A" w:rsidP="00CE6D3A">
            <w:pPr>
              <w:widowControl/>
              <w:numPr>
                <w:ilvl w:val="0"/>
                <w:numId w:val="10"/>
              </w:numPr>
              <w:tabs>
                <w:tab w:val="left" w:pos="312"/>
              </w:tabs>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处置反馈网络安全风险和网络安全事件。</w:t>
            </w:r>
          </w:p>
        </w:tc>
        <w:tc>
          <w:tcPr>
            <w:tcW w:w="597" w:type="pct"/>
            <w:tcMar>
              <w:top w:w="0" w:type="dxa"/>
              <w:left w:w="108" w:type="dxa"/>
              <w:bottom w:w="0" w:type="dxa"/>
              <w:right w:w="108" w:type="dxa"/>
            </w:tcMar>
            <w:vAlign w:val="center"/>
          </w:tcPr>
          <w:p w14:paraId="1F8A78AC"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≥1</w:t>
            </w:r>
          </w:p>
        </w:tc>
      </w:tr>
      <w:tr w:rsidR="00CE6D3A" w:rsidRPr="00CE6D3A" w14:paraId="198A1883" w14:textId="77777777" w:rsidTr="00CE6D3A">
        <w:trPr>
          <w:trHeight w:val="1080"/>
          <w:jc w:val="center"/>
        </w:trPr>
        <w:tc>
          <w:tcPr>
            <w:tcW w:w="379" w:type="pct"/>
            <w:tcMar>
              <w:top w:w="0" w:type="dxa"/>
              <w:left w:w="108" w:type="dxa"/>
              <w:bottom w:w="0" w:type="dxa"/>
              <w:right w:w="108" w:type="dxa"/>
            </w:tcMar>
            <w:vAlign w:val="center"/>
          </w:tcPr>
          <w:p w14:paraId="397C81F9"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kern w:val="0"/>
                <w:szCs w:val="21"/>
              </w:rPr>
              <w:t>11</w:t>
            </w:r>
          </w:p>
        </w:tc>
        <w:tc>
          <w:tcPr>
            <w:tcW w:w="595" w:type="pct"/>
            <w:tcMar>
              <w:top w:w="0" w:type="dxa"/>
              <w:left w:w="108" w:type="dxa"/>
              <w:bottom w:w="0" w:type="dxa"/>
              <w:right w:w="108" w:type="dxa"/>
            </w:tcMar>
            <w:vAlign w:val="center"/>
          </w:tcPr>
          <w:p w14:paraId="7892FDED"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联合检查相关服务</w:t>
            </w:r>
          </w:p>
        </w:tc>
        <w:tc>
          <w:tcPr>
            <w:tcW w:w="1462" w:type="pct"/>
            <w:gridSpan w:val="3"/>
            <w:tcMar>
              <w:top w:w="0" w:type="dxa"/>
              <w:left w:w="108" w:type="dxa"/>
              <w:bottom w:w="0" w:type="dxa"/>
              <w:right w:w="108" w:type="dxa"/>
            </w:tcMar>
            <w:vAlign w:val="center"/>
          </w:tcPr>
          <w:p w14:paraId="3A247073"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未在上述逐一列举的202</w:t>
            </w:r>
            <w:r w:rsidRPr="00CE6D3A">
              <w:rPr>
                <w:rFonts w:ascii="新宋体" w:eastAsia="新宋体" w:hAnsi="新宋体"/>
                <w:kern w:val="0"/>
                <w:szCs w:val="21"/>
              </w:rPr>
              <w:t>3</w:t>
            </w:r>
            <w:r w:rsidRPr="00CE6D3A">
              <w:rPr>
                <w:rFonts w:ascii="新宋体" w:eastAsia="新宋体" w:hAnsi="新宋体" w:hint="eastAsia"/>
                <w:kern w:val="0"/>
                <w:szCs w:val="21"/>
              </w:rPr>
              <w:t>年网络安全联合检查的其它服务</w:t>
            </w:r>
          </w:p>
        </w:tc>
        <w:tc>
          <w:tcPr>
            <w:tcW w:w="1967" w:type="pct"/>
            <w:tcMar>
              <w:top w:w="0" w:type="dxa"/>
              <w:left w:w="108" w:type="dxa"/>
              <w:bottom w:w="0" w:type="dxa"/>
              <w:right w:w="108" w:type="dxa"/>
            </w:tcMar>
            <w:vAlign w:val="center"/>
          </w:tcPr>
          <w:p w14:paraId="22FAAF4A" w14:textId="77777777" w:rsidR="00CE6D3A" w:rsidRPr="00CE6D3A" w:rsidRDefault="00CE6D3A" w:rsidP="00CE6D3A">
            <w:pPr>
              <w:widowControl/>
              <w:spacing w:before="100" w:beforeAutospacing="1" w:after="100" w:afterAutospacing="1"/>
              <w:jc w:val="left"/>
              <w:rPr>
                <w:rFonts w:ascii="新宋体" w:eastAsia="新宋体" w:hAnsi="新宋体"/>
                <w:szCs w:val="21"/>
              </w:rPr>
            </w:pPr>
            <w:r w:rsidRPr="00CE6D3A">
              <w:rPr>
                <w:rFonts w:ascii="新宋体" w:eastAsia="新宋体" w:hAnsi="新宋体" w:hint="eastAsia"/>
                <w:kern w:val="0"/>
                <w:szCs w:val="21"/>
              </w:rPr>
              <w:t>严格按照202</w:t>
            </w:r>
            <w:r w:rsidRPr="00CE6D3A">
              <w:rPr>
                <w:rFonts w:ascii="新宋体" w:eastAsia="新宋体" w:hAnsi="新宋体"/>
                <w:kern w:val="0"/>
                <w:szCs w:val="21"/>
              </w:rPr>
              <w:t>3</w:t>
            </w:r>
            <w:r w:rsidRPr="00CE6D3A">
              <w:rPr>
                <w:rFonts w:ascii="新宋体" w:eastAsia="新宋体" w:hAnsi="新宋体" w:hint="eastAsia"/>
                <w:kern w:val="0"/>
                <w:szCs w:val="21"/>
              </w:rPr>
              <w:t>年网络安全联合检查要求，准时、优质地完成各项服务。</w:t>
            </w:r>
          </w:p>
        </w:tc>
        <w:tc>
          <w:tcPr>
            <w:tcW w:w="597" w:type="pct"/>
            <w:tcMar>
              <w:top w:w="0" w:type="dxa"/>
              <w:left w:w="108" w:type="dxa"/>
              <w:bottom w:w="0" w:type="dxa"/>
              <w:right w:w="108" w:type="dxa"/>
            </w:tcMar>
            <w:vAlign w:val="center"/>
          </w:tcPr>
          <w:p w14:paraId="0623769D" w14:textId="77777777" w:rsidR="00CE6D3A" w:rsidRPr="00CE6D3A" w:rsidRDefault="00CE6D3A" w:rsidP="00CE6D3A">
            <w:pPr>
              <w:widowControl/>
              <w:spacing w:before="100" w:beforeAutospacing="1" w:after="100" w:afterAutospacing="1"/>
              <w:jc w:val="center"/>
              <w:rPr>
                <w:rFonts w:ascii="新宋体" w:eastAsia="新宋体" w:hAnsi="新宋体"/>
                <w:szCs w:val="21"/>
              </w:rPr>
            </w:pPr>
            <w:r w:rsidRPr="00CE6D3A">
              <w:rPr>
                <w:rFonts w:ascii="新宋体" w:eastAsia="新宋体" w:hAnsi="新宋体" w:hint="eastAsia"/>
                <w:kern w:val="0"/>
                <w:szCs w:val="21"/>
              </w:rPr>
              <w:t>不限次</w:t>
            </w:r>
          </w:p>
        </w:tc>
      </w:tr>
      <w:tr w:rsidR="00CE6D3A" w:rsidRPr="00CE6D3A" w14:paraId="583EDA48" w14:textId="77777777" w:rsidTr="00CE6D3A">
        <w:trPr>
          <w:trHeight w:val="1145"/>
          <w:jc w:val="center"/>
        </w:trPr>
        <w:tc>
          <w:tcPr>
            <w:tcW w:w="379" w:type="pct"/>
            <w:tcMar>
              <w:top w:w="0" w:type="dxa"/>
              <w:left w:w="108" w:type="dxa"/>
              <w:bottom w:w="0" w:type="dxa"/>
              <w:right w:w="108" w:type="dxa"/>
            </w:tcMar>
            <w:vAlign w:val="center"/>
          </w:tcPr>
          <w:p w14:paraId="61DB2B43"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1</w:t>
            </w:r>
            <w:r w:rsidRPr="00CE6D3A">
              <w:rPr>
                <w:rFonts w:ascii="新宋体" w:eastAsia="新宋体" w:hAnsi="新宋体"/>
                <w:kern w:val="0"/>
                <w:szCs w:val="21"/>
              </w:rPr>
              <w:t>2</w:t>
            </w:r>
          </w:p>
        </w:tc>
        <w:tc>
          <w:tcPr>
            <w:tcW w:w="595" w:type="pct"/>
            <w:tcMar>
              <w:top w:w="0" w:type="dxa"/>
              <w:left w:w="108" w:type="dxa"/>
              <w:bottom w:w="0" w:type="dxa"/>
              <w:right w:w="108" w:type="dxa"/>
            </w:tcMar>
            <w:vAlign w:val="center"/>
          </w:tcPr>
          <w:p w14:paraId="301782BB"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渗透测试</w:t>
            </w:r>
          </w:p>
        </w:tc>
        <w:tc>
          <w:tcPr>
            <w:tcW w:w="3429" w:type="pct"/>
            <w:gridSpan w:val="4"/>
            <w:tcMar>
              <w:top w:w="0" w:type="dxa"/>
              <w:left w:w="108" w:type="dxa"/>
              <w:bottom w:w="0" w:type="dxa"/>
              <w:right w:w="108" w:type="dxa"/>
            </w:tcMar>
            <w:vAlign w:val="center"/>
          </w:tcPr>
          <w:p w14:paraId="10FF0E29" w14:textId="77777777" w:rsidR="00CE6D3A" w:rsidRPr="00CE6D3A" w:rsidRDefault="00CE6D3A" w:rsidP="00CE6D3A">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对深圳市民政局重要外网系统（包括但不限于：深圳民政在线、深圳民政电子政务系统、民政绩效考核系统、深圳市民政局公共财政资金管理系统等、深圳家庭经济状况核对系统）等开展渗透测试工作，</w:t>
            </w:r>
            <w:r w:rsidRPr="00CE6D3A">
              <w:rPr>
                <w:rFonts w:ascii="新宋体" w:eastAsia="新宋体" w:hAnsi="新宋体"/>
                <w:kern w:val="0"/>
                <w:szCs w:val="21"/>
              </w:rPr>
              <w:t>提供渗透测试报告</w:t>
            </w:r>
            <w:r w:rsidRPr="00CE6D3A">
              <w:rPr>
                <w:rFonts w:ascii="新宋体" w:eastAsia="新宋体" w:hAnsi="新宋体" w:hint="eastAsia"/>
                <w:kern w:val="0"/>
                <w:szCs w:val="21"/>
              </w:rPr>
              <w:t>并协助</w:t>
            </w:r>
            <w:r w:rsidRPr="00CE6D3A">
              <w:rPr>
                <w:rFonts w:ascii="新宋体" w:eastAsia="新宋体" w:hAnsi="新宋体"/>
                <w:kern w:val="0"/>
                <w:szCs w:val="21"/>
              </w:rPr>
              <w:t>完成整改</w:t>
            </w:r>
            <w:r w:rsidRPr="00CE6D3A">
              <w:rPr>
                <w:rFonts w:ascii="新宋体" w:eastAsia="新宋体" w:hAnsi="新宋体" w:hint="eastAsia"/>
                <w:kern w:val="0"/>
                <w:szCs w:val="21"/>
              </w:rPr>
              <w:t>，按照客户实际需求开展该项工作。</w:t>
            </w:r>
          </w:p>
        </w:tc>
        <w:tc>
          <w:tcPr>
            <w:tcW w:w="597" w:type="pct"/>
            <w:tcMar>
              <w:top w:w="0" w:type="dxa"/>
              <w:left w:w="108" w:type="dxa"/>
              <w:bottom w:w="0" w:type="dxa"/>
              <w:right w:w="108" w:type="dxa"/>
            </w:tcMar>
            <w:vAlign w:val="center"/>
          </w:tcPr>
          <w:p w14:paraId="23CF06A6"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按需</w:t>
            </w:r>
          </w:p>
        </w:tc>
      </w:tr>
      <w:tr w:rsidR="00CE6D3A" w:rsidRPr="00CE6D3A" w14:paraId="1E53B192" w14:textId="77777777" w:rsidTr="00CE6D3A">
        <w:trPr>
          <w:trHeight w:val="1180"/>
          <w:jc w:val="center"/>
        </w:trPr>
        <w:tc>
          <w:tcPr>
            <w:tcW w:w="379" w:type="pct"/>
            <w:tcMar>
              <w:top w:w="0" w:type="dxa"/>
              <w:left w:w="108" w:type="dxa"/>
              <w:bottom w:w="0" w:type="dxa"/>
              <w:right w:w="108" w:type="dxa"/>
            </w:tcMar>
            <w:vAlign w:val="center"/>
          </w:tcPr>
          <w:p w14:paraId="7E48DD09"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kern w:val="0"/>
                <w:szCs w:val="21"/>
              </w:rPr>
              <w:t>13</w:t>
            </w:r>
          </w:p>
        </w:tc>
        <w:tc>
          <w:tcPr>
            <w:tcW w:w="595" w:type="pct"/>
            <w:tcMar>
              <w:top w:w="0" w:type="dxa"/>
              <w:left w:w="108" w:type="dxa"/>
              <w:bottom w:w="0" w:type="dxa"/>
              <w:right w:w="108" w:type="dxa"/>
            </w:tcMar>
            <w:vAlign w:val="center"/>
          </w:tcPr>
          <w:p w14:paraId="4C549D27"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移动应用漏洞扫描及风险评估</w:t>
            </w:r>
          </w:p>
        </w:tc>
        <w:tc>
          <w:tcPr>
            <w:tcW w:w="3429" w:type="pct"/>
            <w:gridSpan w:val="4"/>
            <w:tcMar>
              <w:top w:w="0" w:type="dxa"/>
              <w:left w:w="108" w:type="dxa"/>
              <w:bottom w:w="0" w:type="dxa"/>
              <w:right w:w="108" w:type="dxa"/>
            </w:tcMar>
            <w:vAlign w:val="center"/>
          </w:tcPr>
          <w:p w14:paraId="651DB6CF" w14:textId="77777777" w:rsidR="00CE6D3A" w:rsidRPr="00CE6D3A" w:rsidRDefault="00CE6D3A" w:rsidP="00CE6D3A">
            <w:pPr>
              <w:widowControl/>
              <w:spacing w:before="100" w:beforeAutospacing="1" w:after="100" w:afterAutospacing="1"/>
              <w:jc w:val="left"/>
              <w:rPr>
                <w:rFonts w:ascii="新宋体" w:eastAsia="新宋体" w:hAnsi="新宋体"/>
                <w:kern w:val="0"/>
                <w:szCs w:val="21"/>
              </w:rPr>
            </w:pPr>
            <w:r w:rsidRPr="00CE6D3A">
              <w:rPr>
                <w:rFonts w:ascii="新宋体" w:eastAsia="新宋体" w:hAnsi="新宋体" w:hint="eastAsia"/>
                <w:kern w:val="0"/>
                <w:szCs w:val="21"/>
              </w:rPr>
              <w:t>对深圳市民政局的移动应用进行安全检测（包括但不限于APP、</w:t>
            </w:r>
            <w:proofErr w:type="gramStart"/>
            <w:r w:rsidRPr="00CE6D3A">
              <w:rPr>
                <w:rFonts w:ascii="新宋体" w:eastAsia="新宋体" w:hAnsi="新宋体" w:hint="eastAsia"/>
                <w:kern w:val="0"/>
                <w:szCs w:val="21"/>
              </w:rPr>
              <w:t>微信公众号、微信</w:t>
            </w:r>
            <w:proofErr w:type="gramEnd"/>
            <w:r w:rsidRPr="00CE6D3A">
              <w:rPr>
                <w:rFonts w:ascii="新宋体" w:eastAsia="新宋体" w:hAnsi="新宋体" w:hint="eastAsia"/>
                <w:kern w:val="0"/>
                <w:szCs w:val="21"/>
              </w:rPr>
              <w:t>小程序），包括配置安全检测、通信安全检测、对被测系统客户</w:t>
            </w:r>
            <w:proofErr w:type="gramStart"/>
            <w:r w:rsidRPr="00CE6D3A">
              <w:rPr>
                <w:rFonts w:ascii="新宋体" w:eastAsia="新宋体" w:hAnsi="新宋体" w:hint="eastAsia"/>
                <w:kern w:val="0"/>
                <w:szCs w:val="21"/>
              </w:rPr>
              <w:t>端安</w:t>
            </w:r>
            <w:proofErr w:type="gramEnd"/>
            <w:r w:rsidRPr="00CE6D3A">
              <w:rPr>
                <w:rFonts w:ascii="新宋体" w:eastAsia="新宋体" w:hAnsi="新宋体" w:hint="eastAsia"/>
                <w:kern w:val="0"/>
                <w:szCs w:val="21"/>
              </w:rPr>
              <w:t>装包进行基于深度静态检测、行为分析检测、资源文件安全检测、控制力检测、Android客户端动态检测模块、iOS应用/源码文件安全检测、服务端漏洞检测、检测报告总结分析。</w:t>
            </w:r>
          </w:p>
        </w:tc>
        <w:tc>
          <w:tcPr>
            <w:tcW w:w="597" w:type="pct"/>
            <w:tcMar>
              <w:top w:w="0" w:type="dxa"/>
              <w:left w:w="108" w:type="dxa"/>
              <w:bottom w:w="0" w:type="dxa"/>
              <w:right w:w="108" w:type="dxa"/>
            </w:tcMar>
            <w:vAlign w:val="center"/>
          </w:tcPr>
          <w:p w14:paraId="3FFB14A4"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≥4</w:t>
            </w:r>
          </w:p>
        </w:tc>
      </w:tr>
      <w:tr w:rsidR="00CE6D3A" w:rsidRPr="00CE6D3A" w14:paraId="39A84EE0" w14:textId="77777777" w:rsidTr="00CE6D3A">
        <w:trPr>
          <w:trHeight w:val="1180"/>
          <w:jc w:val="center"/>
        </w:trPr>
        <w:tc>
          <w:tcPr>
            <w:tcW w:w="379" w:type="pct"/>
            <w:tcMar>
              <w:top w:w="0" w:type="dxa"/>
              <w:left w:w="108" w:type="dxa"/>
              <w:bottom w:w="0" w:type="dxa"/>
              <w:right w:w="108" w:type="dxa"/>
            </w:tcMar>
            <w:vAlign w:val="center"/>
          </w:tcPr>
          <w:p w14:paraId="0BCFE74A"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1</w:t>
            </w:r>
            <w:r w:rsidRPr="00CE6D3A">
              <w:rPr>
                <w:rFonts w:ascii="新宋体" w:eastAsia="新宋体" w:hAnsi="新宋体"/>
                <w:kern w:val="0"/>
                <w:szCs w:val="21"/>
              </w:rPr>
              <w:t>4</w:t>
            </w:r>
          </w:p>
        </w:tc>
        <w:tc>
          <w:tcPr>
            <w:tcW w:w="595" w:type="pct"/>
            <w:tcMar>
              <w:top w:w="0" w:type="dxa"/>
              <w:left w:w="108" w:type="dxa"/>
              <w:bottom w:w="0" w:type="dxa"/>
              <w:right w:w="108" w:type="dxa"/>
            </w:tcMar>
            <w:vAlign w:val="center"/>
          </w:tcPr>
          <w:p w14:paraId="41E8ACAB"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数据安全管理和风险评估</w:t>
            </w:r>
          </w:p>
        </w:tc>
        <w:tc>
          <w:tcPr>
            <w:tcW w:w="3429" w:type="pct"/>
            <w:gridSpan w:val="4"/>
            <w:tcMar>
              <w:top w:w="0" w:type="dxa"/>
              <w:left w:w="108" w:type="dxa"/>
              <w:bottom w:w="0" w:type="dxa"/>
              <w:right w:w="108" w:type="dxa"/>
            </w:tcMar>
            <w:vAlign w:val="center"/>
          </w:tcPr>
          <w:p w14:paraId="1634EB19" w14:textId="77777777" w:rsidR="00CE6D3A" w:rsidRPr="00CE6D3A" w:rsidRDefault="00CE6D3A" w:rsidP="00CE6D3A">
            <w:pPr>
              <w:widowControl/>
              <w:spacing w:before="60" w:after="60"/>
              <w:jc w:val="left"/>
              <w:rPr>
                <w:rFonts w:ascii="新宋体" w:eastAsia="新宋体" w:hAnsi="新宋体"/>
                <w:kern w:val="0"/>
                <w:szCs w:val="21"/>
              </w:rPr>
            </w:pPr>
            <w:r w:rsidRPr="00CE6D3A">
              <w:rPr>
                <w:rFonts w:ascii="新宋体" w:eastAsia="新宋体" w:hAnsi="新宋体" w:hint="eastAsia"/>
                <w:kern w:val="0"/>
                <w:szCs w:val="21"/>
              </w:rPr>
              <w:t>对数据安全提供相关管理建议和方案。识别数据在不同环节、不同业务应用环境下的风险。对数据安全开展风险评估，并提出整改建议。</w:t>
            </w:r>
          </w:p>
        </w:tc>
        <w:tc>
          <w:tcPr>
            <w:tcW w:w="597" w:type="pct"/>
            <w:tcMar>
              <w:top w:w="0" w:type="dxa"/>
              <w:left w:w="108" w:type="dxa"/>
              <w:bottom w:w="0" w:type="dxa"/>
              <w:right w:w="108" w:type="dxa"/>
            </w:tcMar>
            <w:vAlign w:val="center"/>
          </w:tcPr>
          <w:p w14:paraId="072BE2CC"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≥1</w:t>
            </w:r>
          </w:p>
        </w:tc>
      </w:tr>
      <w:tr w:rsidR="00CE6D3A" w:rsidRPr="00CE6D3A" w14:paraId="614E52BC" w14:textId="77777777" w:rsidTr="00CE6D3A">
        <w:trPr>
          <w:trHeight w:val="1180"/>
          <w:jc w:val="center"/>
        </w:trPr>
        <w:tc>
          <w:tcPr>
            <w:tcW w:w="379" w:type="pct"/>
            <w:shd w:val="clear" w:color="auto" w:fill="FFFFFF"/>
            <w:tcMar>
              <w:top w:w="0" w:type="dxa"/>
              <w:left w:w="108" w:type="dxa"/>
              <w:bottom w:w="0" w:type="dxa"/>
              <w:right w:w="108" w:type="dxa"/>
            </w:tcMar>
            <w:vAlign w:val="center"/>
          </w:tcPr>
          <w:p w14:paraId="08E6CC02"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15</w:t>
            </w:r>
          </w:p>
        </w:tc>
        <w:tc>
          <w:tcPr>
            <w:tcW w:w="595" w:type="pct"/>
            <w:shd w:val="clear" w:color="auto" w:fill="FFFFFF"/>
            <w:tcMar>
              <w:top w:w="0" w:type="dxa"/>
              <w:left w:w="108" w:type="dxa"/>
              <w:bottom w:w="0" w:type="dxa"/>
              <w:right w:w="108" w:type="dxa"/>
            </w:tcMar>
            <w:vAlign w:val="center"/>
          </w:tcPr>
          <w:p w14:paraId="192D1A08"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color w:val="000000"/>
                <w:szCs w:val="21"/>
                <w:lang w:bidi="ar"/>
              </w:rPr>
              <w:t>互联网资产暴露面发现服务</w:t>
            </w:r>
          </w:p>
        </w:tc>
        <w:tc>
          <w:tcPr>
            <w:tcW w:w="3429" w:type="pct"/>
            <w:gridSpan w:val="4"/>
            <w:shd w:val="clear" w:color="auto" w:fill="FFFFFF"/>
            <w:tcMar>
              <w:top w:w="0" w:type="dxa"/>
              <w:left w:w="108" w:type="dxa"/>
              <w:bottom w:w="0" w:type="dxa"/>
              <w:right w:w="108" w:type="dxa"/>
            </w:tcMar>
            <w:vAlign w:val="center"/>
          </w:tcPr>
          <w:p w14:paraId="724C6C4F" w14:textId="77777777" w:rsidR="00CE6D3A" w:rsidRPr="00CE6D3A" w:rsidRDefault="00CE6D3A" w:rsidP="00CE6D3A">
            <w:pPr>
              <w:widowControl/>
              <w:spacing w:before="60" w:after="60"/>
              <w:jc w:val="left"/>
              <w:rPr>
                <w:rFonts w:ascii="新宋体" w:eastAsia="新宋体" w:hAnsi="新宋体"/>
                <w:kern w:val="0"/>
                <w:szCs w:val="21"/>
              </w:rPr>
            </w:pPr>
            <w:r w:rsidRPr="00CE6D3A">
              <w:rPr>
                <w:rFonts w:ascii="新宋体" w:eastAsia="新宋体" w:hAnsi="新宋体" w:hint="eastAsia"/>
                <w:color w:val="000000"/>
                <w:szCs w:val="21"/>
                <w:lang w:bidi="ar"/>
              </w:rPr>
              <w:t>为招标人探测发现的互联网信息资产，进行统计、梳理、去重、归类和核验，提交服务成果，协助招标人完成资产库更新，以及老旧系统下线或停用。</w:t>
            </w:r>
          </w:p>
        </w:tc>
        <w:tc>
          <w:tcPr>
            <w:tcW w:w="597" w:type="pct"/>
            <w:shd w:val="clear" w:color="auto" w:fill="FFFFFF"/>
            <w:tcMar>
              <w:top w:w="0" w:type="dxa"/>
              <w:left w:w="108" w:type="dxa"/>
              <w:bottom w:w="0" w:type="dxa"/>
              <w:right w:w="108" w:type="dxa"/>
            </w:tcMar>
            <w:vAlign w:val="center"/>
          </w:tcPr>
          <w:p w14:paraId="78E416DF"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≥1</w:t>
            </w:r>
          </w:p>
        </w:tc>
      </w:tr>
      <w:tr w:rsidR="00CE6D3A" w:rsidRPr="00CE6D3A" w14:paraId="7A593357" w14:textId="77777777" w:rsidTr="00CE6D3A">
        <w:trPr>
          <w:trHeight w:val="1180"/>
          <w:jc w:val="center"/>
        </w:trPr>
        <w:tc>
          <w:tcPr>
            <w:tcW w:w="379" w:type="pct"/>
            <w:shd w:val="clear" w:color="auto" w:fill="FFFFFF"/>
            <w:tcMar>
              <w:top w:w="0" w:type="dxa"/>
              <w:left w:w="108" w:type="dxa"/>
              <w:bottom w:w="0" w:type="dxa"/>
              <w:right w:w="108" w:type="dxa"/>
            </w:tcMar>
            <w:vAlign w:val="center"/>
          </w:tcPr>
          <w:p w14:paraId="14C8DB87"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16</w:t>
            </w:r>
          </w:p>
        </w:tc>
        <w:tc>
          <w:tcPr>
            <w:tcW w:w="595" w:type="pct"/>
            <w:shd w:val="clear" w:color="auto" w:fill="FFFFFF"/>
            <w:tcMar>
              <w:top w:w="0" w:type="dxa"/>
              <w:left w:w="108" w:type="dxa"/>
              <w:bottom w:w="0" w:type="dxa"/>
              <w:right w:w="108" w:type="dxa"/>
            </w:tcMar>
            <w:vAlign w:val="center"/>
          </w:tcPr>
          <w:p w14:paraId="5C15AEBC" w14:textId="5B9C97DE" w:rsidR="00CE6D3A" w:rsidRPr="00CE6D3A" w:rsidRDefault="00CE6D3A" w:rsidP="00CE6D3A">
            <w:pPr>
              <w:widowControl/>
              <w:spacing w:before="100" w:beforeAutospacing="1" w:after="100" w:afterAutospacing="1"/>
              <w:jc w:val="center"/>
              <w:rPr>
                <w:rFonts w:ascii="新宋体" w:eastAsia="新宋体" w:hAnsi="新宋体"/>
                <w:color w:val="000000"/>
                <w:szCs w:val="21"/>
                <w:lang w:bidi="ar"/>
              </w:rPr>
            </w:pPr>
            <w:r w:rsidRPr="00CE6D3A">
              <w:rPr>
                <w:rFonts w:ascii="新宋体" w:eastAsia="新宋体" w:hAnsi="新宋体" w:hint="eastAsia"/>
                <w:color w:val="000000"/>
                <w:szCs w:val="21"/>
                <w:lang w:bidi="ar"/>
              </w:rPr>
              <w:t>重要时期安全保障</w:t>
            </w:r>
          </w:p>
        </w:tc>
        <w:tc>
          <w:tcPr>
            <w:tcW w:w="3429" w:type="pct"/>
            <w:gridSpan w:val="4"/>
            <w:shd w:val="clear" w:color="auto" w:fill="FFFFFF"/>
            <w:tcMar>
              <w:top w:w="0" w:type="dxa"/>
              <w:left w:w="108" w:type="dxa"/>
              <w:bottom w:w="0" w:type="dxa"/>
              <w:right w:w="108" w:type="dxa"/>
            </w:tcMar>
          </w:tcPr>
          <w:p w14:paraId="46DD432E" w14:textId="77777777" w:rsidR="00CE6D3A" w:rsidRPr="00CE6D3A" w:rsidRDefault="00CE6D3A" w:rsidP="00CE6D3A">
            <w:pPr>
              <w:widowControl/>
              <w:spacing w:before="60" w:after="60"/>
              <w:jc w:val="left"/>
              <w:rPr>
                <w:rFonts w:ascii="新宋体" w:eastAsia="新宋体" w:hAnsi="新宋体"/>
                <w:color w:val="000000"/>
                <w:szCs w:val="21"/>
                <w:lang w:bidi="ar"/>
              </w:rPr>
            </w:pPr>
            <w:r w:rsidRPr="00CE6D3A">
              <w:rPr>
                <w:rFonts w:ascii="新宋体" w:eastAsia="新宋体" w:hAnsi="新宋体" w:hint="eastAsia"/>
                <w:color w:val="000000"/>
                <w:szCs w:val="21"/>
                <w:lang w:bidi="ar"/>
              </w:rPr>
              <w:t>(1)重大节假日和重大活动前加强进行应用系统评估工作。一是对可能存在的安全隐患及漏洞提出安全的加固建议，包括远程安全评估、本地安全审计、应用评估、内外渗透检测、内部服务器漏扫、安全基线检查、情报收集、授权处置、日志分析等；二是结合市民政局网络安全现状，制定防守策略，提供攻防演练前的漏洞排查，攻防演练期间的防守和溯源等技术支持，以及攻防演练后的整改反馈、总结。</w:t>
            </w:r>
          </w:p>
          <w:p w14:paraId="3167103B" w14:textId="77777777" w:rsidR="00CE6D3A" w:rsidRPr="00CE6D3A" w:rsidRDefault="00CE6D3A" w:rsidP="00CE6D3A">
            <w:pPr>
              <w:widowControl/>
              <w:spacing w:before="60" w:after="60"/>
              <w:jc w:val="left"/>
              <w:rPr>
                <w:rFonts w:ascii="新宋体" w:eastAsia="新宋体" w:hAnsi="新宋体"/>
                <w:kern w:val="0"/>
                <w:szCs w:val="21"/>
              </w:rPr>
            </w:pPr>
            <w:r w:rsidRPr="00CE6D3A">
              <w:rPr>
                <w:rFonts w:ascii="新宋体" w:eastAsia="新宋体" w:hAnsi="新宋体" w:hint="eastAsia"/>
                <w:color w:val="000000"/>
                <w:szCs w:val="21"/>
                <w:lang w:bidi="ar"/>
              </w:rPr>
              <w:t>(2)重要时期包括但不限于国庆和其它重要会议、活动、国家省市安全演练及检查等时期。</w:t>
            </w:r>
          </w:p>
        </w:tc>
        <w:tc>
          <w:tcPr>
            <w:tcW w:w="597" w:type="pct"/>
            <w:shd w:val="clear" w:color="auto" w:fill="FFFFFF"/>
            <w:tcMar>
              <w:top w:w="0" w:type="dxa"/>
              <w:left w:w="108" w:type="dxa"/>
              <w:bottom w:w="0" w:type="dxa"/>
              <w:right w:w="108" w:type="dxa"/>
            </w:tcMar>
            <w:vAlign w:val="center"/>
          </w:tcPr>
          <w:p w14:paraId="59E67D13"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≥1</w:t>
            </w:r>
          </w:p>
        </w:tc>
      </w:tr>
      <w:tr w:rsidR="00CE6D3A" w:rsidRPr="00CE6D3A" w14:paraId="547F1FAD" w14:textId="77777777" w:rsidTr="00CE6D3A">
        <w:trPr>
          <w:trHeight w:val="2012"/>
          <w:jc w:val="center"/>
        </w:trPr>
        <w:tc>
          <w:tcPr>
            <w:tcW w:w="379" w:type="pct"/>
            <w:shd w:val="clear" w:color="auto" w:fill="FFFFFF"/>
            <w:tcMar>
              <w:top w:w="0" w:type="dxa"/>
              <w:left w:w="108" w:type="dxa"/>
              <w:bottom w:w="0" w:type="dxa"/>
              <w:right w:w="108" w:type="dxa"/>
            </w:tcMar>
            <w:vAlign w:val="center"/>
          </w:tcPr>
          <w:p w14:paraId="4B1390F5"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17</w:t>
            </w:r>
          </w:p>
        </w:tc>
        <w:tc>
          <w:tcPr>
            <w:tcW w:w="595" w:type="pct"/>
            <w:shd w:val="clear" w:color="auto" w:fill="FFFFFF"/>
            <w:tcMar>
              <w:top w:w="0" w:type="dxa"/>
              <w:left w:w="108" w:type="dxa"/>
              <w:bottom w:w="0" w:type="dxa"/>
              <w:right w:w="108" w:type="dxa"/>
            </w:tcMar>
            <w:vAlign w:val="center"/>
          </w:tcPr>
          <w:p w14:paraId="2C1AC60E" w14:textId="217AFD16" w:rsidR="00CE6D3A" w:rsidRPr="00CE6D3A" w:rsidRDefault="00CE6D3A" w:rsidP="00CE6D3A">
            <w:pPr>
              <w:widowControl/>
              <w:spacing w:before="100" w:beforeAutospacing="1" w:after="100" w:afterAutospacing="1"/>
              <w:jc w:val="center"/>
              <w:rPr>
                <w:rFonts w:ascii="新宋体" w:eastAsia="新宋体" w:hAnsi="新宋体"/>
                <w:color w:val="000000"/>
                <w:szCs w:val="21"/>
                <w:lang w:bidi="ar"/>
              </w:rPr>
            </w:pPr>
            <w:r w:rsidRPr="00CE6D3A">
              <w:rPr>
                <w:rFonts w:ascii="新宋体" w:eastAsia="新宋体" w:hAnsi="新宋体" w:hint="eastAsia"/>
                <w:color w:val="000000"/>
                <w:szCs w:val="21"/>
                <w:lang w:bidi="ar"/>
              </w:rPr>
              <w:t>协助规范供应链安全管理机制</w:t>
            </w:r>
          </w:p>
        </w:tc>
        <w:tc>
          <w:tcPr>
            <w:tcW w:w="3429" w:type="pct"/>
            <w:gridSpan w:val="4"/>
            <w:shd w:val="clear" w:color="auto" w:fill="FFFFFF"/>
            <w:tcMar>
              <w:top w:w="0" w:type="dxa"/>
              <w:left w:w="108" w:type="dxa"/>
              <w:bottom w:w="0" w:type="dxa"/>
              <w:right w:w="108" w:type="dxa"/>
            </w:tcMar>
          </w:tcPr>
          <w:p w14:paraId="1A2CD1F1" w14:textId="77777777" w:rsidR="00CE6D3A" w:rsidRPr="00CE6D3A" w:rsidRDefault="00CE6D3A" w:rsidP="00CE6D3A">
            <w:pPr>
              <w:widowControl/>
              <w:numPr>
                <w:ilvl w:val="0"/>
                <w:numId w:val="11"/>
              </w:numPr>
              <w:jc w:val="left"/>
              <w:rPr>
                <w:rFonts w:ascii="新宋体" w:eastAsia="新宋体" w:hAnsi="新宋体"/>
                <w:color w:val="000000"/>
                <w:szCs w:val="21"/>
                <w:lang w:bidi="ar"/>
              </w:rPr>
            </w:pPr>
            <w:r w:rsidRPr="00CE6D3A">
              <w:rPr>
                <w:rFonts w:ascii="新宋体" w:eastAsia="新宋体" w:hAnsi="新宋体" w:hint="eastAsia"/>
                <w:color w:val="000000"/>
                <w:szCs w:val="21"/>
                <w:lang w:bidi="ar"/>
              </w:rPr>
              <w:t xml:space="preserve">协助完善供应链安全管理机制：参考我市供应链安全管理相关框架，对供应链安全管理责任部门、系统承建和运维等各相关单位的安全责任边界及职责提供建议。 </w:t>
            </w:r>
          </w:p>
          <w:p w14:paraId="447ECFA2" w14:textId="77777777" w:rsidR="00CE6D3A" w:rsidRPr="00CE6D3A" w:rsidRDefault="00CE6D3A" w:rsidP="00CE6D3A">
            <w:pPr>
              <w:widowControl/>
              <w:jc w:val="left"/>
              <w:rPr>
                <w:rFonts w:ascii="新宋体" w:eastAsia="新宋体" w:hAnsi="新宋体"/>
                <w:kern w:val="0"/>
                <w:szCs w:val="21"/>
              </w:rPr>
            </w:pPr>
            <w:r w:rsidRPr="00CE6D3A">
              <w:rPr>
                <w:rFonts w:ascii="新宋体" w:eastAsia="新宋体" w:hAnsi="新宋体" w:hint="eastAsia"/>
                <w:color w:val="000000"/>
                <w:szCs w:val="21"/>
                <w:lang w:bidi="ar"/>
              </w:rPr>
              <w:t>（2）规范供应链安全管理：持续梳理全局信息化建设供应链情况，整理供应</w:t>
            </w:r>
            <w:proofErr w:type="gramStart"/>
            <w:r w:rsidRPr="00CE6D3A">
              <w:rPr>
                <w:rFonts w:ascii="新宋体" w:eastAsia="新宋体" w:hAnsi="新宋体" w:hint="eastAsia"/>
                <w:color w:val="000000"/>
                <w:szCs w:val="21"/>
                <w:lang w:bidi="ar"/>
              </w:rPr>
              <w:t>商设备</w:t>
            </w:r>
            <w:proofErr w:type="gramEnd"/>
            <w:r w:rsidRPr="00CE6D3A">
              <w:rPr>
                <w:rFonts w:ascii="新宋体" w:eastAsia="新宋体" w:hAnsi="新宋体" w:hint="eastAsia"/>
                <w:color w:val="000000"/>
                <w:szCs w:val="21"/>
                <w:lang w:bidi="ar"/>
              </w:rPr>
              <w:t>及系统清单，完善供应链安全管理底数，动态更新，同时加强对供应商人</w:t>
            </w:r>
            <w:proofErr w:type="gramStart"/>
            <w:r w:rsidRPr="00CE6D3A">
              <w:rPr>
                <w:rFonts w:ascii="新宋体" w:eastAsia="新宋体" w:hAnsi="新宋体" w:hint="eastAsia"/>
                <w:color w:val="000000"/>
                <w:szCs w:val="21"/>
                <w:lang w:bidi="ar"/>
              </w:rPr>
              <w:t>员背景</w:t>
            </w:r>
            <w:proofErr w:type="gramEnd"/>
            <w:r w:rsidRPr="00CE6D3A">
              <w:rPr>
                <w:rFonts w:ascii="新宋体" w:eastAsia="新宋体" w:hAnsi="新宋体" w:hint="eastAsia"/>
                <w:color w:val="000000"/>
                <w:szCs w:val="21"/>
                <w:lang w:bidi="ar"/>
              </w:rPr>
              <w:t>审查和保密管理要求。</w:t>
            </w:r>
          </w:p>
        </w:tc>
        <w:tc>
          <w:tcPr>
            <w:tcW w:w="597" w:type="pct"/>
            <w:shd w:val="clear" w:color="auto" w:fill="FFFFFF"/>
            <w:tcMar>
              <w:top w:w="0" w:type="dxa"/>
              <w:left w:w="108" w:type="dxa"/>
              <w:bottom w:w="0" w:type="dxa"/>
              <w:right w:w="108" w:type="dxa"/>
            </w:tcMar>
            <w:vAlign w:val="center"/>
          </w:tcPr>
          <w:p w14:paraId="4FF065D3"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≥1</w:t>
            </w:r>
          </w:p>
        </w:tc>
      </w:tr>
      <w:tr w:rsidR="00CE6D3A" w:rsidRPr="00CE6D3A" w14:paraId="1EDDA9E9" w14:textId="77777777" w:rsidTr="00CE6D3A">
        <w:trPr>
          <w:trHeight w:val="1180"/>
          <w:jc w:val="center"/>
        </w:trPr>
        <w:tc>
          <w:tcPr>
            <w:tcW w:w="379" w:type="pct"/>
            <w:tcMar>
              <w:top w:w="0" w:type="dxa"/>
              <w:left w:w="108" w:type="dxa"/>
              <w:bottom w:w="0" w:type="dxa"/>
              <w:right w:w="108" w:type="dxa"/>
            </w:tcMar>
            <w:vAlign w:val="center"/>
          </w:tcPr>
          <w:p w14:paraId="2BEF0963"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lastRenderedPageBreak/>
              <w:t>19</w:t>
            </w:r>
          </w:p>
        </w:tc>
        <w:tc>
          <w:tcPr>
            <w:tcW w:w="595" w:type="pct"/>
            <w:tcMar>
              <w:top w:w="0" w:type="dxa"/>
              <w:left w:w="108" w:type="dxa"/>
              <w:bottom w:w="0" w:type="dxa"/>
              <w:right w:w="108" w:type="dxa"/>
            </w:tcMar>
            <w:vAlign w:val="center"/>
          </w:tcPr>
          <w:p w14:paraId="0C47F721"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网络安全专项工作</w:t>
            </w:r>
          </w:p>
        </w:tc>
        <w:tc>
          <w:tcPr>
            <w:tcW w:w="3429" w:type="pct"/>
            <w:gridSpan w:val="4"/>
            <w:tcMar>
              <w:top w:w="0" w:type="dxa"/>
              <w:left w:w="108" w:type="dxa"/>
              <w:bottom w:w="0" w:type="dxa"/>
              <w:right w:w="108" w:type="dxa"/>
            </w:tcMar>
            <w:vAlign w:val="center"/>
          </w:tcPr>
          <w:p w14:paraId="3FE07080" w14:textId="77777777" w:rsidR="00CE6D3A" w:rsidRPr="00CE6D3A" w:rsidRDefault="00CE6D3A" w:rsidP="00CE6D3A">
            <w:pPr>
              <w:widowControl/>
              <w:spacing w:before="100" w:beforeAutospacing="1" w:after="100" w:afterAutospacing="1"/>
              <w:rPr>
                <w:rFonts w:ascii="新宋体" w:eastAsia="新宋体" w:hAnsi="新宋体"/>
                <w:kern w:val="0"/>
                <w:szCs w:val="21"/>
              </w:rPr>
            </w:pPr>
            <w:r w:rsidRPr="00CE6D3A">
              <w:rPr>
                <w:rFonts w:ascii="新宋体" w:eastAsia="新宋体" w:hAnsi="新宋体" w:hint="eastAsia"/>
                <w:kern w:val="0"/>
                <w:szCs w:val="21"/>
              </w:rPr>
              <w:t>协助深圳市民政局响应上级主管部门和监管部门下发的网络安全专项工作的通知文件中所有工作要求。</w:t>
            </w:r>
          </w:p>
        </w:tc>
        <w:tc>
          <w:tcPr>
            <w:tcW w:w="597" w:type="pct"/>
            <w:tcMar>
              <w:top w:w="0" w:type="dxa"/>
              <w:left w:w="108" w:type="dxa"/>
              <w:bottom w:w="0" w:type="dxa"/>
              <w:right w:w="108" w:type="dxa"/>
            </w:tcMar>
            <w:vAlign w:val="center"/>
          </w:tcPr>
          <w:p w14:paraId="2048AB3B" w14:textId="77777777" w:rsidR="00CE6D3A" w:rsidRPr="00CE6D3A" w:rsidRDefault="00CE6D3A" w:rsidP="00CE6D3A">
            <w:pPr>
              <w:widowControl/>
              <w:spacing w:before="100" w:beforeAutospacing="1" w:after="100" w:afterAutospacing="1"/>
              <w:jc w:val="center"/>
              <w:rPr>
                <w:rFonts w:ascii="新宋体" w:eastAsia="新宋体" w:hAnsi="新宋体"/>
                <w:kern w:val="0"/>
                <w:szCs w:val="21"/>
              </w:rPr>
            </w:pPr>
            <w:r w:rsidRPr="00CE6D3A">
              <w:rPr>
                <w:rFonts w:ascii="新宋体" w:eastAsia="新宋体" w:hAnsi="新宋体" w:hint="eastAsia"/>
                <w:kern w:val="0"/>
                <w:szCs w:val="21"/>
              </w:rPr>
              <w:t>≥1</w:t>
            </w:r>
          </w:p>
        </w:tc>
      </w:tr>
    </w:tbl>
    <w:p w14:paraId="38CC2151" w14:textId="77777777" w:rsidR="00CE6D3A" w:rsidRPr="00CE6D3A" w:rsidRDefault="00CE6D3A" w:rsidP="00CE6D3A">
      <w:pPr>
        <w:spacing w:line="360" w:lineRule="auto"/>
        <w:rPr>
          <w:rFonts w:ascii="新宋体" w:eastAsia="新宋体" w:hAnsi="新宋体"/>
          <w:b/>
          <w:szCs w:val="21"/>
        </w:rPr>
      </w:pPr>
      <w:r w:rsidRPr="00CE6D3A">
        <w:rPr>
          <w:rFonts w:ascii="新宋体" w:eastAsia="新宋体" w:hAnsi="新宋体" w:hint="eastAsia"/>
          <w:b/>
          <w:szCs w:val="21"/>
        </w:rPr>
        <w:t>（二）安全服务要求</w:t>
      </w:r>
    </w:p>
    <w:p w14:paraId="0A26F9D2" w14:textId="77777777" w:rsidR="00CE6D3A" w:rsidRPr="00CE6D3A" w:rsidRDefault="00CE6D3A" w:rsidP="00CE6D3A">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 xml:space="preserve"> 1.信息安全风险评估要求：</w:t>
      </w:r>
    </w:p>
    <w:p w14:paraId="144A9527" w14:textId="77777777" w:rsidR="00CE6D3A" w:rsidRPr="00CE6D3A" w:rsidRDefault="00CE6D3A" w:rsidP="00CE6D3A">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（1）风险评估的范围要全面包括深圳市民政局的所有信息系统资产；</w:t>
      </w:r>
    </w:p>
    <w:p w14:paraId="0C48C4ED" w14:textId="77777777" w:rsidR="00CE6D3A" w:rsidRPr="00CE6D3A" w:rsidRDefault="00CE6D3A" w:rsidP="00CE6D3A">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（2）对内网、外网的服务器、网络设备、安全设备等进行详细的安全风险分析；</w:t>
      </w:r>
    </w:p>
    <w:p w14:paraId="5EB75DB6" w14:textId="77777777" w:rsidR="00CE6D3A" w:rsidRPr="00CE6D3A" w:rsidRDefault="00CE6D3A" w:rsidP="00CE6D3A">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（3）风险评估全过程产生的所有过程文档、原始数据、扫描报告、正式报告等必须进行电子和纸质双重归档，在项目结束后一并移交给采购单位；</w:t>
      </w:r>
    </w:p>
    <w:p w14:paraId="3B92F000" w14:textId="77777777" w:rsidR="00CE6D3A" w:rsidRPr="00CE6D3A" w:rsidRDefault="00CE6D3A" w:rsidP="00CE6D3A">
      <w:pPr>
        <w:spacing w:line="360" w:lineRule="auto"/>
        <w:ind w:firstLineChars="200" w:firstLine="420"/>
        <w:rPr>
          <w:rFonts w:ascii="新宋体" w:eastAsia="新宋体" w:hAnsi="新宋体"/>
          <w:szCs w:val="21"/>
        </w:rPr>
      </w:pPr>
      <w:r w:rsidRPr="00CE6D3A">
        <w:rPr>
          <w:rFonts w:ascii="新宋体" w:eastAsia="新宋体" w:hAnsi="新宋体" w:hint="eastAsia"/>
          <w:szCs w:val="21"/>
        </w:rPr>
        <w:t>（4）担任采购单位计算机网络和主机系统的安全顾问，在网络和主机系统进行升级、扩建时，提供安全风险评估，并提供安全修补建议。</w:t>
      </w:r>
    </w:p>
    <w:p w14:paraId="0F0E0486" w14:textId="77777777" w:rsidR="00CE6D3A" w:rsidRPr="00CE6D3A" w:rsidRDefault="00CE6D3A" w:rsidP="00CE6D3A">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 xml:space="preserve"> 2.网络安全服务要求：</w:t>
      </w:r>
    </w:p>
    <w:p w14:paraId="27D037F6" w14:textId="77777777" w:rsidR="00CE6D3A" w:rsidRPr="00CE6D3A" w:rsidRDefault="00CE6D3A" w:rsidP="00CE6D3A">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w:t>
      </w:r>
      <w:r w:rsidRPr="00CE6D3A">
        <w:rPr>
          <w:rFonts w:ascii="新宋体" w:eastAsia="新宋体" w:hAnsi="新宋体"/>
          <w:szCs w:val="21"/>
        </w:rPr>
        <w:t>1</w:t>
      </w:r>
      <w:r w:rsidRPr="00CE6D3A">
        <w:rPr>
          <w:rFonts w:ascii="新宋体" w:eastAsia="新宋体" w:hAnsi="新宋体" w:hint="eastAsia"/>
          <w:szCs w:val="21"/>
        </w:rPr>
        <w:t>）信息系统应急预案必须以信息系统</w:t>
      </w:r>
      <w:proofErr w:type="gramStart"/>
      <w:r w:rsidRPr="00CE6D3A">
        <w:rPr>
          <w:rFonts w:ascii="新宋体" w:eastAsia="新宋体" w:hAnsi="新宋体" w:hint="eastAsia"/>
          <w:szCs w:val="21"/>
        </w:rPr>
        <w:t>真实业务</w:t>
      </w:r>
      <w:proofErr w:type="gramEnd"/>
      <w:r w:rsidRPr="00CE6D3A">
        <w:rPr>
          <w:rFonts w:ascii="新宋体" w:eastAsia="新宋体" w:hAnsi="新宋体" w:hint="eastAsia"/>
          <w:szCs w:val="21"/>
        </w:rPr>
        <w:t>流程为基础，要求科学、有效；</w:t>
      </w:r>
    </w:p>
    <w:p w14:paraId="79FFA371" w14:textId="77777777" w:rsidR="00CE6D3A" w:rsidRPr="00CE6D3A" w:rsidRDefault="00CE6D3A" w:rsidP="00CE6D3A">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w:t>
      </w:r>
      <w:r w:rsidRPr="00CE6D3A">
        <w:rPr>
          <w:rFonts w:ascii="新宋体" w:eastAsia="新宋体" w:hAnsi="新宋体"/>
          <w:szCs w:val="21"/>
        </w:rPr>
        <w:t>2</w:t>
      </w:r>
      <w:r w:rsidRPr="00CE6D3A">
        <w:rPr>
          <w:rFonts w:ascii="新宋体" w:eastAsia="新宋体" w:hAnsi="新宋体" w:hint="eastAsia"/>
          <w:szCs w:val="21"/>
        </w:rPr>
        <w:t>）信息系统应急预案演练过程的文档、会议纪要、修订文档等必须进行电子和纸质双重归档，在项目结束后一并移交给甲方；</w:t>
      </w:r>
    </w:p>
    <w:p w14:paraId="5F2E2667" w14:textId="77777777" w:rsidR="00CE6D3A" w:rsidRPr="00CE6D3A" w:rsidRDefault="00CE6D3A" w:rsidP="00CE6D3A">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w:t>
      </w:r>
      <w:r w:rsidRPr="00CE6D3A">
        <w:rPr>
          <w:rFonts w:ascii="新宋体" w:eastAsia="新宋体" w:hAnsi="新宋体"/>
          <w:szCs w:val="21"/>
        </w:rPr>
        <w:t>3</w:t>
      </w:r>
      <w:r w:rsidRPr="00CE6D3A">
        <w:rPr>
          <w:rFonts w:ascii="新宋体" w:eastAsia="新宋体" w:hAnsi="新宋体" w:hint="eastAsia"/>
          <w:szCs w:val="21"/>
        </w:rPr>
        <w:t>）服务范围和项目实施要紧密对照202</w:t>
      </w:r>
      <w:r w:rsidRPr="00CE6D3A">
        <w:rPr>
          <w:rFonts w:ascii="新宋体" w:eastAsia="新宋体" w:hAnsi="新宋体"/>
          <w:szCs w:val="21"/>
        </w:rPr>
        <w:t>3</w:t>
      </w:r>
      <w:r w:rsidRPr="00CE6D3A">
        <w:rPr>
          <w:rFonts w:ascii="新宋体" w:eastAsia="新宋体" w:hAnsi="新宋体" w:hint="eastAsia"/>
          <w:szCs w:val="21"/>
        </w:rPr>
        <w:t>年深圳市党政机关网络安全联合检查工作有关要求落实；</w:t>
      </w:r>
    </w:p>
    <w:p w14:paraId="08841D1B" w14:textId="77777777" w:rsidR="00CE6D3A" w:rsidRPr="00CE6D3A" w:rsidRDefault="00CE6D3A" w:rsidP="00CE6D3A">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w:t>
      </w:r>
      <w:r w:rsidRPr="00CE6D3A">
        <w:rPr>
          <w:rFonts w:ascii="新宋体" w:eastAsia="新宋体" w:hAnsi="新宋体"/>
          <w:szCs w:val="21"/>
        </w:rPr>
        <w:t>4</w:t>
      </w:r>
      <w:r w:rsidRPr="00CE6D3A">
        <w:rPr>
          <w:rFonts w:ascii="新宋体" w:eastAsia="新宋体" w:hAnsi="新宋体" w:hint="eastAsia"/>
          <w:szCs w:val="21"/>
        </w:rPr>
        <w:t>）中标人需要协助深圳市民政局对所有信息系统定级并备案（含在规划、设计阶段的信息系统）。协助深圳市民政局对</w:t>
      </w:r>
      <w:proofErr w:type="gramStart"/>
      <w:r w:rsidRPr="00CE6D3A">
        <w:rPr>
          <w:rFonts w:ascii="新宋体" w:eastAsia="新宋体" w:hAnsi="新宋体" w:hint="eastAsia"/>
          <w:szCs w:val="21"/>
        </w:rPr>
        <w:t>有等保二级</w:t>
      </w:r>
      <w:proofErr w:type="gramEnd"/>
      <w:r w:rsidRPr="00CE6D3A">
        <w:rPr>
          <w:rFonts w:ascii="新宋体" w:eastAsia="新宋体" w:hAnsi="新宋体" w:hint="eastAsia"/>
          <w:szCs w:val="21"/>
        </w:rPr>
        <w:t>及以上要求信息系统并已通过测评的，向公安部门提交《等级测评报告》；</w:t>
      </w:r>
      <w:proofErr w:type="gramStart"/>
      <w:r w:rsidRPr="00CE6D3A">
        <w:rPr>
          <w:rFonts w:ascii="新宋体" w:eastAsia="新宋体" w:hAnsi="新宋体" w:hint="eastAsia"/>
          <w:szCs w:val="21"/>
        </w:rPr>
        <w:t>有等保二级</w:t>
      </w:r>
      <w:proofErr w:type="gramEnd"/>
      <w:r w:rsidRPr="00CE6D3A">
        <w:rPr>
          <w:rFonts w:ascii="新宋体" w:eastAsia="新宋体" w:hAnsi="新宋体" w:hint="eastAsia"/>
          <w:szCs w:val="21"/>
        </w:rPr>
        <w:t>及以上要求信息系统未通过测评，需制定整改方案，并及时进行等级测评以及向公安部门提交《等级测评报告》；</w:t>
      </w:r>
    </w:p>
    <w:p w14:paraId="4F5D468F" w14:textId="77777777" w:rsidR="00CE6D3A" w:rsidRPr="00CE6D3A" w:rsidRDefault="00CE6D3A" w:rsidP="00CE6D3A">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w:t>
      </w:r>
      <w:r w:rsidRPr="00CE6D3A">
        <w:rPr>
          <w:rFonts w:ascii="新宋体" w:eastAsia="新宋体" w:hAnsi="新宋体"/>
          <w:szCs w:val="21"/>
        </w:rPr>
        <w:t>5</w:t>
      </w:r>
      <w:r w:rsidRPr="00CE6D3A">
        <w:rPr>
          <w:rFonts w:ascii="新宋体" w:eastAsia="新宋体" w:hAnsi="新宋体" w:hint="eastAsia"/>
          <w:szCs w:val="21"/>
        </w:rPr>
        <w:t>）中标人应根据实际情况和</w:t>
      </w:r>
      <w:r w:rsidRPr="00CE6D3A">
        <w:rPr>
          <w:rFonts w:ascii="新宋体" w:eastAsia="新宋体" w:hAnsi="新宋体"/>
          <w:szCs w:val="21"/>
        </w:rPr>
        <w:t>招标人</w:t>
      </w:r>
      <w:r w:rsidRPr="00CE6D3A">
        <w:rPr>
          <w:rFonts w:ascii="新宋体" w:eastAsia="新宋体" w:hAnsi="新宋体" w:hint="eastAsia"/>
          <w:szCs w:val="21"/>
        </w:rPr>
        <w:t>要求派驻人员到现场，项目经理负责对其派出人员的监督和管理。</w:t>
      </w:r>
    </w:p>
    <w:p w14:paraId="4868CD2A" w14:textId="77777777" w:rsidR="00CE6D3A" w:rsidRPr="00CE6D3A" w:rsidRDefault="00CE6D3A" w:rsidP="00CE6D3A">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3.移动应用检测要求：</w:t>
      </w:r>
    </w:p>
    <w:p w14:paraId="7793AFB4" w14:textId="77777777" w:rsidR="00CE6D3A" w:rsidRPr="00CE6D3A" w:rsidRDefault="00CE6D3A" w:rsidP="00CE6D3A">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（1）每季度至少一次对当前正在使用的app进行安全检测，并提交技术检测报告，且协助甲方对检测发现的漏洞完成整改。</w:t>
      </w:r>
    </w:p>
    <w:p w14:paraId="77C8785C" w14:textId="77777777" w:rsidR="00CE6D3A" w:rsidRPr="00CE6D3A" w:rsidRDefault="00CE6D3A" w:rsidP="00CE6D3A">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（2）每季度至少一次对当前正在使用的</w:t>
      </w:r>
      <w:proofErr w:type="gramStart"/>
      <w:r w:rsidRPr="00CE6D3A">
        <w:rPr>
          <w:rFonts w:ascii="新宋体" w:eastAsia="新宋体" w:hAnsi="新宋体" w:hint="eastAsia"/>
          <w:szCs w:val="21"/>
        </w:rPr>
        <w:t>微信公众号、微信</w:t>
      </w:r>
      <w:proofErr w:type="gramEnd"/>
      <w:r w:rsidRPr="00CE6D3A">
        <w:rPr>
          <w:rFonts w:ascii="新宋体" w:eastAsia="新宋体" w:hAnsi="新宋体" w:hint="eastAsia"/>
          <w:szCs w:val="21"/>
        </w:rPr>
        <w:t>小程序进行安全检测，并提交技术检测报告，且协助甲方对检测发现的漏洞完成整改。</w:t>
      </w:r>
    </w:p>
    <w:p w14:paraId="60BE57E2" w14:textId="77777777" w:rsidR="00CE6D3A" w:rsidRPr="00CE6D3A" w:rsidRDefault="00CE6D3A" w:rsidP="00CE6D3A">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4.系统渗透测试服务要求：</w:t>
      </w:r>
    </w:p>
    <w:p w14:paraId="013E59B0" w14:textId="77777777" w:rsidR="00CE6D3A" w:rsidRPr="00CE6D3A" w:rsidRDefault="00CE6D3A" w:rsidP="00CE6D3A">
      <w:pPr>
        <w:spacing w:line="360" w:lineRule="auto"/>
        <w:ind w:firstLineChars="200" w:firstLine="420"/>
        <w:rPr>
          <w:rFonts w:ascii="新宋体" w:eastAsia="新宋体" w:hAnsi="新宋体"/>
          <w:szCs w:val="21"/>
        </w:rPr>
      </w:pPr>
      <w:r w:rsidRPr="00CE6D3A">
        <w:rPr>
          <w:rFonts w:ascii="新宋体" w:eastAsia="新宋体" w:hAnsi="新宋体" w:hint="eastAsia"/>
          <w:szCs w:val="21"/>
        </w:rPr>
        <w:t>（1）中标人需要在服务期内对深圳市民政局应用系统进行渗透测试工作，测试服务结束后，需提供所有系统的专业测试报告，每个系统根据漏洞危害程度将漏洞等级分为高危、中危、</w:t>
      </w:r>
      <w:proofErr w:type="gramStart"/>
      <w:r w:rsidRPr="00CE6D3A">
        <w:rPr>
          <w:rFonts w:ascii="新宋体" w:eastAsia="新宋体" w:hAnsi="新宋体" w:hint="eastAsia"/>
          <w:szCs w:val="21"/>
        </w:rPr>
        <w:t>低危三个</w:t>
      </w:r>
      <w:proofErr w:type="gramEnd"/>
      <w:r w:rsidRPr="00CE6D3A">
        <w:rPr>
          <w:rFonts w:ascii="新宋体" w:eastAsia="新宋体" w:hAnsi="新宋体" w:hint="eastAsia"/>
          <w:szCs w:val="21"/>
        </w:rPr>
        <w:t>级别，对高、中风险必须提供对应的整改措施。</w:t>
      </w:r>
    </w:p>
    <w:p w14:paraId="50036D95" w14:textId="77777777" w:rsidR="00CE6D3A" w:rsidRPr="00CE6D3A" w:rsidRDefault="00CE6D3A" w:rsidP="00CE6D3A">
      <w:pPr>
        <w:spacing w:line="360" w:lineRule="auto"/>
        <w:ind w:firstLineChars="200" w:firstLine="420"/>
        <w:rPr>
          <w:rFonts w:ascii="新宋体" w:eastAsia="新宋体" w:hAnsi="新宋体"/>
          <w:szCs w:val="21"/>
        </w:rPr>
      </w:pPr>
      <w:r w:rsidRPr="00CE6D3A">
        <w:rPr>
          <w:rFonts w:ascii="新宋体" w:eastAsia="新宋体" w:hAnsi="新宋体" w:hint="eastAsia"/>
          <w:szCs w:val="21"/>
        </w:rPr>
        <w:t>（2）根据渗透测试的结果，协助系统开发、运</w:t>
      </w:r>
      <w:proofErr w:type="gramStart"/>
      <w:r w:rsidRPr="00CE6D3A">
        <w:rPr>
          <w:rFonts w:ascii="新宋体" w:eastAsia="新宋体" w:hAnsi="新宋体" w:hint="eastAsia"/>
          <w:szCs w:val="21"/>
        </w:rPr>
        <w:t>维单位</w:t>
      </w:r>
      <w:proofErr w:type="gramEnd"/>
      <w:r w:rsidRPr="00CE6D3A">
        <w:rPr>
          <w:rFonts w:ascii="新宋体" w:eastAsia="新宋体" w:hAnsi="新宋体" w:hint="eastAsia"/>
          <w:szCs w:val="21"/>
        </w:rPr>
        <w:t>进行安全加固整改，并对整改完成后的系统进行二次复核，确保风险已被成功加固。</w:t>
      </w:r>
    </w:p>
    <w:p w14:paraId="2E8FD342" w14:textId="77777777" w:rsidR="00CE6D3A" w:rsidRPr="00CE6D3A" w:rsidRDefault="00CE6D3A" w:rsidP="00CE6D3A">
      <w:pPr>
        <w:spacing w:line="360" w:lineRule="auto"/>
        <w:ind w:firstLineChars="200" w:firstLine="420"/>
        <w:rPr>
          <w:rFonts w:ascii="新宋体" w:eastAsia="新宋体" w:hAnsi="新宋体"/>
          <w:szCs w:val="21"/>
        </w:rPr>
      </w:pPr>
      <w:r w:rsidRPr="00CE6D3A">
        <w:rPr>
          <w:rFonts w:ascii="新宋体" w:eastAsia="新宋体" w:hAnsi="新宋体" w:hint="eastAsia"/>
          <w:szCs w:val="21"/>
        </w:rPr>
        <w:lastRenderedPageBreak/>
        <w:t>（3）保证整个渗透测试过程都在可以控制和调整的范围之内，确保在渗透测试结束后，系统与渗透测试前将保持一致。将采取以下措施进行适当的规避风险：</w:t>
      </w:r>
    </w:p>
    <w:p w14:paraId="5EA86005" w14:textId="77777777" w:rsidR="00CE6D3A" w:rsidRPr="00CE6D3A" w:rsidRDefault="00CE6D3A" w:rsidP="00CE6D3A">
      <w:pPr>
        <w:numPr>
          <w:ilvl w:val="0"/>
          <w:numId w:val="12"/>
        </w:numPr>
        <w:spacing w:line="360" w:lineRule="auto"/>
        <w:rPr>
          <w:rFonts w:ascii="新宋体" w:eastAsia="新宋体" w:hAnsi="新宋体"/>
          <w:szCs w:val="21"/>
        </w:rPr>
      </w:pPr>
      <w:r w:rsidRPr="00CE6D3A">
        <w:rPr>
          <w:rFonts w:ascii="新宋体" w:eastAsia="新宋体" w:hAnsi="新宋体" w:hint="eastAsia"/>
          <w:szCs w:val="21"/>
        </w:rPr>
        <w:t>在渗透测试之前协助系统运</w:t>
      </w:r>
      <w:proofErr w:type="gramStart"/>
      <w:r w:rsidRPr="00CE6D3A">
        <w:rPr>
          <w:rFonts w:ascii="新宋体" w:eastAsia="新宋体" w:hAnsi="新宋体" w:hint="eastAsia"/>
          <w:szCs w:val="21"/>
        </w:rPr>
        <w:t>维单位</w:t>
      </w:r>
      <w:proofErr w:type="gramEnd"/>
      <w:r w:rsidRPr="00CE6D3A">
        <w:rPr>
          <w:rFonts w:ascii="新宋体" w:eastAsia="新宋体" w:hAnsi="新宋体" w:hint="eastAsia"/>
          <w:szCs w:val="21"/>
        </w:rPr>
        <w:t>进行备份；</w:t>
      </w:r>
    </w:p>
    <w:p w14:paraId="7C787FDF" w14:textId="77777777" w:rsidR="00CE6D3A" w:rsidRPr="00CE6D3A" w:rsidRDefault="00CE6D3A" w:rsidP="00CE6D3A">
      <w:pPr>
        <w:numPr>
          <w:ilvl w:val="0"/>
          <w:numId w:val="12"/>
        </w:numPr>
        <w:spacing w:line="360" w:lineRule="auto"/>
        <w:rPr>
          <w:rFonts w:ascii="新宋体" w:eastAsia="新宋体" w:hAnsi="新宋体"/>
          <w:szCs w:val="21"/>
        </w:rPr>
      </w:pPr>
      <w:r w:rsidRPr="00CE6D3A">
        <w:rPr>
          <w:rFonts w:ascii="新宋体" w:eastAsia="新宋体" w:hAnsi="新宋体" w:hint="eastAsia"/>
          <w:szCs w:val="21"/>
        </w:rPr>
        <w:t>在渗透测试中不使用含有拒绝服务和社会工程类的测试策略；</w:t>
      </w:r>
    </w:p>
    <w:p w14:paraId="35CE88F8" w14:textId="77777777" w:rsidR="00CE6D3A" w:rsidRPr="00CE6D3A" w:rsidRDefault="00CE6D3A" w:rsidP="00CE6D3A">
      <w:pPr>
        <w:numPr>
          <w:ilvl w:val="0"/>
          <w:numId w:val="12"/>
        </w:numPr>
        <w:spacing w:line="360" w:lineRule="auto"/>
        <w:rPr>
          <w:rFonts w:ascii="新宋体" w:eastAsia="新宋体" w:hAnsi="新宋体"/>
          <w:szCs w:val="21"/>
        </w:rPr>
      </w:pPr>
      <w:r w:rsidRPr="00CE6D3A">
        <w:rPr>
          <w:rFonts w:ascii="新宋体" w:eastAsia="新宋体" w:hAnsi="新宋体" w:hint="eastAsia"/>
          <w:szCs w:val="21"/>
        </w:rPr>
        <w:t>渗透测试时间尽量安排在业务量不大的时段或者晚上；</w:t>
      </w:r>
    </w:p>
    <w:p w14:paraId="4F696EC8" w14:textId="77777777" w:rsidR="00CE6D3A" w:rsidRPr="00CE6D3A" w:rsidRDefault="00CE6D3A" w:rsidP="00CE6D3A">
      <w:pPr>
        <w:spacing w:line="360" w:lineRule="auto"/>
        <w:ind w:firstLineChars="200" w:firstLine="420"/>
        <w:rPr>
          <w:rFonts w:ascii="新宋体" w:eastAsia="新宋体" w:hAnsi="新宋体"/>
          <w:szCs w:val="21"/>
        </w:rPr>
      </w:pPr>
      <w:r w:rsidRPr="00CE6D3A">
        <w:rPr>
          <w:rFonts w:ascii="新宋体" w:eastAsia="新宋体" w:hAnsi="新宋体" w:hint="eastAsia"/>
          <w:szCs w:val="21"/>
        </w:rPr>
        <w:t>在渗透测试过程中如果出现被渗透系统没有响应的情况，应当立即停止渗透工作，与相关工作人员一起分析情况，在确定原因后，并待正确恢复系统，采取必要的预防措施（比如调整测试策略等）之后，才可以继续进行。</w:t>
      </w:r>
    </w:p>
    <w:p w14:paraId="1ACBBC96" w14:textId="77777777" w:rsidR="00CE6D3A" w:rsidRPr="00CE6D3A" w:rsidRDefault="00CE6D3A" w:rsidP="00CE6D3A">
      <w:pPr>
        <w:spacing w:line="360" w:lineRule="auto"/>
        <w:ind w:firstLineChars="196" w:firstLine="412"/>
        <w:rPr>
          <w:rFonts w:ascii="新宋体" w:eastAsia="新宋体" w:hAnsi="新宋体"/>
          <w:color w:val="FF0000"/>
          <w:szCs w:val="21"/>
        </w:rPr>
      </w:pPr>
      <w:r w:rsidRPr="00CE6D3A">
        <w:rPr>
          <w:rFonts w:ascii="新宋体" w:eastAsia="新宋体" w:hAnsi="新宋体" w:hint="eastAsia"/>
          <w:szCs w:val="21"/>
        </w:rPr>
        <w:t>（4）投标人需遵守保密协议，不能将渗透测试结果泄露给与安全服务无关的任何人。</w:t>
      </w:r>
    </w:p>
    <w:p w14:paraId="150E7660" w14:textId="77777777" w:rsidR="00CE6D3A" w:rsidRPr="00CE6D3A" w:rsidRDefault="00CE6D3A" w:rsidP="00CE6D3A">
      <w:pPr>
        <w:spacing w:line="360" w:lineRule="auto"/>
        <w:ind w:firstLineChars="196" w:firstLine="413"/>
        <w:rPr>
          <w:rFonts w:ascii="新宋体" w:eastAsia="新宋体" w:hAnsi="新宋体"/>
          <w:b/>
          <w:bCs/>
          <w:szCs w:val="21"/>
        </w:rPr>
      </w:pPr>
      <w:r w:rsidRPr="00CE6D3A">
        <w:rPr>
          <w:rFonts w:ascii="新宋体" w:eastAsia="新宋体" w:hAnsi="新宋体" w:hint="eastAsia"/>
          <w:b/>
          <w:bCs/>
          <w:szCs w:val="21"/>
        </w:rPr>
        <w:t>（三）项目实施</w:t>
      </w:r>
    </w:p>
    <w:p w14:paraId="66DFF6F9" w14:textId="77777777" w:rsidR="00CE6D3A" w:rsidRDefault="00CE6D3A" w:rsidP="00CE6D3A">
      <w:pPr>
        <w:spacing w:line="360" w:lineRule="auto"/>
        <w:ind w:firstLineChars="196" w:firstLine="412"/>
        <w:rPr>
          <w:rFonts w:ascii="新宋体" w:eastAsia="新宋体" w:hAnsi="新宋体"/>
          <w:szCs w:val="21"/>
        </w:rPr>
      </w:pPr>
      <w:r w:rsidRPr="00CE6D3A">
        <w:rPr>
          <w:rFonts w:ascii="新宋体" w:eastAsia="新宋体" w:hAnsi="新宋体" w:hint="eastAsia"/>
          <w:szCs w:val="21"/>
        </w:rPr>
        <w:t>合同签订后，中标供应商应立即派人逐项接管相关安全相关服务事项。一周内，如不能成功接管，中标供应商承担全部责任后果。</w:t>
      </w:r>
    </w:p>
    <w:p w14:paraId="27496FFF" w14:textId="065D6CD7" w:rsidR="00AB2C46" w:rsidRPr="00AB2C46" w:rsidRDefault="00AB2C46" w:rsidP="00AB2C46">
      <w:pPr>
        <w:spacing w:line="360" w:lineRule="auto"/>
        <w:ind w:firstLineChars="196" w:firstLine="413"/>
        <w:rPr>
          <w:rFonts w:ascii="新宋体" w:eastAsia="新宋体" w:hAnsi="新宋体"/>
          <w:b/>
          <w:bCs/>
          <w:szCs w:val="21"/>
        </w:rPr>
      </w:pPr>
      <w:r w:rsidRPr="00AB2C46">
        <w:rPr>
          <w:rFonts w:ascii="新宋体" w:eastAsia="新宋体" w:hAnsi="新宋体" w:hint="eastAsia"/>
          <w:b/>
          <w:bCs/>
          <w:szCs w:val="21"/>
        </w:rPr>
        <w:t>（</w:t>
      </w:r>
      <w:r>
        <w:rPr>
          <w:rFonts w:ascii="新宋体" w:eastAsia="新宋体" w:hAnsi="新宋体" w:hint="eastAsia"/>
          <w:b/>
          <w:bCs/>
          <w:szCs w:val="21"/>
        </w:rPr>
        <w:t>四</w:t>
      </w:r>
      <w:r w:rsidRPr="00AB2C46">
        <w:rPr>
          <w:rFonts w:ascii="新宋体" w:eastAsia="新宋体" w:hAnsi="新宋体" w:hint="eastAsia"/>
          <w:b/>
          <w:bCs/>
          <w:szCs w:val="21"/>
        </w:rPr>
        <w:t>）投标人中标后需与用户方签订保密协议，不得泄漏工作中所接触获得的信息。</w:t>
      </w:r>
    </w:p>
    <w:p w14:paraId="3DBD49EB" w14:textId="32552654" w:rsidR="00732FC2" w:rsidRPr="00732FC2" w:rsidRDefault="00732FC2" w:rsidP="00732FC2">
      <w:pPr>
        <w:spacing w:line="360" w:lineRule="auto"/>
        <w:ind w:firstLineChars="200" w:firstLine="422"/>
        <w:rPr>
          <w:rFonts w:ascii="新宋体" w:eastAsia="新宋体" w:hAnsi="新宋体"/>
          <w:b/>
          <w:bCs/>
          <w:szCs w:val="21"/>
        </w:rPr>
      </w:pPr>
      <w:r w:rsidRPr="00732FC2">
        <w:rPr>
          <w:rFonts w:ascii="新宋体" w:eastAsia="新宋体" w:hAnsi="新宋体" w:hint="eastAsia"/>
          <w:b/>
          <w:bCs/>
          <w:szCs w:val="21"/>
        </w:rPr>
        <w:t>（</w:t>
      </w:r>
      <w:r w:rsidR="00AB2C46">
        <w:rPr>
          <w:rFonts w:ascii="新宋体" w:eastAsia="新宋体" w:hAnsi="新宋体" w:hint="eastAsia"/>
          <w:b/>
          <w:bCs/>
          <w:szCs w:val="21"/>
        </w:rPr>
        <w:t>五</w:t>
      </w:r>
      <w:r w:rsidRPr="00732FC2">
        <w:rPr>
          <w:rFonts w:ascii="新宋体" w:eastAsia="新宋体" w:hAnsi="新宋体" w:hint="eastAsia"/>
          <w:b/>
          <w:bCs/>
          <w:szCs w:val="21"/>
        </w:rPr>
        <w:t>）项目组织实施要求</w:t>
      </w:r>
    </w:p>
    <w:p w14:paraId="21C983C8" w14:textId="77777777" w:rsidR="00732FC2" w:rsidRPr="005D0EF4" w:rsidRDefault="00732FC2" w:rsidP="005D0EF4">
      <w:pPr>
        <w:spacing w:line="360" w:lineRule="auto"/>
        <w:rPr>
          <w:rFonts w:ascii="新宋体" w:eastAsia="新宋体" w:hAnsi="新宋体"/>
        </w:rPr>
      </w:pPr>
      <w:r w:rsidRPr="005D0EF4">
        <w:rPr>
          <w:rFonts w:ascii="新宋体" w:eastAsia="新宋体" w:hAnsi="新宋体"/>
        </w:rPr>
        <w:t>为确保本次项目投标工作管理规范、实施有力，投标方应成立项目组，按采购方要求完成</w:t>
      </w:r>
      <w:r w:rsidRPr="005D0EF4">
        <w:rPr>
          <w:rFonts w:ascii="新宋体" w:eastAsia="新宋体" w:hAnsi="新宋体" w:hint="eastAsia"/>
        </w:rPr>
        <w:t>网络安全保障</w:t>
      </w:r>
      <w:r w:rsidRPr="005D0EF4">
        <w:rPr>
          <w:rFonts w:ascii="新宋体" w:eastAsia="新宋体" w:hAnsi="新宋体"/>
        </w:rPr>
        <w:t>服务。</w:t>
      </w:r>
    </w:p>
    <w:p w14:paraId="4AD1471A" w14:textId="77777777" w:rsidR="00732FC2" w:rsidRPr="005D0EF4" w:rsidRDefault="00732FC2" w:rsidP="005D0EF4">
      <w:pPr>
        <w:spacing w:line="360" w:lineRule="auto"/>
        <w:rPr>
          <w:rFonts w:ascii="新宋体" w:eastAsia="新宋体" w:hAnsi="新宋体"/>
        </w:rPr>
      </w:pPr>
      <w:r w:rsidRPr="005D0EF4">
        <w:rPr>
          <w:rFonts w:ascii="新宋体" w:eastAsia="新宋体" w:hAnsi="新宋体"/>
        </w:rPr>
        <w:t>投</w:t>
      </w:r>
      <w:r w:rsidRPr="005D0EF4">
        <w:rPr>
          <w:rFonts w:ascii="新宋体" w:eastAsia="新宋体" w:hAnsi="新宋体" w:hint="eastAsia"/>
        </w:rPr>
        <w:t>标</w:t>
      </w:r>
      <w:proofErr w:type="gramStart"/>
      <w:r w:rsidRPr="005D0EF4">
        <w:rPr>
          <w:rFonts w:ascii="新宋体" w:eastAsia="新宋体" w:hAnsi="新宋体" w:hint="eastAsia"/>
        </w:rPr>
        <w:t>方项目</w:t>
      </w:r>
      <w:proofErr w:type="gramEnd"/>
      <w:r w:rsidRPr="005D0EF4">
        <w:rPr>
          <w:rFonts w:ascii="新宋体" w:eastAsia="新宋体" w:hAnsi="新宋体" w:hint="eastAsia"/>
        </w:rPr>
        <w:t>团队成员安排不少于8名技术人员负责本项目服务实施工作，其中安排1名技术人员常驻现场办公。</w:t>
      </w:r>
    </w:p>
    <w:p w14:paraId="59A19A2B" w14:textId="77777777" w:rsidR="00732FC2" w:rsidRPr="005D0EF4" w:rsidRDefault="00732FC2" w:rsidP="005D0EF4">
      <w:pPr>
        <w:spacing w:line="360" w:lineRule="auto"/>
        <w:rPr>
          <w:rFonts w:ascii="新宋体" w:eastAsia="新宋体" w:hAnsi="新宋体"/>
        </w:rPr>
      </w:pPr>
      <w:r w:rsidRPr="005D0EF4">
        <w:rPr>
          <w:rFonts w:ascii="新宋体" w:eastAsia="新宋体" w:hAnsi="新宋体" w:hint="eastAsia"/>
        </w:rPr>
        <w:t>实施团队应当包含以下角色配置：</w:t>
      </w:r>
      <w:r w:rsidRPr="005D0EF4">
        <w:rPr>
          <w:rFonts w:ascii="新宋体" w:eastAsia="新宋体" w:hAnsi="新宋体"/>
        </w:rPr>
        <w:t xml:space="preserve"> </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9"/>
        <w:gridCol w:w="6684"/>
      </w:tblGrid>
      <w:tr w:rsidR="00732FC2" w:rsidRPr="00732FC2" w14:paraId="6BBB6203" w14:textId="77777777" w:rsidTr="00AE0DDA">
        <w:trPr>
          <w:trHeight w:val="567"/>
        </w:trPr>
        <w:tc>
          <w:tcPr>
            <w:tcW w:w="1400" w:type="pct"/>
            <w:tcBorders>
              <w:top w:val="single" w:sz="4" w:space="0" w:color="auto"/>
              <w:left w:val="single" w:sz="4" w:space="0" w:color="auto"/>
              <w:bottom w:val="single" w:sz="4" w:space="0" w:color="auto"/>
              <w:right w:val="single" w:sz="4" w:space="0" w:color="auto"/>
            </w:tcBorders>
            <w:shd w:val="clear" w:color="auto" w:fill="D9D9D9"/>
            <w:vAlign w:val="center"/>
          </w:tcPr>
          <w:p w14:paraId="27A448C7" w14:textId="77777777" w:rsidR="00732FC2" w:rsidRPr="00732FC2" w:rsidRDefault="00732FC2" w:rsidP="00732FC2">
            <w:pPr>
              <w:jc w:val="center"/>
              <w:rPr>
                <w:rFonts w:ascii="新宋体" w:eastAsia="新宋体" w:hAnsi="新宋体" w:cs="宋体"/>
                <w:color w:val="000000"/>
                <w:kern w:val="0"/>
                <w:szCs w:val="21"/>
              </w:rPr>
            </w:pPr>
            <w:r w:rsidRPr="00732FC2">
              <w:rPr>
                <w:rFonts w:ascii="新宋体" w:eastAsia="新宋体" w:hAnsi="新宋体" w:cs="宋体" w:hint="eastAsia"/>
                <w:b/>
                <w:bCs/>
                <w:color w:val="000000"/>
                <w:kern w:val="0"/>
                <w:szCs w:val="21"/>
              </w:rPr>
              <w:t>成员角色</w:t>
            </w:r>
          </w:p>
        </w:tc>
        <w:tc>
          <w:tcPr>
            <w:tcW w:w="3599" w:type="pct"/>
            <w:tcBorders>
              <w:top w:val="single" w:sz="4" w:space="0" w:color="auto"/>
              <w:left w:val="single" w:sz="4" w:space="0" w:color="auto"/>
              <w:bottom w:val="single" w:sz="4" w:space="0" w:color="auto"/>
              <w:right w:val="single" w:sz="4" w:space="0" w:color="auto"/>
            </w:tcBorders>
            <w:shd w:val="clear" w:color="auto" w:fill="D9D9D9"/>
            <w:vAlign w:val="center"/>
          </w:tcPr>
          <w:p w14:paraId="6488B602" w14:textId="77777777" w:rsidR="00732FC2" w:rsidRPr="00732FC2" w:rsidRDefault="00732FC2" w:rsidP="00732FC2">
            <w:pPr>
              <w:jc w:val="center"/>
              <w:rPr>
                <w:rFonts w:ascii="新宋体" w:eastAsia="新宋体" w:hAnsi="新宋体" w:cs="宋体"/>
                <w:color w:val="000000"/>
                <w:kern w:val="0"/>
                <w:szCs w:val="21"/>
              </w:rPr>
            </w:pPr>
            <w:r w:rsidRPr="00732FC2">
              <w:rPr>
                <w:rFonts w:ascii="新宋体" w:eastAsia="新宋体" w:hAnsi="新宋体" w:cs="宋体" w:hint="eastAsia"/>
                <w:b/>
                <w:bCs/>
                <w:color w:val="000000"/>
                <w:kern w:val="0"/>
                <w:szCs w:val="21"/>
              </w:rPr>
              <w:t>人数</w:t>
            </w:r>
          </w:p>
        </w:tc>
      </w:tr>
      <w:tr w:rsidR="00732FC2" w:rsidRPr="00732FC2" w14:paraId="1E13D9FE" w14:textId="77777777" w:rsidTr="00AE0DDA">
        <w:trPr>
          <w:trHeight w:val="896"/>
        </w:trPr>
        <w:tc>
          <w:tcPr>
            <w:tcW w:w="1400" w:type="pct"/>
            <w:tcBorders>
              <w:top w:val="single" w:sz="4" w:space="0" w:color="auto"/>
              <w:left w:val="single" w:sz="4" w:space="0" w:color="auto"/>
              <w:bottom w:val="single" w:sz="4" w:space="0" w:color="auto"/>
              <w:right w:val="single" w:sz="4" w:space="0" w:color="auto"/>
            </w:tcBorders>
            <w:vAlign w:val="center"/>
          </w:tcPr>
          <w:p w14:paraId="0EABED87" w14:textId="77777777" w:rsidR="00732FC2" w:rsidRPr="00732FC2" w:rsidRDefault="00732FC2" w:rsidP="00732FC2">
            <w:pPr>
              <w:jc w:val="center"/>
              <w:rPr>
                <w:rFonts w:ascii="新宋体" w:eastAsia="新宋体" w:hAnsi="新宋体" w:cs="宋体"/>
                <w:color w:val="000000"/>
                <w:kern w:val="0"/>
                <w:szCs w:val="21"/>
              </w:rPr>
            </w:pPr>
            <w:r w:rsidRPr="00732FC2">
              <w:rPr>
                <w:rFonts w:ascii="新宋体" w:eastAsia="新宋体" w:hAnsi="新宋体" w:cs="宋体" w:hint="eastAsia"/>
                <w:color w:val="000000"/>
                <w:kern w:val="0"/>
                <w:szCs w:val="21"/>
              </w:rPr>
              <w:t>项目负责人</w:t>
            </w:r>
          </w:p>
        </w:tc>
        <w:tc>
          <w:tcPr>
            <w:tcW w:w="3599" w:type="pct"/>
            <w:tcBorders>
              <w:top w:val="single" w:sz="4" w:space="0" w:color="auto"/>
              <w:left w:val="single" w:sz="4" w:space="0" w:color="auto"/>
              <w:bottom w:val="single" w:sz="4" w:space="0" w:color="auto"/>
              <w:right w:val="single" w:sz="4" w:space="0" w:color="auto"/>
            </w:tcBorders>
            <w:vAlign w:val="center"/>
          </w:tcPr>
          <w:p w14:paraId="74C3FED3" w14:textId="77777777" w:rsidR="00732FC2" w:rsidRPr="00732FC2" w:rsidRDefault="00732FC2" w:rsidP="00732FC2">
            <w:pPr>
              <w:jc w:val="center"/>
              <w:rPr>
                <w:rFonts w:ascii="新宋体" w:eastAsia="新宋体" w:hAnsi="新宋体" w:cs="宋体"/>
                <w:color w:val="000000"/>
                <w:kern w:val="0"/>
                <w:szCs w:val="21"/>
              </w:rPr>
            </w:pPr>
            <w:r w:rsidRPr="00732FC2">
              <w:rPr>
                <w:rFonts w:ascii="新宋体" w:eastAsia="新宋体" w:hAnsi="新宋体" w:cs="宋体" w:hint="eastAsia"/>
                <w:color w:val="000000"/>
                <w:kern w:val="0"/>
                <w:szCs w:val="21"/>
              </w:rPr>
              <w:t>1名项目负责人</w:t>
            </w:r>
          </w:p>
        </w:tc>
      </w:tr>
      <w:tr w:rsidR="00732FC2" w:rsidRPr="00732FC2" w14:paraId="5A303268" w14:textId="77777777" w:rsidTr="00AE0DDA">
        <w:trPr>
          <w:trHeight w:val="896"/>
        </w:trPr>
        <w:tc>
          <w:tcPr>
            <w:tcW w:w="1400" w:type="pct"/>
            <w:vMerge w:val="restart"/>
            <w:tcBorders>
              <w:top w:val="single" w:sz="4" w:space="0" w:color="auto"/>
              <w:left w:val="single" w:sz="4" w:space="0" w:color="auto"/>
              <w:right w:val="single" w:sz="4" w:space="0" w:color="auto"/>
            </w:tcBorders>
            <w:vAlign w:val="center"/>
          </w:tcPr>
          <w:p w14:paraId="7A9EAA21" w14:textId="77777777" w:rsidR="00732FC2" w:rsidRPr="00732FC2" w:rsidRDefault="00732FC2" w:rsidP="00732FC2">
            <w:pPr>
              <w:jc w:val="center"/>
              <w:rPr>
                <w:rFonts w:ascii="新宋体" w:eastAsia="新宋体" w:hAnsi="新宋体" w:cs="宋体"/>
                <w:color w:val="000000"/>
                <w:kern w:val="0"/>
                <w:szCs w:val="21"/>
              </w:rPr>
            </w:pPr>
            <w:r w:rsidRPr="00732FC2">
              <w:rPr>
                <w:rFonts w:ascii="新宋体" w:eastAsia="新宋体" w:hAnsi="新宋体" w:cs="宋体" w:hint="eastAsia"/>
                <w:color w:val="000000"/>
                <w:kern w:val="0"/>
                <w:szCs w:val="21"/>
              </w:rPr>
              <w:t>团队其他技术服务人员</w:t>
            </w:r>
          </w:p>
        </w:tc>
        <w:tc>
          <w:tcPr>
            <w:tcW w:w="3599" w:type="pct"/>
            <w:tcBorders>
              <w:top w:val="single" w:sz="4" w:space="0" w:color="auto"/>
              <w:left w:val="single" w:sz="4" w:space="0" w:color="auto"/>
              <w:bottom w:val="single" w:sz="4" w:space="0" w:color="auto"/>
              <w:right w:val="single" w:sz="4" w:space="0" w:color="auto"/>
            </w:tcBorders>
            <w:vAlign w:val="center"/>
          </w:tcPr>
          <w:p w14:paraId="33F1B16B" w14:textId="77777777" w:rsidR="00732FC2" w:rsidRPr="00732FC2" w:rsidRDefault="00732FC2" w:rsidP="00732FC2">
            <w:pPr>
              <w:jc w:val="center"/>
              <w:rPr>
                <w:rFonts w:ascii="新宋体" w:eastAsia="新宋体" w:hAnsi="新宋体" w:cs="宋体"/>
                <w:color w:val="000000"/>
                <w:kern w:val="0"/>
                <w:szCs w:val="21"/>
              </w:rPr>
            </w:pPr>
            <w:r w:rsidRPr="00732FC2">
              <w:rPr>
                <w:rFonts w:ascii="新宋体" w:eastAsia="新宋体" w:hAnsi="新宋体" w:cs="宋体" w:hint="eastAsia"/>
                <w:color w:val="000000"/>
                <w:kern w:val="0"/>
                <w:szCs w:val="21"/>
              </w:rPr>
              <w:t>1名信息安全检测专家、1名信息安全咨询评估专家</w:t>
            </w:r>
          </w:p>
        </w:tc>
      </w:tr>
      <w:tr w:rsidR="00732FC2" w:rsidRPr="00732FC2" w14:paraId="1021A175" w14:textId="77777777" w:rsidTr="00AE0DDA">
        <w:trPr>
          <w:trHeight w:val="567"/>
        </w:trPr>
        <w:tc>
          <w:tcPr>
            <w:tcW w:w="1400" w:type="pct"/>
            <w:vMerge/>
            <w:tcBorders>
              <w:left w:val="single" w:sz="4" w:space="0" w:color="auto"/>
              <w:bottom w:val="single" w:sz="4" w:space="0" w:color="auto"/>
              <w:right w:val="single" w:sz="4" w:space="0" w:color="auto"/>
            </w:tcBorders>
            <w:vAlign w:val="center"/>
          </w:tcPr>
          <w:p w14:paraId="060AA623" w14:textId="77777777" w:rsidR="00732FC2" w:rsidRPr="00732FC2" w:rsidRDefault="00732FC2" w:rsidP="00732FC2">
            <w:pPr>
              <w:jc w:val="center"/>
              <w:rPr>
                <w:rFonts w:ascii="新宋体" w:eastAsia="新宋体" w:hAnsi="新宋体" w:cs="宋体"/>
                <w:color w:val="000000"/>
                <w:kern w:val="0"/>
                <w:szCs w:val="21"/>
              </w:rPr>
            </w:pPr>
          </w:p>
        </w:tc>
        <w:tc>
          <w:tcPr>
            <w:tcW w:w="3599" w:type="pct"/>
            <w:tcBorders>
              <w:top w:val="single" w:sz="4" w:space="0" w:color="auto"/>
              <w:left w:val="single" w:sz="4" w:space="0" w:color="auto"/>
              <w:bottom w:val="single" w:sz="4" w:space="0" w:color="auto"/>
              <w:right w:val="single" w:sz="4" w:space="0" w:color="auto"/>
            </w:tcBorders>
            <w:vAlign w:val="center"/>
          </w:tcPr>
          <w:p w14:paraId="619444D6" w14:textId="77777777" w:rsidR="00732FC2" w:rsidRPr="00732FC2" w:rsidRDefault="00732FC2" w:rsidP="00732FC2">
            <w:pPr>
              <w:jc w:val="center"/>
              <w:rPr>
                <w:rFonts w:ascii="新宋体" w:eastAsia="新宋体" w:hAnsi="新宋体" w:cs="宋体"/>
                <w:color w:val="000000"/>
                <w:kern w:val="0"/>
                <w:szCs w:val="21"/>
              </w:rPr>
            </w:pPr>
            <w:r w:rsidRPr="00732FC2">
              <w:rPr>
                <w:rFonts w:ascii="新宋体" w:eastAsia="新宋体" w:hAnsi="新宋体" w:cs="宋体" w:hint="eastAsia"/>
                <w:color w:val="000000"/>
                <w:kern w:val="0"/>
                <w:szCs w:val="21"/>
              </w:rPr>
              <w:t>至少5名安全工程师（包括1名驻场工程师）</w:t>
            </w:r>
          </w:p>
        </w:tc>
      </w:tr>
    </w:tbl>
    <w:p w14:paraId="753BC591" w14:textId="77777777" w:rsidR="00732FC2" w:rsidRPr="00732FC2" w:rsidRDefault="00732FC2" w:rsidP="00732FC2">
      <w:pPr>
        <w:spacing w:line="360" w:lineRule="auto"/>
        <w:rPr>
          <w:rFonts w:ascii="新宋体" w:eastAsia="新宋体" w:hAnsi="新宋体"/>
          <w:szCs w:val="21"/>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2D0438BD"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732FC2" w:rsidRPr="00732FC2">
        <w:rPr>
          <w:rFonts w:ascii="新宋体" w:eastAsia="新宋体" w:hAnsi="新宋体" w:cs="宋体" w:hint="eastAsia"/>
          <w:szCs w:val="21"/>
        </w:rPr>
        <w:t>本项目为长期合同，服务周期为一年，采购单位可根据项目需要和中标供应商的履约评估情况确定合同期限是否延长，但累计服务期限延长不超过36个月，合同每年服务费用按本次招标中标价执行。</w:t>
      </w:r>
    </w:p>
    <w:p w14:paraId="08C1F174" w14:textId="0151DB3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（二）付款方式：</w:t>
      </w:r>
      <w:r w:rsidR="005D0EF4" w:rsidRPr="005D0EF4">
        <w:rPr>
          <w:rFonts w:ascii="新宋体" w:eastAsia="新宋体" w:hAnsi="新宋体" w:cs="宋体" w:hint="eastAsia"/>
          <w:szCs w:val="21"/>
        </w:rPr>
        <w:t>具体以合同约定为准</w:t>
      </w:r>
    </w:p>
    <w:p w14:paraId="1358AA24" w14:textId="7B4B41E1" w:rsidR="00765B9B" w:rsidRDefault="006568DD">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w:t>
      </w:r>
      <w:r w:rsidR="00AE0DDA">
        <w:rPr>
          <w:rFonts w:ascii="新宋体" w:eastAsia="新宋体" w:hAnsi="新宋体" w:cs="宋体" w:hint="eastAsia"/>
          <w:szCs w:val="21"/>
        </w:rPr>
        <w:t>金</w:t>
      </w:r>
    </w:p>
    <w:p w14:paraId="378D4821" w14:textId="77777777" w:rsidR="005D0EF4" w:rsidRDefault="005D0BBC" w:rsidP="005D0EF4">
      <w:pPr>
        <w:spacing w:line="360" w:lineRule="auto"/>
        <w:rPr>
          <w:rFonts w:ascii="新宋体" w:eastAsia="新宋体" w:hAnsi="新宋体" w:cs="宋体"/>
          <w:szCs w:val="21"/>
        </w:rPr>
      </w:pPr>
      <w:r>
        <w:rPr>
          <w:rFonts w:ascii="新宋体" w:eastAsia="新宋体" w:hAnsi="新宋体" w:cs="宋体" w:hint="eastAsia"/>
          <w:szCs w:val="21"/>
        </w:rPr>
        <w:lastRenderedPageBreak/>
        <w:t>1.质量考核验收标准：</w:t>
      </w:r>
    </w:p>
    <w:p w14:paraId="14591D20" w14:textId="4214F3AD" w:rsidR="005D0EF4" w:rsidRPr="005D0EF4" w:rsidRDefault="005D0EF4" w:rsidP="005D0EF4">
      <w:pPr>
        <w:spacing w:line="360" w:lineRule="auto"/>
        <w:rPr>
          <w:rFonts w:ascii="新宋体" w:eastAsia="新宋体" w:hAnsi="新宋体" w:cs="宋体"/>
          <w:szCs w:val="21"/>
        </w:rPr>
      </w:pPr>
      <w:r w:rsidRPr="005D0EF4">
        <w:rPr>
          <w:rFonts w:ascii="新宋体" w:eastAsia="新宋体" w:hAnsi="新宋体" w:cs="宋体" w:hint="eastAsia"/>
          <w:szCs w:val="21"/>
        </w:rPr>
        <w:t>1.在联合检查现场检查前完成所有的准备工作，并移交项目中的电子和纸质过程文档；</w:t>
      </w:r>
    </w:p>
    <w:p w14:paraId="39BF0481" w14:textId="38D51DF2" w:rsidR="005D0EF4" w:rsidRPr="005D0EF4" w:rsidRDefault="005D0EF4" w:rsidP="005D0EF4">
      <w:pPr>
        <w:spacing w:line="360" w:lineRule="auto"/>
        <w:rPr>
          <w:rFonts w:ascii="新宋体" w:eastAsia="新宋体" w:hAnsi="新宋体" w:cs="宋体"/>
          <w:szCs w:val="21"/>
        </w:rPr>
      </w:pPr>
      <w:r w:rsidRPr="005D0EF4">
        <w:rPr>
          <w:rFonts w:ascii="新宋体" w:eastAsia="新宋体" w:hAnsi="新宋体" w:cs="宋体" w:hint="eastAsia"/>
          <w:szCs w:val="21"/>
        </w:rPr>
        <w:t>2.在材料上报的各阶段准时完成所有联合检查材料的上报；</w:t>
      </w:r>
    </w:p>
    <w:p w14:paraId="701CA552" w14:textId="77777777" w:rsidR="005D0EF4" w:rsidRPr="005D0EF4" w:rsidRDefault="005D0EF4" w:rsidP="005D0EF4">
      <w:pPr>
        <w:spacing w:line="360" w:lineRule="auto"/>
        <w:rPr>
          <w:rFonts w:ascii="新宋体" w:eastAsia="新宋体" w:hAnsi="新宋体" w:cs="宋体"/>
          <w:szCs w:val="21"/>
        </w:rPr>
      </w:pPr>
      <w:r w:rsidRPr="005D0EF4">
        <w:rPr>
          <w:rFonts w:ascii="新宋体" w:eastAsia="新宋体" w:hAnsi="新宋体" w:cs="宋体" w:hint="eastAsia"/>
          <w:szCs w:val="21"/>
        </w:rPr>
        <w:t>3.信息风险评估结果全面、真实、可靠，风险评估报告及整改建议满足党政机关网络安全联合检查相关要求；</w:t>
      </w:r>
    </w:p>
    <w:p w14:paraId="15FF408A" w14:textId="62EAAE8B" w:rsidR="005D0EF4" w:rsidRPr="005D0EF4" w:rsidRDefault="005D0EF4" w:rsidP="005D0EF4">
      <w:pPr>
        <w:spacing w:line="360" w:lineRule="auto"/>
        <w:rPr>
          <w:rFonts w:ascii="新宋体" w:eastAsia="新宋体" w:hAnsi="新宋体" w:cs="宋体"/>
          <w:szCs w:val="21"/>
        </w:rPr>
      </w:pPr>
      <w:r w:rsidRPr="005D0EF4">
        <w:rPr>
          <w:rFonts w:ascii="新宋体" w:eastAsia="新宋体" w:hAnsi="新宋体" w:cs="宋体" w:hint="eastAsia"/>
          <w:szCs w:val="21"/>
        </w:rPr>
        <w:t>4.网络安全管理制度齐全有效，内容可操作性强，并满足党政机关网络安全联合检查的相关要求；</w:t>
      </w:r>
    </w:p>
    <w:p w14:paraId="7C5BAA72" w14:textId="6036FE55" w:rsidR="005D0EF4" w:rsidRPr="005D0EF4" w:rsidRDefault="005D0EF4" w:rsidP="005D0EF4">
      <w:pPr>
        <w:spacing w:line="360" w:lineRule="auto"/>
        <w:rPr>
          <w:rFonts w:ascii="新宋体" w:eastAsia="新宋体" w:hAnsi="新宋体" w:cs="宋体"/>
          <w:szCs w:val="21"/>
        </w:rPr>
      </w:pPr>
      <w:r w:rsidRPr="005D0EF4">
        <w:rPr>
          <w:rFonts w:ascii="新宋体" w:eastAsia="新宋体" w:hAnsi="新宋体" w:cs="宋体" w:hint="eastAsia"/>
          <w:szCs w:val="21"/>
        </w:rPr>
        <w:t>5.安全防范技术措施落实情况的核查务必真实准确，确保在规定的时间内完成核查并汇编成册后上报甲方；</w:t>
      </w:r>
    </w:p>
    <w:p w14:paraId="63A6E015" w14:textId="38C7FC0A" w:rsidR="005D0EF4" w:rsidRPr="005D0EF4" w:rsidRDefault="005D0EF4" w:rsidP="005D0EF4">
      <w:pPr>
        <w:spacing w:line="360" w:lineRule="auto"/>
        <w:rPr>
          <w:rFonts w:ascii="新宋体" w:eastAsia="新宋体" w:hAnsi="新宋体" w:cs="宋体"/>
          <w:szCs w:val="21"/>
        </w:rPr>
      </w:pPr>
      <w:r w:rsidRPr="005D0EF4">
        <w:rPr>
          <w:rFonts w:ascii="新宋体" w:eastAsia="新宋体" w:hAnsi="新宋体" w:cs="宋体" w:hint="eastAsia"/>
          <w:szCs w:val="21"/>
        </w:rPr>
        <w:t>6.信息系统应急预案必须以信息系统的</w:t>
      </w:r>
      <w:proofErr w:type="gramStart"/>
      <w:r w:rsidRPr="005D0EF4">
        <w:rPr>
          <w:rFonts w:ascii="新宋体" w:eastAsia="新宋体" w:hAnsi="新宋体" w:cs="宋体" w:hint="eastAsia"/>
          <w:szCs w:val="21"/>
        </w:rPr>
        <w:t>真实业务</w:t>
      </w:r>
      <w:proofErr w:type="gramEnd"/>
      <w:r w:rsidRPr="005D0EF4">
        <w:rPr>
          <w:rFonts w:ascii="新宋体" w:eastAsia="新宋体" w:hAnsi="新宋体" w:cs="宋体" w:hint="eastAsia"/>
          <w:szCs w:val="21"/>
        </w:rPr>
        <w:t>流程为基础，科学有效可操作；</w:t>
      </w:r>
    </w:p>
    <w:p w14:paraId="13EF6B76" w14:textId="77777777" w:rsidR="005D0EF4" w:rsidRPr="005D0EF4" w:rsidRDefault="005D0EF4" w:rsidP="005D0EF4">
      <w:pPr>
        <w:spacing w:line="360" w:lineRule="auto"/>
        <w:rPr>
          <w:rFonts w:ascii="新宋体" w:eastAsia="新宋体" w:hAnsi="新宋体" w:cs="宋体"/>
          <w:szCs w:val="21"/>
        </w:rPr>
      </w:pPr>
      <w:r w:rsidRPr="005D0EF4">
        <w:rPr>
          <w:rFonts w:ascii="新宋体" w:eastAsia="新宋体" w:hAnsi="新宋体" w:cs="宋体" w:hint="eastAsia"/>
          <w:szCs w:val="21"/>
        </w:rPr>
        <w:t>7.信息系统应急预案演练过程的文档、会议纪要、修订文档等必须进行电子和纸质双重归档，在项目结束后一并移交给甲方；</w:t>
      </w:r>
    </w:p>
    <w:p w14:paraId="62FA3B92" w14:textId="77777777" w:rsidR="005D0EF4" w:rsidRPr="005D0EF4" w:rsidRDefault="005D0EF4" w:rsidP="005D0EF4">
      <w:pPr>
        <w:spacing w:line="360" w:lineRule="auto"/>
        <w:rPr>
          <w:rFonts w:ascii="新宋体" w:eastAsia="新宋体" w:hAnsi="新宋体" w:cs="宋体"/>
          <w:szCs w:val="21"/>
        </w:rPr>
      </w:pPr>
      <w:r w:rsidRPr="005D0EF4">
        <w:rPr>
          <w:rFonts w:ascii="新宋体" w:eastAsia="新宋体" w:hAnsi="新宋体" w:cs="宋体" w:hint="eastAsia"/>
          <w:szCs w:val="21"/>
        </w:rPr>
        <w:t>8.渗透测试报告进行电子和纸质双重归档，在项目结束后一并移交给甲方；</w:t>
      </w:r>
    </w:p>
    <w:p w14:paraId="34CC489A" w14:textId="4CF597A4" w:rsidR="005D0EF4" w:rsidRPr="005D0EF4" w:rsidRDefault="005D0EF4" w:rsidP="005D0EF4">
      <w:pPr>
        <w:spacing w:line="360" w:lineRule="auto"/>
        <w:rPr>
          <w:rFonts w:ascii="新宋体" w:eastAsia="新宋体" w:hAnsi="新宋体" w:cs="宋体"/>
          <w:szCs w:val="21"/>
        </w:rPr>
      </w:pPr>
      <w:r>
        <w:rPr>
          <w:rFonts w:ascii="新宋体" w:eastAsia="新宋体" w:hAnsi="新宋体" w:cs="宋体" w:hint="eastAsia"/>
          <w:szCs w:val="21"/>
        </w:rPr>
        <w:t>9</w:t>
      </w:r>
      <w:r w:rsidRPr="005D0EF4">
        <w:rPr>
          <w:rFonts w:ascii="新宋体" w:eastAsia="新宋体" w:hAnsi="新宋体" w:cs="宋体" w:hint="eastAsia"/>
          <w:szCs w:val="21"/>
        </w:rPr>
        <w:t>.网络安全年度评分时不出现因中标</w:t>
      </w:r>
      <w:proofErr w:type="gramStart"/>
      <w:r w:rsidRPr="005D0EF4">
        <w:rPr>
          <w:rFonts w:ascii="新宋体" w:eastAsia="新宋体" w:hAnsi="新宋体" w:cs="宋体" w:hint="eastAsia"/>
          <w:szCs w:val="21"/>
        </w:rPr>
        <w:t>人原因</w:t>
      </w:r>
      <w:proofErr w:type="gramEnd"/>
      <w:r w:rsidRPr="005D0EF4">
        <w:rPr>
          <w:rFonts w:ascii="新宋体" w:eastAsia="新宋体" w:hAnsi="新宋体" w:cs="宋体" w:hint="eastAsia"/>
          <w:szCs w:val="21"/>
        </w:rPr>
        <w:t>造成的网络安全扣分。</w:t>
      </w:r>
    </w:p>
    <w:p w14:paraId="1C09F964" w14:textId="77777777" w:rsidR="005D0EF4" w:rsidRPr="005D0EF4" w:rsidRDefault="005D0EF4" w:rsidP="005D0EF4">
      <w:pPr>
        <w:spacing w:line="360" w:lineRule="auto"/>
        <w:rPr>
          <w:rFonts w:ascii="新宋体" w:eastAsia="新宋体" w:hAnsi="新宋体" w:cs="宋体"/>
          <w:szCs w:val="21"/>
        </w:rPr>
      </w:pPr>
      <w:r w:rsidRPr="005D0EF4">
        <w:rPr>
          <w:rFonts w:ascii="新宋体" w:eastAsia="新宋体" w:hAnsi="新宋体" w:cs="宋体" w:hint="eastAsia"/>
          <w:szCs w:val="21"/>
        </w:rPr>
        <w:t>10.移动应用检测工作须每季度生成季度的技术检测报告。</w:t>
      </w:r>
    </w:p>
    <w:p w14:paraId="78E0BD19" w14:textId="4A5EC209" w:rsidR="000E7EFD" w:rsidRDefault="005D0BBC" w:rsidP="000E7EFD">
      <w:pPr>
        <w:spacing w:line="360" w:lineRule="auto"/>
        <w:rPr>
          <w:rFonts w:ascii="新宋体" w:eastAsia="新宋体" w:hAnsi="新宋体" w:cs="宋体"/>
          <w:szCs w:val="21"/>
        </w:rPr>
      </w:pPr>
      <w:r>
        <w:rPr>
          <w:rFonts w:ascii="新宋体" w:eastAsia="新宋体" w:hAnsi="新宋体" w:cs="宋体" w:hint="eastAsia"/>
          <w:szCs w:val="21"/>
        </w:rPr>
        <w:t>2.</w:t>
      </w:r>
      <w:r w:rsidR="000E7EFD">
        <w:rPr>
          <w:rFonts w:ascii="新宋体" w:eastAsia="新宋体" w:hAnsi="新宋体" w:cs="宋体" w:hint="eastAsia"/>
          <w:szCs w:val="21"/>
        </w:rPr>
        <w:t>违约</w:t>
      </w:r>
      <w:r w:rsidR="00AE0DDA">
        <w:rPr>
          <w:rFonts w:ascii="新宋体" w:eastAsia="新宋体" w:hAnsi="新宋体" w:cs="宋体" w:hint="eastAsia"/>
          <w:szCs w:val="21"/>
        </w:rPr>
        <w:t>金</w:t>
      </w:r>
      <w:r>
        <w:rPr>
          <w:rFonts w:ascii="新宋体" w:eastAsia="新宋体" w:hAnsi="新宋体" w:cs="宋体" w:hint="eastAsia"/>
          <w:szCs w:val="21"/>
        </w:rPr>
        <w:t>：</w:t>
      </w:r>
      <w:r w:rsidR="00AE0DDA" w:rsidRPr="00AE0DDA">
        <w:rPr>
          <w:rFonts w:ascii="新宋体" w:eastAsia="新宋体" w:hAnsi="新宋体" w:cs="宋体" w:hint="eastAsia"/>
          <w:szCs w:val="21"/>
          <w:u w:val="single"/>
        </w:rPr>
        <w:t>具体以合同签订为准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20B8CEA" w14:textId="250F61C0" w:rsidR="00C93D05"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3057A506"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2D281A" w:rsidRPr="002D281A">
        <w:rPr>
          <w:rFonts w:ascii="新宋体" w:eastAsia="新宋体" w:hAnsi="新宋体" w:hint="eastAsia"/>
          <w:szCs w:val="21"/>
        </w:rPr>
        <w:t>项目拟使用的工具情况</w:t>
      </w:r>
      <w:r>
        <w:rPr>
          <w:rFonts w:ascii="新宋体" w:eastAsia="新宋体" w:hAnsi="新宋体" w:hint="eastAsia"/>
          <w:szCs w:val="21"/>
        </w:rPr>
        <w:t>（格式自定）</w:t>
      </w:r>
    </w:p>
    <w:p w14:paraId="0ECDF580" w14:textId="62C6115E" w:rsidR="00765B9B" w:rsidRDefault="005D0BBC">
      <w:pPr>
        <w:spacing w:line="360" w:lineRule="auto"/>
        <w:rPr>
          <w:rFonts w:ascii="新宋体" w:eastAsia="新宋体" w:hAnsi="新宋体"/>
          <w:szCs w:val="21"/>
        </w:rPr>
      </w:pPr>
      <w:r>
        <w:rPr>
          <w:rFonts w:ascii="新宋体" w:eastAsia="新宋体" w:hAnsi="新宋体" w:hint="eastAsia"/>
          <w:szCs w:val="21"/>
        </w:rPr>
        <w:t>（5）</w:t>
      </w:r>
      <w:r w:rsidR="002D281A" w:rsidRPr="002D281A">
        <w:rPr>
          <w:rFonts w:ascii="新宋体" w:eastAsia="新宋体" w:hAnsi="新宋体" w:hint="eastAsia"/>
          <w:szCs w:val="21"/>
        </w:rPr>
        <w:t>拟安排的项目负责人情况</w:t>
      </w:r>
      <w:r>
        <w:rPr>
          <w:rFonts w:ascii="新宋体" w:eastAsia="新宋体" w:hAnsi="新宋体" w:hint="eastAsia"/>
          <w:szCs w:val="21"/>
        </w:rPr>
        <w:t>（格式自定）</w:t>
      </w:r>
    </w:p>
    <w:p w14:paraId="0E4FEC7F" w14:textId="4D78C093" w:rsidR="00765B9B" w:rsidRDefault="005D0BBC">
      <w:pPr>
        <w:spacing w:line="360" w:lineRule="auto"/>
        <w:rPr>
          <w:rFonts w:ascii="新宋体" w:eastAsia="新宋体" w:hAnsi="新宋体"/>
          <w:szCs w:val="21"/>
        </w:rPr>
      </w:pPr>
      <w:r>
        <w:rPr>
          <w:rFonts w:ascii="新宋体" w:eastAsia="新宋体" w:hAnsi="新宋体" w:hint="eastAsia"/>
          <w:szCs w:val="21"/>
        </w:rPr>
        <w:t>（6）</w:t>
      </w:r>
      <w:r w:rsidR="002D281A" w:rsidRPr="002D281A">
        <w:rPr>
          <w:rFonts w:ascii="新宋体" w:eastAsia="新宋体" w:hAnsi="新宋体" w:hint="eastAsia"/>
          <w:szCs w:val="21"/>
        </w:rPr>
        <w:t>拟安排的项目团队成员（项目负责人除外）情况</w:t>
      </w:r>
      <w:r>
        <w:rPr>
          <w:rFonts w:ascii="新宋体" w:eastAsia="新宋体" w:hAnsi="新宋体" w:hint="eastAsia"/>
          <w:szCs w:val="21"/>
        </w:rPr>
        <w:t>（格式自定）</w:t>
      </w:r>
    </w:p>
    <w:p w14:paraId="2B307212" w14:textId="62BA821B" w:rsidR="00765B9B" w:rsidRDefault="005D0BBC">
      <w:pPr>
        <w:spacing w:line="360" w:lineRule="auto"/>
        <w:rPr>
          <w:rFonts w:ascii="新宋体" w:eastAsia="新宋体" w:hAnsi="新宋体"/>
          <w:szCs w:val="21"/>
        </w:rPr>
      </w:pPr>
      <w:r>
        <w:rPr>
          <w:rFonts w:ascii="新宋体" w:eastAsia="新宋体" w:hAnsi="新宋体" w:hint="eastAsia"/>
          <w:szCs w:val="21"/>
        </w:rPr>
        <w:t>（7）</w:t>
      </w:r>
      <w:r w:rsidR="002D281A" w:rsidRPr="002D281A">
        <w:rPr>
          <w:rFonts w:ascii="新宋体" w:eastAsia="新宋体" w:hAnsi="新宋体" w:hint="eastAsia"/>
          <w:szCs w:val="21"/>
        </w:rPr>
        <w:t>投标人资证认证情况</w:t>
      </w:r>
      <w:r>
        <w:rPr>
          <w:rFonts w:ascii="新宋体" w:eastAsia="新宋体" w:hAnsi="新宋体" w:hint="eastAsia"/>
          <w:szCs w:val="21"/>
        </w:rPr>
        <w:t>（格式自定）</w:t>
      </w:r>
    </w:p>
    <w:p w14:paraId="7C94DD46" w14:textId="026FD27B" w:rsidR="00765B9B" w:rsidRDefault="005D0BBC">
      <w:pPr>
        <w:spacing w:line="360" w:lineRule="auto"/>
        <w:rPr>
          <w:rFonts w:ascii="新宋体" w:eastAsia="新宋体" w:hAnsi="新宋体"/>
          <w:szCs w:val="21"/>
        </w:rPr>
      </w:pPr>
      <w:r>
        <w:rPr>
          <w:rFonts w:ascii="新宋体" w:eastAsia="新宋体" w:hAnsi="新宋体" w:hint="eastAsia"/>
          <w:szCs w:val="21"/>
        </w:rPr>
        <w:t>（8）</w:t>
      </w:r>
      <w:r w:rsidR="002D281A" w:rsidRPr="002D281A">
        <w:rPr>
          <w:rFonts w:ascii="新宋体" w:eastAsia="新宋体" w:hAnsi="新宋体" w:hint="eastAsia"/>
          <w:szCs w:val="21"/>
        </w:rPr>
        <w:t>投标人业绩情况</w:t>
      </w:r>
      <w:r>
        <w:rPr>
          <w:rFonts w:ascii="新宋体" w:eastAsia="新宋体" w:hAnsi="新宋体" w:hint="eastAsia"/>
          <w:szCs w:val="21"/>
        </w:rPr>
        <w:t>（格式自定）</w:t>
      </w:r>
    </w:p>
    <w:p w14:paraId="75F9C43B" w14:textId="27A573A2" w:rsidR="00765B9B" w:rsidRDefault="005D0BBC">
      <w:pPr>
        <w:spacing w:line="360" w:lineRule="auto"/>
        <w:rPr>
          <w:rFonts w:ascii="新宋体" w:eastAsia="新宋体" w:hAnsi="新宋体"/>
          <w:szCs w:val="21"/>
        </w:rPr>
      </w:pPr>
      <w:r>
        <w:rPr>
          <w:rFonts w:ascii="新宋体" w:eastAsia="新宋体" w:hAnsi="新宋体" w:hint="eastAsia"/>
          <w:szCs w:val="21"/>
        </w:rPr>
        <w:t>（9）</w:t>
      </w:r>
      <w:r w:rsidR="002D281A" w:rsidRPr="002D281A">
        <w:rPr>
          <w:rFonts w:ascii="新宋体" w:eastAsia="新宋体" w:hAnsi="新宋体" w:hint="eastAsia"/>
          <w:szCs w:val="21"/>
        </w:rPr>
        <w:t>履约评价</w:t>
      </w:r>
      <w:r>
        <w:rPr>
          <w:rFonts w:ascii="新宋体" w:eastAsia="新宋体" w:hAnsi="新宋体" w:hint="eastAsia"/>
          <w:szCs w:val="21"/>
        </w:rPr>
        <w:t>（格式自定）</w:t>
      </w:r>
    </w:p>
    <w:p w14:paraId="09EA0ABE" w14:textId="0995457F" w:rsidR="00765B9B" w:rsidRDefault="005D0BBC">
      <w:pPr>
        <w:spacing w:line="360" w:lineRule="auto"/>
        <w:rPr>
          <w:rFonts w:ascii="新宋体" w:eastAsia="新宋体" w:hAnsi="新宋体"/>
          <w:szCs w:val="21"/>
        </w:rPr>
      </w:pPr>
      <w:r>
        <w:rPr>
          <w:rFonts w:ascii="新宋体" w:eastAsia="新宋体" w:hAnsi="新宋体" w:hint="eastAsia"/>
          <w:szCs w:val="21"/>
        </w:rPr>
        <w:t>（10）</w:t>
      </w:r>
      <w:r w:rsidR="002D281A" w:rsidRPr="002D281A">
        <w:rPr>
          <w:rFonts w:ascii="新宋体" w:eastAsia="新宋体" w:hAnsi="新宋体" w:hint="eastAsia"/>
          <w:szCs w:val="21"/>
        </w:rPr>
        <w:t>获奖情况</w:t>
      </w:r>
      <w:r>
        <w:rPr>
          <w:rFonts w:ascii="新宋体" w:eastAsia="新宋体" w:hAnsi="新宋体" w:hint="eastAsia"/>
          <w:szCs w:val="21"/>
        </w:rPr>
        <w:t>（格式自定）</w:t>
      </w:r>
    </w:p>
    <w:p w14:paraId="72AABF83" w14:textId="730AF718" w:rsidR="00765B9B" w:rsidRDefault="005D0BBC">
      <w:pPr>
        <w:spacing w:line="360" w:lineRule="auto"/>
        <w:rPr>
          <w:rFonts w:ascii="新宋体" w:eastAsia="新宋体" w:hAnsi="新宋体"/>
          <w:szCs w:val="21"/>
        </w:rPr>
      </w:pPr>
      <w:r>
        <w:rPr>
          <w:rFonts w:ascii="新宋体" w:eastAsia="新宋体" w:hAnsi="新宋体" w:hint="eastAsia"/>
          <w:szCs w:val="21"/>
        </w:rPr>
        <w:t>（11）</w:t>
      </w:r>
      <w:r w:rsidR="002D281A" w:rsidRPr="002D281A">
        <w:rPr>
          <w:rFonts w:ascii="新宋体" w:eastAsia="新宋体" w:hAnsi="新宋体" w:hint="eastAsia"/>
          <w:szCs w:val="21"/>
        </w:rPr>
        <w:t>投标人自主知识产权产品创新情况</w:t>
      </w:r>
      <w:r>
        <w:rPr>
          <w:rFonts w:ascii="新宋体" w:eastAsia="新宋体" w:hAnsi="新宋体" w:hint="eastAsia"/>
          <w:szCs w:val="21"/>
        </w:rPr>
        <w:t>（格式自定）</w:t>
      </w:r>
    </w:p>
    <w:p w14:paraId="62E27564" w14:textId="3F06EA2A" w:rsidR="00765B9B" w:rsidRDefault="005D0BBC">
      <w:pPr>
        <w:spacing w:line="360" w:lineRule="auto"/>
        <w:rPr>
          <w:rFonts w:ascii="新宋体" w:eastAsia="新宋体" w:hAnsi="新宋体"/>
          <w:szCs w:val="21"/>
        </w:rPr>
      </w:pPr>
      <w:r>
        <w:rPr>
          <w:rFonts w:ascii="新宋体" w:eastAsia="新宋体" w:hAnsi="新宋体" w:hint="eastAsia"/>
          <w:szCs w:val="21"/>
        </w:rPr>
        <w:t>（12）其它招标文件要求的内容及投标人认为需要补充的内容（格式自定）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93B9CF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2D281A">
        <w:rPr>
          <w:rFonts w:ascii="新宋体" w:eastAsia="新宋体" w:hAnsi="新宋体" w:hint="eastAsia"/>
          <w:szCs w:val="21"/>
        </w:rPr>
        <w:t>（如有）</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Default="00346564">
      <w:pPr>
        <w:spacing w:line="360" w:lineRule="auto"/>
        <w:rPr>
          <w:rFonts w:ascii="新宋体" w:eastAsia="新宋体" w:hAnsi="新宋体"/>
          <w:szCs w:val="21"/>
        </w:rPr>
      </w:pPr>
      <w:r>
        <w:rPr>
          <w:rFonts w:ascii="新宋体" w:eastAsia="新宋体" w:hAnsi="新宋体" w:hint="eastAsia"/>
          <w:szCs w:val="21"/>
        </w:rPr>
        <w:t>（8）</w:t>
      </w:r>
      <w:r w:rsidRPr="00346564">
        <w:rPr>
          <w:rFonts w:ascii="新宋体" w:eastAsia="新宋体" w:hAnsi="新宋体" w:hint="eastAsia"/>
          <w:szCs w:val="21"/>
        </w:rPr>
        <w:t>实施方案</w:t>
      </w:r>
      <w:r w:rsidR="00BC7701">
        <w:rPr>
          <w:rFonts w:ascii="新宋体" w:eastAsia="新宋体" w:hAnsi="新宋体" w:hint="eastAsia"/>
          <w:szCs w:val="21"/>
        </w:rPr>
        <w:t>（格式自定）</w:t>
      </w:r>
    </w:p>
    <w:p w14:paraId="62343D59" w14:textId="4670051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9</w:t>
      </w:r>
      <w:r>
        <w:rPr>
          <w:rFonts w:ascii="新宋体" w:eastAsia="新宋体" w:hAnsi="新宋体" w:hint="eastAsia"/>
          <w:szCs w:val="21"/>
        </w:rPr>
        <w:t>）</w:t>
      </w:r>
      <w:r w:rsidR="002D281A" w:rsidRPr="002D281A">
        <w:rPr>
          <w:rFonts w:ascii="新宋体" w:eastAsia="新宋体" w:hAnsi="新宋体" w:hint="eastAsia"/>
          <w:szCs w:val="21"/>
        </w:rPr>
        <w:t>项目重点难点分析、应对措施及相关的合理化建议</w:t>
      </w:r>
      <w:r>
        <w:rPr>
          <w:rFonts w:ascii="新宋体" w:eastAsia="新宋体" w:hAnsi="新宋体" w:hint="eastAsia"/>
          <w:szCs w:val="21"/>
        </w:rPr>
        <w:t>（格式自定）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392A5376"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847147" w:rsidRPr="00847147">
        <w:rPr>
          <w:rFonts w:ascii="新宋体" w:eastAsia="新宋体" w:hAnsi="新宋体" w:hint="eastAsia"/>
          <w:szCs w:val="21"/>
          <w:u w:val="single"/>
        </w:rPr>
        <w:t>软件和信息技术服务业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0B913E08"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847147" w:rsidRPr="00847147">
        <w:rPr>
          <w:rFonts w:ascii="新宋体" w:eastAsia="新宋体" w:hAnsi="新宋体" w:hint="eastAsia"/>
          <w:szCs w:val="21"/>
          <w:u w:val="single"/>
        </w:rPr>
        <w:t>软件和信息技术服务业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4F08E7F0" w14:textId="77777777" w:rsidR="006D7BE2" w:rsidRDefault="006D7BE2">
      <w:pPr>
        <w:rPr>
          <w:rFonts w:ascii="新宋体" w:eastAsia="新宋体" w:hAnsi="新宋体"/>
        </w:rPr>
      </w:pPr>
    </w:p>
    <w:p w14:paraId="23B6B7D5" w14:textId="77777777" w:rsidR="006D7BE2" w:rsidRDefault="006D7BE2">
      <w:pPr>
        <w:rPr>
          <w:rFonts w:ascii="新宋体" w:eastAsia="新宋体" w:hAnsi="新宋体"/>
        </w:rPr>
      </w:pPr>
    </w:p>
    <w:p w14:paraId="33B73175" w14:textId="77777777" w:rsidR="006D7BE2" w:rsidRDefault="006D7BE2">
      <w:pPr>
        <w:rPr>
          <w:rFonts w:ascii="新宋体" w:eastAsia="新宋体" w:hAnsi="新宋体"/>
        </w:rPr>
      </w:pPr>
    </w:p>
    <w:p w14:paraId="15F12F7F" w14:textId="77777777" w:rsidR="006D7BE2" w:rsidRDefault="006D7BE2">
      <w:pPr>
        <w:rPr>
          <w:rFonts w:ascii="新宋体" w:eastAsia="新宋体" w:hAnsi="新宋体"/>
        </w:rPr>
      </w:pPr>
    </w:p>
    <w:p w14:paraId="60B7D461" w14:textId="77777777" w:rsidR="006D7BE2" w:rsidRDefault="006D7BE2">
      <w:pPr>
        <w:rPr>
          <w:rFonts w:ascii="新宋体" w:eastAsia="新宋体" w:hAnsi="新宋体"/>
        </w:rPr>
      </w:pPr>
    </w:p>
    <w:p w14:paraId="075B84C1" w14:textId="77777777" w:rsidR="006D7BE2" w:rsidRDefault="006D7BE2">
      <w:pPr>
        <w:rPr>
          <w:rFonts w:ascii="新宋体" w:eastAsia="新宋体" w:hAnsi="新宋体"/>
        </w:rPr>
      </w:pPr>
    </w:p>
    <w:p w14:paraId="5D0088B9" w14:textId="77777777" w:rsidR="006D7BE2" w:rsidRDefault="006D7BE2">
      <w:pPr>
        <w:rPr>
          <w:rFonts w:ascii="新宋体" w:eastAsia="新宋体" w:hAnsi="新宋体"/>
        </w:rPr>
      </w:pPr>
    </w:p>
    <w:p w14:paraId="788A0C47" w14:textId="77777777" w:rsidR="006D7BE2" w:rsidRDefault="006D7BE2">
      <w:pPr>
        <w:rPr>
          <w:rFonts w:ascii="新宋体" w:eastAsia="新宋体" w:hAnsi="新宋体"/>
        </w:rPr>
      </w:pPr>
    </w:p>
    <w:p w14:paraId="6305EF49" w14:textId="77777777" w:rsidR="006D7BE2" w:rsidRDefault="006D7BE2">
      <w:pPr>
        <w:rPr>
          <w:rFonts w:ascii="新宋体" w:eastAsia="新宋体" w:hAnsi="新宋体"/>
        </w:rPr>
      </w:pPr>
    </w:p>
    <w:p w14:paraId="75B9A825" w14:textId="77777777" w:rsidR="006D7BE2" w:rsidRDefault="006D7BE2">
      <w:pPr>
        <w:rPr>
          <w:rFonts w:ascii="新宋体" w:eastAsia="新宋体" w:hAnsi="新宋体"/>
        </w:rPr>
      </w:pPr>
    </w:p>
    <w:p w14:paraId="6E749178" w14:textId="77777777" w:rsidR="006D7BE2" w:rsidRDefault="006D7BE2">
      <w:pPr>
        <w:rPr>
          <w:rFonts w:ascii="新宋体" w:eastAsia="新宋体" w:hAnsi="新宋体"/>
        </w:rPr>
      </w:pPr>
    </w:p>
    <w:p w14:paraId="08FD9684" w14:textId="77777777" w:rsidR="006D7BE2" w:rsidRDefault="006D7BE2">
      <w:pPr>
        <w:rPr>
          <w:rFonts w:ascii="新宋体" w:eastAsia="新宋体" w:hAnsi="新宋体"/>
        </w:rPr>
      </w:pPr>
    </w:p>
    <w:p w14:paraId="03840B6A" w14:textId="77777777" w:rsidR="006D7BE2" w:rsidRDefault="006D7BE2">
      <w:pPr>
        <w:rPr>
          <w:rFonts w:ascii="新宋体" w:eastAsia="新宋体" w:hAnsi="新宋体"/>
        </w:rPr>
      </w:pPr>
    </w:p>
    <w:p w14:paraId="7BB6A397" w14:textId="77777777" w:rsidR="006D7BE2" w:rsidRDefault="006D7BE2">
      <w:pPr>
        <w:rPr>
          <w:rFonts w:ascii="新宋体" w:eastAsia="新宋体" w:hAnsi="新宋体"/>
        </w:rPr>
      </w:pPr>
    </w:p>
    <w:p w14:paraId="28AEE000" w14:textId="77777777" w:rsidR="006D7BE2" w:rsidRDefault="006D7BE2">
      <w:pPr>
        <w:rPr>
          <w:rFonts w:ascii="新宋体" w:eastAsia="新宋体" w:hAnsi="新宋体"/>
        </w:rPr>
      </w:pPr>
    </w:p>
    <w:p w14:paraId="57D43B7C" w14:textId="77777777" w:rsidR="006D7BE2" w:rsidRDefault="006D7BE2">
      <w:pPr>
        <w:rPr>
          <w:rFonts w:ascii="新宋体" w:eastAsia="新宋体" w:hAnsi="新宋体"/>
        </w:rPr>
      </w:pPr>
    </w:p>
    <w:p w14:paraId="03FAFBF0" w14:textId="77777777" w:rsidR="006D7BE2" w:rsidRDefault="006D7BE2">
      <w:pPr>
        <w:rPr>
          <w:rFonts w:ascii="新宋体" w:eastAsia="新宋体" w:hAnsi="新宋体"/>
        </w:rPr>
      </w:pPr>
    </w:p>
    <w:p w14:paraId="4E9FCB47" w14:textId="77777777" w:rsidR="006D7BE2" w:rsidRDefault="006D7BE2">
      <w:pPr>
        <w:rPr>
          <w:rFonts w:ascii="新宋体" w:eastAsia="新宋体" w:hAnsi="新宋体"/>
        </w:rPr>
      </w:pPr>
    </w:p>
    <w:p w14:paraId="63463942" w14:textId="77777777" w:rsidR="006D7BE2" w:rsidRDefault="006D7BE2">
      <w:pPr>
        <w:rPr>
          <w:rFonts w:ascii="新宋体" w:eastAsia="新宋体" w:hAnsi="新宋体"/>
        </w:rPr>
      </w:pPr>
    </w:p>
    <w:p w14:paraId="180F8A59" w14:textId="77777777" w:rsidR="006D7BE2" w:rsidRDefault="006D7BE2">
      <w:pPr>
        <w:rPr>
          <w:rFonts w:ascii="新宋体" w:eastAsia="新宋体" w:hAnsi="新宋体"/>
        </w:rPr>
      </w:pPr>
    </w:p>
    <w:p w14:paraId="273B24FE" w14:textId="77777777" w:rsidR="006D7BE2" w:rsidRDefault="006D7BE2">
      <w:pPr>
        <w:rPr>
          <w:rFonts w:ascii="新宋体" w:eastAsia="新宋体" w:hAnsi="新宋体"/>
        </w:rPr>
      </w:pPr>
    </w:p>
    <w:p w14:paraId="2306E1A4" w14:textId="77777777" w:rsidR="006D7BE2" w:rsidRDefault="006D7BE2">
      <w:pPr>
        <w:rPr>
          <w:rFonts w:ascii="新宋体" w:eastAsia="新宋体" w:hAnsi="新宋体"/>
        </w:rPr>
      </w:pPr>
    </w:p>
    <w:p w14:paraId="5A0B2159" w14:textId="77777777" w:rsidR="006D7BE2" w:rsidRDefault="006D7BE2">
      <w:pPr>
        <w:rPr>
          <w:rFonts w:ascii="新宋体" w:eastAsia="新宋体" w:hAnsi="新宋体"/>
        </w:rPr>
      </w:pPr>
    </w:p>
    <w:p w14:paraId="780B4C30" w14:textId="77777777" w:rsidR="006D7BE2" w:rsidRDefault="006D7BE2">
      <w:pPr>
        <w:rPr>
          <w:rFonts w:ascii="新宋体" w:eastAsia="新宋体" w:hAnsi="新宋体"/>
        </w:rPr>
      </w:pPr>
    </w:p>
    <w:p w14:paraId="6476CD1D" w14:textId="77777777" w:rsidR="006D7BE2" w:rsidRDefault="006D7BE2">
      <w:pPr>
        <w:rPr>
          <w:rFonts w:ascii="新宋体" w:eastAsia="新宋体" w:hAnsi="新宋体"/>
        </w:rPr>
      </w:pPr>
    </w:p>
    <w:p w14:paraId="3CA7BF28" w14:textId="77777777" w:rsidR="006D7BE2" w:rsidRDefault="006D7BE2">
      <w:pPr>
        <w:rPr>
          <w:rFonts w:ascii="新宋体" w:eastAsia="新宋体" w:hAnsi="新宋体"/>
        </w:rPr>
      </w:pPr>
    </w:p>
    <w:p w14:paraId="0A5D3169" w14:textId="77777777" w:rsidR="006D7BE2" w:rsidRDefault="006D7BE2">
      <w:pPr>
        <w:rPr>
          <w:rFonts w:ascii="新宋体" w:eastAsia="新宋体" w:hAnsi="新宋体"/>
        </w:rPr>
      </w:pPr>
    </w:p>
    <w:p w14:paraId="343D2E63" w14:textId="77777777" w:rsidR="006D7BE2" w:rsidRDefault="006D7BE2">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w:t>
      </w:r>
      <w:r>
        <w:rPr>
          <w:rFonts w:ascii="新宋体" w:eastAsia="新宋体" w:hAnsi="新宋体" w:hint="eastAsia"/>
          <w:szCs w:val="21"/>
        </w:rPr>
        <w:lastRenderedPageBreak/>
        <w:t>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w:t>
      </w:r>
      <w:r w:rsidRPr="00997B49">
        <w:rPr>
          <w:rFonts w:ascii="新宋体" w:eastAsia="新宋体" w:hAnsi="新宋体" w:hint="eastAsia"/>
          <w:szCs w:val="21"/>
        </w:rPr>
        <w:lastRenderedPageBreak/>
        <w:t>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lastRenderedPageBreak/>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12CE76D9" w14:textId="77777777" w:rsidR="000C346A" w:rsidRDefault="000C346A">
      <w:pPr>
        <w:pStyle w:val="a4"/>
      </w:pPr>
    </w:p>
    <w:p w14:paraId="15B23050" w14:textId="77777777" w:rsidR="000C346A" w:rsidRDefault="000C346A">
      <w:pPr>
        <w:pStyle w:val="a4"/>
      </w:pPr>
    </w:p>
    <w:p w14:paraId="6FF4197E" w14:textId="77777777" w:rsidR="000C346A" w:rsidRDefault="000C346A">
      <w:pPr>
        <w:pStyle w:val="a4"/>
      </w:pPr>
    </w:p>
    <w:p w14:paraId="0282EBF7" w14:textId="77777777" w:rsidR="000C346A" w:rsidRDefault="000C346A">
      <w:pPr>
        <w:pStyle w:val="a4"/>
      </w:pPr>
    </w:p>
    <w:p w14:paraId="73A31980" w14:textId="77777777" w:rsidR="000C346A" w:rsidRDefault="000C346A">
      <w:pPr>
        <w:pStyle w:val="a4"/>
      </w:pPr>
    </w:p>
    <w:p w14:paraId="53163B3D" w14:textId="77777777" w:rsidR="000C346A" w:rsidRDefault="000C346A">
      <w:pPr>
        <w:pStyle w:val="a4"/>
      </w:pPr>
    </w:p>
    <w:p w14:paraId="67F693FC" w14:textId="77777777" w:rsidR="00883308" w:rsidRDefault="00883308">
      <w:pPr>
        <w:pStyle w:val="a4"/>
      </w:pPr>
    </w:p>
    <w:p w14:paraId="799805E2" w14:textId="77777777" w:rsidR="00883308" w:rsidRDefault="00883308">
      <w:pPr>
        <w:pStyle w:val="a4"/>
      </w:pPr>
    </w:p>
    <w:p w14:paraId="5826990D" w14:textId="77777777" w:rsidR="00883308" w:rsidRDefault="00883308">
      <w:pPr>
        <w:pStyle w:val="a4"/>
      </w:pPr>
    </w:p>
    <w:p w14:paraId="5BCA5B91" w14:textId="77777777" w:rsidR="00883308" w:rsidRDefault="00883308">
      <w:pPr>
        <w:pStyle w:val="a4"/>
      </w:pPr>
    </w:p>
    <w:p w14:paraId="7D27AD54" w14:textId="77777777" w:rsidR="00883308" w:rsidRDefault="00883308">
      <w:pPr>
        <w:pStyle w:val="a4"/>
      </w:pPr>
    </w:p>
    <w:p w14:paraId="76315FAE" w14:textId="77777777" w:rsidR="00883308" w:rsidRDefault="00883308">
      <w:pPr>
        <w:pStyle w:val="a4"/>
      </w:pPr>
    </w:p>
    <w:p w14:paraId="5F309344" w14:textId="77777777" w:rsidR="00883308" w:rsidRDefault="00883308">
      <w:pPr>
        <w:pStyle w:val="a4"/>
      </w:pPr>
    </w:p>
    <w:p w14:paraId="658E77AF" w14:textId="77777777" w:rsidR="00883308" w:rsidRDefault="00883308">
      <w:pPr>
        <w:pStyle w:val="a4"/>
      </w:pPr>
    </w:p>
    <w:p w14:paraId="25926891" w14:textId="77777777" w:rsidR="00883308" w:rsidRDefault="00883308">
      <w:pPr>
        <w:pStyle w:val="a4"/>
      </w:pPr>
    </w:p>
    <w:p w14:paraId="7CC23D0B" w14:textId="77777777" w:rsidR="00883308" w:rsidRDefault="00883308">
      <w:pPr>
        <w:pStyle w:val="a4"/>
      </w:pPr>
    </w:p>
    <w:p w14:paraId="5F6867DE" w14:textId="77777777" w:rsidR="000C346A" w:rsidRDefault="000C346A" w:rsidP="0075090C">
      <w:pPr>
        <w:pStyle w:val="a4"/>
        <w:ind w:firstLine="0"/>
        <w:rPr>
          <w:rFonts w:hint="eastAsia"/>
        </w:rPr>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24A3754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w:t>
      </w:r>
      <w:r w:rsidR="008C7B37">
        <w:rPr>
          <w:rFonts w:ascii="新宋体" w:eastAsia="新宋体" w:hAnsi="新宋体"/>
          <w:szCs w:val="21"/>
        </w:rPr>
        <w:t>1709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AE0DDA" w:rsidRDefault="00AE0DDA">
      <w:r>
        <w:separator/>
      </w:r>
    </w:p>
  </w:endnote>
  <w:endnote w:type="continuationSeparator" w:id="0">
    <w:p w14:paraId="0A02C42C" w14:textId="77777777" w:rsidR="00AE0DDA" w:rsidRDefault="00AE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AE0DDA" w:rsidRDefault="00AE0DDA">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AE0DDA" w:rsidRDefault="00AE0DDA">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AE0DDA" w:rsidRDefault="00AE0DDA">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883308">
      <w:rPr>
        <w:noProof/>
      </w:rPr>
      <w:t>32</w:t>
    </w:r>
    <w:r>
      <w:fldChar w:fldCharType="end"/>
    </w:r>
    <w:r>
      <w:t xml:space="preserve"> -</w:t>
    </w:r>
  </w:p>
  <w:p w14:paraId="7465FCE7" w14:textId="77777777" w:rsidR="00AE0DDA" w:rsidRDefault="00AE0DDA">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AE0DDA" w:rsidRDefault="00AE0DDA">
      <w:r>
        <w:separator/>
      </w:r>
    </w:p>
  </w:footnote>
  <w:footnote w:type="continuationSeparator" w:id="0">
    <w:p w14:paraId="450EC043" w14:textId="77777777" w:rsidR="00AE0DDA" w:rsidRDefault="00AE0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AE0DDA" w:rsidRDefault="00AE0DDA">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C8C522"/>
    <w:multiLevelType w:val="singleLevel"/>
    <w:tmpl w:val="BAC8C522"/>
    <w:lvl w:ilvl="0">
      <w:start w:val="1"/>
      <w:numFmt w:val="decimal"/>
      <w:lvlText w:val="%1."/>
      <w:lvlJc w:val="left"/>
      <w:pPr>
        <w:tabs>
          <w:tab w:val="num" w:pos="312"/>
        </w:tabs>
      </w:pPr>
    </w:lvl>
  </w:abstractNum>
  <w:abstractNum w:abstractNumId="1" w15:restartNumberingAfterBreak="0">
    <w:nsid w:val="C6F12A24"/>
    <w:multiLevelType w:val="singleLevel"/>
    <w:tmpl w:val="C6F12A24"/>
    <w:lvl w:ilvl="0">
      <w:start w:val="1"/>
      <w:numFmt w:val="decimal"/>
      <w:suff w:val="nothing"/>
      <w:lvlText w:val="（%1）"/>
      <w:lvlJc w:val="left"/>
    </w:lvl>
  </w:abstractNum>
  <w:abstractNum w:abstractNumId="2"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4"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 w15:restartNumberingAfterBreak="0">
    <w:nsid w:val="2B9D5DB5"/>
    <w:multiLevelType w:val="multilevel"/>
    <w:tmpl w:val="2B9D5DB5"/>
    <w:lvl w:ilvl="0">
      <w:start w:val="1"/>
      <w:numFmt w:val="decimal"/>
      <w:lvlText w:val="%1."/>
      <w:lvlJc w:val="left"/>
      <w:pPr>
        <w:ind w:left="1060" w:hanging="420"/>
      </w:pPr>
      <w:rPr>
        <w:rFonts w:hint="eastAsia"/>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7"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FA150E5"/>
    <w:multiLevelType w:val="multilevel"/>
    <w:tmpl w:val="6FA150E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727E1CD8"/>
    <w:multiLevelType w:val="singleLevel"/>
    <w:tmpl w:val="727E1CD8"/>
    <w:lvl w:ilvl="0">
      <w:start w:val="1"/>
      <w:numFmt w:val="decimal"/>
      <w:lvlText w:val="%1."/>
      <w:lvlJc w:val="left"/>
      <w:pPr>
        <w:tabs>
          <w:tab w:val="num" w:pos="312"/>
        </w:tabs>
      </w:pPr>
    </w:lvl>
  </w:abstractNum>
  <w:abstractNum w:abstractNumId="11"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68080898">
    <w:abstractNumId w:val="3"/>
  </w:num>
  <w:num w:numId="2" w16cid:durableId="1911427273">
    <w:abstractNumId w:val="2"/>
  </w:num>
  <w:num w:numId="3" w16cid:durableId="1879121923">
    <w:abstractNumId w:val="5"/>
  </w:num>
  <w:num w:numId="4" w16cid:durableId="2123065205">
    <w:abstractNumId w:val="4"/>
  </w:num>
  <w:num w:numId="5" w16cid:durableId="1615941380">
    <w:abstractNumId w:val="11"/>
  </w:num>
  <w:num w:numId="6" w16cid:durableId="1895191700">
    <w:abstractNumId w:val="7"/>
  </w:num>
  <w:num w:numId="7" w16cid:durableId="2146267053">
    <w:abstractNumId w:val="8"/>
  </w:num>
  <w:num w:numId="8" w16cid:durableId="2069838106">
    <w:abstractNumId w:val="6"/>
  </w:num>
  <w:num w:numId="9" w16cid:durableId="2090224479">
    <w:abstractNumId w:val="10"/>
  </w:num>
  <w:num w:numId="10" w16cid:durableId="2062358965">
    <w:abstractNumId w:val="0"/>
  </w:num>
  <w:num w:numId="11" w16cid:durableId="1801223057">
    <w:abstractNumId w:val="1"/>
  </w:num>
  <w:num w:numId="12" w16cid:durableId="7166630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9E0"/>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346A"/>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E7EFD"/>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90E"/>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D19"/>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BFA"/>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7F0"/>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36F78"/>
    <w:rsid w:val="002411BD"/>
    <w:rsid w:val="00244711"/>
    <w:rsid w:val="002449B6"/>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281A"/>
    <w:rsid w:val="002D43C1"/>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5B33"/>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594C"/>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14E"/>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14D"/>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2305"/>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42A"/>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0EF4"/>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8DD"/>
    <w:rsid w:val="00656E19"/>
    <w:rsid w:val="00660693"/>
    <w:rsid w:val="00660D86"/>
    <w:rsid w:val="006611D6"/>
    <w:rsid w:val="00661918"/>
    <w:rsid w:val="00662A5A"/>
    <w:rsid w:val="0066335C"/>
    <w:rsid w:val="006636D0"/>
    <w:rsid w:val="00663834"/>
    <w:rsid w:val="0066440C"/>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D7BE2"/>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2FC2"/>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0C"/>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5EE5"/>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47147"/>
    <w:rsid w:val="00852528"/>
    <w:rsid w:val="00853546"/>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4EB"/>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308"/>
    <w:rsid w:val="0088359F"/>
    <w:rsid w:val="0088398E"/>
    <w:rsid w:val="00884B60"/>
    <w:rsid w:val="00885182"/>
    <w:rsid w:val="0088647E"/>
    <w:rsid w:val="00886669"/>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C7B37"/>
    <w:rsid w:val="008D00EA"/>
    <w:rsid w:val="008D0D1E"/>
    <w:rsid w:val="008D1175"/>
    <w:rsid w:val="008D13C7"/>
    <w:rsid w:val="008D1627"/>
    <w:rsid w:val="008D1D0A"/>
    <w:rsid w:val="008D1DA0"/>
    <w:rsid w:val="008D235A"/>
    <w:rsid w:val="008D284E"/>
    <w:rsid w:val="008D36EB"/>
    <w:rsid w:val="008D4ED3"/>
    <w:rsid w:val="008D54BF"/>
    <w:rsid w:val="008D5531"/>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527"/>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274"/>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5EB4"/>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2C46"/>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DDA"/>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218A"/>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4A0"/>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1A33"/>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3D05"/>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447"/>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E6D3A"/>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5463"/>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61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AF3"/>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AFF"/>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75"/>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32"/>
    <w:rsid w:val="00E149F4"/>
    <w:rsid w:val="00E17ECD"/>
    <w:rsid w:val="00E17F53"/>
    <w:rsid w:val="00E20354"/>
    <w:rsid w:val="00E207DB"/>
    <w:rsid w:val="00E21841"/>
    <w:rsid w:val="00E21F5A"/>
    <w:rsid w:val="00E23818"/>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B21"/>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5E6"/>
    <w:rsid w:val="00EF4939"/>
    <w:rsid w:val="00EF57B9"/>
    <w:rsid w:val="00EF57DF"/>
    <w:rsid w:val="00EF6556"/>
    <w:rsid w:val="00EF71DF"/>
    <w:rsid w:val="00F016E6"/>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0E7"/>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8900A31"/>
  <w15:docId w15:val="{15C3A70C-0DED-47A2-A449-DF8819284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58E91-5DAC-4414-A237-1F7F16927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56</Pages>
  <Words>7046</Words>
  <Characters>40165</Characters>
  <Application>Microsoft Office Word</Application>
  <DocSecurity>0</DocSecurity>
  <Lines>334</Lines>
  <Paragraphs>94</Paragraphs>
  <ScaleCrop>false</ScaleCrop>
  <Company>Microsoft</Company>
  <LinksUpToDate>false</LinksUpToDate>
  <CharactersWithSpaces>47117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Administrator</cp:lastModifiedBy>
  <cp:revision>131</cp:revision>
  <cp:lastPrinted>2019-08-14T07:26:00Z</cp:lastPrinted>
  <dcterms:created xsi:type="dcterms:W3CDTF">2021-02-04T08:42:00Z</dcterms:created>
  <dcterms:modified xsi:type="dcterms:W3CDTF">2023-07-14T02:03:00Z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