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Pr="00B51476" w:rsidRDefault="00765B9B">
      <w:pPr>
        <w:spacing w:line="360" w:lineRule="auto"/>
        <w:ind w:firstLineChars="200" w:firstLine="480"/>
        <w:rPr>
          <w:kern w:val="0"/>
          <w:sz w:val="24"/>
        </w:rPr>
      </w:pPr>
      <w:bookmarkStart w:id="0" w:name="_Hlk520380463"/>
    </w:p>
    <w:p w14:paraId="19DDF730" w14:textId="0A3B72A8" w:rsidR="00765B9B" w:rsidRPr="00B51476" w:rsidRDefault="005D0BBC">
      <w:pPr>
        <w:adjustRightInd w:val="0"/>
        <w:snapToGrid w:val="0"/>
        <w:spacing w:line="600" w:lineRule="auto"/>
        <w:ind w:left="1600" w:hangingChars="500" w:hanging="1600"/>
        <w:jc w:val="left"/>
        <w:rPr>
          <w:rFonts w:ascii="华文中宋" w:eastAsia="华文中宋" w:hAnsi="华文中宋"/>
          <w:sz w:val="32"/>
          <w:szCs w:val="32"/>
        </w:rPr>
      </w:pPr>
      <w:r w:rsidRPr="00B51476">
        <w:rPr>
          <w:rFonts w:ascii="华文中宋" w:eastAsia="华文中宋" w:hAnsi="华文中宋" w:hint="eastAsia"/>
          <w:sz w:val="32"/>
          <w:szCs w:val="32"/>
        </w:rPr>
        <w:t>项目名称：</w:t>
      </w:r>
      <w:r w:rsidR="00B51476" w:rsidRPr="00B51476">
        <w:rPr>
          <w:rFonts w:ascii="华文中宋" w:eastAsia="华文中宋" w:hAnsi="华文中宋" w:hint="eastAsia"/>
          <w:sz w:val="32"/>
          <w:szCs w:val="32"/>
        </w:rPr>
        <w:t>更新并发布行政区划图技术服务项目</w:t>
      </w:r>
    </w:p>
    <w:p w14:paraId="7360AEAC" w14:textId="5D9DCFD8" w:rsidR="00765B9B" w:rsidRPr="00B51476" w:rsidRDefault="005D0BBC">
      <w:pPr>
        <w:adjustRightInd w:val="0"/>
        <w:snapToGrid w:val="0"/>
        <w:spacing w:line="600" w:lineRule="auto"/>
        <w:ind w:left="1600" w:hangingChars="500" w:hanging="1600"/>
        <w:jc w:val="left"/>
        <w:rPr>
          <w:rFonts w:ascii="华文中宋" w:eastAsia="华文中宋" w:hAnsi="华文中宋"/>
          <w:sz w:val="32"/>
          <w:szCs w:val="32"/>
        </w:rPr>
      </w:pPr>
      <w:r w:rsidRPr="00B51476">
        <w:rPr>
          <w:rFonts w:ascii="华文中宋" w:eastAsia="华文中宋" w:hAnsi="华文中宋" w:hint="eastAsia"/>
          <w:sz w:val="32"/>
          <w:szCs w:val="32"/>
        </w:rPr>
        <w:t>项目编号：</w:t>
      </w:r>
      <w:r w:rsidR="00B51476" w:rsidRPr="00B51476">
        <w:rPr>
          <w:rFonts w:ascii="华文中宋" w:eastAsia="华文中宋" w:hAnsi="华文中宋" w:hint="eastAsia"/>
          <w:sz w:val="32"/>
          <w:szCs w:val="32"/>
        </w:rPr>
        <w:t>RNX2023203ZC-SZMZ</w:t>
      </w:r>
    </w:p>
    <w:p w14:paraId="5F19EC33" w14:textId="77777777" w:rsidR="00765B9B" w:rsidRPr="00B51476" w:rsidRDefault="005D0BBC">
      <w:pPr>
        <w:adjustRightInd w:val="0"/>
        <w:snapToGrid w:val="0"/>
        <w:spacing w:line="600" w:lineRule="auto"/>
        <w:ind w:left="1600" w:hangingChars="500" w:hanging="1600"/>
        <w:jc w:val="left"/>
        <w:rPr>
          <w:rFonts w:ascii="华文中宋" w:eastAsia="华文中宋" w:hAnsi="华文中宋"/>
          <w:sz w:val="32"/>
          <w:szCs w:val="32"/>
        </w:rPr>
      </w:pPr>
      <w:r w:rsidRPr="00B51476">
        <w:rPr>
          <w:rFonts w:ascii="华文中宋" w:eastAsia="华文中宋" w:hAnsi="华文中宋" w:hint="eastAsia"/>
          <w:sz w:val="32"/>
          <w:szCs w:val="32"/>
        </w:rPr>
        <w:t>招标方式：公开招标</w:t>
      </w:r>
    </w:p>
    <w:p w14:paraId="00875A24" w14:textId="5E7FC003" w:rsidR="00765B9B" w:rsidRPr="00B51476" w:rsidRDefault="005D0BBC">
      <w:pPr>
        <w:adjustRightInd w:val="0"/>
        <w:snapToGrid w:val="0"/>
        <w:spacing w:line="600" w:lineRule="auto"/>
        <w:ind w:left="1600" w:hangingChars="500" w:hanging="1600"/>
        <w:jc w:val="left"/>
        <w:rPr>
          <w:rFonts w:ascii="华文中宋" w:eastAsia="华文中宋" w:hAnsi="华文中宋"/>
          <w:sz w:val="32"/>
          <w:szCs w:val="32"/>
        </w:rPr>
      </w:pPr>
      <w:r w:rsidRPr="00B51476">
        <w:rPr>
          <w:rFonts w:ascii="华文中宋" w:eastAsia="华文中宋" w:hAnsi="华文中宋" w:hint="eastAsia"/>
          <w:sz w:val="32"/>
          <w:szCs w:val="32"/>
        </w:rPr>
        <w:t>采购人名称：</w:t>
      </w:r>
      <w:r w:rsidR="00B51476" w:rsidRPr="00B51476">
        <w:rPr>
          <w:rFonts w:ascii="华文中宋" w:eastAsia="华文中宋" w:hAnsi="华文中宋" w:hint="eastAsia"/>
          <w:sz w:val="32"/>
          <w:szCs w:val="32"/>
        </w:rPr>
        <w:t>深圳市民政局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3DB43378"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43A46D2D" w:rsidR="00765B9B" w:rsidRPr="00B51476" w:rsidRDefault="005D0BBC">
      <w:pPr>
        <w:widowControl/>
        <w:spacing w:after="100" w:afterAutospacing="1"/>
        <w:rPr>
          <w:rFonts w:ascii="新宋体" w:eastAsia="新宋体" w:hAnsi="新宋体"/>
        </w:rPr>
      </w:pPr>
      <w:r w:rsidRPr="00B51476">
        <w:rPr>
          <w:rFonts w:ascii="新宋体" w:eastAsia="新宋体" w:hAnsi="新宋体"/>
        </w:rPr>
        <w:t xml:space="preserve">项目编号： </w:t>
      </w:r>
      <w:r w:rsidR="00B51476" w:rsidRPr="00B51476">
        <w:rPr>
          <w:rFonts w:ascii="新宋体" w:eastAsia="新宋体" w:hAnsi="新宋体"/>
        </w:rPr>
        <w:t>RNX2023203ZC-SZMZ</w:t>
      </w:r>
    </w:p>
    <w:p w14:paraId="1B6A4AF0" w14:textId="15FD2A13" w:rsidR="00765B9B" w:rsidRPr="00B51476" w:rsidRDefault="005D0BBC">
      <w:pPr>
        <w:widowControl/>
        <w:spacing w:after="100" w:afterAutospacing="1"/>
        <w:rPr>
          <w:rFonts w:ascii="新宋体" w:eastAsia="新宋体" w:hAnsi="新宋体"/>
        </w:rPr>
      </w:pPr>
      <w:r w:rsidRPr="00B51476">
        <w:rPr>
          <w:rFonts w:ascii="新宋体" w:eastAsia="新宋体" w:hAnsi="新宋体"/>
        </w:rPr>
        <w:t>项目名称：</w:t>
      </w:r>
      <w:r w:rsidR="00B51476" w:rsidRPr="00B51476">
        <w:rPr>
          <w:rFonts w:ascii="新宋体" w:eastAsia="新宋体" w:hAnsi="新宋体" w:hint="eastAsia"/>
        </w:rPr>
        <w:t xml:space="preserve"> 更新并发布行政区划图技术服务项目</w:t>
      </w:r>
    </w:p>
    <w:p w14:paraId="57C98A44" w14:textId="77777777" w:rsidR="00765B9B" w:rsidRPr="00B51476" w:rsidRDefault="005D0BBC">
      <w:pPr>
        <w:widowControl/>
        <w:spacing w:after="100" w:afterAutospacing="1"/>
        <w:rPr>
          <w:rFonts w:ascii="新宋体" w:eastAsia="新宋体" w:hAnsi="新宋体"/>
        </w:rPr>
      </w:pPr>
      <w:r w:rsidRPr="00B51476">
        <w:rPr>
          <w:rFonts w:ascii="新宋体" w:eastAsia="新宋体" w:hAnsi="新宋体"/>
        </w:rPr>
        <w:t xml:space="preserve">包   </w:t>
      </w:r>
      <w:r w:rsidRPr="00B51476">
        <w:rPr>
          <w:rFonts w:ascii="新宋体" w:eastAsia="新宋体" w:hAnsi="新宋体" w:hint="eastAsia"/>
        </w:rPr>
        <w:t xml:space="preserve"> </w:t>
      </w:r>
      <w:r w:rsidRPr="00B51476">
        <w:rPr>
          <w:rFonts w:ascii="新宋体" w:eastAsia="新宋体" w:hAnsi="新宋体"/>
        </w:rPr>
        <w:t xml:space="preserve">号： </w:t>
      </w:r>
      <w:r w:rsidRPr="00B51476">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667"/>
              <w:gridCol w:w="6324"/>
            </w:tblGrid>
            <w:tr w:rsidR="00765B9B" w14:paraId="65F989A7" w14:textId="77777777" w:rsidTr="00B51476">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324"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B51476">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324" w:type="dxa"/>
                  <w:tcBorders>
                    <w:top w:val="single" w:sz="4" w:space="0" w:color="auto"/>
                    <w:left w:val="single" w:sz="4" w:space="0" w:color="auto"/>
                    <w:bottom w:val="single" w:sz="4" w:space="0" w:color="auto"/>
                    <w:right w:val="single" w:sz="4" w:space="0" w:color="auto"/>
                  </w:tcBorders>
                  <w:vAlign w:val="center"/>
                </w:tcPr>
                <w:p w14:paraId="50D27E93" w14:textId="346001C3" w:rsidR="00765B9B" w:rsidRDefault="00B51476">
                  <w:pPr>
                    <w:jc w:val="center"/>
                    <w:rPr>
                      <w:rFonts w:ascii="新宋体" w:eastAsia="新宋体" w:hAnsi="新宋体"/>
                      <w:b/>
                      <w:szCs w:val="21"/>
                    </w:rPr>
                  </w:pPr>
                  <w:r>
                    <w:rPr>
                      <w:rFonts w:ascii="新宋体" w:eastAsia="新宋体" w:hAnsi="新宋体" w:hint="eastAsia"/>
                      <w:b/>
                      <w:szCs w:val="21"/>
                    </w:rPr>
                    <w:t>20</w:t>
                  </w:r>
                </w:p>
              </w:tc>
            </w:tr>
            <w:tr w:rsidR="00765B9B" w14:paraId="24392A8A" w14:textId="77777777" w:rsidTr="00B51476">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324" w:type="dxa"/>
                  <w:tcBorders>
                    <w:top w:val="single" w:sz="4" w:space="0" w:color="auto"/>
                    <w:left w:val="single" w:sz="4" w:space="0" w:color="auto"/>
                    <w:bottom w:val="single" w:sz="4" w:space="0" w:color="auto"/>
                    <w:right w:val="single" w:sz="4" w:space="0" w:color="auto"/>
                  </w:tcBorders>
                  <w:vAlign w:val="center"/>
                </w:tcPr>
                <w:p w14:paraId="33A6E202" w14:textId="06A1F84F" w:rsidR="00765B9B" w:rsidRDefault="00B51476">
                  <w:pPr>
                    <w:jc w:val="center"/>
                    <w:rPr>
                      <w:rFonts w:ascii="新宋体" w:eastAsia="新宋体" w:hAnsi="新宋体"/>
                      <w:b/>
                      <w:szCs w:val="21"/>
                    </w:rPr>
                  </w:pPr>
                  <w:r>
                    <w:rPr>
                      <w:rFonts w:ascii="新宋体" w:eastAsia="新宋体" w:hAnsi="新宋体" w:hint="eastAsia"/>
                      <w:b/>
                      <w:szCs w:val="21"/>
                    </w:rPr>
                    <w:t>45</w:t>
                  </w:r>
                </w:p>
              </w:tc>
            </w:tr>
            <w:tr w:rsidR="00765B9B" w14:paraId="776358DD" w14:textId="77777777" w:rsidTr="00B51476">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667"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B51476">
              <w:trPr>
                <w:trHeight w:val="1485"/>
                <w:jc w:val="center"/>
              </w:trPr>
              <w:tc>
                <w:tcPr>
                  <w:tcW w:w="734"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309AD6F2" w14:textId="31F41838" w:rsidR="00765B9B" w:rsidRDefault="00B51476">
                  <w:pPr>
                    <w:rPr>
                      <w:rFonts w:ascii="新宋体" w:eastAsia="新宋体" w:hAnsi="新宋体"/>
                      <w:szCs w:val="21"/>
                    </w:rPr>
                  </w:pPr>
                  <w:r w:rsidRPr="00B51476">
                    <w:rPr>
                      <w:rFonts w:ascii="新宋体" w:eastAsia="新宋体" w:hAnsi="新宋体" w:hint="eastAsia"/>
                      <w:szCs w:val="21"/>
                    </w:rPr>
                    <w:t>项目实施方案</w:t>
                  </w:r>
                </w:p>
              </w:tc>
              <w:tc>
                <w:tcPr>
                  <w:tcW w:w="667" w:type="dxa"/>
                  <w:tcBorders>
                    <w:top w:val="single" w:sz="4" w:space="0" w:color="auto"/>
                    <w:left w:val="single" w:sz="4" w:space="0" w:color="auto"/>
                    <w:bottom w:val="single" w:sz="4" w:space="0" w:color="auto"/>
                    <w:right w:val="single" w:sz="4" w:space="0" w:color="auto"/>
                  </w:tcBorders>
                  <w:vAlign w:val="center"/>
                </w:tcPr>
                <w:p w14:paraId="3F34DE4D" w14:textId="48BBC50B" w:rsidR="00765B9B" w:rsidRDefault="00B51476">
                  <w:pPr>
                    <w:rPr>
                      <w:rFonts w:ascii="新宋体" w:eastAsia="新宋体" w:hAnsi="新宋体"/>
                      <w:szCs w:val="21"/>
                    </w:rPr>
                  </w:pPr>
                  <w:r>
                    <w:rPr>
                      <w:rFonts w:ascii="新宋体" w:eastAsia="新宋体" w:hAnsi="新宋体" w:hint="eastAsia"/>
                      <w:szCs w:val="21"/>
                    </w:rPr>
                    <w:t>14</w:t>
                  </w:r>
                </w:p>
              </w:tc>
              <w:tc>
                <w:tcPr>
                  <w:tcW w:w="6324" w:type="dxa"/>
                  <w:tcBorders>
                    <w:top w:val="single" w:sz="4" w:space="0" w:color="auto"/>
                    <w:left w:val="single" w:sz="4" w:space="0" w:color="auto"/>
                    <w:bottom w:val="single" w:sz="4" w:space="0" w:color="auto"/>
                    <w:right w:val="single" w:sz="4" w:space="0" w:color="auto"/>
                  </w:tcBorders>
                  <w:vAlign w:val="center"/>
                </w:tcPr>
                <w:p w14:paraId="22CE057A" w14:textId="699C6553" w:rsidR="00B51476" w:rsidRDefault="00B51476" w:rsidP="00B51476">
                  <w:r>
                    <w:rPr>
                      <w:rFonts w:hint="eastAsia"/>
                    </w:rPr>
                    <w:t>（一）评审内容：根据招标文件的需求，制订科学合理、详细完整的项目实施方案，包括以下四项内容要求：</w:t>
                  </w:r>
                </w:p>
                <w:p w14:paraId="54B4D543" w14:textId="77777777" w:rsidR="00B51476" w:rsidRDefault="00B51476" w:rsidP="00B51476">
                  <w:r>
                    <w:rPr>
                      <w:rFonts w:hint="eastAsia"/>
                    </w:rPr>
                    <w:t>1.</w:t>
                  </w:r>
                  <w:r>
                    <w:rPr>
                      <w:rFonts w:hint="eastAsia"/>
                    </w:rPr>
                    <w:t>工作措施；</w:t>
                  </w:r>
                </w:p>
                <w:p w14:paraId="3866512B" w14:textId="77777777" w:rsidR="00B51476" w:rsidRDefault="00B51476" w:rsidP="00B51476">
                  <w:r>
                    <w:rPr>
                      <w:rFonts w:hint="eastAsia"/>
                    </w:rPr>
                    <w:t>2.</w:t>
                  </w:r>
                  <w:r>
                    <w:rPr>
                      <w:rFonts w:hint="eastAsia"/>
                    </w:rPr>
                    <w:t>工作方法；</w:t>
                  </w:r>
                </w:p>
                <w:p w14:paraId="4844B2B1" w14:textId="77777777" w:rsidR="00B51476" w:rsidRDefault="00B51476" w:rsidP="00B51476">
                  <w:r>
                    <w:rPr>
                      <w:rFonts w:hint="eastAsia"/>
                    </w:rPr>
                    <w:t>3.</w:t>
                  </w:r>
                  <w:r>
                    <w:rPr>
                      <w:rFonts w:hint="eastAsia"/>
                    </w:rPr>
                    <w:t>工作手段；</w:t>
                  </w:r>
                </w:p>
                <w:p w14:paraId="1BF6AE3A" w14:textId="77777777" w:rsidR="00B51476" w:rsidRDefault="00B51476" w:rsidP="00B51476">
                  <w:r>
                    <w:rPr>
                      <w:rFonts w:hint="eastAsia"/>
                    </w:rPr>
                    <w:t>4.</w:t>
                  </w:r>
                  <w:r>
                    <w:rPr>
                      <w:rFonts w:hint="eastAsia"/>
                    </w:rPr>
                    <w:t>工作流程。</w:t>
                  </w:r>
                </w:p>
                <w:p w14:paraId="0E880280" w14:textId="6186A901" w:rsidR="00B51476" w:rsidRPr="00B51476" w:rsidRDefault="00B51476" w:rsidP="00B51476">
                  <w:r w:rsidRPr="00B51476">
                    <w:rPr>
                      <w:rFonts w:hint="eastAsia"/>
                    </w:rPr>
                    <w:t>（二）评分标准：</w:t>
                  </w:r>
                </w:p>
                <w:p w14:paraId="12D4A5F2" w14:textId="77777777" w:rsidR="00B51476" w:rsidRDefault="00B51476" w:rsidP="00B51476">
                  <w:r>
                    <w:rPr>
                      <w:rFonts w:hint="eastAsia"/>
                    </w:rPr>
                    <w:t>满足以上四项要求得</w:t>
                  </w:r>
                  <w:r>
                    <w:rPr>
                      <w:rFonts w:hint="eastAsia"/>
                    </w:rPr>
                    <w:t>8</w:t>
                  </w:r>
                  <w:r>
                    <w:rPr>
                      <w:rFonts w:hint="eastAsia"/>
                    </w:rPr>
                    <w:t>分，满足以上三项要求得</w:t>
                  </w:r>
                  <w:r>
                    <w:rPr>
                      <w:rFonts w:hint="eastAsia"/>
                    </w:rPr>
                    <w:t>6</w:t>
                  </w:r>
                  <w:r>
                    <w:rPr>
                      <w:rFonts w:hint="eastAsia"/>
                    </w:rPr>
                    <w:t>分，满足以上两项要求得</w:t>
                  </w:r>
                  <w:r>
                    <w:rPr>
                      <w:rFonts w:hint="eastAsia"/>
                    </w:rPr>
                    <w:t>4</w:t>
                  </w:r>
                  <w:r>
                    <w:rPr>
                      <w:rFonts w:hint="eastAsia"/>
                    </w:rPr>
                    <w:t>分，满足以上一项要求得</w:t>
                  </w:r>
                  <w:r>
                    <w:rPr>
                      <w:rFonts w:hint="eastAsia"/>
                    </w:rPr>
                    <w:t>2</w:t>
                  </w:r>
                  <w:r>
                    <w:rPr>
                      <w:rFonts w:hint="eastAsia"/>
                    </w:rPr>
                    <w:t>分，其他不得分。</w:t>
                  </w:r>
                </w:p>
                <w:p w14:paraId="02EEE64C" w14:textId="77777777" w:rsidR="00B51476" w:rsidRDefault="00B51476" w:rsidP="00B51476">
                  <w:r>
                    <w:rPr>
                      <w:rFonts w:hint="eastAsia"/>
                    </w:rPr>
                    <w:t>在此基础上，专家根据各投标人的</w:t>
                  </w:r>
                  <w:proofErr w:type="gramStart"/>
                  <w:r>
                    <w:rPr>
                      <w:rFonts w:hint="eastAsia"/>
                    </w:rPr>
                    <w:t>具体响应</w:t>
                  </w:r>
                  <w:proofErr w:type="gramEnd"/>
                  <w:r>
                    <w:rPr>
                      <w:rFonts w:hint="eastAsia"/>
                    </w:rPr>
                    <w:t>内容，按照量化的评审因素指标进一步评审：</w:t>
                  </w:r>
                </w:p>
                <w:p w14:paraId="220599A0" w14:textId="77777777" w:rsidR="00B51476" w:rsidRDefault="00B51476" w:rsidP="00B51476">
                  <w:r>
                    <w:rPr>
                      <w:rFonts w:hint="eastAsia"/>
                    </w:rPr>
                    <w:t>1.</w:t>
                  </w:r>
                  <w:r>
                    <w:rPr>
                      <w:rFonts w:hint="eastAsia"/>
                    </w:rPr>
                    <w:t>有具体的时间节点和工作步骤；</w:t>
                  </w:r>
                </w:p>
                <w:p w14:paraId="4BE34274" w14:textId="77777777" w:rsidR="00B51476" w:rsidRDefault="00B51476" w:rsidP="00B51476">
                  <w:r>
                    <w:rPr>
                      <w:rFonts w:hint="eastAsia"/>
                    </w:rPr>
                    <w:t>2.</w:t>
                  </w:r>
                  <w:r>
                    <w:rPr>
                      <w:rFonts w:hint="eastAsia"/>
                    </w:rPr>
                    <w:t>有具体的人员安排及明确的任务分工；</w:t>
                  </w:r>
                </w:p>
                <w:p w14:paraId="687936E0" w14:textId="77777777" w:rsidR="00B51476" w:rsidRDefault="00B51476" w:rsidP="00B51476">
                  <w:r>
                    <w:rPr>
                      <w:rFonts w:hint="eastAsia"/>
                    </w:rPr>
                    <w:t>3.</w:t>
                  </w:r>
                  <w:r>
                    <w:rPr>
                      <w:rFonts w:hint="eastAsia"/>
                    </w:rPr>
                    <w:t>有数据收集、处理、利用及外业实地核查；</w:t>
                  </w:r>
                </w:p>
                <w:p w14:paraId="4C6FA622" w14:textId="0D3B2E4F" w:rsidR="00765B9B" w:rsidRDefault="00B51476" w:rsidP="00B51476">
                  <w:pPr>
                    <w:rPr>
                      <w:rFonts w:ascii="新宋体" w:eastAsia="新宋体" w:hAnsi="新宋体"/>
                      <w:b/>
                      <w:i/>
                      <w:szCs w:val="21"/>
                      <w:u w:val="single"/>
                    </w:rPr>
                  </w:pPr>
                  <w:proofErr w:type="gramStart"/>
                  <w:r>
                    <w:rPr>
                      <w:rFonts w:hint="eastAsia"/>
                    </w:rPr>
                    <w:t>每体现</w:t>
                  </w:r>
                  <w:proofErr w:type="gramEnd"/>
                  <w:r>
                    <w:rPr>
                      <w:rFonts w:hint="eastAsia"/>
                    </w:rPr>
                    <w:t>一点内容加</w:t>
                  </w:r>
                  <w:r>
                    <w:rPr>
                      <w:rFonts w:hint="eastAsia"/>
                    </w:rPr>
                    <w:t>2</w:t>
                  </w:r>
                  <w:r>
                    <w:rPr>
                      <w:rFonts w:hint="eastAsia"/>
                    </w:rPr>
                    <w:t>分，最多加</w:t>
                  </w:r>
                  <w:r>
                    <w:rPr>
                      <w:rFonts w:hint="eastAsia"/>
                    </w:rPr>
                    <w:t>6</w:t>
                  </w:r>
                  <w:r>
                    <w:rPr>
                      <w:rFonts w:hint="eastAsia"/>
                    </w:rPr>
                    <w:t>分。</w:t>
                  </w:r>
                </w:p>
              </w:tc>
            </w:tr>
            <w:tr w:rsidR="00765B9B" w14:paraId="0F7D3864" w14:textId="77777777" w:rsidTr="00B51476">
              <w:trPr>
                <w:trHeight w:val="63"/>
                <w:jc w:val="center"/>
              </w:trPr>
              <w:tc>
                <w:tcPr>
                  <w:tcW w:w="734"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73C924F" w14:textId="01766C9A" w:rsidR="00765B9B" w:rsidRDefault="00B51476">
                  <w:pPr>
                    <w:rPr>
                      <w:rFonts w:ascii="新宋体" w:eastAsia="新宋体" w:hAnsi="新宋体"/>
                      <w:szCs w:val="21"/>
                    </w:rPr>
                  </w:pPr>
                  <w:r w:rsidRPr="00B51476">
                    <w:rPr>
                      <w:rFonts w:ascii="新宋体" w:eastAsia="新宋体" w:hAnsi="新宋体" w:hint="eastAsia"/>
                      <w:szCs w:val="21"/>
                    </w:rPr>
                    <w:t>项目重难点分析、应对措施及合理化建议</w:t>
                  </w:r>
                </w:p>
              </w:tc>
              <w:tc>
                <w:tcPr>
                  <w:tcW w:w="667" w:type="dxa"/>
                  <w:tcBorders>
                    <w:top w:val="single" w:sz="4" w:space="0" w:color="auto"/>
                    <w:left w:val="single" w:sz="4" w:space="0" w:color="auto"/>
                    <w:bottom w:val="single" w:sz="4" w:space="0" w:color="auto"/>
                    <w:right w:val="single" w:sz="4" w:space="0" w:color="auto"/>
                  </w:tcBorders>
                  <w:vAlign w:val="center"/>
                </w:tcPr>
                <w:p w14:paraId="29C5B67E" w14:textId="703C1BB8" w:rsidR="00765B9B" w:rsidRDefault="00B51476">
                  <w:pPr>
                    <w:rPr>
                      <w:rFonts w:ascii="新宋体" w:eastAsia="新宋体" w:hAnsi="新宋体"/>
                      <w:szCs w:val="21"/>
                    </w:rPr>
                  </w:pPr>
                  <w:r>
                    <w:rPr>
                      <w:rFonts w:ascii="新宋体" w:eastAsia="新宋体" w:hAnsi="新宋体" w:hint="eastAsia"/>
                      <w:szCs w:val="21"/>
                    </w:rPr>
                    <w:t>12</w:t>
                  </w:r>
                </w:p>
              </w:tc>
              <w:tc>
                <w:tcPr>
                  <w:tcW w:w="6324" w:type="dxa"/>
                  <w:tcBorders>
                    <w:top w:val="single" w:sz="4" w:space="0" w:color="auto"/>
                    <w:left w:val="single" w:sz="4" w:space="0" w:color="auto"/>
                    <w:bottom w:val="single" w:sz="4" w:space="0" w:color="auto"/>
                    <w:right w:val="single" w:sz="4" w:space="0" w:color="auto"/>
                  </w:tcBorders>
                  <w:vAlign w:val="center"/>
                </w:tcPr>
                <w:p w14:paraId="1647492F" w14:textId="7154E6A0" w:rsidR="00B51476" w:rsidRPr="00B51476" w:rsidRDefault="00B51476" w:rsidP="00B51476">
                  <w:pPr>
                    <w:rPr>
                      <w:rFonts w:ascii="新宋体" w:eastAsia="新宋体" w:hAnsi="新宋体"/>
                      <w:szCs w:val="21"/>
                    </w:rPr>
                  </w:pPr>
                  <w:r>
                    <w:rPr>
                      <w:rFonts w:ascii="新宋体" w:eastAsia="新宋体" w:hAnsi="新宋体" w:hint="eastAsia"/>
                      <w:szCs w:val="21"/>
                    </w:rPr>
                    <w:t>（一）</w:t>
                  </w:r>
                  <w:r w:rsidRPr="00B51476">
                    <w:rPr>
                      <w:rFonts w:ascii="新宋体" w:eastAsia="新宋体" w:hAnsi="新宋体" w:hint="eastAsia"/>
                      <w:szCs w:val="21"/>
                    </w:rPr>
                    <w:t>评审内容：清晰、全面、准确阐述项目重点难点，并提出科学可行的应对措施及合理化建议，包含以下三项内容要求：</w:t>
                  </w:r>
                </w:p>
                <w:p w14:paraId="47CF5622" w14:textId="77777777" w:rsidR="00B51476" w:rsidRPr="00B51476" w:rsidRDefault="00B51476" w:rsidP="00B51476">
                  <w:pPr>
                    <w:rPr>
                      <w:rFonts w:ascii="新宋体" w:eastAsia="新宋体" w:hAnsi="新宋体"/>
                      <w:szCs w:val="21"/>
                    </w:rPr>
                  </w:pPr>
                  <w:r w:rsidRPr="00B51476">
                    <w:rPr>
                      <w:rFonts w:ascii="新宋体" w:eastAsia="新宋体" w:hAnsi="新宋体" w:hint="eastAsia"/>
                      <w:szCs w:val="21"/>
                    </w:rPr>
                    <w:t>1.重点难点分析；</w:t>
                  </w:r>
                </w:p>
                <w:p w14:paraId="782829D2" w14:textId="77777777" w:rsidR="00B51476" w:rsidRPr="00B51476" w:rsidRDefault="00B51476" w:rsidP="00B51476">
                  <w:pPr>
                    <w:rPr>
                      <w:rFonts w:ascii="新宋体" w:eastAsia="新宋体" w:hAnsi="新宋体"/>
                      <w:szCs w:val="21"/>
                    </w:rPr>
                  </w:pPr>
                  <w:r w:rsidRPr="00B51476">
                    <w:rPr>
                      <w:rFonts w:ascii="新宋体" w:eastAsia="新宋体" w:hAnsi="新宋体" w:hint="eastAsia"/>
                      <w:szCs w:val="21"/>
                    </w:rPr>
                    <w:t>2.应对措施；</w:t>
                  </w:r>
                </w:p>
                <w:p w14:paraId="5116C037" w14:textId="77777777" w:rsidR="00B51476" w:rsidRDefault="00B51476" w:rsidP="00B51476">
                  <w:pPr>
                    <w:rPr>
                      <w:rFonts w:ascii="新宋体" w:eastAsia="新宋体" w:hAnsi="新宋体"/>
                      <w:szCs w:val="21"/>
                    </w:rPr>
                  </w:pPr>
                  <w:r w:rsidRPr="00B51476">
                    <w:rPr>
                      <w:rFonts w:ascii="新宋体" w:eastAsia="新宋体" w:hAnsi="新宋体" w:hint="eastAsia"/>
                      <w:szCs w:val="21"/>
                    </w:rPr>
                    <w:t>3.合理化建议。</w:t>
                  </w:r>
                </w:p>
                <w:p w14:paraId="37D94477" w14:textId="70D8D917" w:rsidR="00B51476" w:rsidRPr="00B51476" w:rsidRDefault="00B51476" w:rsidP="00B51476">
                  <w:pPr>
                    <w:rPr>
                      <w:rFonts w:ascii="新宋体" w:eastAsia="新宋体" w:hAnsi="新宋体"/>
                      <w:szCs w:val="21"/>
                    </w:rPr>
                  </w:pPr>
                  <w:r>
                    <w:rPr>
                      <w:rFonts w:ascii="新宋体" w:eastAsia="新宋体" w:hAnsi="新宋体" w:hint="eastAsia"/>
                      <w:szCs w:val="21"/>
                    </w:rPr>
                    <w:t>（二）评分标准：</w:t>
                  </w:r>
                </w:p>
                <w:p w14:paraId="252467B8" w14:textId="77777777" w:rsidR="00B51476" w:rsidRPr="00B51476" w:rsidRDefault="00B51476" w:rsidP="00B51476">
                  <w:pPr>
                    <w:rPr>
                      <w:rFonts w:ascii="新宋体" w:eastAsia="新宋体" w:hAnsi="新宋体"/>
                      <w:szCs w:val="21"/>
                    </w:rPr>
                  </w:pPr>
                  <w:r w:rsidRPr="00B51476">
                    <w:rPr>
                      <w:rFonts w:ascii="新宋体" w:eastAsia="新宋体" w:hAnsi="新宋体" w:hint="eastAsia"/>
                      <w:szCs w:val="21"/>
                    </w:rPr>
                    <w:t>满足以上三项要求得6分，满足以上两项要求得4分，满足以上一项要求得2分，其他不得分。</w:t>
                  </w:r>
                </w:p>
                <w:p w14:paraId="00ABB332" w14:textId="77777777" w:rsidR="00B51476" w:rsidRPr="00B51476" w:rsidRDefault="00B51476" w:rsidP="00B51476">
                  <w:pPr>
                    <w:rPr>
                      <w:rFonts w:ascii="新宋体" w:eastAsia="新宋体" w:hAnsi="新宋体"/>
                      <w:szCs w:val="21"/>
                    </w:rPr>
                  </w:pPr>
                  <w:r w:rsidRPr="00B51476">
                    <w:rPr>
                      <w:rFonts w:ascii="新宋体" w:eastAsia="新宋体" w:hAnsi="新宋体" w:hint="eastAsia"/>
                      <w:szCs w:val="21"/>
                    </w:rPr>
                    <w:t>在此基础上，专家根据各投标人的</w:t>
                  </w:r>
                  <w:proofErr w:type="gramStart"/>
                  <w:r w:rsidRPr="00B51476">
                    <w:rPr>
                      <w:rFonts w:ascii="新宋体" w:eastAsia="新宋体" w:hAnsi="新宋体" w:hint="eastAsia"/>
                      <w:szCs w:val="21"/>
                    </w:rPr>
                    <w:t>具体响应</w:t>
                  </w:r>
                  <w:proofErr w:type="gramEnd"/>
                  <w:r w:rsidRPr="00B51476">
                    <w:rPr>
                      <w:rFonts w:ascii="新宋体" w:eastAsia="新宋体" w:hAnsi="新宋体" w:hint="eastAsia"/>
                      <w:szCs w:val="21"/>
                    </w:rPr>
                    <w:t>内容，按照量化的评审因素指标进一步评审：</w:t>
                  </w:r>
                </w:p>
                <w:p w14:paraId="5606453A" w14:textId="77777777" w:rsidR="00B51476" w:rsidRPr="00B51476" w:rsidRDefault="00B51476" w:rsidP="00B51476">
                  <w:pPr>
                    <w:rPr>
                      <w:rFonts w:ascii="新宋体" w:eastAsia="新宋体" w:hAnsi="新宋体"/>
                      <w:szCs w:val="21"/>
                    </w:rPr>
                  </w:pPr>
                  <w:r w:rsidRPr="00B51476">
                    <w:rPr>
                      <w:rFonts w:ascii="新宋体" w:eastAsia="新宋体" w:hAnsi="新宋体" w:hint="eastAsia"/>
                      <w:szCs w:val="21"/>
                    </w:rPr>
                    <w:t>1.从前瞻性、系统性等角度</w:t>
                  </w:r>
                  <w:proofErr w:type="gramStart"/>
                  <w:r w:rsidRPr="00B51476">
                    <w:rPr>
                      <w:rFonts w:ascii="新宋体" w:eastAsia="新宋体" w:hAnsi="新宋体" w:hint="eastAsia"/>
                      <w:szCs w:val="21"/>
                    </w:rPr>
                    <w:t>研</w:t>
                  </w:r>
                  <w:proofErr w:type="gramEnd"/>
                  <w:r w:rsidRPr="00B51476">
                    <w:rPr>
                      <w:rFonts w:ascii="新宋体" w:eastAsia="新宋体" w:hAnsi="新宋体" w:hint="eastAsia"/>
                      <w:szCs w:val="21"/>
                    </w:rPr>
                    <w:t>判重难点；</w:t>
                  </w:r>
                </w:p>
                <w:p w14:paraId="499AA786" w14:textId="77777777" w:rsidR="00B51476" w:rsidRPr="00B51476" w:rsidRDefault="00B51476" w:rsidP="00B51476">
                  <w:pPr>
                    <w:rPr>
                      <w:rFonts w:ascii="新宋体" w:eastAsia="新宋体" w:hAnsi="新宋体"/>
                      <w:szCs w:val="21"/>
                    </w:rPr>
                  </w:pPr>
                  <w:r w:rsidRPr="00B51476">
                    <w:rPr>
                      <w:rFonts w:ascii="新宋体" w:eastAsia="新宋体" w:hAnsi="新宋体" w:hint="eastAsia"/>
                      <w:szCs w:val="21"/>
                    </w:rPr>
                    <w:lastRenderedPageBreak/>
                    <w:t>2.从可实施、可操作的角度提出应对措施；</w:t>
                  </w:r>
                </w:p>
                <w:p w14:paraId="4D19A2BC" w14:textId="77777777" w:rsidR="00B51476" w:rsidRPr="00B51476" w:rsidRDefault="00B51476" w:rsidP="00B51476">
                  <w:pPr>
                    <w:rPr>
                      <w:rFonts w:ascii="新宋体" w:eastAsia="新宋体" w:hAnsi="新宋体"/>
                      <w:szCs w:val="21"/>
                    </w:rPr>
                  </w:pPr>
                  <w:r w:rsidRPr="00B51476">
                    <w:rPr>
                      <w:rFonts w:ascii="新宋体" w:eastAsia="新宋体" w:hAnsi="新宋体" w:hint="eastAsia"/>
                      <w:szCs w:val="21"/>
                    </w:rPr>
                    <w:t>3.多角度、有针对性的提出操作方案和建议；</w:t>
                  </w:r>
                </w:p>
                <w:p w14:paraId="752B0C21" w14:textId="6B84E514" w:rsidR="00765B9B" w:rsidRDefault="00B51476" w:rsidP="00B51476">
                  <w:pPr>
                    <w:rPr>
                      <w:rFonts w:ascii="新宋体" w:eastAsia="新宋体" w:hAnsi="新宋体"/>
                      <w:szCs w:val="21"/>
                    </w:rPr>
                  </w:pPr>
                  <w:proofErr w:type="gramStart"/>
                  <w:r w:rsidRPr="00B51476">
                    <w:rPr>
                      <w:rFonts w:ascii="新宋体" w:eastAsia="新宋体" w:hAnsi="新宋体" w:hint="eastAsia"/>
                      <w:szCs w:val="21"/>
                    </w:rPr>
                    <w:t>每体现</w:t>
                  </w:r>
                  <w:proofErr w:type="gramEnd"/>
                  <w:r w:rsidRPr="00B51476">
                    <w:rPr>
                      <w:rFonts w:ascii="新宋体" w:eastAsia="新宋体" w:hAnsi="新宋体" w:hint="eastAsia"/>
                      <w:szCs w:val="21"/>
                    </w:rPr>
                    <w:t>一点内容加2分，最多加6分。</w:t>
                  </w:r>
                </w:p>
              </w:tc>
            </w:tr>
            <w:tr w:rsidR="00765B9B" w14:paraId="7075E67A" w14:textId="77777777" w:rsidTr="00B51476">
              <w:trPr>
                <w:trHeight w:val="63"/>
                <w:jc w:val="center"/>
              </w:trPr>
              <w:tc>
                <w:tcPr>
                  <w:tcW w:w="734"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0759DF8E" w14:textId="740B8F58" w:rsidR="00765B9B" w:rsidRDefault="00B51476">
                  <w:pPr>
                    <w:rPr>
                      <w:rFonts w:ascii="新宋体" w:eastAsia="新宋体" w:hAnsi="新宋体"/>
                      <w:szCs w:val="21"/>
                    </w:rPr>
                  </w:pPr>
                  <w:r w:rsidRPr="00B51476">
                    <w:rPr>
                      <w:rFonts w:ascii="新宋体" w:eastAsia="新宋体" w:hAnsi="新宋体" w:hint="eastAsia"/>
                      <w:szCs w:val="21"/>
                    </w:rPr>
                    <w:t>质量保障措施及方案</w:t>
                  </w:r>
                </w:p>
              </w:tc>
              <w:tc>
                <w:tcPr>
                  <w:tcW w:w="667" w:type="dxa"/>
                  <w:tcBorders>
                    <w:top w:val="single" w:sz="4" w:space="0" w:color="auto"/>
                    <w:left w:val="single" w:sz="4" w:space="0" w:color="auto"/>
                    <w:bottom w:val="single" w:sz="4" w:space="0" w:color="auto"/>
                    <w:right w:val="single" w:sz="4" w:space="0" w:color="auto"/>
                  </w:tcBorders>
                  <w:vAlign w:val="center"/>
                </w:tcPr>
                <w:p w14:paraId="1DE20B67" w14:textId="4EC4CBD9" w:rsidR="00765B9B" w:rsidRDefault="00B51476">
                  <w:pPr>
                    <w:rPr>
                      <w:rFonts w:ascii="新宋体" w:eastAsia="新宋体" w:hAnsi="新宋体"/>
                      <w:szCs w:val="21"/>
                    </w:rPr>
                  </w:pPr>
                  <w:r>
                    <w:rPr>
                      <w:rFonts w:ascii="新宋体" w:eastAsia="新宋体" w:hAnsi="新宋体" w:hint="eastAsia"/>
                      <w:szCs w:val="21"/>
                    </w:rPr>
                    <w:t>8</w:t>
                  </w:r>
                </w:p>
              </w:tc>
              <w:tc>
                <w:tcPr>
                  <w:tcW w:w="6324" w:type="dxa"/>
                  <w:tcBorders>
                    <w:top w:val="single" w:sz="4" w:space="0" w:color="auto"/>
                    <w:left w:val="single" w:sz="4" w:space="0" w:color="auto"/>
                    <w:bottom w:val="single" w:sz="4" w:space="0" w:color="auto"/>
                    <w:right w:val="single" w:sz="4" w:space="0" w:color="auto"/>
                  </w:tcBorders>
                  <w:vAlign w:val="center"/>
                </w:tcPr>
                <w:p w14:paraId="59EE064D" w14:textId="38A81534" w:rsidR="00B51476" w:rsidRPr="00B51476" w:rsidRDefault="00B51476" w:rsidP="00B51476">
                  <w:pPr>
                    <w:rPr>
                      <w:rFonts w:ascii="新宋体" w:eastAsia="新宋体" w:hAnsi="新宋体"/>
                      <w:szCs w:val="21"/>
                    </w:rPr>
                  </w:pPr>
                  <w:r>
                    <w:rPr>
                      <w:rFonts w:ascii="新宋体" w:eastAsia="新宋体" w:hAnsi="新宋体" w:hint="eastAsia"/>
                      <w:szCs w:val="21"/>
                    </w:rPr>
                    <w:t>（一）</w:t>
                  </w:r>
                  <w:r w:rsidRPr="00B51476">
                    <w:rPr>
                      <w:rFonts w:ascii="新宋体" w:eastAsia="新宋体" w:hAnsi="新宋体" w:hint="eastAsia"/>
                      <w:szCs w:val="21"/>
                    </w:rPr>
                    <w:t>评审内容：由投标人做出与本项目实际需求情况贴切的质量保障措施及方案，包含以下四项内容要求：</w:t>
                  </w:r>
                </w:p>
                <w:p w14:paraId="1B74A7B1" w14:textId="77777777" w:rsidR="00B51476" w:rsidRPr="00B51476" w:rsidRDefault="00B51476" w:rsidP="00B51476">
                  <w:pPr>
                    <w:rPr>
                      <w:rFonts w:ascii="新宋体" w:eastAsia="新宋体" w:hAnsi="新宋体"/>
                      <w:szCs w:val="21"/>
                    </w:rPr>
                  </w:pPr>
                  <w:r w:rsidRPr="00B51476">
                    <w:rPr>
                      <w:rFonts w:ascii="新宋体" w:eastAsia="新宋体" w:hAnsi="新宋体" w:hint="eastAsia"/>
                      <w:szCs w:val="21"/>
                    </w:rPr>
                    <w:t>1.组织管理；</w:t>
                  </w:r>
                </w:p>
                <w:p w14:paraId="65520478" w14:textId="77777777" w:rsidR="00B51476" w:rsidRPr="00B51476" w:rsidRDefault="00B51476" w:rsidP="00B51476">
                  <w:pPr>
                    <w:rPr>
                      <w:rFonts w:ascii="新宋体" w:eastAsia="新宋体" w:hAnsi="新宋体"/>
                      <w:szCs w:val="21"/>
                    </w:rPr>
                  </w:pPr>
                  <w:r w:rsidRPr="00B51476">
                    <w:rPr>
                      <w:rFonts w:ascii="新宋体" w:eastAsia="新宋体" w:hAnsi="新宋体" w:hint="eastAsia"/>
                      <w:szCs w:val="21"/>
                    </w:rPr>
                    <w:t>2.项目进度控制；</w:t>
                  </w:r>
                </w:p>
                <w:p w14:paraId="16826143" w14:textId="77777777" w:rsidR="00B51476" w:rsidRPr="00B51476" w:rsidRDefault="00B51476" w:rsidP="00B51476">
                  <w:pPr>
                    <w:rPr>
                      <w:rFonts w:ascii="新宋体" w:eastAsia="新宋体" w:hAnsi="新宋体"/>
                      <w:szCs w:val="21"/>
                    </w:rPr>
                  </w:pPr>
                  <w:r w:rsidRPr="00B51476">
                    <w:rPr>
                      <w:rFonts w:ascii="新宋体" w:eastAsia="新宋体" w:hAnsi="新宋体" w:hint="eastAsia"/>
                      <w:szCs w:val="21"/>
                    </w:rPr>
                    <w:t>3.产品质量检查措施；</w:t>
                  </w:r>
                </w:p>
                <w:p w14:paraId="22DA0FDF" w14:textId="77777777" w:rsidR="00B51476" w:rsidRPr="00B51476" w:rsidRDefault="00B51476" w:rsidP="00B51476">
                  <w:pPr>
                    <w:rPr>
                      <w:rFonts w:ascii="新宋体" w:eastAsia="新宋体" w:hAnsi="新宋体"/>
                      <w:szCs w:val="21"/>
                    </w:rPr>
                  </w:pPr>
                  <w:r w:rsidRPr="00B51476">
                    <w:rPr>
                      <w:rFonts w:ascii="新宋体" w:eastAsia="新宋体" w:hAnsi="新宋体" w:hint="eastAsia"/>
                      <w:szCs w:val="21"/>
                    </w:rPr>
                    <w:t>4.数据安全及保密管理制度。</w:t>
                  </w:r>
                </w:p>
                <w:p w14:paraId="1EFD24B5" w14:textId="229FB142" w:rsidR="00765B9B" w:rsidRDefault="00B51476" w:rsidP="00B51476">
                  <w:pPr>
                    <w:rPr>
                      <w:rFonts w:ascii="新宋体" w:eastAsia="新宋体" w:hAnsi="新宋体"/>
                      <w:szCs w:val="21"/>
                    </w:rPr>
                  </w:pPr>
                  <w:r w:rsidRPr="00B51476">
                    <w:rPr>
                      <w:rFonts w:ascii="新宋体" w:eastAsia="新宋体" w:hAnsi="新宋体" w:hint="eastAsia"/>
                      <w:szCs w:val="21"/>
                    </w:rPr>
                    <w:t>满足以上四项要求得8分，满足以上三项要求得6分，满足以上两项要求得4分，满足以上一项要求得2分，其他不得分。</w:t>
                  </w:r>
                </w:p>
              </w:tc>
            </w:tr>
            <w:tr w:rsidR="00765B9B" w14:paraId="219B93CA" w14:textId="77777777" w:rsidTr="00B51476">
              <w:trPr>
                <w:trHeight w:val="63"/>
                <w:jc w:val="center"/>
              </w:trPr>
              <w:tc>
                <w:tcPr>
                  <w:tcW w:w="734"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5DC6B5CC" w14:textId="536495E4" w:rsidR="00765B9B" w:rsidRDefault="00B51476">
                  <w:pPr>
                    <w:rPr>
                      <w:rFonts w:ascii="新宋体" w:eastAsia="新宋体" w:hAnsi="新宋体"/>
                      <w:szCs w:val="21"/>
                    </w:rPr>
                  </w:pPr>
                  <w:r w:rsidRPr="00B51476">
                    <w:rPr>
                      <w:rFonts w:ascii="新宋体" w:eastAsia="新宋体" w:hAnsi="新宋体" w:hint="eastAsia"/>
                      <w:szCs w:val="21"/>
                    </w:rPr>
                    <w:t>项目完成后的服务承诺</w:t>
                  </w:r>
                </w:p>
              </w:tc>
              <w:tc>
                <w:tcPr>
                  <w:tcW w:w="667" w:type="dxa"/>
                  <w:tcBorders>
                    <w:top w:val="single" w:sz="4" w:space="0" w:color="auto"/>
                    <w:left w:val="single" w:sz="4" w:space="0" w:color="auto"/>
                    <w:bottom w:val="single" w:sz="4" w:space="0" w:color="auto"/>
                    <w:right w:val="single" w:sz="4" w:space="0" w:color="auto"/>
                  </w:tcBorders>
                  <w:vAlign w:val="center"/>
                </w:tcPr>
                <w:p w14:paraId="2B39490C" w14:textId="777C99FC" w:rsidR="00765B9B" w:rsidRDefault="00B51476">
                  <w:pPr>
                    <w:rPr>
                      <w:rFonts w:ascii="新宋体" w:eastAsia="新宋体" w:hAnsi="新宋体"/>
                      <w:szCs w:val="21"/>
                    </w:rPr>
                  </w:pPr>
                  <w:r>
                    <w:rPr>
                      <w:rFonts w:ascii="新宋体" w:eastAsia="新宋体" w:hAnsi="新宋体" w:hint="eastAsia"/>
                      <w:szCs w:val="21"/>
                    </w:rPr>
                    <w:t>8</w:t>
                  </w:r>
                </w:p>
              </w:tc>
              <w:tc>
                <w:tcPr>
                  <w:tcW w:w="6324" w:type="dxa"/>
                  <w:tcBorders>
                    <w:top w:val="single" w:sz="4" w:space="0" w:color="auto"/>
                    <w:left w:val="single" w:sz="4" w:space="0" w:color="auto"/>
                    <w:bottom w:val="single" w:sz="4" w:space="0" w:color="auto"/>
                    <w:right w:val="single" w:sz="4" w:space="0" w:color="auto"/>
                  </w:tcBorders>
                  <w:vAlign w:val="center"/>
                </w:tcPr>
                <w:p w14:paraId="57739AA8" w14:textId="3EAE6416" w:rsidR="00B51476" w:rsidRPr="00B51476" w:rsidRDefault="00B51476" w:rsidP="00B51476">
                  <w:pPr>
                    <w:rPr>
                      <w:rFonts w:ascii="新宋体" w:eastAsia="新宋体" w:hAnsi="新宋体"/>
                      <w:szCs w:val="21"/>
                    </w:rPr>
                  </w:pPr>
                  <w:r>
                    <w:rPr>
                      <w:rFonts w:ascii="新宋体" w:eastAsia="新宋体" w:hAnsi="新宋体" w:hint="eastAsia"/>
                      <w:szCs w:val="21"/>
                    </w:rPr>
                    <w:t>（一）</w:t>
                  </w:r>
                  <w:r w:rsidRPr="00B51476">
                    <w:rPr>
                      <w:rFonts w:ascii="新宋体" w:eastAsia="新宋体" w:hAnsi="新宋体" w:hint="eastAsia"/>
                      <w:szCs w:val="21"/>
                    </w:rPr>
                    <w:t>评审内容：书面承诺项目完成后的服务保障（格式自定），包括以下四项内容要求：</w:t>
                  </w:r>
                </w:p>
                <w:p w14:paraId="0900FBDF" w14:textId="77777777" w:rsidR="00B51476" w:rsidRPr="00B51476" w:rsidRDefault="00B51476" w:rsidP="00B51476">
                  <w:pPr>
                    <w:rPr>
                      <w:rFonts w:ascii="新宋体" w:eastAsia="新宋体" w:hAnsi="新宋体"/>
                      <w:szCs w:val="21"/>
                    </w:rPr>
                  </w:pPr>
                  <w:r w:rsidRPr="00B51476">
                    <w:rPr>
                      <w:rFonts w:ascii="新宋体" w:eastAsia="新宋体" w:hAnsi="新宋体" w:hint="eastAsia"/>
                      <w:szCs w:val="21"/>
                    </w:rPr>
                    <w:t>1.保证严格按照招标文件要求和相关技术规范标准，完成项目工作内容；</w:t>
                  </w:r>
                </w:p>
                <w:p w14:paraId="05CB4F84" w14:textId="77777777" w:rsidR="00B51476" w:rsidRPr="00B51476" w:rsidRDefault="00B51476" w:rsidP="00B51476">
                  <w:pPr>
                    <w:rPr>
                      <w:rFonts w:ascii="新宋体" w:eastAsia="新宋体" w:hAnsi="新宋体"/>
                      <w:szCs w:val="21"/>
                    </w:rPr>
                  </w:pPr>
                  <w:r w:rsidRPr="00B51476">
                    <w:rPr>
                      <w:rFonts w:ascii="新宋体" w:eastAsia="新宋体" w:hAnsi="新宋体" w:hint="eastAsia"/>
                      <w:szCs w:val="21"/>
                    </w:rPr>
                    <w:t>2.项目执行完成后，承诺提交项目总结报告等文件，并配合采购人对项目执行情况进行验收；</w:t>
                  </w:r>
                </w:p>
                <w:p w14:paraId="63B62297" w14:textId="77777777" w:rsidR="00B51476" w:rsidRPr="00B51476" w:rsidRDefault="00B51476" w:rsidP="00B51476">
                  <w:pPr>
                    <w:rPr>
                      <w:rFonts w:ascii="新宋体" w:eastAsia="新宋体" w:hAnsi="新宋体"/>
                      <w:szCs w:val="21"/>
                    </w:rPr>
                  </w:pPr>
                  <w:r w:rsidRPr="00B51476">
                    <w:rPr>
                      <w:rFonts w:ascii="新宋体" w:eastAsia="新宋体" w:hAnsi="新宋体" w:hint="eastAsia"/>
                      <w:szCs w:val="21"/>
                    </w:rPr>
                    <w:t>3.项目验收后，若采购人有问题需要咨询，将提供灵活、高效的答复和修改服务。</w:t>
                  </w:r>
                </w:p>
                <w:p w14:paraId="7A621E3F" w14:textId="77777777" w:rsidR="00B51476" w:rsidRDefault="00B51476" w:rsidP="00B51476">
                  <w:pPr>
                    <w:rPr>
                      <w:rFonts w:ascii="新宋体" w:eastAsia="新宋体" w:hAnsi="新宋体"/>
                      <w:szCs w:val="21"/>
                    </w:rPr>
                  </w:pPr>
                  <w:r w:rsidRPr="00B51476">
                    <w:rPr>
                      <w:rFonts w:ascii="新宋体" w:eastAsia="新宋体" w:hAnsi="新宋体" w:hint="eastAsia"/>
                      <w:szCs w:val="21"/>
                    </w:rPr>
                    <w:t>4.为项目产品后期更新、维护提出适应技术发展的改进意见和建议。</w:t>
                  </w:r>
                </w:p>
                <w:p w14:paraId="5D59D811" w14:textId="212F52E5" w:rsidR="00B51476" w:rsidRPr="00B51476" w:rsidRDefault="00B51476" w:rsidP="00B51476">
                  <w:pPr>
                    <w:rPr>
                      <w:rFonts w:ascii="新宋体" w:eastAsia="新宋体" w:hAnsi="新宋体"/>
                      <w:szCs w:val="21"/>
                    </w:rPr>
                  </w:pPr>
                  <w:r>
                    <w:rPr>
                      <w:rFonts w:ascii="新宋体" w:eastAsia="新宋体" w:hAnsi="新宋体" w:hint="eastAsia"/>
                      <w:szCs w:val="21"/>
                    </w:rPr>
                    <w:t>（二）评分标准：</w:t>
                  </w:r>
                </w:p>
                <w:p w14:paraId="1A35EB96" w14:textId="5AC2DC84" w:rsidR="00765B9B" w:rsidRDefault="00B51476" w:rsidP="00B51476">
                  <w:pPr>
                    <w:rPr>
                      <w:rFonts w:ascii="新宋体" w:eastAsia="新宋体" w:hAnsi="新宋体"/>
                      <w:szCs w:val="21"/>
                    </w:rPr>
                  </w:pPr>
                  <w:r w:rsidRPr="00B51476">
                    <w:rPr>
                      <w:rFonts w:ascii="新宋体" w:eastAsia="新宋体" w:hAnsi="新宋体" w:hint="eastAsia"/>
                      <w:szCs w:val="21"/>
                    </w:rPr>
                    <w:t>满足以上四项要求得8分，满足以上三项要求得6分，满足以上两项要求得4分，满足以上一项要求得2分，未提供承诺或承诺内容不满足要求不得分。</w:t>
                  </w:r>
                </w:p>
              </w:tc>
            </w:tr>
            <w:tr w:rsidR="00765B9B" w14:paraId="37555607" w14:textId="77777777" w:rsidTr="00B51476">
              <w:trPr>
                <w:trHeight w:val="63"/>
                <w:jc w:val="center"/>
              </w:trPr>
              <w:tc>
                <w:tcPr>
                  <w:tcW w:w="734" w:type="dxa"/>
                  <w:vMerge/>
                  <w:tcBorders>
                    <w:left w:val="single" w:sz="4" w:space="0" w:color="auto"/>
                    <w:right w:val="single" w:sz="4" w:space="0" w:color="auto"/>
                  </w:tcBorders>
                  <w:vAlign w:val="center"/>
                </w:tcPr>
                <w:p w14:paraId="68816BF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818F7A5"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00E13EE6" w14:textId="77777777" w:rsidR="00765B9B" w:rsidRDefault="005D0BBC">
                  <w:pPr>
                    <w:rPr>
                      <w:rFonts w:ascii="新宋体" w:eastAsia="新宋体" w:hAnsi="新宋体"/>
                      <w:szCs w:val="21"/>
                    </w:rPr>
                  </w:pPr>
                  <w:r>
                    <w:rPr>
                      <w:rFonts w:ascii="新宋体" w:eastAsia="新宋体" w:hAnsi="新宋体" w:hint="eastAsia"/>
                      <w:szCs w:val="21"/>
                    </w:rPr>
                    <w:t>违约承诺</w:t>
                  </w:r>
                </w:p>
              </w:tc>
              <w:tc>
                <w:tcPr>
                  <w:tcW w:w="667" w:type="dxa"/>
                  <w:tcBorders>
                    <w:top w:val="single" w:sz="4" w:space="0" w:color="auto"/>
                    <w:left w:val="single" w:sz="4" w:space="0" w:color="auto"/>
                    <w:bottom w:val="single" w:sz="4" w:space="0" w:color="auto"/>
                    <w:right w:val="single" w:sz="4" w:space="0" w:color="auto"/>
                  </w:tcBorders>
                  <w:vAlign w:val="center"/>
                </w:tcPr>
                <w:p w14:paraId="5C36BBBE" w14:textId="45085A22" w:rsidR="00765B9B" w:rsidRDefault="00B51476">
                  <w:pPr>
                    <w:rPr>
                      <w:rFonts w:ascii="新宋体" w:eastAsia="新宋体" w:hAnsi="新宋体"/>
                      <w:szCs w:val="21"/>
                    </w:rPr>
                  </w:pPr>
                  <w:r>
                    <w:rPr>
                      <w:rFonts w:ascii="新宋体" w:eastAsia="新宋体" w:hAnsi="新宋体" w:hint="eastAsia"/>
                      <w:szCs w:val="21"/>
                    </w:rPr>
                    <w:t>3</w:t>
                  </w:r>
                </w:p>
              </w:tc>
              <w:tc>
                <w:tcPr>
                  <w:tcW w:w="6324" w:type="dxa"/>
                  <w:tcBorders>
                    <w:top w:val="single" w:sz="4" w:space="0" w:color="auto"/>
                    <w:left w:val="single" w:sz="4" w:space="0" w:color="auto"/>
                    <w:bottom w:val="single" w:sz="4" w:space="0" w:color="auto"/>
                    <w:right w:val="single" w:sz="4" w:space="0" w:color="auto"/>
                  </w:tcBorders>
                  <w:vAlign w:val="center"/>
                </w:tcPr>
                <w:p w14:paraId="3D89EE83" w14:textId="20858011" w:rsidR="00B51476" w:rsidRPr="00B51476" w:rsidRDefault="00B51476" w:rsidP="00B51476">
                  <w:pPr>
                    <w:rPr>
                      <w:rFonts w:ascii="新宋体" w:eastAsia="新宋体" w:hAnsi="新宋体"/>
                      <w:szCs w:val="21"/>
                    </w:rPr>
                  </w:pPr>
                  <w:r>
                    <w:rPr>
                      <w:rFonts w:ascii="新宋体" w:eastAsia="新宋体" w:hAnsi="新宋体" w:hint="eastAsia"/>
                      <w:szCs w:val="21"/>
                    </w:rPr>
                    <w:t>（一）</w:t>
                  </w:r>
                  <w:r w:rsidRPr="00B51476">
                    <w:rPr>
                      <w:rFonts w:ascii="新宋体" w:eastAsia="新宋体" w:hAnsi="新宋体" w:hint="eastAsia"/>
                      <w:szCs w:val="21"/>
                    </w:rPr>
                    <w:t>评审内容：书面承诺违约赔付及违约后的合理处理方式（格式自定），尽可能的降低采购方的损失，包括以下两项内容要求：</w:t>
                  </w:r>
                </w:p>
                <w:p w14:paraId="6F8FF240" w14:textId="77777777" w:rsidR="00B51476" w:rsidRPr="00B51476" w:rsidRDefault="00B51476" w:rsidP="00B51476">
                  <w:pPr>
                    <w:rPr>
                      <w:rFonts w:ascii="新宋体" w:eastAsia="新宋体" w:hAnsi="新宋体"/>
                      <w:szCs w:val="21"/>
                    </w:rPr>
                  </w:pPr>
                  <w:r w:rsidRPr="00B51476">
                    <w:rPr>
                      <w:rFonts w:ascii="新宋体" w:eastAsia="新宋体" w:hAnsi="新宋体" w:hint="eastAsia"/>
                      <w:szCs w:val="21"/>
                    </w:rPr>
                    <w:t>1.有明确的违约赔付；</w:t>
                  </w:r>
                </w:p>
                <w:p w14:paraId="312E2B94" w14:textId="77777777" w:rsidR="00B51476" w:rsidRDefault="00B51476" w:rsidP="00B51476">
                  <w:pPr>
                    <w:rPr>
                      <w:rFonts w:ascii="新宋体" w:eastAsia="新宋体" w:hAnsi="新宋体"/>
                      <w:szCs w:val="21"/>
                    </w:rPr>
                  </w:pPr>
                  <w:r w:rsidRPr="00B51476">
                    <w:rPr>
                      <w:rFonts w:ascii="新宋体" w:eastAsia="新宋体" w:hAnsi="新宋体" w:hint="eastAsia"/>
                      <w:szCs w:val="21"/>
                    </w:rPr>
                    <w:t>2.有具体的违约后的处理方式。</w:t>
                  </w:r>
                </w:p>
                <w:p w14:paraId="4C389162" w14:textId="534A9179" w:rsidR="00B51476" w:rsidRPr="00B51476" w:rsidRDefault="00B51476" w:rsidP="00B51476">
                  <w:pPr>
                    <w:rPr>
                      <w:rFonts w:ascii="新宋体" w:eastAsia="新宋体" w:hAnsi="新宋体"/>
                      <w:szCs w:val="21"/>
                    </w:rPr>
                  </w:pPr>
                  <w:r>
                    <w:rPr>
                      <w:rFonts w:ascii="新宋体" w:eastAsia="新宋体" w:hAnsi="新宋体" w:hint="eastAsia"/>
                      <w:szCs w:val="21"/>
                    </w:rPr>
                    <w:t>（二）评分标准：</w:t>
                  </w:r>
                </w:p>
                <w:p w14:paraId="173DC258" w14:textId="372FDF1D" w:rsidR="00765B9B" w:rsidRDefault="00B51476" w:rsidP="00B51476">
                  <w:pPr>
                    <w:rPr>
                      <w:rFonts w:ascii="新宋体" w:eastAsia="新宋体" w:hAnsi="新宋体"/>
                      <w:szCs w:val="21"/>
                    </w:rPr>
                  </w:pPr>
                  <w:r w:rsidRPr="00B51476">
                    <w:rPr>
                      <w:rFonts w:ascii="新宋体" w:eastAsia="新宋体" w:hAnsi="新宋体" w:hint="eastAsia"/>
                      <w:szCs w:val="21"/>
                    </w:rPr>
                    <w:t>满足以上两项要求得3分，满足以上一项要求得2分，未提供承诺或承诺内容不满足要求不得分。</w:t>
                  </w:r>
                </w:p>
              </w:tc>
            </w:tr>
            <w:tr w:rsidR="00765B9B" w14:paraId="2CAB2D3D" w14:textId="77777777" w:rsidTr="00B51476">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324" w:type="dxa"/>
                  <w:tcBorders>
                    <w:top w:val="single" w:sz="4" w:space="0" w:color="auto"/>
                    <w:left w:val="single" w:sz="4" w:space="0" w:color="auto"/>
                    <w:bottom w:val="single" w:sz="4" w:space="0" w:color="auto"/>
                    <w:right w:val="single" w:sz="4" w:space="0" w:color="auto"/>
                  </w:tcBorders>
                  <w:vAlign w:val="center"/>
                </w:tcPr>
                <w:p w14:paraId="324C1AC1" w14:textId="78126076" w:rsidR="00765B9B" w:rsidRDefault="007B0504">
                  <w:pPr>
                    <w:jc w:val="center"/>
                    <w:rPr>
                      <w:rFonts w:ascii="新宋体" w:eastAsia="新宋体" w:hAnsi="新宋体"/>
                      <w:b/>
                      <w:szCs w:val="21"/>
                    </w:rPr>
                  </w:pPr>
                  <w:r>
                    <w:rPr>
                      <w:rFonts w:ascii="新宋体" w:eastAsia="新宋体" w:hAnsi="新宋体" w:hint="eastAsia"/>
                      <w:b/>
                      <w:szCs w:val="21"/>
                    </w:rPr>
                    <w:t>30</w:t>
                  </w:r>
                </w:p>
              </w:tc>
            </w:tr>
            <w:tr w:rsidR="00765B9B" w14:paraId="672E68FC" w14:textId="77777777" w:rsidTr="00B51476">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667"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B51476">
              <w:trPr>
                <w:trHeight w:val="78"/>
                <w:jc w:val="center"/>
              </w:trPr>
              <w:tc>
                <w:tcPr>
                  <w:tcW w:w="734"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2E3322C4" w14:textId="414DC7FE" w:rsidR="00765B9B" w:rsidRDefault="007B0504">
                  <w:pPr>
                    <w:rPr>
                      <w:rFonts w:ascii="新宋体" w:eastAsia="新宋体" w:hAnsi="新宋体"/>
                      <w:szCs w:val="21"/>
                    </w:rPr>
                  </w:pPr>
                  <w:r w:rsidRPr="007B0504">
                    <w:rPr>
                      <w:rFonts w:ascii="新宋体" w:eastAsia="新宋体" w:hAnsi="新宋体" w:hint="eastAsia"/>
                      <w:szCs w:val="21"/>
                    </w:rPr>
                    <w:t>拟安排的项目团队成员情况</w:t>
                  </w:r>
                </w:p>
              </w:tc>
              <w:tc>
                <w:tcPr>
                  <w:tcW w:w="667" w:type="dxa"/>
                  <w:tcBorders>
                    <w:top w:val="single" w:sz="4" w:space="0" w:color="auto"/>
                    <w:left w:val="single" w:sz="4" w:space="0" w:color="auto"/>
                    <w:bottom w:val="single" w:sz="4" w:space="0" w:color="auto"/>
                    <w:right w:val="single" w:sz="4" w:space="0" w:color="auto"/>
                  </w:tcBorders>
                  <w:vAlign w:val="center"/>
                </w:tcPr>
                <w:p w14:paraId="7AC9822E" w14:textId="3F92AC50" w:rsidR="00765B9B" w:rsidRDefault="007B0504">
                  <w:pPr>
                    <w:rPr>
                      <w:rFonts w:ascii="新宋体" w:eastAsia="新宋体" w:hAnsi="新宋体"/>
                      <w:szCs w:val="21"/>
                    </w:rPr>
                  </w:pPr>
                  <w:r>
                    <w:rPr>
                      <w:rFonts w:ascii="新宋体" w:eastAsia="新宋体" w:hAnsi="新宋体" w:hint="eastAsia"/>
                      <w:szCs w:val="21"/>
                    </w:rPr>
                    <w:t>12</w:t>
                  </w:r>
                </w:p>
              </w:tc>
              <w:tc>
                <w:tcPr>
                  <w:tcW w:w="6324" w:type="dxa"/>
                  <w:tcBorders>
                    <w:top w:val="single" w:sz="4" w:space="0" w:color="auto"/>
                    <w:left w:val="single" w:sz="4" w:space="0" w:color="auto"/>
                    <w:bottom w:val="single" w:sz="4" w:space="0" w:color="auto"/>
                    <w:right w:val="single" w:sz="4" w:space="0" w:color="auto"/>
                  </w:tcBorders>
                  <w:vAlign w:val="center"/>
                </w:tcPr>
                <w:p w14:paraId="3D8B83F0" w14:textId="07B9B135" w:rsidR="007B0504" w:rsidRPr="007B0504" w:rsidRDefault="007B0504" w:rsidP="007B0504">
                  <w:pPr>
                    <w:rPr>
                      <w:rFonts w:ascii="新宋体" w:eastAsia="新宋体" w:hAnsi="新宋体"/>
                      <w:szCs w:val="21"/>
                    </w:rPr>
                  </w:pPr>
                  <w:r>
                    <w:rPr>
                      <w:rFonts w:ascii="新宋体" w:eastAsia="新宋体" w:hAnsi="新宋体" w:hint="eastAsia"/>
                      <w:szCs w:val="21"/>
                    </w:rPr>
                    <w:t>（一）</w:t>
                  </w:r>
                  <w:r w:rsidRPr="007B0504">
                    <w:rPr>
                      <w:rFonts w:ascii="新宋体" w:eastAsia="新宋体" w:hAnsi="新宋体" w:hint="eastAsia"/>
                      <w:szCs w:val="21"/>
                    </w:rPr>
                    <w:t>评分内容：</w:t>
                  </w:r>
                </w:p>
                <w:p w14:paraId="2C51633C" w14:textId="77777777" w:rsidR="007B0504" w:rsidRPr="007B0504" w:rsidRDefault="007B0504" w:rsidP="007B0504">
                  <w:pPr>
                    <w:rPr>
                      <w:rFonts w:ascii="新宋体" w:eastAsia="新宋体" w:hAnsi="新宋体"/>
                      <w:szCs w:val="21"/>
                    </w:rPr>
                  </w:pPr>
                  <w:r w:rsidRPr="007B0504">
                    <w:rPr>
                      <w:rFonts w:ascii="新宋体" w:eastAsia="新宋体" w:hAnsi="新宋体" w:hint="eastAsia"/>
                      <w:szCs w:val="21"/>
                    </w:rPr>
                    <w:t>1.拟安排的项目团队成员总人数不少于20人（最低人数要求），得6分；未达到最低人数要求的，不得分；超出最低人数要求的，不加分。</w:t>
                  </w:r>
                </w:p>
                <w:p w14:paraId="4958AE7E" w14:textId="77777777" w:rsidR="007B0504" w:rsidRPr="007B0504" w:rsidRDefault="007B0504" w:rsidP="007B0504">
                  <w:pPr>
                    <w:rPr>
                      <w:rFonts w:ascii="新宋体" w:eastAsia="新宋体" w:hAnsi="新宋体"/>
                      <w:szCs w:val="21"/>
                    </w:rPr>
                  </w:pPr>
                  <w:r w:rsidRPr="007B0504">
                    <w:rPr>
                      <w:rFonts w:ascii="新宋体" w:eastAsia="新宋体" w:hAnsi="新宋体" w:hint="eastAsia"/>
                      <w:szCs w:val="21"/>
                    </w:rPr>
                    <w:t>2.团队成员中5人及以上具有本科及以上学历，得2分。</w:t>
                  </w:r>
                </w:p>
                <w:p w14:paraId="6A2AEC5D" w14:textId="77777777" w:rsidR="007B0504" w:rsidRPr="007B0504" w:rsidRDefault="007B0504" w:rsidP="007B0504">
                  <w:pPr>
                    <w:rPr>
                      <w:rFonts w:ascii="新宋体" w:eastAsia="新宋体" w:hAnsi="新宋体"/>
                      <w:szCs w:val="21"/>
                    </w:rPr>
                  </w:pPr>
                  <w:r w:rsidRPr="007B0504">
                    <w:rPr>
                      <w:rFonts w:ascii="新宋体" w:eastAsia="新宋体" w:hAnsi="新宋体" w:hint="eastAsia"/>
                      <w:szCs w:val="21"/>
                    </w:rPr>
                    <w:t>3.团队成员中5人及以上具有注册测绘师资格证书，得2分。</w:t>
                  </w:r>
                </w:p>
                <w:p w14:paraId="7A50BA87" w14:textId="77777777" w:rsidR="00E259E9" w:rsidRDefault="007B0504" w:rsidP="007B0504">
                  <w:pPr>
                    <w:rPr>
                      <w:rFonts w:ascii="新宋体" w:eastAsia="新宋体" w:hAnsi="新宋体"/>
                      <w:szCs w:val="21"/>
                    </w:rPr>
                  </w:pPr>
                  <w:r w:rsidRPr="007B0504">
                    <w:rPr>
                      <w:rFonts w:ascii="新宋体" w:eastAsia="新宋体" w:hAnsi="新宋体" w:hint="eastAsia"/>
                      <w:szCs w:val="21"/>
                    </w:rPr>
                    <w:t>4.团队成员中具备高级测绘专业技术职称的，每1人得1分，具有中级测绘专业技术职称的，每1人得0.5分，最高累计得分不超过2分。</w:t>
                  </w:r>
                </w:p>
                <w:p w14:paraId="13CF35CD" w14:textId="26348C7E" w:rsidR="007B0504" w:rsidRPr="007B0504" w:rsidRDefault="00E259E9" w:rsidP="007B0504">
                  <w:pPr>
                    <w:rPr>
                      <w:rFonts w:ascii="新宋体" w:eastAsia="新宋体" w:hAnsi="新宋体"/>
                      <w:szCs w:val="21"/>
                    </w:rPr>
                  </w:pPr>
                  <w:r>
                    <w:rPr>
                      <w:rFonts w:ascii="新宋体" w:eastAsia="新宋体" w:hAnsi="新宋体" w:hint="eastAsia"/>
                      <w:szCs w:val="21"/>
                    </w:rPr>
                    <w:t>一人同时满足多项可以重复计分</w:t>
                  </w:r>
                </w:p>
                <w:p w14:paraId="0F4FAD7A" w14:textId="45BCC606" w:rsidR="007B0504" w:rsidRPr="007B0504" w:rsidRDefault="007B0504" w:rsidP="007B0504">
                  <w:pPr>
                    <w:rPr>
                      <w:rFonts w:ascii="新宋体" w:eastAsia="新宋体" w:hAnsi="新宋体"/>
                      <w:szCs w:val="21"/>
                    </w:rPr>
                  </w:pPr>
                  <w:r>
                    <w:rPr>
                      <w:rFonts w:ascii="新宋体" w:eastAsia="新宋体" w:hAnsi="新宋体" w:hint="eastAsia"/>
                      <w:szCs w:val="21"/>
                    </w:rPr>
                    <w:t>（二）</w:t>
                  </w:r>
                  <w:r w:rsidRPr="007B0504">
                    <w:rPr>
                      <w:rFonts w:ascii="新宋体" w:eastAsia="新宋体" w:hAnsi="新宋体" w:hint="eastAsia"/>
                      <w:szCs w:val="21"/>
                    </w:rPr>
                    <w:t>评分依据：</w:t>
                  </w:r>
                </w:p>
                <w:p w14:paraId="7EBED70A" w14:textId="77777777" w:rsidR="007B0504" w:rsidRPr="007B0504" w:rsidRDefault="007B0504" w:rsidP="007B0504">
                  <w:pPr>
                    <w:rPr>
                      <w:rFonts w:ascii="新宋体" w:eastAsia="新宋体" w:hAnsi="新宋体"/>
                      <w:szCs w:val="21"/>
                    </w:rPr>
                  </w:pPr>
                  <w:r w:rsidRPr="007B0504">
                    <w:rPr>
                      <w:rFonts w:ascii="新宋体" w:eastAsia="新宋体" w:hAnsi="新宋体" w:hint="eastAsia"/>
                      <w:szCs w:val="21"/>
                    </w:rPr>
                    <w:t>1.投标人需要提供项目团队成员的载有社保部门或税务部门公章的投标截止日前三个月（2023年4月-2023年6月）的社保缴纳证明材料（已退休返聘人员需提供聘用合同）。如开标日2023年6月的社保材料因社保部门或税务部门原因暂时无法提供的，则可以往前顺延一个月。如供应商为新成立企业且成立时间不足三个月，可提供加盖公章的情况说明或者证明材料亦视为符合。未提供项目团队</w:t>
                  </w:r>
                  <w:r w:rsidRPr="007B0504">
                    <w:rPr>
                      <w:rFonts w:ascii="新宋体" w:eastAsia="新宋体" w:hAnsi="新宋体" w:hint="eastAsia"/>
                      <w:szCs w:val="21"/>
                    </w:rPr>
                    <w:lastRenderedPageBreak/>
                    <w:t>成员社保缴纳证明材料的，本项不得分。</w:t>
                  </w:r>
                </w:p>
                <w:p w14:paraId="7A4CA3E6" w14:textId="77777777" w:rsidR="007B0504" w:rsidRPr="007B0504" w:rsidRDefault="007B0504" w:rsidP="007B0504">
                  <w:pPr>
                    <w:rPr>
                      <w:rFonts w:ascii="新宋体" w:eastAsia="新宋体" w:hAnsi="新宋体"/>
                      <w:szCs w:val="21"/>
                    </w:rPr>
                  </w:pPr>
                  <w:r w:rsidRPr="007B0504">
                    <w:rPr>
                      <w:rFonts w:ascii="新宋体" w:eastAsia="新宋体" w:hAnsi="新宋体" w:hint="eastAsia"/>
                      <w:szCs w:val="21"/>
                    </w:rPr>
                    <w:t>2.投标人需要提供项目团队成员学历证书（毕业证）及</w:t>
                  </w:r>
                  <w:proofErr w:type="gramStart"/>
                  <w:r w:rsidRPr="007B0504">
                    <w:rPr>
                      <w:rFonts w:ascii="新宋体" w:eastAsia="新宋体" w:hAnsi="新宋体" w:hint="eastAsia"/>
                      <w:szCs w:val="21"/>
                    </w:rPr>
                    <w:t>学信网查询</w:t>
                  </w:r>
                  <w:proofErr w:type="gramEnd"/>
                  <w:r w:rsidRPr="007B0504">
                    <w:rPr>
                      <w:rFonts w:ascii="新宋体" w:eastAsia="新宋体" w:hAnsi="新宋体" w:hint="eastAsia"/>
                      <w:szCs w:val="21"/>
                    </w:rPr>
                    <w:t>记录（如学</w:t>
                  </w:r>
                  <w:proofErr w:type="gramStart"/>
                  <w:r w:rsidRPr="007B0504">
                    <w:rPr>
                      <w:rFonts w:ascii="新宋体" w:eastAsia="新宋体" w:hAnsi="新宋体" w:hint="eastAsia"/>
                      <w:szCs w:val="21"/>
                    </w:rPr>
                    <w:t>信网无法</w:t>
                  </w:r>
                  <w:proofErr w:type="gramEnd"/>
                  <w:r w:rsidRPr="007B0504">
                    <w:rPr>
                      <w:rFonts w:ascii="新宋体" w:eastAsia="新宋体" w:hAnsi="新宋体" w:hint="eastAsia"/>
                      <w:szCs w:val="21"/>
                    </w:rPr>
                    <w:t>查询的需提供毕业院校或</w:t>
                  </w:r>
                  <w:proofErr w:type="gramStart"/>
                  <w:r w:rsidRPr="007B0504">
                    <w:rPr>
                      <w:rFonts w:ascii="新宋体" w:eastAsia="新宋体" w:hAnsi="新宋体" w:hint="eastAsia"/>
                      <w:szCs w:val="21"/>
                    </w:rPr>
                    <w:t>人社部门</w:t>
                  </w:r>
                  <w:proofErr w:type="gramEnd"/>
                  <w:r w:rsidRPr="007B0504">
                    <w:rPr>
                      <w:rFonts w:ascii="新宋体" w:eastAsia="新宋体" w:hAnsi="新宋体" w:hint="eastAsia"/>
                      <w:szCs w:val="21"/>
                    </w:rPr>
                    <w:t>等办法机构或监督机构等单位出具的证明）、注册测绘师资格证书、测绘专业技术职称证书等相关证明资料作为得分依据。</w:t>
                  </w:r>
                </w:p>
                <w:p w14:paraId="4395C65B" w14:textId="26D718C7" w:rsidR="00765B9B" w:rsidRPr="007B0504" w:rsidRDefault="007B0504">
                  <w:pPr>
                    <w:rPr>
                      <w:rFonts w:ascii="新宋体" w:eastAsia="新宋体" w:hAnsi="新宋体"/>
                      <w:szCs w:val="21"/>
                    </w:rPr>
                  </w:pPr>
                  <w:r w:rsidRPr="007B0504">
                    <w:rPr>
                      <w:rFonts w:ascii="新宋体" w:eastAsia="新宋体" w:hAnsi="新宋体" w:hint="eastAsia"/>
                      <w:szCs w:val="21"/>
                    </w:rPr>
                    <w:t>3.以上资料均要求提供复印件或官方网站截图，加盖投标人公章。评分中出现无证明资料或专家无法凭所提供资料判断是否得分的情况，一律作不得分处理。</w:t>
                  </w:r>
                </w:p>
              </w:tc>
            </w:tr>
            <w:tr w:rsidR="00765B9B" w14:paraId="18D6ED45" w14:textId="77777777" w:rsidTr="00B51476">
              <w:trPr>
                <w:trHeight w:val="78"/>
                <w:jc w:val="center"/>
              </w:trPr>
              <w:tc>
                <w:tcPr>
                  <w:tcW w:w="734"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4B109E7F" w14:textId="0B96FB7C" w:rsidR="00765B9B" w:rsidRDefault="007B0504">
                  <w:pPr>
                    <w:rPr>
                      <w:rFonts w:ascii="新宋体" w:eastAsia="新宋体" w:hAnsi="新宋体"/>
                      <w:szCs w:val="21"/>
                    </w:rPr>
                  </w:pPr>
                  <w:r w:rsidRPr="007B0504">
                    <w:rPr>
                      <w:rFonts w:ascii="新宋体" w:eastAsia="新宋体" w:hAnsi="新宋体" w:hint="eastAsia"/>
                      <w:szCs w:val="21"/>
                    </w:rPr>
                    <w:t>同类项目服务经验</w:t>
                  </w:r>
                </w:p>
              </w:tc>
              <w:tc>
                <w:tcPr>
                  <w:tcW w:w="667" w:type="dxa"/>
                  <w:tcBorders>
                    <w:top w:val="single" w:sz="4" w:space="0" w:color="auto"/>
                    <w:left w:val="single" w:sz="4" w:space="0" w:color="auto"/>
                    <w:bottom w:val="single" w:sz="4" w:space="0" w:color="auto"/>
                    <w:right w:val="single" w:sz="4" w:space="0" w:color="auto"/>
                  </w:tcBorders>
                  <w:vAlign w:val="center"/>
                </w:tcPr>
                <w:p w14:paraId="579D5C48" w14:textId="49821C71" w:rsidR="00765B9B" w:rsidRDefault="007B0504">
                  <w:pPr>
                    <w:rPr>
                      <w:rFonts w:ascii="新宋体" w:eastAsia="新宋体" w:hAnsi="新宋体"/>
                      <w:szCs w:val="21"/>
                    </w:rPr>
                  </w:pPr>
                  <w:r>
                    <w:rPr>
                      <w:rFonts w:ascii="新宋体" w:eastAsia="新宋体" w:hAnsi="新宋体" w:hint="eastAsia"/>
                      <w:szCs w:val="21"/>
                    </w:rPr>
                    <w:t>10</w:t>
                  </w:r>
                </w:p>
              </w:tc>
              <w:tc>
                <w:tcPr>
                  <w:tcW w:w="6324" w:type="dxa"/>
                  <w:tcBorders>
                    <w:top w:val="single" w:sz="4" w:space="0" w:color="auto"/>
                    <w:left w:val="single" w:sz="4" w:space="0" w:color="auto"/>
                    <w:bottom w:val="single" w:sz="4" w:space="0" w:color="auto"/>
                    <w:right w:val="single" w:sz="4" w:space="0" w:color="auto"/>
                  </w:tcBorders>
                  <w:vAlign w:val="center"/>
                </w:tcPr>
                <w:p w14:paraId="507D9445" w14:textId="6D9D6D0D" w:rsidR="007B0504" w:rsidRPr="007B0504" w:rsidRDefault="007B0504" w:rsidP="007B0504">
                  <w:pPr>
                    <w:rPr>
                      <w:rFonts w:ascii="新宋体" w:eastAsia="新宋体" w:hAnsi="新宋体"/>
                      <w:szCs w:val="21"/>
                    </w:rPr>
                  </w:pPr>
                  <w:r>
                    <w:rPr>
                      <w:rFonts w:ascii="新宋体" w:eastAsia="新宋体" w:hAnsi="新宋体" w:hint="eastAsia"/>
                      <w:szCs w:val="21"/>
                    </w:rPr>
                    <w:t>（一）</w:t>
                  </w:r>
                  <w:r w:rsidRPr="007B0504">
                    <w:rPr>
                      <w:rFonts w:ascii="新宋体" w:eastAsia="新宋体" w:hAnsi="新宋体" w:hint="eastAsia"/>
                      <w:szCs w:val="21"/>
                    </w:rPr>
                    <w:t>评分内容：投标人自2020年1月1日至投标截止日期（以项目合同签订日期为准），曾经承担过相同或类似服务项目</w:t>
                  </w:r>
                  <w:r w:rsidR="00E259E9">
                    <w:rPr>
                      <w:rStyle w:val="afc"/>
                      <w:rFonts w:ascii="宋体" w:hint="eastAsia"/>
                      <w:kern w:val="0"/>
                    </w:rPr>
                    <w:t>（地图编制和出版）</w:t>
                  </w:r>
                  <w:r w:rsidRPr="007B0504">
                    <w:rPr>
                      <w:rFonts w:ascii="新宋体" w:eastAsia="新宋体" w:hAnsi="新宋体" w:hint="eastAsia"/>
                      <w:szCs w:val="21"/>
                    </w:rPr>
                    <w:t>的，</w:t>
                  </w:r>
                  <w:proofErr w:type="gramStart"/>
                  <w:r w:rsidRPr="007B0504">
                    <w:rPr>
                      <w:rFonts w:ascii="新宋体" w:eastAsia="新宋体" w:hAnsi="新宋体" w:hint="eastAsia"/>
                      <w:szCs w:val="21"/>
                    </w:rPr>
                    <w:t>每承担</w:t>
                  </w:r>
                  <w:proofErr w:type="gramEnd"/>
                  <w:r w:rsidRPr="007B0504">
                    <w:rPr>
                      <w:rFonts w:ascii="新宋体" w:eastAsia="新宋体" w:hAnsi="新宋体" w:hint="eastAsia"/>
                      <w:szCs w:val="21"/>
                    </w:rPr>
                    <w:t>一项得2分，最高累计得分不超过10分；无相关服务项目的，不得分。</w:t>
                  </w:r>
                </w:p>
                <w:p w14:paraId="21C1956A" w14:textId="77777777" w:rsidR="007B0504" w:rsidRDefault="007B0504" w:rsidP="007B0504">
                  <w:pPr>
                    <w:rPr>
                      <w:rFonts w:ascii="新宋体" w:eastAsia="新宋体" w:hAnsi="新宋体"/>
                      <w:szCs w:val="21"/>
                    </w:rPr>
                  </w:pPr>
                  <w:r>
                    <w:rPr>
                      <w:rFonts w:ascii="新宋体" w:eastAsia="新宋体" w:hAnsi="新宋体" w:hint="eastAsia"/>
                      <w:szCs w:val="21"/>
                    </w:rPr>
                    <w:t>（二）</w:t>
                  </w:r>
                  <w:r w:rsidRPr="007B0504">
                    <w:rPr>
                      <w:rFonts w:ascii="新宋体" w:eastAsia="新宋体" w:hAnsi="新宋体" w:hint="eastAsia"/>
                      <w:szCs w:val="21"/>
                    </w:rPr>
                    <w:t>评分依据：</w:t>
                  </w:r>
                </w:p>
                <w:p w14:paraId="7CADE983" w14:textId="4D11A4A1" w:rsidR="007B0504" w:rsidRPr="007B0504" w:rsidRDefault="007B0504" w:rsidP="007B0504">
                  <w:pPr>
                    <w:rPr>
                      <w:rFonts w:ascii="新宋体" w:eastAsia="新宋体" w:hAnsi="新宋体"/>
                      <w:szCs w:val="21"/>
                    </w:rPr>
                  </w:pPr>
                  <w:r>
                    <w:rPr>
                      <w:rFonts w:ascii="新宋体" w:eastAsia="新宋体" w:hAnsi="新宋体" w:hint="eastAsia"/>
                      <w:szCs w:val="21"/>
                    </w:rPr>
                    <w:t>1.</w:t>
                  </w:r>
                  <w:r w:rsidRPr="007B0504">
                    <w:rPr>
                      <w:rFonts w:ascii="新宋体" w:eastAsia="新宋体" w:hAnsi="新宋体" w:hint="eastAsia"/>
                      <w:szCs w:val="21"/>
                    </w:rPr>
                    <w:t>投标人需要同时提供合同关键信息（项目名称、服务内容、合同期限、签订日期、双方盖章等）和项目履约（验收）合格评价证明文件作为得分依据。项目履约（验收）合格评价证明文件需加盖合同甲方公章（或甲方业务章）。通过合同关键信息无法判断是否得分的，还须同时提供能证明得分的其它证明资料，如项目报告或合同甲方出具的证明文件等。</w:t>
                  </w:r>
                </w:p>
                <w:p w14:paraId="5989DC57" w14:textId="34F9B4DD" w:rsidR="00765B9B" w:rsidRDefault="007B0504" w:rsidP="007B0504">
                  <w:pPr>
                    <w:rPr>
                      <w:rFonts w:ascii="新宋体" w:eastAsia="新宋体" w:hAnsi="新宋体"/>
                      <w:szCs w:val="21"/>
                    </w:rPr>
                  </w:pPr>
                  <w:r>
                    <w:rPr>
                      <w:rFonts w:ascii="新宋体" w:eastAsia="新宋体" w:hAnsi="新宋体" w:hint="eastAsia"/>
                      <w:szCs w:val="21"/>
                    </w:rPr>
                    <w:t>2.</w:t>
                  </w:r>
                  <w:r w:rsidRPr="007B0504">
                    <w:rPr>
                      <w:rFonts w:ascii="新宋体" w:eastAsia="新宋体" w:hAnsi="新宋体" w:hint="eastAsia"/>
                      <w:szCs w:val="21"/>
                    </w:rPr>
                    <w:t>以上证明资料均要求提供复印件，加盖投标人公章。评分中出现无证明资料或专家无法凭所提供资料判断是否得分的情况，一律作不得分处理。</w:t>
                  </w:r>
                </w:p>
              </w:tc>
            </w:tr>
            <w:tr w:rsidR="00765B9B" w14:paraId="1027C1B1" w14:textId="77777777" w:rsidTr="00B51476">
              <w:trPr>
                <w:trHeight w:val="78"/>
                <w:jc w:val="center"/>
              </w:trPr>
              <w:tc>
                <w:tcPr>
                  <w:tcW w:w="734"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F2B37DD" w14:textId="77777777" w:rsidR="00765B9B" w:rsidRDefault="005D0BBC">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180B0988" w14:textId="0FB81892" w:rsidR="00765B9B" w:rsidRDefault="007B0504">
                  <w:pPr>
                    <w:rPr>
                      <w:rFonts w:ascii="新宋体" w:eastAsia="新宋体" w:hAnsi="新宋体"/>
                      <w:szCs w:val="21"/>
                    </w:rPr>
                  </w:pPr>
                  <w:r w:rsidRPr="007B0504">
                    <w:rPr>
                      <w:rFonts w:ascii="新宋体" w:eastAsia="新宋体" w:hAnsi="新宋体" w:hint="eastAsia"/>
                      <w:szCs w:val="21"/>
                    </w:rPr>
                    <w:t>获奖情况</w:t>
                  </w:r>
                </w:p>
              </w:tc>
              <w:tc>
                <w:tcPr>
                  <w:tcW w:w="667" w:type="dxa"/>
                  <w:tcBorders>
                    <w:top w:val="single" w:sz="4" w:space="0" w:color="auto"/>
                    <w:left w:val="single" w:sz="4" w:space="0" w:color="auto"/>
                    <w:bottom w:val="single" w:sz="4" w:space="0" w:color="auto"/>
                    <w:right w:val="single" w:sz="4" w:space="0" w:color="auto"/>
                  </w:tcBorders>
                  <w:vAlign w:val="center"/>
                </w:tcPr>
                <w:p w14:paraId="7A795DA0" w14:textId="34B6C2B1" w:rsidR="00765B9B" w:rsidRDefault="007B0504">
                  <w:pPr>
                    <w:rPr>
                      <w:rFonts w:ascii="新宋体" w:eastAsia="新宋体" w:hAnsi="新宋体"/>
                      <w:szCs w:val="21"/>
                    </w:rPr>
                  </w:pPr>
                  <w:r>
                    <w:rPr>
                      <w:rFonts w:ascii="新宋体" w:eastAsia="新宋体" w:hAnsi="新宋体" w:hint="eastAsia"/>
                      <w:szCs w:val="21"/>
                    </w:rPr>
                    <w:t>8</w:t>
                  </w:r>
                </w:p>
              </w:tc>
              <w:tc>
                <w:tcPr>
                  <w:tcW w:w="6324" w:type="dxa"/>
                  <w:tcBorders>
                    <w:top w:val="single" w:sz="4" w:space="0" w:color="auto"/>
                    <w:left w:val="single" w:sz="4" w:space="0" w:color="auto"/>
                    <w:bottom w:val="single" w:sz="4" w:space="0" w:color="auto"/>
                    <w:right w:val="single" w:sz="4" w:space="0" w:color="auto"/>
                  </w:tcBorders>
                  <w:vAlign w:val="center"/>
                </w:tcPr>
                <w:p w14:paraId="6A2B912D" w14:textId="1D36909A" w:rsidR="007B0504" w:rsidRPr="007B0504" w:rsidRDefault="007B0504" w:rsidP="007B0504">
                  <w:pPr>
                    <w:rPr>
                      <w:rFonts w:ascii="新宋体" w:eastAsia="新宋体" w:hAnsi="新宋体"/>
                      <w:szCs w:val="21"/>
                    </w:rPr>
                  </w:pPr>
                  <w:r>
                    <w:rPr>
                      <w:rFonts w:ascii="新宋体" w:eastAsia="新宋体" w:hAnsi="新宋体" w:hint="eastAsia"/>
                      <w:szCs w:val="21"/>
                    </w:rPr>
                    <w:t>（一）</w:t>
                  </w:r>
                  <w:r w:rsidRPr="007B0504">
                    <w:rPr>
                      <w:rFonts w:ascii="新宋体" w:eastAsia="新宋体" w:hAnsi="新宋体" w:hint="eastAsia"/>
                      <w:szCs w:val="21"/>
                    </w:rPr>
                    <w:t>评分内容：具有与地图编制相关的奖励奖项或荣誉，每提供一项得2分，最高累计得分不超过8分；无相关奖励奖项或荣誉的，不得分。</w:t>
                  </w:r>
                </w:p>
                <w:p w14:paraId="51561E8A" w14:textId="77777777" w:rsidR="007B0504" w:rsidRDefault="007B0504" w:rsidP="007B0504">
                  <w:pPr>
                    <w:rPr>
                      <w:rFonts w:ascii="新宋体" w:eastAsia="新宋体" w:hAnsi="新宋体"/>
                      <w:szCs w:val="21"/>
                    </w:rPr>
                  </w:pPr>
                  <w:r>
                    <w:rPr>
                      <w:rFonts w:ascii="新宋体" w:eastAsia="新宋体" w:hAnsi="新宋体" w:hint="eastAsia"/>
                      <w:szCs w:val="21"/>
                    </w:rPr>
                    <w:t>（二）</w:t>
                  </w:r>
                  <w:r w:rsidRPr="007B0504">
                    <w:rPr>
                      <w:rFonts w:ascii="新宋体" w:eastAsia="新宋体" w:hAnsi="新宋体" w:hint="eastAsia"/>
                      <w:szCs w:val="21"/>
                    </w:rPr>
                    <w:t>评分依据：</w:t>
                  </w:r>
                </w:p>
                <w:p w14:paraId="37ECBD52" w14:textId="6FDE6F9E" w:rsidR="00765B9B" w:rsidRDefault="007B0504" w:rsidP="007B0504">
                  <w:pPr>
                    <w:rPr>
                      <w:rFonts w:ascii="新宋体" w:eastAsia="新宋体" w:hAnsi="新宋体"/>
                      <w:szCs w:val="21"/>
                    </w:rPr>
                  </w:pPr>
                  <w:r w:rsidRPr="007B0504">
                    <w:rPr>
                      <w:rFonts w:ascii="新宋体" w:eastAsia="新宋体" w:hAnsi="新宋体" w:hint="eastAsia"/>
                      <w:szCs w:val="21"/>
                    </w:rPr>
                    <w:t>投标人需要提供奖项照片或获奖（荣誉）证书等证明材料作为得分依据。以上证明资料均要求提供复印件或官方网站截图，加盖投标人公章。评分中出现无证明资料或专家无法凭所提供资料判断是否得分的情况，一律作不得分处理。</w:t>
                  </w:r>
                </w:p>
              </w:tc>
            </w:tr>
            <w:tr w:rsidR="00765B9B" w14:paraId="0E3DF82D" w14:textId="77777777" w:rsidTr="00B51476">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324" w:type="dxa"/>
                  <w:tcBorders>
                    <w:top w:val="single" w:sz="4" w:space="0" w:color="auto"/>
                    <w:left w:val="single" w:sz="4" w:space="0" w:color="auto"/>
                    <w:bottom w:val="single" w:sz="4" w:space="0" w:color="auto"/>
                    <w:right w:val="single" w:sz="4" w:space="0" w:color="auto"/>
                  </w:tcBorders>
                  <w:vAlign w:val="center"/>
                </w:tcPr>
                <w:p w14:paraId="7E9DFE9E" w14:textId="6439CDEC" w:rsidR="00765B9B" w:rsidRDefault="007B0504">
                  <w:pPr>
                    <w:jc w:val="center"/>
                    <w:rPr>
                      <w:rFonts w:ascii="新宋体" w:eastAsia="新宋体" w:hAnsi="新宋体"/>
                      <w:b/>
                      <w:szCs w:val="21"/>
                    </w:rPr>
                  </w:pPr>
                  <w:r>
                    <w:rPr>
                      <w:rFonts w:ascii="新宋体" w:eastAsia="新宋体" w:hAnsi="新宋体" w:hint="eastAsia"/>
                      <w:b/>
                      <w:szCs w:val="21"/>
                    </w:rPr>
                    <w:t>5</w:t>
                  </w:r>
                </w:p>
              </w:tc>
            </w:tr>
            <w:tr w:rsidR="00765B9B" w14:paraId="07595C31" w14:textId="77777777" w:rsidTr="00B51476">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667"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B51476">
              <w:trPr>
                <w:trHeight w:val="78"/>
                <w:jc w:val="center"/>
              </w:trPr>
              <w:tc>
                <w:tcPr>
                  <w:tcW w:w="734"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667" w:type="dxa"/>
                  <w:tcBorders>
                    <w:top w:val="single" w:sz="4" w:space="0" w:color="auto"/>
                    <w:left w:val="single" w:sz="4" w:space="0" w:color="auto"/>
                    <w:bottom w:val="single" w:sz="4" w:space="0" w:color="auto"/>
                    <w:right w:val="single" w:sz="4" w:space="0" w:color="auto"/>
                  </w:tcBorders>
                  <w:vAlign w:val="center"/>
                </w:tcPr>
                <w:p w14:paraId="2FB3C997" w14:textId="436CF849" w:rsidR="00765B9B" w:rsidRDefault="005D0BBC">
                  <w:pPr>
                    <w:rPr>
                      <w:rFonts w:ascii="新宋体" w:eastAsia="新宋体" w:hAnsi="新宋体" w:cs="宋体"/>
                      <w:szCs w:val="21"/>
                    </w:rPr>
                  </w:pPr>
                  <w:r>
                    <w:rPr>
                      <w:rFonts w:ascii="新宋体" w:eastAsia="新宋体" w:hAnsi="新宋体"/>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740B98F5"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7047A584" w:rsidR="00765B9B" w:rsidRDefault="007B0504">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07A5BB8F" w:rsidR="00765B9B" w:rsidRDefault="007B0504">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12E75B1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w:t>
      </w:r>
      <w:r>
        <w:rPr>
          <w:rFonts w:ascii="新宋体" w:eastAsia="新宋体" w:hAnsi="新宋体" w:hint="eastAsia"/>
        </w:rPr>
        <w:lastRenderedPageBreak/>
        <w:t>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w:t>
      </w:r>
      <w:r w:rsidR="00802DE9">
        <w:rPr>
          <w:rFonts w:ascii="新宋体" w:eastAsia="新宋体" w:hAnsi="新宋体" w:hint="eastAsia"/>
        </w:rPr>
        <w:t>_10</w:t>
      </w:r>
      <w:r>
        <w:rPr>
          <w:rFonts w:ascii="新宋体" w:eastAsia="新宋体" w:hAnsi="新宋体" w:hint="eastAsia"/>
        </w:rPr>
        <w:t>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77777777"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3</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44E6DE53" w:rsidR="00765B9B" w:rsidRDefault="005D0BBC">
            <w:pPr>
              <w:spacing w:line="360" w:lineRule="auto"/>
              <w:rPr>
                <w:rFonts w:ascii="新宋体" w:eastAsia="新宋体" w:hAnsi="新宋体"/>
                <w:szCs w:val="21"/>
              </w:rPr>
            </w:pPr>
            <w:r>
              <w:rPr>
                <w:rFonts w:ascii="新宋体" w:eastAsia="新宋体" w:hAnsi="新宋体" w:hint="eastAsia"/>
                <w:szCs w:val="21"/>
              </w:rPr>
              <w:t>项目概况</w:t>
            </w:r>
            <w:r w:rsidRPr="007B0504">
              <w:rPr>
                <w:rFonts w:ascii="新宋体" w:eastAsia="新宋体" w:hAnsi="新宋体" w:hint="eastAsia"/>
                <w:szCs w:val="21"/>
              </w:rPr>
              <w:t>：</w:t>
            </w:r>
            <w:r w:rsidR="007B0504" w:rsidRPr="007B0504">
              <w:rPr>
                <w:rFonts w:ascii="新宋体" w:eastAsia="新宋体" w:hAnsi="新宋体" w:hint="eastAsia"/>
                <w:szCs w:val="21"/>
                <w:u w:val="single"/>
              </w:rPr>
              <w:t>更新并发布行政区划图技术服务项目</w:t>
            </w:r>
            <w:r w:rsidRPr="007B0504">
              <w:rPr>
                <w:rFonts w:ascii="新宋体" w:eastAsia="新宋体" w:hAnsi="新宋体" w:hint="eastAsia"/>
                <w:szCs w:val="21"/>
              </w:rPr>
              <w:t>采购项目的潜在投标人应在</w:t>
            </w:r>
            <w:r w:rsidRPr="007B0504">
              <w:rPr>
                <w:rFonts w:ascii="新宋体" w:eastAsia="新宋体" w:hAnsi="新宋体" w:hint="eastAsia"/>
                <w:szCs w:val="21"/>
                <w:u w:val="single"/>
              </w:rPr>
              <w:t>深圳市福田区天安数码</w:t>
            </w:r>
            <w:proofErr w:type="gramStart"/>
            <w:r w:rsidRPr="007B0504">
              <w:rPr>
                <w:rFonts w:ascii="新宋体" w:eastAsia="新宋体" w:hAnsi="新宋体" w:hint="eastAsia"/>
                <w:szCs w:val="21"/>
                <w:u w:val="single"/>
              </w:rPr>
              <w:t>城创新</w:t>
            </w:r>
            <w:proofErr w:type="gramEnd"/>
            <w:r w:rsidRPr="007B0504">
              <w:rPr>
                <w:rFonts w:ascii="新宋体" w:eastAsia="新宋体" w:hAnsi="新宋体" w:hint="eastAsia"/>
                <w:szCs w:val="21"/>
                <w:u w:val="single"/>
              </w:rPr>
              <w:t>科技广场一期B座</w:t>
            </w:r>
            <w:r w:rsidR="00C72A9D">
              <w:rPr>
                <w:rFonts w:ascii="新宋体" w:eastAsia="新宋体" w:hAnsi="新宋体"/>
                <w:szCs w:val="21"/>
                <w:u w:val="single"/>
              </w:rPr>
              <w:t>1709</w:t>
            </w:r>
            <w:r w:rsidRPr="007B0504">
              <w:rPr>
                <w:rFonts w:ascii="新宋体" w:eastAsia="新宋体" w:hAnsi="新宋体" w:hint="eastAsia"/>
                <w:szCs w:val="21"/>
                <w:u w:val="single"/>
              </w:rPr>
              <w:t>室</w:t>
            </w:r>
            <w:r w:rsidRPr="007B0504">
              <w:rPr>
                <w:rFonts w:ascii="新宋体" w:eastAsia="新宋体" w:hAnsi="新宋体" w:hint="eastAsia"/>
                <w:szCs w:val="21"/>
              </w:rPr>
              <w:t>获取招</w:t>
            </w:r>
            <w:r>
              <w:rPr>
                <w:rFonts w:ascii="新宋体" w:eastAsia="新宋体" w:hAnsi="新宋体" w:hint="eastAsia"/>
                <w:szCs w:val="21"/>
              </w:rPr>
              <w:t>标文件，并</w:t>
            </w:r>
            <w:r w:rsidRPr="0080101A">
              <w:rPr>
                <w:rFonts w:ascii="新宋体" w:eastAsia="新宋体" w:hAnsi="新宋体" w:hint="eastAsia"/>
                <w:szCs w:val="21"/>
              </w:rPr>
              <w:t>于</w:t>
            </w:r>
            <w:r w:rsidR="001937AE" w:rsidRPr="0080101A">
              <w:rPr>
                <w:rFonts w:ascii="新宋体" w:eastAsia="新宋体" w:hAnsi="新宋体" w:hint="eastAsia"/>
                <w:szCs w:val="21"/>
                <w:u w:val="single"/>
              </w:rPr>
              <w:t>2023</w:t>
            </w:r>
            <w:r w:rsidRPr="0080101A">
              <w:rPr>
                <w:rFonts w:ascii="新宋体" w:eastAsia="新宋体" w:hAnsi="新宋体" w:hint="eastAsia"/>
                <w:bCs/>
                <w:szCs w:val="21"/>
                <w:u w:val="single"/>
              </w:rPr>
              <w:t>年</w:t>
            </w:r>
            <w:r w:rsidR="0080101A" w:rsidRPr="0080101A">
              <w:rPr>
                <w:rFonts w:ascii="新宋体" w:eastAsia="新宋体" w:hAnsi="新宋体" w:hint="eastAsia"/>
                <w:bCs/>
                <w:szCs w:val="21"/>
                <w:u w:val="single"/>
              </w:rPr>
              <w:t>07</w:t>
            </w:r>
            <w:r w:rsidRPr="0080101A">
              <w:rPr>
                <w:rFonts w:ascii="新宋体" w:eastAsia="新宋体" w:hAnsi="新宋体" w:hint="eastAsia"/>
                <w:bCs/>
                <w:szCs w:val="21"/>
                <w:u w:val="single"/>
              </w:rPr>
              <w:t>月</w:t>
            </w:r>
            <w:r w:rsidR="0080101A" w:rsidRPr="0080101A">
              <w:rPr>
                <w:rFonts w:ascii="新宋体" w:eastAsia="新宋体" w:hAnsi="新宋体" w:hint="eastAsia"/>
                <w:bCs/>
                <w:szCs w:val="21"/>
                <w:u w:val="single"/>
              </w:rPr>
              <w:t>24</w:t>
            </w:r>
            <w:r w:rsidRPr="0080101A">
              <w:rPr>
                <w:rFonts w:ascii="新宋体" w:eastAsia="新宋体" w:hAnsi="新宋体" w:hint="eastAsia"/>
                <w:bCs/>
                <w:szCs w:val="21"/>
                <w:u w:val="single"/>
              </w:rPr>
              <w:t>日</w:t>
            </w:r>
            <w:r w:rsidR="0080101A" w:rsidRPr="0080101A">
              <w:rPr>
                <w:rFonts w:ascii="新宋体" w:eastAsia="新宋体" w:hAnsi="新宋体" w:hint="eastAsia"/>
                <w:bCs/>
                <w:szCs w:val="21"/>
                <w:u w:val="single"/>
              </w:rPr>
              <w:t>09</w:t>
            </w:r>
            <w:r w:rsidRPr="0080101A">
              <w:rPr>
                <w:rFonts w:ascii="新宋体" w:eastAsia="新宋体" w:hAnsi="新宋体" w:hint="eastAsia"/>
                <w:bCs/>
                <w:szCs w:val="21"/>
                <w:u w:val="single"/>
              </w:rPr>
              <w:t>:</w:t>
            </w:r>
            <w:r w:rsidR="0080101A" w:rsidRPr="0080101A">
              <w:rPr>
                <w:rFonts w:ascii="新宋体" w:eastAsia="新宋体" w:hAnsi="新宋体" w:hint="eastAsia"/>
                <w:bCs/>
                <w:szCs w:val="21"/>
                <w:u w:val="single"/>
              </w:rPr>
              <w:t>30</w:t>
            </w:r>
            <w:r w:rsidRPr="0080101A">
              <w:rPr>
                <w:rFonts w:ascii="新宋体" w:eastAsia="新宋体" w:hAnsi="新宋体" w:hint="eastAsia"/>
                <w:bCs/>
                <w:szCs w:val="21"/>
                <w:u w:val="single"/>
              </w:rPr>
              <w:t>（</w:t>
            </w:r>
            <w:r w:rsidRPr="0080101A">
              <w:rPr>
                <w:rFonts w:ascii="新宋体" w:eastAsia="新宋体" w:hAnsi="新宋体" w:hint="eastAsia"/>
                <w:bCs/>
                <w:szCs w:val="21"/>
              </w:rPr>
              <w:t>北京时</w:t>
            </w:r>
            <w:r>
              <w:rPr>
                <w:rFonts w:ascii="新宋体" w:eastAsia="新宋体" w:hAnsi="新宋体" w:hint="eastAsia"/>
                <w:bCs/>
                <w:szCs w:val="21"/>
              </w:rPr>
              <w:t>间）前提交响应文件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50D693C4"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7B0504" w:rsidRPr="007B0504">
              <w:rPr>
                <w:rFonts w:ascii="新宋体" w:eastAsia="新宋体" w:hAnsi="新宋体"/>
                <w:szCs w:val="21"/>
              </w:rPr>
              <w:t>RNX2023203ZC-SZMZ</w:t>
            </w:r>
          </w:p>
          <w:p w14:paraId="3715B7AC" w14:textId="757DC366"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7B0504" w:rsidRPr="007B0504">
              <w:rPr>
                <w:rFonts w:ascii="新宋体" w:eastAsia="新宋体" w:hAnsi="新宋体" w:hint="eastAsia"/>
                <w:szCs w:val="21"/>
              </w:rPr>
              <w:t>更新并发布行政区划图技术服务项目</w:t>
            </w:r>
          </w:p>
          <w:p w14:paraId="5734169A" w14:textId="64DF9E3F"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7B0504">
              <w:rPr>
                <w:rFonts w:ascii="新宋体" w:eastAsia="新宋体" w:hAnsi="新宋体" w:hint="eastAsia"/>
                <w:szCs w:val="21"/>
              </w:rPr>
              <w:t>人民币</w:t>
            </w:r>
            <w:proofErr w:type="gramStart"/>
            <w:r w:rsidR="007B0504">
              <w:rPr>
                <w:rFonts w:ascii="新宋体" w:eastAsia="新宋体" w:hAnsi="新宋体" w:hint="eastAsia"/>
                <w:szCs w:val="21"/>
              </w:rPr>
              <w:t>玖拾叁万肆仟伍佰肆拾肆</w:t>
            </w:r>
            <w:proofErr w:type="gramEnd"/>
            <w:r w:rsidR="007B0504">
              <w:rPr>
                <w:rFonts w:ascii="新宋体" w:eastAsia="新宋体" w:hAnsi="新宋体" w:hint="eastAsia"/>
                <w:szCs w:val="21"/>
              </w:rPr>
              <w:t>（</w:t>
            </w:r>
            <w:r w:rsidR="00635DB0">
              <w:rPr>
                <w:rFonts w:ascii="新宋体" w:eastAsia="新宋体" w:hAnsi="新宋体" w:hint="eastAsia"/>
                <w:szCs w:val="21"/>
              </w:rPr>
              <w:t>934,544.00</w:t>
            </w:r>
            <w:r w:rsidR="007B0504">
              <w:rPr>
                <w:rFonts w:ascii="新宋体" w:eastAsia="新宋体" w:hAnsi="新宋体" w:hint="eastAsia"/>
                <w:szCs w:val="21"/>
              </w:rPr>
              <w:t>）</w:t>
            </w:r>
          </w:p>
          <w:p w14:paraId="0453F8FA" w14:textId="3ADCD9FF" w:rsidR="00765B9B" w:rsidRDefault="005D0BBC">
            <w:pPr>
              <w:spacing w:line="360" w:lineRule="auto"/>
              <w:rPr>
                <w:rFonts w:ascii="新宋体" w:eastAsia="新宋体" w:hAnsi="新宋体"/>
                <w:szCs w:val="21"/>
              </w:rPr>
            </w:pPr>
            <w:r>
              <w:rPr>
                <w:rFonts w:ascii="新宋体" w:eastAsia="新宋体" w:hAnsi="新宋体" w:hint="eastAsia"/>
                <w:szCs w:val="21"/>
              </w:rPr>
              <w:t>4.最高限价：</w:t>
            </w:r>
            <w:r w:rsidR="00635DB0">
              <w:rPr>
                <w:rFonts w:ascii="新宋体" w:eastAsia="新宋体" w:hAnsi="新宋体" w:hint="eastAsia"/>
                <w:szCs w:val="21"/>
              </w:rPr>
              <w:t>人民币</w:t>
            </w:r>
            <w:proofErr w:type="gramStart"/>
            <w:r w:rsidR="00635DB0">
              <w:rPr>
                <w:rFonts w:ascii="新宋体" w:eastAsia="新宋体" w:hAnsi="新宋体" w:hint="eastAsia"/>
                <w:szCs w:val="21"/>
              </w:rPr>
              <w:t>玖拾叁万肆仟伍佰肆拾肆</w:t>
            </w:r>
            <w:proofErr w:type="gramEnd"/>
            <w:r w:rsidR="00635DB0">
              <w:rPr>
                <w:rFonts w:ascii="新宋体" w:eastAsia="新宋体" w:hAnsi="新宋体" w:hint="eastAsia"/>
                <w:szCs w:val="21"/>
              </w:rPr>
              <w:t>（934,544.00）</w:t>
            </w:r>
          </w:p>
          <w:p w14:paraId="248338EF" w14:textId="39E31896"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r w:rsidR="00635DB0">
              <w:rPr>
                <w:rFonts w:ascii="新宋体" w:eastAsia="新宋体" w:hAnsi="新宋体"/>
                <w:color w:val="FF0000"/>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rsidRPr="00822B93" w14:paraId="4E176684" w14:textId="77777777">
              <w:trPr>
                <w:jc w:val="center"/>
              </w:trPr>
              <w:tc>
                <w:tcPr>
                  <w:tcW w:w="2966" w:type="dxa"/>
                  <w:shd w:val="clear" w:color="auto" w:fill="auto"/>
                  <w:vAlign w:val="center"/>
                </w:tcPr>
                <w:p w14:paraId="4E4EE6A8" w14:textId="14D28566" w:rsidR="00765B9B" w:rsidRPr="00822B93" w:rsidRDefault="007B0504">
                  <w:pPr>
                    <w:spacing w:line="360" w:lineRule="auto"/>
                    <w:jc w:val="center"/>
                    <w:rPr>
                      <w:rFonts w:ascii="新宋体" w:eastAsia="新宋体" w:hAnsi="新宋体"/>
                      <w:szCs w:val="21"/>
                      <w:u w:val="single"/>
                    </w:rPr>
                  </w:pPr>
                  <w:r w:rsidRPr="00822B93">
                    <w:rPr>
                      <w:rFonts w:ascii="新宋体" w:eastAsia="新宋体" w:hAnsi="新宋体" w:hint="eastAsia"/>
                      <w:szCs w:val="21"/>
                      <w:u w:val="single"/>
                    </w:rPr>
                    <w:t>更新并发布行政区划图技术服务项目</w:t>
                  </w:r>
                </w:p>
              </w:tc>
              <w:tc>
                <w:tcPr>
                  <w:tcW w:w="1134" w:type="dxa"/>
                  <w:shd w:val="clear" w:color="auto" w:fill="auto"/>
                  <w:vAlign w:val="center"/>
                </w:tcPr>
                <w:p w14:paraId="43F39EB0" w14:textId="583315EC" w:rsidR="00765B9B" w:rsidRPr="00822B93" w:rsidRDefault="00635DB0">
                  <w:pPr>
                    <w:spacing w:line="360" w:lineRule="auto"/>
                    <w:jc w:val="center"/>
                    <w:rPr>
                      <w:rFonts w:ascii="新宋体" w:eastAsia="新宋体" w:hAnsi="新宋体"/>
                      <w:szCs w:val="21"/>
                      <w:u w:val="single"/>
                    </w:rPr>
                  </w:pPr>
                  <w:r w:rsidRPr="00822B93">
                    <w:rPr>
                      <w:rFonts w:ascii="新宋体" w:eastAsia="新宋体" w:hAnsi="新宋体"/>
                      <w:szCs w:val="21"/>
                      <w:u w:val="single"/>
                    </w:rPr>
                    <w:t>一项</w:t>
                  </w:r>
                </w:p>
              </w:tc>
              <w:tc>
                <w:tcPr>
                  <w:tcW w:w="3686" w:type="dxa"/>
                  <w:shd w:val="clear" w:color="auto" w:fill="auto"/>
                  <w:vAlign w:val="center"/>
                </w:tcPr>
                <w:p w14:paraId="741B8FBD" w14:textId="77777777" w:rsidR="00765B9B" w:rsidRPr="00822B93" w:rsidRDefault="005D0BBC">
                  <w:pPr>
                    <w:spacing w:line="360" w:lineRule="auto"/>
                    <w:jc w:val="center"/>
                    <w:rPr>
                      <w:rFonts w:ascii="新宋体" w:eastAsia="新宋体" w:hAnsi="新宋体"/>
                      <w:szCs w:val="21"/>
                      <w:u w:val="single"/>
                    </w:rPr>
                  </w:pPr>
                  <w:r w:rsidRPr="00822B93">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822B93" w:rsidRDefault="00765B9B">
                  <w:pPr>
                    <w:spacing w:line="360" w:lineRule="auto"/>
                    <w:jc w:val="center"/>
                    <w:rPr>
                      <w:rFonts w:ascii="新宋体" w:eastAsia="新宋体" w:hAnsi="新宋体"/>
                      <w:szCs w:val="21"/>
                      <w:u w:val="single"/>
                    </w:rPr>
                  </w:pPr>
                </w:p>
              </w:tc>
            </w:tr>
          </w:tbl>
          <w:p w14:paraId="72C4C718" w14:textId="2F5E76AB" w:rsidR="00765B9B" w:rsidRPr="00822B93" w:rsidRDefault="005D0BBC">
            <w:pPr>
              <w:spacing w:line="360" w:lineRule="auto"/>
              <w:rPr>
                <w:rFonts w:ascii="新宋体" w:eastAsia="新宋体" w:hAnsi="新宋体"/>
                <w:szCs w:val="21"/>
                <w:u w:val="single"/>
              </w:rPr>
            </w:pPr>
            <w:r w:rsidRPr="00822B93">
              <w:rPr>
                <w:rFonts w:ascii="新宋体" w:eastAsia="新宋体" w:hAnsi="新宋体" w:hint="eastAsia"/>
                <w:szCs w:val="21"/>
              </w:rPr>
              <w:t>6.合同履行期限：</w:t>
            </w:r>
            <w:r w:rsidR="00822B93" w:rsidRPr="00822B93">
              <w:rPr>
                <w:rFonts w:ascii="新宋体" w:eastAsia="新宋体" w:hAnsi="新宋体" w:hint="eastAsia"/>
                <w:szCs w:val="21"/>
              </w:rPr>
              <w:t>本项目为一次性项目，服务期限为自合同签订之日起至2023年11月30日止。</w:t>
            </w:r>
          </w:p>
          <w:p w14:paraId="0216C834" w14:textId="55FB45FA" w:rsidR="00765B9B" w:rsidRPr="00822B93" w:rsidRDefault="005D0BBC">
            <w:pPr>
              <w:spacing w:line="360" w:lineRule="auto"/>
              <w:rPr>
                <w:rFonts w:ascii="新宋体" w:eastAsia="新宋体" w:hAnsi="新宋体"/>
                <w:szCs w:val="21"/>
              </w:rPr>
            </w:pPr>
            <w:r w:rsidRPr="00822B93">
              <w:rPr>
                <w:rFonts w:ascii="新宋体" w:eastAsia="新宋体" w:hAnsi="新宋体" w:hint="eastAsia"/>
                <w:szCs w:val="21"/>
              </w:rPr>
              <w:t>7.本项目接受联合体投标。（备注：如联合体投标，投标人还必须提供《联合体投标协议》（格式自定），《联合体投标协议》须明确牵头人，并载明联合体各方承担的工作和义务。）</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08CE63EC" w14:textId="77777777" w:rsidR="00822B93" w:rsidRPr="00822B93" w:rsidRDefault="00822B93" w:rsidP="00822B93">
            <w:pPr>
              <w:spacing w:line="360" w:lineRule="auto"/>
              <w:rPr>
                <w:rFonts w:ascii="新宋体" w:eastAsia="新宋体" w:hAnsi="新宋体"/>
              </w:rPr>
            </w:pPr>
            <w:r w:rsidRPr="00822B93">
              <w:rPr>
                <w:rFonts w:ascii="新宋体" w:eastAsia="新宋体" w:hAnsi="新宋体" w:hint="eastAsia"/>
              </w:rPr>
              <w:t>1.投标人应提供在中华人民共和国境内注册的法人或其他组织的营业执照或事业单位法人证书或社会团体法人登记证书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14:paraId="70DBF926" w14:textId="77777777" w:rsidR="00822B93" w:rsidRPr="00822B93" w:rsidRDefault="00822B93" w:rsidP="00822B93">
            <w:pPr>
              <w:spacing w:line="360" w:lineRule="auto"/>
              <w:rPr>
                <w:rFonts w:ascii="新宋体" w:eastAsia="新宋体" w:hAnsi="新宋体"/>
              </w:rPr>
            </w:pPr>
            <w:r w:rsidRPr="00822B93">
              <w:rPr>
                <w:rFonts w:ascii="新宋体" w:eastAsia="新宋体" w:hAnsi="新宋体" w:hint="eastAsia"/>
              </w:rPr>
              <w:t>2.本项目接受联合体投标，联合体成员数量不得超过两家。联合体各成员均应具备招标文件要求的相应资质和资格。联合体各成员之间必须签订联合体协议，明确约定联合体主体方（牵头人）及联合体各成员之间承担的工作和责任，联合体协议书随投标文件一起提交。联合体主体方负责联合体在本项目的投标活动，并对整个项目总负责。组成联合体的各成员单位不得再以自己名义或与其他单位组成其他联合体参与本项目的投标。联合体各方应当共同与采购人签订合同，就合同约定的事项对采购人承担连带责任。</w:t>
            </w:r>
          </w:p>
          <w:p w14:paraId="41F20B49" w14:textId="77777777" w:rsidR="00822B93" w:rsidRPr="00822B93" w:rsidRDefault="00822B93" w:rsidP="00822B93">
            <w:pPr>
              <w:spacing w:line="360" w:lineRule="auto"/>
              <w:rPr>
                <w:rFonts w:ascii="新宋体" w:eastAsia="新宋体" w:hAnsi="新宋体"/>
              </w:rPr>
            </w:pPr>
            <w:r w:rsidRPr="00822B93">
              <w:rPr>
                <w:rFonts w:ascii="新宋体" w:eastAsia="新宋体" w:hAnsi="新宋体" w:hint="eastAsia"/>
              </w:rPr>
              <w:t>3.单位负责人为同一人或者存在直接控股、管理关系的不同供应商，不得参加同一合同项下的政府采购活动，共同组成联合体投标的除外（由供应商在《政府采购投标及履约承诺函》中</w:t>
            </w:r>
            <w:proofErr w:type="gramStart"/>
            <w:r w:rsidRPr="00822B93">
              <w:rPr>
                <w:rFonts w:ascii="新宋体" w:eastAsia="新宋体" w:hAnsi="新宋体" w:hint="eastAsia"/>
              </w:rPr>
              <w:t>作出</w:t>
            </w:r>
            <w:proofErr w:type="gramEnd"/>
            <w:r w:rsidRPr="00822B93">
              <w:rPr>
                <w:rFonts w:ascii="新宋体" w:eastAsia="新宋体" w:hAnsi="新宋体" w:hint="eastAsia"/>
              </w:rPr>
              <w:t>声明）。</w:t>
            </w:r>
          </w:p>
          <w:p w14:paraId="7DA7B952" w14:textId="77777777" w:rsidR="00822B93" w:rsidRPr="00822B93" w:rsidRDefault="00822B93" w:rsidP="00822B93">
            <w:pPr>
              <w:spacing w:line="360" w:lineRule="auto"/>
              <w:rPr>
                <w:rFonts w:ascii="新宋体" w:eastAsia="新宋体" w:hAnsi="新宋体"/>
              </w:rPr>
            </w:pPr>
            <w:r w:rsidRPr="00822B93">
              <w:rPr>
                <w:rFonts w:ascii="新宋体" w:eastAsia="新宋体" w:hAnsi="新宋体" w:hint="eastAsia"/>
              </w:rPr>
              <w:lastRenderedPageBreak/>
              <w:t>4.为采购项目提供整体设计、规范编制或者项目管理、监理、检测等服务的供应商，不得再参加该采购项目同一合同项下的其他采购活动（由供应商在《政府采购投标及履约承诺函》中</w:t>
            </w:r>
            <w:proofErr w:type="gramStart"/>
            <w:r w:rsidRPr="00822B93">
              <w:rPr>
                <w:rFonts w:ascii="新宋体" w:eastAsia="新宋体" w:hAnsi="新宋体" w:hint="eastAsia"/>
              </w:rPr>
              <w:t>作出</w:t>
            </w:r>
            <w:proofErr w:type="gramEnd"/>
            <w:r w:rsidRPr="00822B93">
              <w:rPr>
                <w:rFonts w:ascii="新宋体" w:eastAsia="新宋体" w:hAnsi="新宋体" w:hint="eastAsia"/>
              </w:rPr>
              <w:t>声明）。</w:t>
            </w:r>
          </w:p>
          <w:p w14:paraId="267D7BC5" w14:textId="77777777" w:rsidR="00822B93" w:rsidRPr="00822B93" w:rsidRDefault="00822B93" w:rsidP="00822B93">
            <w:pPr>
              <w:spacing w:line="360" w:lineRule="auto"/>
              <w:rPr>
                <w:rFonts w:ascii="新宋体" w:eastAsia="新宋体" w:hAnsi="新宋体"/>
              </w:rPr>
            </w:pPr>
            <w:r w:rsidRPr="00822B93">
              <w:rPr>
                <w:rFonts w:ascii="新宋体" w:eastAsia="新宋体" w:hAnsi="新宋体" w:hint="eastAsia"/>
              </w:rPr>
              <w:t>5.投标人具备《中华人民共和国政府采购法》第二十二条第一款规定的条件（由投标人在《政府采购投标及履约承诺函》中</w:t>
            </w:r>
            <w:proofErr w:type="gramStart"/>
            <w:r w:rsidRPr="00822B93">
              <w:rPr>
                <w:rFonts w:ascii="新宋体" w:eastAsia="新宋体" w:hAnsi="新宋体" w:hint="eastAsia"/>
              </w:rPr>
              <w:t>作出</w:t>
            </w:r>
            <w:proofErr w:type="gramEnd"/>
            <w:r w:rsidRPr="00822B93">
              <w:rPr>
                <w:rFonts w:ascii="新宋体" w:eastAsia="新宋体" w:hAnsi="新宋体" w:hint="eastAsia"/>
              </w:rPr>
              <w:t>声明）。</w:t>
            </w:r>
          </w:p>
          <w:p w14:paraId="37020D82" w14:textId="77777777" w:rsidR="00822B93" w:rsidRPr="00822B93" w:rsidRDefault="00822B93" w:rsidP="00822B93">
            <w:pPr>
              <w:spacing w:line="360" w:lineRule="auto"/>
              <w:rPr>
                <w:rFonts w:ascii="新宋体" w:eastAsia="新宋体" w:hAnsi="新宋体"/>
              </w:rPr>
            </w:pPr>
            <w:r w:rsidRPr="00822B93">
              <w:rPr>
                <w:rFonts w:ascii="新宋体" w:eastAsia="新宋体" w:hAnsi="新宋体" w:hint="eastAsia"/>
              </w:rPr>
              <w:t>6.投标人信誉良好，参与本项目政府采购活动前三年内，在经营活动中没有重大违法记录（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没有受到测绘地理信息行政主管部门的处罚（由投标人在《政府采购投标及履约承诺函》中</w:t>
            </w:r>
            <w:proofErr w:type="gramStart"/>
            <w:r w:rsidRPr="00822B93">
              <w:rPr>
                <w:rFonts w:ascii="新宋体" w:eastAsia="新宋体" w:hAnsi="新宋体" w:hint="eastAsia"/>
              </w:rPr>
              <w:t>作出</w:t>
            </w:r>
            <w:proofErr w:type="gramEnd"/>
            <w:r w:rsidRPr="00822B93">
              <w:rPr>
                <w:rFonts w:ascii="新宋体" w:eastAsia="新宋体" w:hAnsi="新宋体" w:hint="eastAsia"/>
              </w:rPr>
              <w:t>声明）。</w:t>
            </w:r>
          </w:p>
          <w:p w14:paraId="64CCFF01" w14:textId="77777777" w:rsidR="00822B93" w:rsidRPr="00822B93" w:rsidRDefault="00822B93" w:rsidP="00822B93">
            <w:pPr>
              <w:spacing w:line="360" w:lineRule="auto"/>
              <w:rPr>
                <w:rFonts w:ascii="新宋体" w:eastAsia="新宋体" w:hAnsi="新宋体"/>
              </w:rPr>
            </w:pPr>
            <w:r w:rsidRPr="00822B93">
              <w:rPr>
                <w:rFonts w:ascii="新宋体" w:eastAsia="新宋体" w:hAnsi="新宋体" w:hint="eastAsia"/>
              </w:rPr>
              <w:t>7.投标人参与本项目政府采购活动时，未被列入失信被执行人、重大税收违法案件当事人名单（税收违法黑名单）、政府采购严重违法失信行为记录名单（由投标人在《政府采购投标及履约承诺函》中</w:t>
            </w:r>
            <w:proofErr w:type="gramStart"/>
            <w:r w:rsidRPr="00822B93">
              <w:rPr>
                <w:rFonts w:ascii="新宋体" w:eastAsia="新宋体" w:hAnsi="新宋体" w:hint="eastAsia"/>
              </w:rPr>
              <w:t>作出</w:t>
            </w:r>
            <w:proofErr w:type="gramEnd"/>
            <w:r w:rsidRPr="00822B93">
              <w:rPr>
                <w:rFonts w:ascii="新宋体" w:eastAsia="新宋体" w:hAnsi="新宋体" w:hint="eastAsia"/>
              </w:rPr>
              <w:t>声明）。</w:t>
            </w:r>
          </w:p>
          <w:p w14:paraId="275FADD8" w14:textId="77777777" w:rsidR="00822B93" w:rsidRPr="00822B93" w:rsidRDefault="00822B93" w:rsidP="00822B93">
            <w:pPr>
              <w:spacing w:line="360" w:lineRule="auto"/>
              <w:rPr>
                <w:rFonts w:ascii="新宋体" w:eastAsia="新宋体" w:hAnsi="新宋体"/>
              </w:rPr>
            </w:pPr>
            <w:r w:rsidRPr="00822B93">
              <w:rPr>
                <w:rFonts w:ascii="新宋体" w:eastAsia="新宋体" w:hAnsi="新宋体" w:hint="eastAsia"/>
              </w:rPr>
              <w:t xml:space="preserve"> 注：“信用中国”、“中国政府采购网”、“深圳信用网”以及“深圳市政府采购监管网”为供应商信用信息的查询渠道，相关信息以开标当日的查询结果为准。</w:t>
            </w:r>
          </w:p>
          <w:p w14:paraId="1C9D0133" w14:textId="77777777" w:rsidR="00822B93" w:rsidRPr="00822B93" w:rsidRDefault="00822B93" w:rsidP="00822B93">
            <w:pPr>
              <w:spacing w:line="360" w:lineRule="auto"/>
              <w:rPr>
                <w:rFonts w:ascii="新宋体" w:eastAsia="新宋体" w:hAnsi="新宋体"/>
              </w:rPr>
            </w:pPr>
            <w:r w:rsidRPr="00822B93">
              <w:rPr>
                <w:rFonts w:ascii="新宋体" w:eastAsia="新宋体" w:hAnsi="新宋体" w:hint="eastAsia"/>
              </w:rPr>
              <w:t>8.投标人参与本项目政府采购活动时，不存在被有关部门禁止参与政府采购活动且在有效期内的情况（由投标人在《政府采购投标及履约承诺函》中</w:t>
            </w:r>
            <w:proofErr w:type="gramStart"/>
            <w:r w:rsidRPr="00822B93">
              <w:rPr>
                <w:rFonts w:ascii="新宋体" w:eastAsia="新宋体" w:hAnsi="新宋体" w:hint="eastAsia"/>
              </w:rPr>
              <w:t>作出</w:t>
            </w:r>
            <w:proofErr w:type="gramEnd"/>
            <w:r w:rsidRPr="00822B93">
              <w:rPr>
                <w:rFonts w:ascii="新宋体" w:eastAsia="新宋体" w:hAnsi="新宋体" w:hint="eastAsia"/>
              </w:rPr>
              <w:t>声明）。</w:t>
            </w:r>
          </w:p>
          <w:p w14:paraId="4E43D12D" w14:textId="77777777" w:rsidR="00822B93" w:rsidRPr="00822B93" w:rsidRDefault="00822B93" w:rsidP="00822B93">
            <w:pPr>
              <w:spacing w:line="360" w:lineRule="auto"/>
              <w:rPr>
                <w:rFonts w:ascii="新宋体" w:eastAsia="新宋体" w:hAnsi="新宋体"/>
              </w:rPr>
            </w:pPr>
            <w:r w:rsidRPr="00822B93">
              <w:rPr>
                <w:rFonts w:ascii="新宋体" w:eastAsia="新宋体" w:hAnsi="新宋体" w:hint="eastAsia"/>
              </w:rPr>
              <w:t>9.投标人不得将本项目招标内容以任何方式进行分包或转包。</w:t>
            </w:r>
          </w:p>
          <w:p w14:paraId="168E17C8" w14:textId="1ABC8869" w:rsidR="00822B93" w:rsidRDefault="00822B93" w:rsidP="00822B93">
            <w:pPr>
              <w:spacing w:line="360" w:lineRule="auto"/>
              <w:rPr>
                <w:rFonts w:ascii="新宋体" w:eastAsia="新宋体" w:hAnsi="新宋体"/>
              </w:rPr>
            </w:pPr>
            <w:r w:rsidRPr="00822B93">
              <w:rPr>
                <w:rFonts w:ascii="新宋体" w:eastAsia="新宋体" w:hAnsi="新宋体" w:hint="eastAsia"/>
              </w:rPr>
              <w:t>10.按照《中华人民共和国测绘法》《地图管理条例》的有关规定，本项目的特定资格要求为：投标人须具备测绘地理信息行政主管部门颁发的乙级及以上测绘资质，专业类别为地图编制。（①提供在有效期内的证书复印件加盖投标人公章，如证书上未体现年检记录或有效期的，需同时提供发证机构官方网站显示的年检或有效期的截图作为证明材料；②如国家另有规定，则适用其规定，投标人提供相关证明材料，如有效的资质证书及相关政府部门的规定。）</w:t>
            </w:r>
          </w:p>
          <w:p w14:paraId="384ACE42" w14:textId="3B880E60" w:rsidR="00822B93" w:rsidRDefault="00822B93" w:rsidP="00822B93">
            <w:pPr>
              <w:spacing w:line="360" w:lineRule="auto"/>
              <w:rPr>
                <w:rFonts w:ascii="新宋体" w:eastAsia="新宋体" w:hAnsi="新宋体"/>
              </w:rPr>
            </w:pPr>
            <w:r>
              <w:rPr>
                <w:rFonts w:ascii="新宋体" w:eastAsia="新宋体" w:hAnsi="新宋体" w:hint="eastAsia"/>
              </w:rPr>
              <w:t>11.</w:t>
            </w:r>
            <w:r w:rsidRPr="00822B93">
              <w:rPr>
                <w:rFonts w:ascii="新宋体" w:eastAsia="新宋体" w:hAnsi="新宋体" w:hint="eastAsia"/>
              </w:rPr>
              <w:t>落实政府采购政策需满足的资格要求：非专门面向中小企业</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39EC6E16" w14:textId="06292BA9" w:rsidR="00765B9B" w:rsidRDefault="005D0BBC">
            <w:pPr>
              <w:spacing w:line="360" w:lineRule="auto"/>
              <w:rPr>
                <w:rFonts w:ascii="新宋体" w:eastAsia="新宋体" w:hAnsi="新宋体" w:cs="宋体"/>
                <w:szCs w:val="21"/>
              </w:rPr>
            </w:pPr>
            <w:r>
              <w:rPr>
                <w:rFonts w:ascii="新宋体" w:eastAsia="新宋体" w:hAnsi="新宋体" w:hint="eastAsia"/>
                <w:szCs w:val="21"/>
              </w:rPr>
              <w:t>1.</w:t>
            </w:r>
            <w:r>
              <w:rPr>
                <w:rFonts w:ascii="新宋体" w:eastAsia="新宋体" w:hAnsi="新宋体" w:cs="宋体" w:hint="eastAsia"/>
                <w:szCs w:val="21"/>
              </w:rPr>
              <w:t>时</w:t>
            </w:r>
            <w:r w:rsidRPr="0080101A">
              <w:rPr>
                <w:rFonts w:ascii="新宋体" w:eastAsia="新宋体" w:hAnsi="新宋体" w:cs="宋体" w:hint="eastAsia"/>
                <w:szCs w:val="21"/>
              </w:rPr>
              <w:t>间：</w:t>
            </w:r>
            <w:r w:rsidR="001937AE" w:rsidRPr="0080101A">
              <w:rPr>
                <w:rFonts w:ascii="新宋体" w:eastAsia="新宋体" w:hAnsi="新宋体" w:cs="宋体" w:hint="eastAsia"/>
                <w:szCs w:val="21"/>
              </w:rPr>
              <w:t>2023</w:t>
            </w:r>
            <w:r w:rsidRPr="0080101A">
              <w:rPr>
                <w:rFonts w:ascii="新宋体" w:eastAsia="新宋体" w:hAnsi="新宋体"/>
                <w:szCs w:val="21"/>
              </w:rPr>
              <w:t>年</w:t>
            </w:r>
            <w:r w:rsidR="0080101A" w:rsidRPr="0080101A">
              <w:rPr>
                <w:rFonts w:ascii="新宋体" w:eastAsia="新宋体" w:hAnsi="新宋体" w:hint="eastAsia"/>
                <w:szCs w:val="21"/>
              </w:rPr>
              <w:t>07</w:t>
            </w:r>
            <w:r w:rsidRPr="0080101A">
              <w:rPr>
                <w:rFonts w:ascii="新宋体" w:eastAsia="新宋体" w:hAnsi="新宋体"/>
                <w:szCs w:val="21"/>
              </w:rPr>
              <w:t>月</w:t>
            </w:r>
            <w:r w:rsidR="0080101A" w:rsidRPr="0080101A">
              <w:rPr>
                <w:rFonts w:ascii="新宋体" w:eastAsia="新宋体" w:hAnsi="新宋体" w:hint="eastAsia"/>
                <w:szCs w:val="21"/>
              </w:rPr>
              <w:t>13</w:t>
            </w:r>
            <w:r w:rsidRPr="0080101A">
              <w:rPr>
                <w:rFonts w:ascii="新宋体" w:eastAsia="新宋体" w:hAnsi="新宋体"/>
                <w:szCs w:val="21"/>
              </w:rPr>
              <w:t>日</w:t>
            </w:r>
            <w:r w:rsidRPr="0080101A">
              <w:rPr>
                <w:rFonts w:ascii="新宋体" w:eastAsia="新宋体" w:hAnsi="新宋体" w:cs="宋体" w:hint="eastAsia"/>
                <w:szCs w:val="21"/>
              </w:rPr>
              <w:t>起至</w:t>
            </w:r>
            <w:r w:rsidR="001937AE" w:rsidRPr="0080101A">
              <w:rPr>
                <w:rFonts w:ascii="新宋体" w:eastAsia="新宋体" w:hAnsi="新宋体" w:cs="宋体" w:hint="eastAsia"/>
                <w:szCs w:val="21"/>
              </w:rPr>
              <w:t>2023</w:t>
            </w:r>
            <w:r w:rsidRPr="0080101A">
              <w:rPr>
                <w:rFonts w:ascii="新宋体" w:eastAsia="新宋体" w:hAnsi="新宋体"/>
                <w:szCs w:val="21"/>
              </w:rPr>
              <w:t>年</w:t>
            </w:r>
            <w:r w:rsidR="0080101A" w:rsidRPr="0080101A">
              <w:rPr>
                <w:rFonts w:ascii="新宋体" w:eastAsia="新宋体" w:hAnsi="新宋体" w:hint="eastAsia"/>
                <w:szCs w:val="21"/>
              </w:rPr>
              <w:t>07</w:t>
            </w:r>
            <w:r w:rsidRPr="0080101A">
              <w:rPr>
                <w:rFonts w:ascii="新宋体" w:eastAsia="新宋体" w:hAnsi="新宋体"/>
                <w:szCs w:val="21"/>
              </w:rPr>
              <w:t>月</w:t>
            </w:r>
            <w:r w:rsidR="0080101A" w:rsidRPr="0080101A">
              <w:rPr>
                <w:rFonts w:ascii="新宋体" w:eastAsia="新宋体" w:hAnsi="新宋体" w:hint="eastAsia"/>
                <w:szCs w:val="21"/>
              </w:rPr>
              <w:t>19</w:t>
            </w:r>
            <w:r w:rsidRPr="0080101A">
              <w:rPr>
                <w:rFonts w:ascii="新宋体" w:eastAsia="新宋体" w:hAnsi="新宋体"/>
                <w:szCs w:val="21"/>
              </w:rPr>
              <w:t>日</w:t>
            </w:r>
            <w:r w:rsidRPr="0080101A">
              <w:rPr>
                <w:rFonts w:ascii="新宋体" w:eastAsia="新宋体" w:hAnsi="新宋体" w:cs="宋体" w:hint="eastAsia"/>
                <w:szCs w:val="21"/>
              </w:rPr>
              <w:t>，每天09:00至12:00，14:00至17：30（北京时间，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09EDA959"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sidR="00C72A9D">
              <w:rPr>
                <w:rFonts w:ascii="新宋体" w:eastAsia="新宋体" w:hAnsi="新宋体" w:cs="宋体"/>
                <w:szCs w:val="21"/>
              </w:rPr>
              <w:t>1709</w:t>
            </w:r>
            <w:r>
              <w:rPr>
                <w:rFonts w:ascii="新宋体" w:eastAsia="新宋体" w:hAnsi="新宋体" w:cs="宋体" w:hint="eastAsia"/>
                <w:szCs w:val="21"/>
              </w:rPr>
              <w:t>室；</w:t>
            </w:r>
          </w:p>
          <w:p w14:paraId="6E5817F2" w14:textId="77777777" w:rsidR="00765B9B"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14:paraId="449B9A2C" w14:textId="77777777" w:rsidR="00765B9B" w:rsidRPr="00822B93" w:rsidRDefault="005D0BBC">
            <w:pPr>
              <w:spacing w:line="360" w:lineRule="auto"/>
              <w:rPr>
                <w:rFonts w:ascii="新宋体" w:eastAsia="新宋体" w:hAnsi="新宋体" w:cs="宋体"/>
                <w:szCs w:val="21"/>
              </w:rPr>
            </w:pPr>
            <w:r>
              <w:rPr>
                <w:rFonts w:ascii="新宋体" w:eastAsia="新宋体" w:hAnsi="新宋体" w:cs="宋体" w:hint="eastAsia"/>
                <w:szCs w:val="21"/>
              </w:rPr>
              <w:t>（1）投标人获取招标文件须提交投标人营业执</w:t>
            </w:r>
            <w:r w:rsidRPr="00822B93">
              <w:rPr>
                <w:rFonts w:ascii="新宋体" w:eastAsia="新宋体" w:hAnsi="新宋体" w:cs="宋体" w:hint="eastAsia"/>
                <w:szCs w:val="21"/>
              </w:rPr>
              <w:t>照复印件并加盖公章，法定代表人授权书；</w:t>
            </w:r>
            <w:r w:rsidRPr="00822B93">
              <w:rPr>
                <w:rFonts w:ascii="新宋体" w:eastAsia="新宋体" w:hAnsi="新宋体" w:cs="宋体"/>
                <w:szCs w:val="21"/>
              </w:rPr>
              <w:t>现场购买或邮购</w:t>
            </w:r>
            <w:r w:rsidR="006A28D8" w:rsidRPr="00822B93">
              <w:rPr>
                <w:rFonts w:ascii="新宋体" w:eastAsia="新宋体" w:hAnsi="新宋体" w:cs="宋体" w:hint="eastAsia"/>
                <w:szCs w:val="21"/>
              </w:rPr>
              <w:t>（报名资料邮箱：szrnxzb@163.com）</w:t>
            </w:r>
            <w:r w:rsidRPr="00822B93">
              <w:rPr>
                <w:rFonts w:ascii="新宋体" w:eastAsia="新宋体" w:hAnsi="新宋体" w:cs="宋体"/>
                <w:szCs w:val="21"/>
              </w:rPr>
              <w:t>；</w:t>
            </w:r>
          </w:p>
          <w:p w14:paraId="4AF2C331" w14:textId="5D001B63" w:rsidR="00765B9B" w:rsidRPr="00822B93" w:rsidRDefault="005D0BBC" w:rsidP="006A1AD4">
            <w:pPr>
              <w:spacing w:line="360" w:lineRule="auto"/>
              <w:rPr>
                <w:rFonts w:ascii="新宋体" w:eastAsia="新宋体" w:hAnsi="新宋体" w:cs="宋体"/>
                <w:szCs w:val="21"/>
              </w:rPr>
            </w:pPr>
            <w:r w:rsidRPr="00822B93">
              <w:rPr>
                <w:rFonts w:ascii="新宋体" w:eastAsia="新宋体" w:hAnsi="新宋体" w:cs="宋体" w:hint="eastAsia"/>
                <w:szCs w:val="21"/>
              </w:rPr>
              <w:t>（2）获取招标文件请自带U盘拷贝电子文档；</w:t>
            </w:r>
          </w:p>
          <w:p w14:paraId="5E3714C7" w14:textId="77777777" w:rsidR="00765B9B" w:rsidRPr="00822B93" w:rsidRDefault="005D0BBC">
            <w:pPr>
              <w:spacing w:line="360" w:lineRule="auto"/>
              <w:rPr>
                <w:rFonts w:ascii="新宋体" w:eastAsia="新宋体" w:hAnsi="新宋体" w:cs="宋体"/>
                <w:szCs w:val="21"/>
              </w:rPr>
            </w:pPr>
            <w:r w:rsidRPr="00822B93">
              <w:rPr>
                <w:rFonts w:ascii="新宋体" w:eastAsia="新宋体" w:hAnsi="新宋体" w:cs="宋体" w:hint="eastAsia"/>
                <w:szCs w:val="21"/>
              </w:rPr>
              <w:t>4</w:t>
            </w:r>
            <w:r w:rsidRPr="00822B93">
              <w:rPr>
                <w:rFonts w:ascii="新宋体" w:eastAsia="新宋体" w:hAnsi="新宋体" w:cs="宋体"/>
                <w:szCs w:val="21"/>
              </w:rPr>
              <w:t>.</w:t>
            </w:r>
            <w:r w:rsidRPr="00822B93">
              <w:rPr>
                <w:rFonts w:ascii="新宋体" w:eastAsia="新宋体" w:hAnsi="新宋体" w:cs="宋体" w:hint="eastAsia"/>
                <w:szCs w:val="21"/>
              </w:rPr>
              <w:t>招标文件售价：每套售价</w:t>
            </w:r>
            <w:r w:rsidR="0025795C" w:rsidRPr="00822B93">
              <w:rPr>
                <w:rFonts w:ascii="新宋体" w:eastAsia="新宋体" w:hAnsi="新宋体" w:cs="宋体" w:hint="eastAsia"/>
                <w:szCs w:val="21"/>
              </w:rPr>
              <w:t>6</w:t>
            </w:r>
            <w:r w:rsidRPr="00822B93">
              <w:rPr>
                <w:rFonts w:ascii="新宋体" w:eastAsia="新宋体" w:hAnsi="新宋体" w:cs="宋体"/>
                <w:szCs w:val="21"/>
              </w:rPr>
              <w:t>00元</w:t>
            </w:r>
            <w:r w:rsidRPr="00822B93">
              <w:rPr>
                <w:rFonts w:ascii="新宋体" w:eastAsia="新宋体" w:hAnsi="新宋体" w:cs="宋体" w:hint="eastAsia"/>
                <w:szCs w:val="21"/>
              </w:rPr>
              <w:t>（售后不退）</w:t>
            </w:r>
            <w:r w:rsidRPr="00822B93">
              <w:rPr>
                <w:rFonts w:ascii="新宋体" w:eastAsia="新宋体" w:hAnsi="新宋体" w:cs="宋体"/>
                <w:szCs w:val="21"/>
              </w:rPr>
              <w:t>。</w:t>
            </w:r>
          </w:p>
          <w:p w14:paraId="0224F84E"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lastRenderedPageBreak/>
              <w:t>四、提交投标文件截止时间、开标时间和地点</w:t>
            </w:r>
          </w:p>
          <w:p w14:paraId="5F566BED" w14:textId="1DFF0398" w:rsidR="00765B9B" w:rsidRPr="0080101A" w:rsidRDefault="005D0BBC">
            <w:pPr>
              <w:spacing w:line="360" w:lineRule="auto"/>
              <w:rPr>
                <w:rFonts w:ascii="新宋体" w:eastAsia="新宋体" w:hAnsi="新宋体" w:cs="宋体"/>
                <w:kern w:val="0"/>
                <w:szCs w:val="21"/>
              </w:rPr>
            </w:pPr>
            <w:r>
              <w:rPr>
                <w:rFonts w:ascii="新宋体" w:eastAsia="新宋体" w:hAnsi="新宋体" w:cs="宋体" w:hint="eastAsia"/>
                <w:kern w:val="0"/>
                <w:szCs w:val="21"/>
              </w:rPr>
              <w:t>1.</w:t>
            </w:r>
            <w:r>
              <w:rPr>
                <w:rFonts w:ascii="新宋体" w:eastAsia="新宋体" w:hAnsi="新宋体" w:cs="宋体"/>
                <w:kern w:val="0"/>
                <w:szCs w:val="21"/>
              </w:rPr>
              <w:t>投标截止时</w:t>
            </w:r>
            <w:r w:rsidRPr="0080101A">
              <w:rPr>
                <w:rFonts w:ascii="新宋体" w:eastAsia="新宋体" w:hAnsi="新宋体" w:cs="宋体"/>
                <w:kern w:val="0"/>
                <w:szCs w:val="21"/>
              </w:rPr>
              <w:t>间</w:t>
            </w:r>
            <w:r w:rsidRPr="0080101A">
              <w:rPr>
                <w:rFonts w:ascii="新宋体" w:eastAsia="新宋体" w:hAnsi="新宋体" w:cs="宋体" w:hint="eastAsia"/>
                <w:kern w:val="0"/>
                <w:szCs w:val="21"/>
              </w:rPr>
              <w:t>：202</w:t>
            </w:r>
            <w:r w:rsidR="001937AE" w:rsidRPr="0080101A">
              <w:rPr>
                <w:rFonts w:ascii="新宋体" w:eastAsia="新宋体" w:hAnsi="新宋体" w:cs="宋体" w:hint="eastAsia"/>
                <w:kern w:val="0"/>
                <w:szCs w:val="21"/>
              </w:rPr>
              <w:t>3</w:t>
            </w:r>
            <w:r w:rsidRPr="0080101A">
              <w:rPr>
                <w:rFonts w:ascii="新宋体" w:eastAsia="新宋体" w:hAnsi="新宋体"/>
                <w:szCs w:val="21"/>
              </w:rPr>
              <w:t>年</w:t>
            </w:r>
            <w:r w:rsidR="0080101A" w:rsidRPr="0080101A">
              <w:rPr>
                <w:rFonts w:ascii="新宋体" w:eastAsia="新宋体" w:hAnsi="新宋体" w:hint="eastAsia"/>
                <w:szCs w:val="21"/>
              </w:rPr>
              <w:t>07</w:t>
            </w:r>
            <w:r w:rsidRPr="0080101A">
              <w:rPr>
                <w:rFonts w:ascii="新宋体" w:eastAsia="新宋体" w:hAnsi="新宋体"/>
                <w:szCs w:val="21"/>
              </w:rPr>
              <w:t>月</w:t>
            </w:r>
            <w:r w:rsidR="0080101A" w:rsidRPr="0080101A">
              <w:rPr>
                <w:rFonts w:ascii="新宋体" w:eastAsia="新宋体" w:hAnsi="新宋体" w:hint="eastAsia"/>
                <w:szCs w:val="21"/>
              </w:rPr>
              <w:t>24</w:t>
            </w:r>
            <w:r w:rsidRPr="0080101A">
              <w:rPr>
                <w:rFonts w:ascii="新宋体" w:eastAsia="新宋体" w:hAnsi="新宋体"/>
                <w:szCs w:val="21"/>
              </w:rPr>
              <w:t>日</w:t>
            </w:r>
            <w:r w:rsidR="0080101A" w:rsidRPr="0080101A">
              <w:rPr>
                <w:rFonts w:ascii="新宋体" w:eastAsia="新宋体" w:hAnsi="新宋体" w:hint="eastAsia"/>
                <w:szCs w:val="21"/>
              </w:rPr>
              <w:t>09</w:t>
            </w:r>
            <w:r w:rsidRPr="0080101A">
              <w:rPr>
                <w:rFonts w:ascii="新宋体" w:eastAsia="新宋体" w:hAnsi="新宋体"/>
                <w:szCs w:val="21"/>
              </w:rPr>
              <w:t>:</w:t>
            </w:r>
            <w:r w:rsidR="0080101A" w:rsidRPr="0080101A">
              <w:rPr>
                <w:rFonts w:ascii="新宋体" w:eastAsia="新宋体" w:hAnsi="新宋体" w:hint="eastAsia"/>
                <w:szCs w:val="21"/>
              </w:rPr>
              <w:t>30</w:t>
            </w:r>
            <w:r w:rsidRPr="0080101A">
              <w:rPr>
                <w:rFonts w:ascii="新宋体" w:eastAsia="新宋体" w:hAnsi="新宋体" w:cs="宋体" w:hint="eastAsia"/>
                <w:szCs w:val="21"/>
              </w:rPr>
              <w:t>（北京时间）</w:t>
            </w:r>
            <w:r w:rsidRPr="0080101A">
              <w:rPr>
                <w:rFonts w:ascii="新宋体" w:eastAsia="新宋体" w:hAnsi="新宋体" w:cs="宋体"/>
                <w:kern w:val="0"/>
                <w:szCs w:val="21"/>
              </w:rPr>
              <w:t>时。</w:t>
            </w:r>
          </w:p>
          <w:p w14:paraId="117747A8" w14:textId="3B23AC02" w:rsidR="00765B9B" w:rsidRDefault="005D0BBC">
            <w:pPr>
              <w:spacing w:line="360" w:lineRule="auto"/>
              <w:rPr>
                <w:rFonts w:ascii="新宋体" w:eastAsia="新宋体" w:hAnsi="新宋体" w:cs="宋体"/>
                <w:kern w:val="0"/>
                <w:szCs w:val="21"/>
              </w:rPr>
            </w:pPr>
            <w:r w:rsidRPr="0080101A">
              <w:rPr>
                <w:rFonts w:ascii="新宋体" w:eastAsia="新宋体" w:hAnsi="新宋体" w:cs="宋体" w:hint="eastAsia"/>
                <w:kern w:val="0"/>
                <w:szCs w:val="21"/>
              </w:rPr>
              <w:t>2.</w:t>
            </w:r>
            <w:r w:rsidRPr="0080101A">
              <w:rPr>
                <w:rFonts w:ascii="新宋体" w:eastAsia="新宋体" w:hAnsi="新宋体" w:cs="宋体"/>
                <w:kern w:val="0"/>
                <w:szCs w:val="21"/>
              </w:rPr>
              <w:t>开标时间和地点</w:t>
            </w:r>
            <w:r w:rsidRPr="0080101A">
              <w:rPr>
                <w:rFonts w:ascii="新宋体" w:eastAsia="新宋体" w:hAnsi="新宋体" w:cs="宋体" w:hint="eastAsia"/>
                <w:kern w:val="0"/>
                <w:szCs w:val="21"/>
              </w:rPr>
              <w:t>：</w:t>
            </w:r>
            <w:r w:rsidRPr="0080101A">
              <w:rPr>
                <w:rFonts w:ascii="新宋体" w:eastAsia="新宋体" w:hAnsi="新宋体" w:cs="宋体"/>
                <w:kern w:val="0"/>
                <w:szCs w:val="21"/>
              </w:rPr>
              <w:t>定于</w:t>
            </w:r>
            <w:r w:rsidRPr="0080101A">
              <w:rPr>
                <w:rFonts w:ascii="新宋体" w:eastAsia="新宋体" w:hAnsi="新宋体" w:cs="宋体" w:hint="eastAsia"/>
                <w:kern w:val="0"/>
                <w:szCs w:val="21"/>
              </w:rPr>
              <w:t>202</w:t>
            </w:r>
            <w:r w:rsidR="001937AE" w:rsidRPr="0080101A">
              <w:rPr>
                <w:rFonts w:ascii="新宋体" w:eastAsia="新宋体" w:hAnsi="新宋体" w:cs="宋体" w:hint="eastAsia"/>
                <w:kern w:val="0"/>
                <w:szCs w:val="21"/>
              </w:rPr>
              <w:t>3</w:t>
            </w:r>
            <w:r w:rsidRPr="0080101A">
              <w:rPr>
                <w:rFonts w:ascii="新宋体" w:eastAsia="新宋体" w:hAnsi="新宋体"/>
                <w:szCs w:val="21"/>
              </w:rPr>
              <w:t>年</w:t>
            </w:r>
            <w:r w:rsidR="0080101A" w:rsidRPr="0080101A">
              <w:rPr>
                <w:rFonts w:ascii="新宋体" w:eastAsia="新宋体" w:hAnsi="新宋体" w:hint="eastAsia"/>
                <w:szCs w:val="21"/>
              </w:rPr>
              <w:t>07</w:t>
            </w:r>
            <w:r w:rsidRPr="0080101A">
              <w:rPr>
                <w:rFonts w:ascii="新宋体" w:eastAsia="新宋体" w:hAnsi="新宋体"/>
                <w:szCs w:val="21"/>
              </w:rPr>
              <w:t>月</w:t>
            </w:r>
            <w:r w:rsidR="0080101A" w:rsidRPr="0080101A">
              <w:rPr>
                <w:rFonts w:ascii="新宋体" w:eastAsia="新宋体" w:hAnsi="新宋体" w:hint="eastAsia"/>
                <w:szCs w:val="21"/>
              </w:rPr>
              <w:t>24</w:t>
            </w:r>
            <w:r w:rsidRPr="0080101A">
              <w:rPr>
                <w:rFonts w:ascii="新宋体" w:eastAsia="新宋体" w:hAnsi="新宋体"/>
                <w:szCs w:val="21"/>
              </w:rPr>
              <w:t>日</w:t>
            </w:r>
            <w:r w:rsidR="0080101A" w:rsidRPr="0080101A">
              <w:rPr>
                <w:rFonts w:ascii="新宋体" w:eastAsia="新宋体" w:hAnsi="新宋体" w:hint="eastAsia"/>
                <w:szCs w:val="21"/>
              </w:rPr>
              <w:t>09</w:t>
            </w:r>
            <w:r w:rsidRPr="0080101A">
              <w:rPr>
                <w:rFonts w:ascii="新宋体" w:eastAsia="新宋体" w:hAnsi="新宋体"/>
                <w:szCs w:val="21"/>
              </w:rPr>
              <w:t>:</w:t>
            </w:r>
            <w:r w:rsidR="0080101A" w:rsidRPr="0080101A">
              <w:rPr>
                <w:rFonts w:ascii="新宋体" w:eastAsia="新宋体" w:hAnsi="新宋体" w:hint="eastAsia"/>
                <w:szCs w:val="21"/>
              </w:rPr>
              <w:t>30</w:t>
            </w:r>
            <w:r w:rsidRPr="0080101A">
              <w:rPr>
                <w:rFonts w:ascii="新宋体" w:eastAsia="新宋体" w:hAnsi="新宋体" w:cs="宋体" w:hint="eastAsia"/>
                <w:szCs w:val="21"/>
              </w:rPr>
              <w:t>（北京时间）</w:t>
            </w:r>
            <w:r w:rsidRPr="0080101A">
              <w:rPr>
                <w:rFonts w:ascii="新宋体" w:eastAsia="新宋体" w:hAnsi="新宋体" w:cs="宋体"/>
                <w:kern w:val="0"/>
                <w:szCs w:val="21"/>
              </w:rPr>
              <w:t>时，在</w:t>
            </w:r>
            <w:r w:rsidRPr="0080101A">
              <w:rPr>
                <w:rFonts w:ascii="新宋体" w:eastAsia="新宋体" w:hAnsi="新宋体" w:cs="宋体" w:hint="eastAsia"/>
                <w:kern w:val="0"/>
                <w:szCs w:val="21"/>
              </w:rPr>
              <w:t>深圳市福田区天安数码</w:t>
            </w:r>
            <w:proofErr w:type="gramStart"/>
            <w:r w:rsidRPr="0080101A">
              <w:rPr>
                <w:rFonts w:ascii="新宋体" w:eastAsia="新宋体" w:hAnsi="新宋体" w:cs="宋体" w:hint="eastAsia"/>
                <w:kern w:val="0"/>
                <w:szCs w:val="21"/>
              </w:rPr>
              <w:t>城创新</w:t>
            </w:r>
            <w:proofErr w:type="gramEnd"/>
            <w:r w:rsidRPr="0080101A">
              <w:rPr>
                <w:rFonts w:ascii="新宋体" w:eastAsia="新宋体" w:hAnsi="新宋体" w:cs="宋体" w:hint="eastAsia"/>
                <w:kern w:val="0"/>
                <w:szCs w:val="21"/>
              </w:rPr>
              <w:t>科技广场一</w:t>
            </w:r>
            <w:r>
              <w:rPr>
                <w:rFonts w:ascii="新宋体" w:eastAsia="新宋体" w:hAnsi="新宋体" w:cs="宋体" w:hint="eastAsia"/>
                <w:kern w:val="0"/>
                <w:szCs w:val="21"/>
              </w:rPr>
              <w:t>期B座</w:t>
            </w:r>
            <w:r w:rsidR="00C72A9D">
              <w:rPr>
                <w:rFonts w:ascii="新宋体" w:eastAsia="新宋体" w:hAnsi="新宋体" w:cs="宋体"/>
                <w:kern w:val="0"/>
                <w:szCs w:val="21"/>
              </w:rPr>
              <w:t>1709</w:t>
            </w:r>
            <w:proofErr w:type="gramStart"/>
            <w:r>
              <w:rPr>
                <w:rFonts w:ascii="新宋体" w:eastAsia="新宋体" w:hAnsi="新宋体" w:cs="宋体" w:hint="eastAsia"/>
                <w:kern w:val="0"/>
                <w:szCs w:val="21"/>
              </w:rPr>
              <w:t>室</w:t>
            </w:r>
            <w:r>
              <w:rPr>
                <w:rFonts w:ascii="新宋体" w:eastAsia="新宋体" w:hAnsi="新宋体" w:cs="宋体"/>
                <w:kern w:val="0"/>
                <w:szCs w:val="21"/>
              </w:rPr>
              <w:t>公开</w:t>
            </w:r>
            <w:proofErr w:type="gramEnd"/>
            <w:r w:rsidRPr="00822B93">
              <w:rPr>
                <w:rFonts w:ascii="新宋体" w:eastAsia="新宋体" w:hAnsi="新宋体" w:cs="宋体"/>
                <w:kern w:val="0"/>
                <w:szCs w:val="21"/>
              </w:rPr>
              <w:t>开标</w:t>
            </w:r>
            <w:r w:rsidRPr="00822B93">
              <w:rPr>
                <w:rFonts w:ascii="新宋体" w:eastAsia="新宋体" w:hAnsi="新宋体" w:cs="宋体" w:hint="eastAsia"/>
                <w:kern w:val="0"/>
                <w:szCs w:val="21"/>
              </w:rPr>
              <w:t>；响应文件不接受邮寄，需法定代表（负责人）或其授权代表委托人送达开标现场并参加开标会，逾期</w:t>
            </w:r>
            <w:r>
              <w:rPr>
                <w:rFonts w:ascii="新宋体" w:eastAsia="新宋体" w:hAnsi="新宋体" w:cs="宋体" w:hint="eastAsia"/>
                <w:color w:val="000000"/>
                <w:kern w:val="0"/>
                <w:szCs w:val="21"/>
              </w:rPr>
              <w:t>送达的、未送达指定地点的或者不按照招标文件要求密封的投标文件，代理机构将予以拒收。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14:paraId="1A8E1AA7" w14:textId="4764EEBB"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采购文件澄清/修改</w:t>
            </w:r>
            <w:r w:rsidRPr="0080101A">
              <w:rPr>
                <w:rFonts w:ascii="新宋体" w:eastAsia="新宋体" w:hAnsi="新宋体" w:cs="宋体"/>
                <w:szCs w:val="21"/>
              </w:rPr>
              <w:t>事</w:t>
            </w:r>
            <w:r w:rsidRPr="0080101A">
              <w:rPr>
                <w:rFonts w:ascii="新宋体" w:eastAsia="新宋体" w:hAnsi="新宋体" w:cs="宋体" w:hint="eastAsia"/>
                <w:szCs w:val="21"/>
              </w:rPr>
              <w:t>项：</w:t>
            </w:r>
            <w:r w:rsidR="001937AE" w:rsidRPr="0080101A">
              <w:rPr>
                <w:rFonts w:ascii="新宋体" w:eastAsia="新宋体" w:hAnsi="新宋体" w:cs="宋体" w:hint="eastAsia"/>
                <w:szCs w:val="21"/>
              </w:rPr>
              <w:t>2023</w:t>
            </w:r>
            <w:r w:rsidRPr="0080101A">
              <w:rPr>
                <w:rFonts w:ascii="新宋体" w:eastAsia="新宋体" w:hAnsi="新宋体"/>
                <w:szCs w:val="21"/>
              </w:rPr>
              <w:t>年</w:t>
            </w:r>
            <w:r w:rsidR="0080101A" w:rsidRPr="0080101A">
              <w:rPr>
                <w:rFonts w:ascii="新宋体" w:eastAsia="新宋体" w:hAnsi="新宋体" w:hint="eastAsia"/>
                <w:szCs w:val="21"/>
              </w:rPr>
              <w:t>07</w:t>
            </w:r>
            <w:r w:rsidRPr="0080101A">
              <w:rPr>
                <w:rFonts w:ascii="新宋体" w:eastAsia="新宋体" w:hAnsi="新宋体"/>
                <w:szCs w:val="21"/>
              </w:rPr>
              <w:t>月</w:t>
            </w:r>
            <w:r w:rsidR="0080101A" w:rsidRPr="0080101A">
              <w:rPr>
                <w:rFonts w:ascii="新宋体" w:eastAsia="新宋体" w:hAnsi="新宋体" w:hint="eastAsia"/>
                <w:szCs w:val="21"/>
              </w:rPr>
              <w:t>19</w:t>
            </w:r>
            <w:r w:rsidRPr="0080101A">
              <w:rPr>
                <w:rFonts w:ascii="新宋体" w:eastAsia="新宋体" w:hAnsi="新宋体"/>
                <w:szCs w:val="21"/>
              </w:rPr>
              <w:t>日</w:t>
            </w:r>
            <w:r w:rsidR="0080101A" w:rsidRPr="0080101A">
              <w:rPr>
                <w:rFonts w:ascii="新宋体" w:eastAsia="新宋体" w:hAnsi="新宋体" w:hint="eastAsia"/>
                <w:szCs w:val="21"/>
              </w:rPr>
              <w:t>17</w:t>
            </w:r>
            <w:r w:rsidRPr="0080101A">
              <w:rPr>
                <w:rFonts w:ascii="新宋体" w:eastAsia="新宋体" w:hAnsi="新宋体"/>
                <w:szCs w:val="21"/>
              </w:rPr>
              <w:t>:</w:t>
            </w:r>
            <w:r w:rsidR="0080101A" w:rsidRPr="0080101A">
              <w:rPr>
                <w:rFonts w:ascii="新宋体" w:eastAsia="新宋体" w:hAnsi="新宋体" w:hint="eastAsia"/>
                <w:szCs w:val="21"/>
              </w:rPr>
              <w:t>30</w:t>
            </w:r>
            <w:r w:rsidRPr="0080101A">
              <w:rPr>
                <w:rFonts w:ascii="新宋体" w:eastAsia="新宋体" w:hAnsi="新宋体" w:cs="宋体" w:hint="eastAsia"/>
                <w:szCs w:val="21"/>
              </w:rPr>
              <w:t>（北京时间）</w:t>
            </w:r>
            <w:r w:rsidRPr="0080101A">
              <w:rPr>
                <w:rFonts w:ascii="新宋体" w:eastAsia="新宋体" w:hAnsi="新宋体" w:cs="宋体"/>
                <w:szCs w:val="21"/>
              </w:rPr>
              <w:t>时前，供应商如认为采购文件存在不明确、不清晰和</w:t>
            </w:r>
            <w:r>
              <w:rPr>
                <w:rFonts w:ascii="新宋体" w:eastAsia="新宋体" w:hAnsi="新宋体" w:cs="宋体"/>
                <w:szCs w:val="21"/>
              </w:rPr>
              <w:t>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w:t>
            </w:r>
            <w:r w:rsidRPr="00822B93">
              <w:rPr>
                <w:rFonts w:ascii="新宋体" w:eastAsia="新宋体" w:hAnsi="新宋体" w:cs="宋体" w:hint="eastAsia"/>
                <w:szCs w:val="21"/>
              </w:rPr>
              <w:t>布之日起七个工作日内网下向采购代理机构递交书面质疑函。质疑材料可以采用现场或邮寄方式提交，采用邮寄方式提交的，交</w:t>
            </w:r>
            <w:proofErr w:type="gramStart"/>
            <w:r w:rsidRPr="00822B93">
              <w:rPr>
                <w:rFonts w:ascii="新宋体" w:eastAsia="新宋体" w:hAnsi="新宋体" w:cs="宋体" w:hint="eastAsia"/>
                <w:szCs w:val="21"/>
              </w:rPr>
              <w:t>邮时间</w:t>
            </w:r>
            <w:proofErr w:type="gramEnd"/>
            <w:r w:rsidRPr="00822B93">
              <w:rPr>
                <w:rFonts w:ascii="新宋体" w:eastAsia="新宋体" w:hAnsi="新宋体" w:cs="宋体" w:hint="eastAsia"/>
                <w:szCs w:val="21"/>
              </w:rPr>
              <w:t>应在本公告发布之日起七个工作日内。现场提交、邮寄地址：深圳市福田区天安数码</w:t>
            </w:r>
            <w:proofErr w:type="gramStart"/>
            <w:r w:rsidRPr="00822B93">
              <w:rPr>
                <w:rFonts w:ascii="新宋体" w:eastAsia="新宋体" w:hAnsi="新宋体" w:cs="宋体" w:hint="eastAsia"/>
                <w:szCs w:val="21"/>
              </w:rPr>
              <w:t>城创新</w:t>
            </w:r>
            <w:proofErr w:type="gramEnd"/>
            <w:r w:rsidRPr="00822B93">
              <w:rPr>
                <w:rFonts w:ascii="新宋体" w:eastAsia="新宋体" w:hAnsi="新宋体" w:cs="宋体" w:hint="eastAsia"/>
                <w:szCs w:val="21"/>
              </w:rPr>
              <w:t>科技广场一期B座</w:t>
            </w:r>
            <w:r w:rsidR="00C72A9D">
              <w:rPr>
                <w:rFonts w:ascii="新宋体" w:eastAsia="新宋体" w:hAnsi="新宋体" w:cs="宋体"/>
                <w:szCs w:val="21"/>
              </w:rPr>
              <w:t>1709</w:t>
            </w:r>
            <w:r w:rsidRPr="00822B93">
              <w:rPr>
                <w:rFonts w:ascii="新宋体" w:eastAsia="新宋体" w:hAnsi="新宋体" w:cs="宋体" w:hint="eastAsia"/>
                <w:szCs w:val="21"/>
              </w:rPr>
              <w:t>室。质疑咨询电话：</w:t>
            </w:r>
            <w:r w:rsidRPr="00822B93">
              <w:rPr>
                <w:rFonts w:ascii="新宋体" w:eastAsia="新宋体" w:hAnsi="新宋体" w:cs="宋体"/>
                <w:szCs w:val="21"/>
              </w:rPr>
              <w:t>0755-88602731</w:t>
            </w:r>
            <w:r w:rsidRPr="00822B93">
              <w:rPr>
                <w:rFonts w:ascii="新宋体" w:eastAsia="新宋体" w:hAnsi="新宋体" w:cs="宋体" w:hint="eastAsia"/>
                <w:szCs w:val="21"/>
              </w:rPr>
              <w:t>。根据《深圳经济特区政府采购条例》第四十二条“供应商投诉的事项应当是经过质疑的事项”的规定，</w:t>
            </w:r>
            <w:r>
              <w:rPr>
                <w:rFonts w:ascii="新宋体" w:eastAsia="新宋体" w:hAnsi="新宋体" w:cs="宋体" w:hint="eastAsia"/>
                <w:szCs w:val="21"/>
              </w:rPr>
              <w:t>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Pr="00822B93"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w:t>
            </w:r>
            <w:r w:rsidRPr="00822B93">
              <w:rPr>
                <w:rFonts w:ascii="新宋体" w:eastAsia="新宋体" w:hAnsi="新宋体" w:cs="宋体" w:hint="eastAsia"/>
                <w:bCs/>
                <w:kern w:val="0"/>
                <w:szCs w:val="21"/>
              </w:rPr>
              <w:t>》第二十二条规定条件的供应商，将取消其参与本次投标的资格。</w:t>
            </w:r>
          </w:p>
          <w:p w14:paraId="649353D8" w14:textId="3D495D16" w:rsidR="00765B9B" w:rsidRPr="00822B93" w:rsidRDefault="005D0BBC">
            <w:pPr>
              <w:spacing w:line="360" w:lineRule="auto"/>
              <w:rPr>
                <w:rFonts w:ascii="新宋体" w:eastAsia="新宋体" w:hAnsi="新宋体" w:cs="宋体"/>
                <w:bCs/>
                <w:kern w:val="0"/>
                <w:szCs w:val="21"/>
              </w:rPr>
            </w:pPr>
            <w:r w:rsidRPr="00822B93">
              <w:rPr>
                <w:rFonts w:ascii="新宋体" w:eastAsia="新宋体" w:hAnsi="新宋体" w:cs="宋体" w:hint="eastAsia"/>
                <w:szCs w:val="21"/>
              </w:rPr>
              <w:t>6.</w:t>
            </w:r>
            <w:r w:rsidRPr="00822B93">
              <w:rPr>
                <w:rFonts w:ascii="新宋体" w:eastAsia="新宋体" w:hAnsi="新宋体" w:cs="宋体" w:hint="eastAsia"/>
                <w:bCs/>
                <w:kern w:val="0"/>
                <w:szCs w:val="21"/>
              </w:rPr>
              <w:t>评标方法：综合评分法</w:t>
            </w:r>
          </w:p>
          <w:p w14:paraId="030461C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14:paraId="5A28071A" w14:textId="77777777" w:rsidR="00765B9B" w:rsidRPr="00E259E9" w:rsidRDefault="005D0BBC">
            <w:pPr>
              <w:spacing w:line="360" w:lineRule="auto"/>
              <w:rPr>
                <w:rFonts w:ascii="新宋体" w:eastAsia="新宋体" w:hAnsi="新宋体"/>
                <w:szCs w:val="21"/>
              </w:rPr>
            </w:pPr>
            <w:r w:rsidRPr="00E259E9">
              <w:rPr>
                <w:rFonts w:ascii="新宋体" w:eastAsia="新宋体" w:hAnsi="新宋体" w:cs="宋体" w:hint="eastAsia"/>
                <w:szCs w:val="21"/>
              </w:rPr>
              <w:t>1.采购人信息</w:t>
            </w:r>
          </w:p>
          <w:p w14:paraId="4CA55B4C" w14:textId="0D54F161" w:rsidR="00765B9B" w:rsidRPr="00E259E9" w:rsidRDefault="005D0BBC">
            <w:pPr>
              <w:spacing w:line="360" w:lineRule="auto"/>
              <w:rPr>
                <w:rFonts w:ascii="新宋体" w:eastAsia="新宋体" w:hAnsi="新宋体"/>
                <w:szCs w:val="21"/>
              </w:rPr>
            </w:pPr>
            <w:r w:rsidRPr="00E259E9">
              <w:rPr>
                <w:rFonts w:ascii="新宋体" w:eastAsia="新宋体" w:hAnsi="新宋体" w:hint="eastAsia"/>
                <w:szCs w:val="21"/>
              </w:rPr>
              <w:t>名 称：</w:t>
            </w:r>
            <w:r w:rsidR="00822B93" w:rsidRPr="00E259E9">
              <w:rPr>
                <w:rFonts w:ascii="新宋体" w:eastAsia="新宋体" w:hAnsi="新宋体" w:hint="eastAsia"/>
                <w:szCs w:val="21"/>
                <w:u w:val="single"/>
              </w:rPr>
              <w:t>深圳市民政局</w:t>
            </w:r>
          </w:p>
          <w:p w14:paraId="7EAC3DD5" w14:textId="393B6BB5" w:rsidR="00765B9B" w:rsidRPr="00E259E9" w:rsidRDefault="005D0BBC">
            <w:pPr>
              <w:spacing w:line="360" w:lineRule="auto"/>
              <w:rPr>
                <w:rFonts w:ascii="新宋体" w:eastAsia="新宋体" w:hAnsi="新宋体"/>
                <w:szCs w:val="21"/>
              </w:rPr>
            </w:pPr>
            <w:r w:rsidRPr="00E259E9">
              <w:rPr>
                <w:rFonts w:ascii="新宋体" w:eastAsia="新宋体" w:hAnsi="新宋体" w:hint="eastAsia"/>
                <w:szCs w:val="21"/>
              </w:rPr>
              <w:lastRenderedPageBreak/>
              <w:t>地址：</w:t>
            </w:r>
            <w:r w:rsidR="00E259E9" w:rsidRPr="00E259E9">
              <w:rPr>
                <w:rFonts w:ascii="新宋体" w:eastAsia="新宋体" w:hAnsi="新宋体" w:hint="eastAsia"/>
                <w:szCs w:val="21"/>
                <w:u w:val="single"/>
              </w:rPr>
              <w:t>深圳市罗湖区笋岗东路12号中民时代广场A座14楼1418室</w:t>
            </w:r>
          </w:p>
          <w:p w14:paraId="30CD22AB" w14:textId="07FC0E57" w:rsidR="00765B9B" w:rsidRPr="00E259E9" w:rsidRDefault="005D0BBC">
            <w:pPr>
              <w:spacing w:line="360" w:lineRule="auto"/>
              <w:rPr>
                <w:rFonts w:ascii="新宋体" w:eastAsia="新宋体" w:hAnsi="新宋体"/>
                <w:szCs w:val="21"/>
                <w:u w:val="single"/>
              </w:rPr>
            </w:pPr>
            <w:r w:rsidRPr="00E259E9">
              <w:rPr>
                <w:rFonts w:ascii="新宋体" w:eastAsia="新宋体" w:hAnsi="新宋体" w:hint="eastAsia"/>
                <w:szCs w:val="21"/>
              </w:rPr>
              <w:t>联系方式：</w:t>
            </w:r>
            <w:r w:rsidR="00822B93" w:rsidRPr="00E259E9">
              <w:rPr>
                <w:rFonts w:ascii="新宋体" w:eastAsia="新宋体" w:hAnsi="新宋体" w:hint="eastAsia"/>
                <w:szCs w:val="21"/>
                <w:u w:val="single"/>
              </w:rPr>
              <w:t>徐工</w:t>
            </w:r>
            <w:r w:rsidR="00822B93" w:rsidRPr="00E259E9">
              <w:rPr>
                <w:rFonts w:ascii="新宋体" w:eastAsia="新宋体" w:hAnsi="新宋体"/>
                <w:szCs w:val="21"/>
                <w:u w:val="single"/>
              </w:rPr>
              <w:t>0755</w:t>
            </w:r>
            <w:r w:rsidR="00822B93" w:rsidRPr="00E259E9">
              <w:rPr>
                <w:rFonts w:ascii="新宋体" w:eastAsia="新宋体" w:hAnsi="新宋体" w:hint="eastAsia"/>
                <w:szCs w:val="21"/>
                <w:u w:val="single"/>
              </w:rPr>
              <w:t>-</w:t>
            </w:r>
            <w:r w:rsidR="00822B93" w:rsidRPr="00E259E9">
              <w:rPr>
                <w:rFonts w:ascii="新宋体" w:eastAsia="新宋体" w:hAnsi="新宋体"/>
                <w:szCs w:val="21"/>
                <w:u w:val="single"/>
              </w:rPr>
              <w:t>82485951</w:t>
            </w:r>
          </w:p>
          <w:p w14:paraId="48B7D190" w14:textId="77777777" w:rsidR="00765B9B" w:rsidRPr="00E259E9" w:rsidRDefault="005D0BBC">
            <w:pPr>
              <w:spacing w:line="360" w:lineRule="auto"/>
              <w:rPr>
                <w:rFonts w:ascii="新宋体" w:eastAsia="新宋体" w:hAnsi="新宋体"/>
                <w:szCs w:val="21"/>
              </w:rPr>
            </w:pPr>
            <w:r w:rsidRPr="00E259E9">
              <w:rPr>
                <w:rFonts w:ascii="新宋体" w:eastAsia="新宋体" w:hAnsi="新宋体" w:cs="宋体" w:hint="eastAsia"/>
                <w:szCs w:val="21"/>
              </w:rPr>
              <w:t>2.采购代理机构信息</w:t>
            </w:r>
          </w:p>
          <w:p w14:paraId="4EEF5A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4F635A85" w14:textId="0A96BBEF" w:rsidR="00765B9B" w:rsidRPr="00822B93" w:rsidRDefault="005D0BBC">
            <w:pPr>
              <w:spacing w:line="360" w:lineRule="auto"/>
              <w:rPr>
                <w:rFonts w:ascii="新宋体" w:eastAsia="新宋体" w:hAnsi="新宋体"/>
                <w:szCs w:val="21"/>
                <w:u w:val="single"/>
              </w:rPr>
            </w:pPr>
            <w:r>
              <w:rPr>
                <w:rFonts w:ascii="新宋体" w:eastAsia="新宋体" w:hAnsi="新宋体" w:hint="eastAsia"/>
                <w:szCs w:val="21"/>
              </w:rPr>
              <w:t>地　址</w:t>
            </w:r>
            <w:r w:rsidRPr="00822B93">
              <w:rPr>
                <w:rFonts w:ascii="新宋体" w:eastAsia="新宋体" w:hAnsi="新宋体" w:hint="eastAsia"/>
                <w:szCs w:val="21"/>
              </w:rPr>
              <w:t>：</w:t>
            </w:r>
            <w:r w:rsidRPr="00822B93">
              <w:rPr>
                <w:rFonts w:ascii="新宋体" w:eastAsia="新宋体" w:hAnsi="新宋体" w:hint="eastAsia"/>
                <w:szCs w:val="21"/>
                <w:u w:val="single"/>
              </w:rPr>
              <w:t>深圳市福田区天安数码</w:t>
            </w:r>
            <w:proofErr w:type="gramStart"/>
            <w:r w:rsidRPr="00822B93">
              <w:rPr>
                <w:rFonts w:ascii="新宋体" w:eastAsia="新宋体" w:hAnsi="新宋体" w:hint="eastAsia"/>
                <w:szCs w:val="21"/>
                <w:u w:val="single"/>
              </w:rPr>
              <w:t>城创新</w:t>
            </w:r>
            <w:proofErr w:type="gramEnd"/>
            <w:r w:rsidRPr="00822B93">
              <w:rPr>
                <w:rFonts w:ascii="新宋体" w:eastAsia="新宋体" w:hAnsi="新宋体" w:hint="eastAsia"/>
                <w:szCs w:val="21"/>
                <w:u w:val="single"/>
              </w:rPr>
              <w:t>科技广场一期B座</w:t>
            </w:r>
            <w:r w:rsidR="00C72A9D">
              <w:rPr>
                <w:rFonts w:ascii="新宋体" w:eastAsia="新宋体" w:hAnsi="新宋体"/>
                <w:szCs w:val="21"/>
                <w:u w:val="single"/>
              </w:rPr>
              <w:t>1709</w:t>
            </w:r>
            <w:r w:rsidRPr="00822B93">
              <w:rPr>
                <w:rFonts w:ascii="新宋体" w:eastAsia="新宋体" w:hAnsi="新宋体" w:hint="eastAsia"/>
                <w:szCs w:val="21"/>
                <w:u w:val="single"/>
              </w:rPr>
              <w:t>室</w:t>
            </w:r>
          </w:p>
          <w:p w14:paraId="319488EB" w14:textId="77777777" w:rsidR="00765B9B" w:rsidRPr="00822B93" w:rsidRDefault="005D0BBC">
            <w:pPr>
              <w:spacing w:line="360" w:lineRule="auto"/>
              <w:rPr>
                <w:rFonts w:ascii="新宋体" w:eastAsia="新宋体" w:hAnsi="新宋体"/>
                <w:szCs w:val="21"/>
              </w:rPr>
            </w:pPr>
            <w:r w:rsidRPr="00822B93">
              <w:rPr>
                <w:rFonts w:ascii="新宋体" w:eastAsia="新宋体" w:hAnsi="新宋体" w:hint="eastAsia"/>
                <w:szCs w:val="21"/>
              </w:rPr>
              <w:t>联系方式：</w:t>
            </w:r>
            <w:r w:rsidR="00C942FF" w:rsidRPr="00822B93">
              <w:rPr>
                <w:rFonts w:ascii="新宋体" w:eastAsia="新宋体" w:hAnsi="新宋体"/>
                <w:szCs w:val="21"/>
                <w:u w:val="single"/>
              </w:rPr>
              <w:t>0755-88602731</w:t>
            </w:r>
          </w:p>
          <w:p w14:paraId="2A5568BA" w14:textId="77777777" w:rsidR="00765B9B" w:rsidRPr="00822B93" w:rsidRDefault="005D0BBC">
            <w:pPr>
              <w:spacing w:line="360" w:lineRule="auto"/>
              <w:rPr>
                <w:rFonts w:ascii="新宋体" w:eastAsia="新宋体" w:hAnsi="新宋体"/>
                <w:szCs w:val="21"/>
                <w:u w:val="single"/>
              </w:rPr>
            </w:pPr>
            <w:r w:rsidRPr="00822B93">
              <w:rPr>
                <w:rFonts w:ascii="新宋体" w:eastAsia="新宋体" w:hAnsi="新宋体" w:cs="宋体" w:hint="eastAsia"/>
                <w:szCs w:val="21"/>
              </w:rPr>
              <w:t>3.项目</w:t>
            </w:r>
            <w:r w:rsidRPr="00822B93">
              <w:rPr>
                <w:rFonts w:ascii="新宋体" w:eastAsia="新宋体" w:hAnsi="新宋体" w:cs="宋体"/>
                <w:szCs w:val="21"/>
              </w:rPr>
              <w:t>联系方式</w:t>
            </w:r>
          </w:p>
          <w:p w14:paraId="299F7ABE" w14:textId="77777777" w:rsidR="00765B9B" w:rsidRPr="00822B93" w:rsidRDefault="005D0BBC">
            <w:pPr>
              <w:spacing w:line="360" w:lineRule="auto"/>
              <w:rPr>
                <w:rFonts w:ascii="新宋体" w:eastAsia="新宋体" w:hAnsi="新宋体"/>
                <w:szCs w:val="21"/>
              </w:rPr>
            </w:pPr>
            <w:r w:rsidRPr="00822B93">
              <w:rPr>
                <w:rFonts w:ascii="新宋体" w:eastAsia="新宋体" w:hAnsi="新宋体" w:hint="eastAsia"/>
                <w:szCs w:val="21"/>
              </w:rPr>
              <w:t>项目联系人：</w:t>
            </w:r>
            <w:r w:rsidR="00E8540D" w:rsidRPr="00822B93">
              <w:rPr>
                <w:rFonts w:ascii="新宋体" w:eastAsia="新宋体" w:hAnsi="新宋体" w:hint="eastAsia"/>
                <w:szCs w:val="21"/>
                <w:u w:val="single"/>
              </w:rPr>
              <w:t>张</w:t>
            </w:r>
            <w:r w:rsidR="008D36EB" w:rsidRPr="00822B93">
              <w:rPr>
                <w:rFonts w:ascii="新宋体" w:eastAsia="新宋体" w:hAnsi="新宋体" w:hint="eastAsia"/>
                <w:szCs w:val="21"/>
                <w:u w:val="single"/>
              </w:rPr>
              <w:t>鹏</w:t>
            </w:r>
          </w:p>
          <w:p w14:paraId="66349653" w14:textId="77777777" w:rsidR="00765B9B" w:rsidRPr="00822B93" w:rsidRDefault="005D0BBC">
            <w:pPr>
              <w:spacing w:line="360" w:lineRule="auto"/>
              <w:rPr>
                <w:rFonts w:ascii="新宋体" w:eastAsia="新宋体" w:hAnsi="新宋体"/>
                <w:szCs w:val="21"/>
                <w:u w:val="single"/>
              </w:rPr>
            </w:pPr>
            <w:r w:rsidRPr="00822B93">
              <w:rPr>
                <w:rFonts w:ascii="新宋体" w:eastAsia="新宋体" w:hAnsi="新宋体" w:hint="eastAsia"/>
                <w:szCs w:val="21"/>
              </w:rPr>
              <w:t>电　话：</w:t>
            </w:r>
            <w:r w:rsidRPr="00822B93">
              <w:rPr>
                <w:rFonts w:ascii="新宋体" w:eastAsia="新宋体" w:hAnsi="新宋体"/>
                <w:szCs w:val="21"/>
                <w:u w:val="single"/>
              </w:rPr>
              <w:t>0755-88602731</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651A5456" w:rsidR="00765B9B" w:rsidRPr="0080101A" w:rsidRDefault="001937AE">
            <w:pPr>
              <w:spacing w:line="360" w:lineRule="auto"/>
              <w:jc w:val="right"/>
              <w:rPr>
                <w:rFonts w:ascii="新宋体" w:eastAsia="新宋体" w:hAnsi="新宋体"/>
                <w:bCs/>
                <w:szCs w:val="21"/>
              </w:rPr>
            </w:pPr>
            <w:r w:rsidRPr="0080101A">
              <w:rPr>
                <w:rFonts w:ascii="新宋体" w:eastAsia="新宋体" w:hAnsi="新宋体" w:hint="eastAsia"/>
                <w:bCs/>
                <w:szCs w:val="21"/>
              </w:rPr>
              <w:t>2023</w:t>
            </w:r>
            <w:r w:rsidR="005D0BBC" w:rsidRPr="0080101A">
              <w:rPr>
                <w:rFonts w:ascii="新宋体" w:eastAsia="新宋体" w:hAnsi="新宋体" w:hint="eastAsia"/>
                <w:bCs/>
                <w:szCs w:val="21"/>
              </w:rPr>
              <w:t>年</w:t>
            </w:r>
            <w:r w:rsidR="0080101A" w:rsidRPr="0080101A">
              <w:rPr>
                <w:rFonts w:ascii="新宋体" w:eastAsia="新宋体" w:hAnsi="新宋体" w:hint="eastAsia"/>
                <w:bCs/>
                <w:szCs w:val="21"/>
              </w:rPr>
              <w:t>07</w:t>
            </w:r>
            <w:r w:rsidR="005D0BBC" w:rsidRPr="0080101A">
              <w:rPr>
                <w:rFonts w:ascii="新宋体" w:eastAsia="新宋体" w:hAnsi="新宋体" w:hint="eastAsia"/>
                <w:bCs/>
                <w:szCs w:val="21"/>
              </w:rPr>
              <w:t>月</w:t>
            </w:r>
            <w:r w:rsidR="0080101A" w:rsidRPr="0080101A">
              <w:rPr>
                <w:rFonts w:ascii="新宋体" w:eastAsia="新宋体" w:hAnsi="新宋体" w:hint="eastAsia"/>
                <w:bCs/>
                <w:szCs w:val="21"/>
              </w:rPr>
              <w:t>12</w:t>
            </w:r>
            <w:r w:rsidR="005D0BBC" w:rsidRPr="0080101A">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212FD75" w14:textId="77777777" w:rsidR="0052355B" w:rsidRDefault="0052355B">
      <w:pPr>
        <w:rPr>
          <w:rFonts w:ascii="新宋体" w:eastAsia="新宋体" w:hAnsi="新宋体"/>
        </w:rPr>
      </w:pPr>
    </w:p>
    <w:p w14:paraId="7D922C3F" w14:textId="77777777" w:rsidR="0052355B" w:rsidRDefault="0052355B">
      <w:pPr>
        <w:rPr>
          <w:rFonts w:ascii="新宋体" w:eastAsia="新宋体" w:hAnsi="新宋体"/>
        </w:rPr>
      </w:pPr>
    </w:p>
    <w:p w14:paraId="6BB8564F" w14:textId="77777777" w:rsidR="0052355B" w:rsidRDefault="0052355B">
      <w:pPr>
        <w:rPr>
          <w:rFonts w:ascii="新宋体" w:eastAsia="新宋体" w:hAnsi="新宋体"/>
        </w:rPr>
      </w:pPr>
    </w:p>
    <w:p w14:paraId="19D4046C" w14:textId="77777777" w:rsidR="0052355B" w:rsidRDefault="0052355B">
      <w:pPr>
        <w:rPr>
          <w:rFonts w:ascii="新宋体" w:eastAsia="新宋体" w:hAnsi="新宋体"/>
        </w:rPr>
      </w:pPr>
    </w:p>
    <w:p w14:paraId="75BA501D" w14:textId="77777777" w:rsidR="0052355B" w:rsidRDefault="0052355B">
      <w:pPr>
        <w:rPr>
          <w:rFonts w:ascii="新宋体" w:eastAsia="新宋体" w:hAnsi="新宋体"/>
        </w:rPr>
      </w:pPr>
    </w:p>
    <w:p w14:paraId="07A0612C" w14:textId="77777777" w:rsidR="0052355B" w:rsidRDefault="0052355B">
      <w:pPr>
        <w:rPr>
          <w:rFonts w:ascii="新宋体" w:eastAsia="新宋体" w:hAnsi="新宋体"/>
        </w:rPr>
      </w:pPr>
    </w:p>
    <w:p w14:paraId="2EBC998C" w14:textId="77777777" w:rsidR="0052355B" w:rsidRDefault="0052355B">
      <w:pPr>
        <w:rPr>
          <w:rFonts w:ascii="新宋体" w:eastAsia="新宋体" w:hAnsi="新宋体"/>
        </w:rPr>
      </w:pPr>
    </w:p>
    <w:p w14:paraId="145B4B0E" w14:textId="77777777" w:rsidR="0052355B" w:rsidRDefault="0052355B">
      <w:pPr>
        <w:rPr>
          <w:rFonts w:ascii="新宋体" w:eastAsia="新宋体" w:hAnsi="新宋体"/>
        </w:rPr>
      </w:pPr>
    </w:p>
    <w:p w14:paraId="0D5B1E99" w14:textId="77777777" w:rsidR="0052355B" w:rsidRDefault="0052355B">
      <w:pPr>
        <w:rPr>
          <w:rFonts w:ascii="新宋体" w:eastAsia="新宋体" w:hAnsi="新宋体"/>
        </w:rPr>
      </w:pPr>
    </w:p>
    <w:p w14:paraId="7BB18422" w14:textId="77777777" w:rsidR="0052355B" w:rsidRDefault="0052355B">
      <w:pPr>
        <w:rPr>
          <w:rFonts w:ascii="新宋体" w:eastAsia="新宋体" w:hAnsi="新宋体"/>
        </w:rPr>
      </w:pPr>
    </w:p>
    <w:p w14:paraId="6427012A" w14:textId="77777777" w:rsidR="0052355B" w:rsidRDefault="0052355B">
      <w:pPr>
        <w:rPr>
          <w:rFonts w:ascii="新宋体" w:eastAsia="新宋体" w:hAnsi="新宋体"/>
        </w:rPr>
      </w:pPr>
    </w:p>
    <w:p w14:paraId="476488FD" w14:textId="77777777" w:rsidR="0052355B" w:rsidRDefault="0052355B">
      <w:pPr>
        <w:rPr>
          <w:rFonts w:ascii="新宋体" w:eastAsia="新宋体" w:hAnsi="新宋体"/>
        </w:rPr>
      </w:pPr>
    </w:p>
    <w:p w14:paraId="76E83EDA" w14:textId="77777777" w:rsidR="0052355B" w:rsidRDefault="0052355B">
      <w:pPr>
        <w:rPr>
          <w:rFonts w:ascii="新宋体" w:eastAsia="新宋体" w:hAnsi="新宋体"/>
        </w:rPr>
      </w:pPr>
    </w:p>
    <w:p w14:paraId="46C03572" w14:textId="77777777" w:rsidR="0052355B" w:rsidRDefault="0052355B">
      <w:pPr>
        <w:rPr>
          <w:rFonts w:ascii="新宋体" w:eastAsia="新宋体" w:hAnsi="新宋体"/>
        </w:rPr>
      </w:pPr>
    </w:p>
    <w:p w14:paraId="56CF20D1" w14:textId="77777777" w:rsidR="0052355B" w:rsidRDefault="0052355B">
      <w:pPr>
        <w:rPr>
          <w:rFonts w:ascii="新宋体" w:eastAsia="新宋体" w:hAnsi="新宋体"/>
        </w:rPr>
      </w:pPr>
    </w:p>
    <w:p w14:paraId="632AD9ED" w14:textId="77777777" w:rsidR="0052355B" w:rsidRDefault="0052355B">
      <w:pPr>
        <w:rPr>
          <w:rFonts w:ascii="新宋体" w:eastAsia="新宋体" w:hAnsi="新宋体"/>
        </w:rPr>
      </w:pPr>
    </w:p>
    <w:p w14:paraId="7DF7376E" w14:textId="77777777" w:rsidR="0052355B" w:rsidRDefault="0052355B">
      <w:pPr>
        <w:rPr>
          <w:rFonts w:ascii="新宋体" w:eastAsia="新宋体" w:hAnsi="新宋体"/>
        </w:rPr>
      </w:pPr>
    </w:p>
    <w:p w14:paraId="10166B1A" w14:textId="77777777" w:rsidR="0052355B" w:rsidRDefault="0052355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2" w:name="投递标书方式"/>
            <w:r>
              <w:rPr>
                <w:rFonts w:ascii="新宋体" w:eastAsia="新宋体" w:hAnsi="新宋体" w:hint="eastAsia"/>
                <w:snapToGrid w:val="0"/>
                <w:szCs w:val="21"/>
                <w:u w:val="single"/>
                <w:lang w:val="zh-CN"/>
              </w:rPr>
              <w:t>网</w:t>
            </w:r>
            <w:r w:rsidRPr="00822B93">
              <w:rPr>
                <w:rFonts w:ascii="新宋体" w:eastAsia="新宋体" w:hAnsi="新宋体" w:hint="eastAsia"/>
                <w:snapToGrid w:val="0"/>
                <w:szCs w:val="21"/>
                <w:u w:val="single"/>
                <w:lang w:val="zh-CN"/>
              </w:rPr>
              <w:t>下投标</w:t>
            </w:r>
            <w:bookmarkEnd w:id="2"/>
            <w:r w:rsidRPr="00822B93">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822B93">
              <w:rPr>
                <w:rFonts w:ascii="新宋体" w:eastAsia="新宋体" w:hAnsi="新宋体" w:cs="宋体" w:hint="eastAsia"/>
                <w:snapToGrid w:val="0"/>
                <w:szCs w:val="21"/>
                <w:lang w:val="zh-CN"/>
              </w:rPr>
              <w:t>应答文件</w:t>
            </w:r>
            <w:r w:rsidRPr="00822B93">
              <w:rPr>
                <w:rFonts w:ascii="新宋体" w:eastAsia="新宋体" w:hAnsi="新宋体"/>
                <w:snapToGrid w:val="0"/>
                <w:szCs w:val="21"/>
                <w:lang w:val="zh-CN"/>
              </w:rPr>
              <w:t>应于</w:t>
            </w:r>
            <w:r w:rsidRPr="00822B93">
              <w:rPr>
                <w:rFonts w:ascii="新宋体" w:eastAsia="新宋体" w:hAnsi="新宋体" w:hint="eastAsia"/>
                <w:snapToGrid w:val="0"/>
                <w:szCs w:val="21"/>
                <w:lang w:val="zh-CN"/>
              </w:rPr>
              <w:t>递交截止时间</w:t>
            </w:r>
            <w:r w:rsidRPr="00822B93">
              <w:rPr>
                <w:rFonts w:ascii="新宋体" w:eastAsia="新宋体" w:hAnsi="新宋体"/>
                <w:snapToGrid w:val="0"/>
                <w:szCs w:val="21"/>
                <w:lang w:val="zh-CN"/>
              </w:rPr>
              <w:t>之前</w:t>
            </w:r>
            <w:r w:rsidRPr="00822B93">
              <w:rPr>
                <w:rFonts w:ascii="新宋体" w:eastAsia="新宋体" w:hAnsi="新宋体" w:hint="eastAsia"/>
                <w:snapToGrid w:val="0"/>
                <w:szCs w:val="21"/>
                <w:lang w:val="zh-CN"/>
              </w:rPr>
              <w:t>送达招标文件规定的地址</w:t>
            </w:r>
            <w:r w:rsidRPr="00822B93">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084567EA" w:rsidR="00765B9B" w:rsidRDefault="005D0BBC">
            <w:pPr>
              <w:spacing w:line="276" w:lineRule="auto"/>
              <w:rPr>
                <w:rFonts w:ascii="新宋体" w:eastAsia="新宋体" w:hAnsi="新宋体"/>
              </w:rPr>
            </w:pPr>
            <w:r>
              <w:rPr>
                <w:rFonts w:ascii="新宋体" w:eastAsia="新宋体" w:hAnsi="新宋体" w:hint="eastAsia"/>
              </w:rPr>
              <w:t>___</w:t>
            </w:r>
            <w:r w:rsidR="00E259E9">
              <w:rPr>
                <w:rFonts w:ascii="新宋体" w:eastAsia="新宋体" w:hAnsi="新宋体" w:hint="eastAsia"/>
              </w:rPr>
              <w:t>0</w:t>
            </w:r>
            <w:r>
              <w:rPr>
                <w:rFonts w:ascii="新宋体" w:eastAsia="新宋体" w:hAnsi="新宋体" w:hint="eastAsia"/>
              </w:rPr>
              <w:t>__万元或合同金额的__</w:t>
            </w:r>
            <w:r w:rsidR="00E259E9">
              <w:rPr>
                <w:rFonts w:ascii="新宋体" w:eastAsia="新宋体" w:hAnsi="新宋体" w:hint="eastAsia"/>
              </w:rPr>
              <w:t>0</w:t>
            </w:r>
            <w:r>
              <w:rPr>
                <w:rFonts w:ascii="新宋体" w:eastAsia="新宋体" w:hAnsi="新宋体" w:hint="eastAsia"/>
              </w:rPr>
              <w:t>___%，缴纳方式：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1ABFB52B"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822B93" w:rsidRPr="00822B93">
        <w:rPr>
          <w:rFonts w:ascii="新宋体" w:eastAsia="新宋体" w:hAnsi="新宋体" w:cs="宋体" w:hint="eastAsia"/>
          <w:szCs w:val="21"/>
        </w:rPr>
        <w:t>人民币</w:t>
      </w:r>
      <w:proofErr w:type="gramStart"/>
      <w:r w:rsidR="00822B93" w:rsidRPr="00822B93">
        <w:rPr>
          <w:rFonts w:ascii="新宋体" w:eastAsia="新宋体" w:hAnsi="新宋体" w:cs="宋体" w:hint="eastAsia"/>
          <w:szCs w:val="21"/>
        </w:rPr>
        <w:t>玖拾叁万肆仟伍佰肆拾肆</w:t>
      </w:r>
      <w:proofErr w:type="gramEnd"/>
      <w:r w:rsidR="00822B93" w:rsidRPr="00822B93">
        <w:rPr>
          <w:rFonts w:ascii="新宋体" w:eastAsia="新宋体" w:hAnsi="新宋体" w:cs="宋体" w:hint="eastAsia"/>
          <w:szCs w:val="21"/>
        </w:rPr>
        <w:t>（934,544.00）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822B93" w:rsidRPr="00822B93">
        <w:rPr>
          <w:rFonts w:ascii="新宋体" w:eastAsia="新宋体" w:hAnsi="新宋体" w:cs="宋体" w:hint="eastAsia"/>
          <w:szCs w:val="21"/>
        </w:rPr>
        <w:t>人民币</w:t>
      </w:r>
      <w:proofErr w:type="gramStart"/>
      <w:r w:rsidR="00822B93" w:rsidRPr="00822B93">
        <w:rPr>
          <w:rFonts w:ascii="新宋体" w:eastAsia="新宋体" w:hAnsi="新宋体" w:cs="宋体" w:hint="eastAsia"/>
          <w:szCs w:val="21"/>
        </w:rPr>
        <w:t>玖拾叁万肆仟伍佰肆拾肆</w:t>
      </w:r>
      <w:proofErr w:type="gramEnd"/>
      <w:r w:rsidR="00822B93" w:rsidRPr="00822B93">
        <w:rPr>
          <w:rFonts w:ascii="新宋体" w:eastAsia="新宋体" w:hAnsi="新宋体" w:cs="宋体" w:hint="eastAsia"/>
          <w:szCs w:val="21"/>
        </w:rPr>
        <w:t>（934,544.00）</w:t>
      </w:r>
    </w:p>
    <w:p w14:paraId="0D93877C" w14:textId="77777777" w:rsidR="00822B93" w:rsidRDefault="005D0BBC">
      <w:pPr>
        <w:spacing w:line="360" w:lineRule="auto"/>
      </w:pPr>
      <w:r>
        <w:rPr>
          <w:rFonts w:ascii="新宋体" w:eastAsia="新宋体" w:hAnsi="新宋体" w:cs="宋体" w:hint="eastAsia"/>
          <w:szCs w:val="21"/>
        </w:rPr>
        <w:t>（二）项目概况:</w:t>
      </w:r>
      <w:r w:rsidR="00822B93" w:rsidRPr="00822B93">
        <w:rPr>
          <w:rFonts w:hint="eastAsia"/>
        </w:rPr>
        <w:t xml:space="preserve"> </w:t>
      </w:r>
    </w:p>
    <w:p w14:paraId="69949CD9" w14:textId="6FC16AAC" w:rsidR="00765B9B" w:rsidRDefault="00822B93" w:rsidP="00822B93">
      <w:pPr>
        <w:spacing w:line="360" w:lineRule="auto"/>
        <w:ind w:firstLineChars="202" w:firstLine="424"/>
        <w:rPr>
          <w:rFonts w:ascii="新宋体" w:eastAsia="新宋体" w:hAnsi="新宋体" w:cs="宋体"/>
          <w:szCs w:val="21"/>
        </w:rPr>
      </w:pPr>
      <w:r w:rsidRPr="00822B93">
        <w:rPr>
          <w:rFonts w:ascii="新宋体" w:eastAsia="新宋体" w:hAnsi="新宋体" w:cs="宋体" w:hint="eastAsia"/>
          <w:szCs w:val="21"/>
        </w:rPr>
        <w:t>根据行政区划管理、地图管理等有关政策法规和技术规范，行政区划图是反映行政区域界线、政区名称、居民地以及水系、交通、地貌等基础地理信息的专题性地图，由民政部门负责编制、更新及发布。2008年，我局编制过市、区两级行政区划图；2012年，我局编制过全市街道办事处地图集；2016年和2018年，国务院批准设立龙华、坪山以及光明三区后，我局按规定更新编制了市、区两级行政区划图。为全面规范全市各级行政区划图编制、更新及发布工作，使用行政区域界线及社区管理服务范围界线标准画法，准确、完整、详实反映我市建设发展最新情况，向全市提供权威性、系统性、现势性、实用性的市、区、街道三级行政区划图，做好行政区划图及相关信息的开放共享工作，更好履行为全市经济建设、社会发展和人民生活提供行政区划图保障服务的基本职能，</w:t>
      </w:r>
      <w:r w:rsidRPr="00822B93">
        <w:rPr>
          <w:rFonts w:ascii="新宋体" w:eastAsia="新宋体" w:hAnsi="新宋体" w:cs="宋体" w:hint="eastAsia"/>
          <w:szCs w:val="21"/>
        </w:rPr>
        <w:lastRenderedPageBreak/>
        <w:t>我局将开展更新并发布行政区划图技术服务项目。同时，以行政区划图为底图，编制全市民政专题地图，标注救助、养老、未保、收养、婚姻、殡葬、慈善等民政服务机构及设施，供市区两级民政部门在业务工作中使用。</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70B58456" w14:textId="75242C1C" w:rsidR="0052355B" w:rsidRPr="0052355B" w:rsidRDefault="0052355B" w:rsidP="0052355B">
      <w:pPr>
        <w:spacing w:line="360" w:lineRule="auto"/>
        <w:rPr>
          <w:rFonts w:ascii="新宋体" w:eastAsia="新宋体" w:hAnsi="新宋体"/>
        </w:rPr>
      </w:pPr>
      <w:r>
        <w:rPr>
          <w:rFonts w:ascii="新宋体" w:eastAsia="新宋体" w:hAnsi="新宋体" w:hint="eastAsia"/>
        </w:rPr>
        <w:t>1.</w:t>
      </w:r>
      <w:r w:rsidRPr="0052355B">
        <w:rPr>
          <w:rFonts w:ascii="新宋体" w:eastAsia="新宋体" w:hAnsi="新宋体" w:hint="eastAsia"/>
        </w:rPr>
        <w:t>严格执行《行政区划管理条例》（国务院令第704号）、《行政区域界线管理条例》（国务院令第353号）、《地图管理条例》（国务院令第664号）、《行政区划管理条例实施办法》（民政部令第65号）、《省、地、县级行政区划图（集）编制规范》（民政行业标准MZ/T 092—2017）、《公开地图内容表示规范》（自然资</w:t>
      </w:r>
      <w:proofErr w:type="gramStart"/>
      <w:r w:rsidRPr="0052355B">
        <w:rPr>
          <w:rFonts w:ascii="新宋体" w:eastAsia="新宋体" w:hAnsi="新宋体" w:hint="eastAsia"/>
        </w:rPr>
        <w:t>规</w:t>
      </w:r>
      <w:proofErr w:type="gramEnd"/>
      <w:r w:rsidRPr="0052355B">
        <w:rPr>
          <w:rFonts w:ascii="新宋体" w:eastAsia="新宋体" w:hAnsi="新宋体" w:hint="eastAsia"/>
        </w:rPr>
        <w:t>〔2023〕2号 ）、《公开地图质量评定标准 》（GB/T19996—2005）、《地图印刷规范》(GB/T14511—2008) 等有关行政区划图编制、送审和印刷的法规政策和技术规范,确保行政区划图的权威性、系统性、准确性、现势性、实用性。</w:t>
      </w:r>
    </w:p>
    <w:p w14:paraId="7EA2C383" w14:textId="77777777" w:rsidR="0052355B" w:rsidRPr="0052355B" w:rsidRDefault="0052355B" w:rsidP="0052355B">
      <w:pPr>
        <w:spacing w:line="360" w:lineRule="auto"/>
        <w:rPr>
          <w:rFonts w:ascii="新宋体" w:eastAsia="新宋体" w:hAnsi="新宋体"/>
        </w:rPr>
      </w:pPr>
      <w:r w:rsidRPr="0052355B">
        <w:rPr>
          <w:rFonts w:ascii="新宋体" w:eastAsia="新宋体" w:hAnsi="新宋体" w:hint="eastAsia"/>
        </w:rPr>
        <w:t>2.严格执行地图编制、送审和印制的工作流程。地图编制包括地图设计、资料收集、整理与分析、加工增补制图资料、扫描、生成数学基础、编绘工作底图、要素编绘，绘制图例、图形处理、分层矢量化、符号化、编辑整理、填写图历簿、打样校对、检查修改、数据转换为印刷格式、输出印刷胶片。地图送审，依法向主管单位报审、获得审图号、使行政区划图成为合法公开展示的地图产品。地图印刷，包括制印、装帧及产品包装等。</w:t>
      </w:r>
    </w:p>
    <w:p w14:paraId="14A7C4AD" w14:textId="5FA5B869" w:rsidR="00765B9B" w:rsidRDefault="0052355B" w:rsidP="0052355B">
      <w:pPr>
        <w:spacing w:line="360" w:lineRule="auto"/>
        <w:rPr>
          <w:rFonts w:ascii="新宋体" w:eastAsia="新宋体" w:hAnsi="新宋体"/>
        </w:rPr>
      </w:pPr>
      <w:r w:rsidRPr="0052355B">
        <w:rPr>
          <w:rFonts w:ascii="新宋体" w:eastAsia="新宋体" w:hAnsi="新宋体" w:hint="eastAsia"/>
        </w:rPr>
        <w:t>3.参照民政部官网上“全国行政区划信息查询平台”上的方式发布行政区划图，通过技术手段将市、区、街道三级行政区划图按层级叠加并逐级点击进行分级展示，同时对应编制市、区、街道三级查询检索目录框，在相应表格中录入行政区划历史沿革、行政区划及社区居委会标准名称、行政区域面积、政府及街道办事处驻地、社区居委会办公地、行政区划代码等信息，以图文表并茂的形式直观、清晰、便捷的向社会公众开放共享行政区划图及相关行政区划信息。</w:t>
      </w:r>
    </w:p>
    <w:p w14:paraId="51343405" w14:textId="1E063CD8" w:rsidR="0052355B" w:rsidRDefault="0052355B" w:rsidP="0052355B">
      <w:pPr>
        <w:spacing w:line="360" w:lineRule="auto"/>
        <w:rPr>
          <w:rFonts w:ascii="新宋体" w:eastAsia="新宋体" w:hAnsi="新宋体"/>
        </w:rPr>
      </w:pPr>
      <w:r>
        <w:rPr>
          <w:rFonts w:ascii="新宋体" w:eastAsia="新宋体" w:hAnsi="新宋体" w:hint="eastAsia"/>
        </w:rPr>
        <w:t>4.项目成果</w:t>
      </w:r>
    </w:p>
    <w:p w14:paraId="1355EF84" w14:textId="5ADD6FA1" w:rsidR="0052355B" w:rsidRPr="0052355B" w:rsidRDefault="007D3DB6" w:rsidP="0052355B">
      <w:pPr>
        <w:spacing w:line="360" w:lineRule="auto"/>
        <w:rPr>
          <w:rFonts w:ascii="新宋体" w:eastAsia="新宋体" w:hAnsi="新宋体"/>
        </w:rPr>
      </w:pPr>
      <w:r>
        <w:rPr>
          <w:rFonts w:ascii="新宋体" w:eastAsia="新宋体" w:hAnsi="新宋体" w:hint="eastAsia"/>
        </w:rPr>
        <w:t>（1）</w:t>
      </w:r>
      <w:r w:rsidR="0052355B" w:rsidRPr="0052355B">
        <w:rPr>
          <w:rFonts w:ascii="新宋体" w:eastAsia="新宋体" w:hAnsi="新宋体" w:hint="eastAsia"/>
        </w:rPr>
        <w:t>更新编制、送审及印刷市、区、街道三级行政区划图。包括市级行政区划图1幅，区级行政区划图11幅（包括大鹏新区、深</w:t>
      </w:r>
      <w:proofErr w:type="gramStart"/>
      <w:r w:rsidR="0052355B" w:rsidRPr="0052355B">
        <w:rPr>
          <w:rFonts w:ascii="新宋体" w:eastAsia="新宋体" w:hAnsi="新宋体" w:hint="eastAsia"/>
        </w:rPr>
        <w:t>汕</w:t>
      </w:r>
      <w:proofErr w:type="gramEnd"/>
      <w:r w:rsidR="0052355B" w:rsidRPr="0052355B">
        <w:rPr>
          <w:rFonts w:ascii="新宋体" w:eastAsia="新宋体" w:hAnsi="新宋体" w:hint="eastAsia"/>
        </w:rPr>
        <w:t>特别合作区），街道级行政管辖范围图78幅（深圳市74个街道、深</w:t>
      </w:r>
      <w:proofErr w:type="gramStart"/>
      <w:r w:rsidR="0052355B" w:rsidRPr="0052355B">
        <w:rPr>
          <w:rFonts w:ascii="新宋体" w:eastAsia="新宋体" w:hAnsi="新宋体" w:hint="eastAsia"/>
        </w:rPr>
        <w:t>汕</w:t>
      </w:r>
      <w:proofErr w:type="gramEnd"/>
      <w:r w:rsidR="0052355B" w:rsidRPr="0052355B">
        <w:rPr>
          <w:rFonts w:ascii="新宋体" w:eastAsia="新宋体" w:hAnsi="新宋体" w:hint="eastAsia"/>
        </w:rPr>
        <w:t>特别合作区4个街道）；单张地图规格为1260mm×860mm；印刷市级行政区划图200幅、区级行政区划图50幅×11个区=550幅、街道行政区划图10幅×78个街道=780幅；所有电子版行政区划图的刻录光盘一张。</w:t>
      </w:r>
    </w:p>
    <w:p w14:paraId="62D26581" w14:textId="7A466E9C" w:rsidR="0052355B" w:rsidRPr="0052355B" w:rsidRDefault="007D3DB6" w:rsidP="0052355B">
      <w:pPr>
        <w:spacing w:line="360" w:lineRule="auto"/>
        <w:rPr>
          <w:rFonts w:ascii="新宋体" w:eastAsia="新宋体" w:hAnsi="新宋体"/>
        </w:rPr>
      </w:pPr>
      <w:r>
        <w:rPr>
          <w:rFonts w:ascii="新宋体" w:eastAsia="新宋体" w:hAnsi="新宋体" w:hint="eastAsia"/>
        </w:rPr>
        <w:t>（2）</w:t>
      </w:r>
      <w:r w:rsidR="0052355B" w:rsidRPr="0052355B">
        <w:rPr>
          <w:rFonts w:ascii="新宋体" w:eastAsia="新宋体" w:hAnsi="新宋体" w:hint="eastAsia"/>
        </w:rPr>
        <w:t>编制、送审及印刷市级民政专题地图。市级民政专题地图1幅，标注养老、未保、婚姻、殡葬等民政机构设施；单张地图规格为1260mm×860mm；印刷50幅市级民政专题地图；电子版市级民政专题地图的刻录光盘一张。</w:t>
      </w:r>
    </w:p>
    <w:p w14:paraId="3C8CFBCD" w14:textId="415801C0" w:rsidR="0052355B" w:rsidRPr="0052355B" w:rsidRDefault="007D3DB6" w:rsidP="0052355B">
      <w:pPr>
        <w:spacing w:line="360" w:lineRule="auto"/>
        <w:rPr>
          <w:rFonts w:ascii="新宋体" w:eastAsia="新宋体" w:hAnsi="新宋体"/>
        </w:rPr>
      </w:pPr>
      <w:r>
        <w:rPr>
          <w:rFonts w:ascii="新宋体" w:eastAsia="新宋体" w:hAnsi="新宋体" w:hint="eastAsia"/>
        </w:rPr>
        <w:t>（3）</w:t>
      </w:r>
      <w:r w:rsidR="0052355B" w:rsidRPr="0052355B">
        <w:rPr>
          <w:rFonts w:ascii="新宋体" w:eastAsia="新宋体" w:hAnsi="新宋体" w:hint="eastAsia"/>
        </w:rPr>
        <w:t>开发建设电子行政区划图互联网发布方式。在</w:t>
      </w:r>
      <w:proofErr w:type="gramStart"/>
      <w:r w:rsidR="0052355B" w:rsidRPr="0052355B">
        <w:rPr>
          <w:rFonts w:ascii="新宋体" w:eastAsia="新宋体" w:hAnsi="新宋体" w:hint="eastAsia"/>
        </w:rPr>
        <w:t>局官网</w:t>
      </w:r>
      <w:proofErr w:type="gramEnd"/>
      <w:r w:rsidR="0052355B" w:rsidRPr="0052355B">
        <w:rPr>
          <w:rFonts w:ascii="新宋体" w:eastAsia="新宋体" w:hAnsi="新宋体" w:hint="eastAsia"/>
        </w:rPr>
        <w:t>发布市、区、街道三级行政区划图，实现行政区划图通过逐级点击的形式进行分级展示，编制市、区、街道三级查询检索目录框，同时以表格形式展示行政区划历史沿革、行政区划及社区居委会标准名称、行政区域面积、政府及街道办事</w:t>
      </w:r>
      <w:r w:rsidR="0052355B" w:rsidRPr="0052355B">
        <w:rPr>
          <w:rFonts w:ascii="新宋体" w:eastAsia="新宋体" w:hAnsi="新宋体" w:hint="eastAsia"/>
        </w:rPr>
        <w:lastRenderedPageBreak/>
        <w:t>处驻地、社区居委会办公地、行政区划代码等信息。</w:t>
      </w:r>
    </w:p>
    <w:p w14:paraId="7058DE51" w14:textId="640727EF" w:rsidR="0052355B" w:rsidRPr="0052355B" w:rsidRDefault="007D3DB6" w:rsidP="0052355B">
      <w:pPr>
        <w:spacing w:line="360" w:lineRule="auto"/>
        <w:rPr>
          <w:rFonts w:ascii="新宋体" w:eastAsia="新宋体" w:hAnsi="新宋体"/>
        </w:rPr>
      </w:pPr>
      <w:r>
        <w:rPr>
          <w:rFonts w:ascii="新宋体" w:eastAsia="新宋体" w:hAnsi="新宋体" w:hint="eastAsia"/>
        </w:rPr>
        <w:t>（4）</w:t>
      </w:r>
      <w:r w:rsidR="0052355B" w:rsidRPr="0052355B">
        <w:rPr>
          <w:rFonts w:ascii="新宋体" w:eastAsia="新宋体" w:hAnsi="新宋体" w:hint="eastAsia"/>
        </w:rPr>
        <w:t>制作电子地图屏。将制作的市级、区级、街道级行政区划图以及全市民政专题地图的电子版存放在电子地图屏中，方便地图的调出和查看。在</w:t>
      </w:r>
      <w:proofErr w:type="gramStart"/>
      <w:r w:rsidR="0052355B" w:rsidRPr="0052355B">
        <w:rPr>
          <w:rFonts w:ascii="新宋体" w:eastAsia="新宋体" w:hAnsi="新宋体" w:hint="eastAsia"/>
        </w:rPr>
        <w:t>相关市</w:t>
      </w:r>
      <w:proofErr w:type="gramEnd"/>
      <w:r w:rsidR="0052355B" w:rsidRPr="0052355B">
        <w:rPr>
          <w:rFonts w:ascii="新宋体" w:eastAsia="新宋体" w:hAnsi="新宋体" w:hint="eastAsia"/>
        </w:rPr>
        <w:t>领导、局领导以及业务办公场所安装5套电子地图屏。</w:t>
      </w:r>
    </w:p>
    <w:p w14:paraId="0330DAB2" w14:textId="69792A45" w:rsidR="00765B9B" w:rsidRDefault="007D3DB6">
      <w:pPr>
        <w:rPr>
          <w:rFonts w:ascii="新宋体" w:eastAsia="新宋体" w:hAnsi="新宋体"/>
          <w:b/>
        </w:rPr>
      </w:pPr>
      <w:r>
        <w:rPr>
          <w:rFonts w:ascii="新宋体" w:eastAsia="新宋体" w:hAnsi="新宋体" w:hint="eastAsia"/>
          <w:b/>
        </w:rPr>
        <w:t>（5）本项目所产生的所有成果</w:t>
      </w:r>
      <w:r w:rsidR="00E259E9">
        <w:rPr>
          <w:rFonts w:ascii="新宋体" w:eastAsia="新宋体" w:hAnsi="新宋体" w:hint="eastAsia"/>
          <w:b/>
        </w:rPr>
        <w:t>的</w:t>
      </w:r>
      <w:r>
        <w:rPr>
          <w:rFonts w:ascii="新宋体" w:eastAsia="新宋体" w:hAnsi="新宋体" w:hint="eastAsia"/>
          <w:b/>
        </w:rPr>
        <w:t>版权归采购人所有</w:t>
      </w:r>
      <w:r w:rsidR="009C0CF4">
        <w:rPr>
          <w:rFonts w:ascii="新宋体" w:eastAsia="新宋体" w:hAnsi="新宋体" w:hint="eastAsia"/>
          <w:b/>
        </w:rPr>
        <w:t>。</w:t>
      </w: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0A3AB1C1" w14:textId="23C0DC70"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（一）服务期限：</w:t>
      </w:r>
      <w:r w:rsidR="0052355B" w:rsidRPr="0052355B">
        <w:rPr>
          <w:rFonts w:ascii="新宋体" w:eastAsia="新宋体" w:hAnsi="新宋体" w:cs="宋体" w:hint="eastAsia"/>
          <w:szCs w:val="21"/>
        </w:rPr>
        <w:t>本项目为一次性项目，服务期限为自合同签订之日起至2023年11月30日止。</w:t>
      </w:r>
    </w:p>
    <w:p w14:paraId="5EA748C3" w14:textId="77777777" w:rsidR="007D3DB6" w:rsidRDefault="005D0BBC" w:rsidP="007D3DB6">
      <w:pPr>
        <w:spacing w:line="360" w:lineRule="auto"/>
        <w:rPr>
          <w:rFonts w:ascii="新宋体" w:eastAsia="新宋体" w:hAnsi="新宋体" w:cs="宋体"/>
          <w:szCs w:val="21"/>
        </w:rPr>
      </w:pPr>
      <w:r>
        <w:rPr>
          <w:rFonts w:ascii="新宋体" w:eastAsia="新宋体" w:hAnsi="新宋体" w:cs="宋体" w:hint="eastAsia"/>
          <w:szCs w:val="21"/>
        </w:rPr>
        <w:t>（二）付款方式：</w:t>
      </w:r>
    </w:p>
    <w:p w14:paraId="473235F6" w14:textId="529F4D43" w:rsidR="007D3DB6" w:rsidRPr="007D3DB6" w:rsidRDefault="007D3DB6" w:rsidP="007D3DB6">
      <w:pPr>
        <w:spacing w:line="360" w:lineRule="auto"/>
        <w:rPr>
          <w:rFonts w:ascii="新宋体" w:eastAsia="新宋体" w:hAnsi="新宋体" w:cs="宋体"/>
          <w:szCs w:val="21"/>
        </w:rPr>
      </w:pPr>
      <w:r w:rsidRPr="007D3DB6">
        <w:rPr>
          <w:rFonts w:ascii="新宋体" w:eastAsia="新宋体" w:hAnsi="新宋体" w:cs="宋体" w:hint="eastAsia"/>
          <w:szCs w:val="21"/>
        </w:rPr>
        <w:t>1.该项目以人民币结算，合同</w:t>
      </w:r>
      <w:proofErr w:type="gramStart"/>
      <w:r w:rsidRPr="007D3DB6">
        <w:rPr>
          <w:rFonts w:ascii="新宋体" w:eastAsia="新宋体" w:hAnsi="新宋体" w:cs="宋体" w:hint="eastAsia"/>
          <w:szCs w:val="21"/>
        </w:rPr>
        <w:t>签定</w:t>
      </w:r>
      <w:proofErr w:type="gramEnd"/>
      <w:r w:rsidRPr="007D3DB6">
        <w:rPr>
          <w:rFonts w:ascii="新宋体" w:eastAsia="新宋体" w:hAnsi="新宋体" w:cs="宋体" w:hint="eastAsia"/>
          <w:szCs w:val="21"/>
        </w:rPr>
        <w:t>且采购人收到中标人提供的等额税务发票后15日内，支付合同总价款50%的款项；</w:t>
      </w:r>
    </w:p>
    <w:p w14:paraId="08C1F174" w14:textId="6C4CF030" w:rsidR="00765B9B" w:rsidRDefault="007D3DB6" w:rsidP="007D3DB6">
      <w:pPr>
        <w:spacing w:line="360" w:lineRule="auto"/>
        <w:rPr>
          <w:rFonts w:ascii="新宋体" w:eastAsia="新宋体" w:hAnsi="新宋体" w:cs="宋体"/>
          <w:szCs w:val="21"/>
        </w:rPr>
      </w:pPr>
      <w:r w:rsidRPr="007D3DB6">
        <w:rPr>
          <w:rFonts w:ascii="新宋体" w:eastAsia="新宋体" w:hAnsi="新宋体" w:cs="宋体" w:hint="eastAsia"/>
          <w:szCs w:val="21"/>
        </w:rPr>
        <w:t>2.项目完成并验收合格，采购人收到中标人提供的等额税务发票后15日内支付剩余50%项目尾款经费。</w:t>
      </w:r>
    </w:p>
    <w:p w14:paraId="1358AA24" w14:textId="30CBE008"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（三）质量考核验收标准</w:t>
      </w:r>
    </w:p>
    <w:p w14:paraId="60ACD59E" w14:textId="77777777" w:rsidR="007D3DB6" w:rsidRDefault="005D0BBC" w:rsidP="007D3DB6">
      <w:pPr>
        <w:spacing w:line="360" w:lineRule="auto"/>
        <w:rPr>
          <w:rFonts w:ascii="新宋体" w:eastAsia="新宋体" w:hAnsi="新宋体" w:cs="宋体"/>
          <w:szCs w:val="21"/>
        </w:rPr>
      </w:pPr>
      <w:r>
        <w:rPr>
          <w:rFonts w:ascii="新宋体" w:eastAsia="新宋体" w:hAnsi="新宋体" w:cs="宋体" w:hint="eastAsia"/>
          <w:szCs w:val="21"/>
        </w:rPr>
        <w:t>1.质量考核验收标准：</w:t>
      </w:r>
    </w:p>
    <w:p w14:paraId="5C718317" w14:textId="618BFD37" w:rsidR="007D3DB6" w:rsidRPr="007D3DB6" w:rsidRDefault="007D3DB6" w:rsidP="007D3DB6">
      <w:pPr>
        <w:spacing w:line="360" w:lineRule="auto"/>
        <w:rPr>
          <w:rFonts w:ascii="新宋体" w:eastAsia="新宋体" w:hAnsi="新宋体" w:cs="宋体"/>
          <w:szCs w:val="21"/>
        </w:rPr>
      </w:pPr>
      <w:r w:rsidRPr="007D3DB6">
        <w:rPr>
          <w:rFonts w:ascii="新宋体" w:eastAsia="新宋体" w:hAnsi="新宋体" w:cs="宋体" w:hint="eastAsia"/>
          <w:szCs w:val="21"/>
        </w:rPr>
        <w:t>1.验收依据为该项目招标文件、中标人投标文件、项目合同、国家和行业有关法律法规、规章、规范性文件、相关政策、规范、规程和标准。</w:t>
      </w:r>
    </w:p>
    <w:p w14:paraId="09BEE9B8" w14:textId="77777777" w:rsidR="007D3DB6" w:rsidRPr="007D3DB6" w:rsidRDefault="007D3DB6" w:rsidP="007D3DB6">
      <w:pPr>
        <w:spacing w:line="360" w:lineRule="auto"/>
        <w:rPr>
          <w:rFonts w:ascii="新宋体" w:eastAsia="新宋体" w:hAnsi="新宋体" w:cs="宋体"/>
          <w:szCs w:val="21"/>
        </w:rPr>
      </w:pPr>
      <w:r w:rsidRPr="007D3DB6">
        <w:rPr>
          <w:rFonts w:ascii="新宋体" w:eastAsia="新宋体" w:hAnsi="新宋体" w:cs="宋体" w:hint="eastAsia"/>
          <w:szCs w:val="21"/>
        </w:rPr>
        <w:t>2.项目执行完成须由采购人对项目执行情况进行验收，中标人须提交项目总结报告等技术文档及过程资料。</w:t>
      </w:r>
    </w:p>
    <w:p w14:paraId="4B83E017" w14:textId="7C18DB95" w:rsidR="00765B9B" w:rsidRDefault="007D3DB6" w:rsidP="007D3DB6">
      <w:pPr>
        <w:spacing w:line="360" w:lineRule="auto"/>
        <w:rPr>
          <w:rFonts w:ascii="新宋体" w:eastAsia="新宋体" w:hAnsi="新宋体" w:cs="宋体"/>
          <w:szCs w:val="21"/>
        </w:rPr>
      </w:pPr>
      <w:r w:rsidRPr="007D3DB6">
        <w:rPr>
          <w:rFonts w:ascii="新宋体" w:eastAsia="新宋体" w:hAnsi="新宋体" w:cs="宋体" w:hint="eastAsia"/>
          <w:szCs w:val="21"/>
        </w:rPr>
        <w:t>3.中标人应对其项目实施报告的真实性、完整性、及时性、准确性负责。</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0BCD45E0" w14:textId="77777777" w:rsidR="007D3DB6" w:rsidRPr="007D3DB6" w:rsidRDefault="007D3DB6" w:rsidP="007D3DB6">
      <w:pPr>
        <w:pStyle w:val="a4"/>
        <w:spacing w:beforeLines="25" w:before="60" w:afterLines="25" w:after="60" w:line="360" w:lineRule="auto"/>
        <w:ind w:firstLine="0"/>
        <w:rPr>
          <w:rFonts w:ascii="新宋体" w:eastAsia="新宋体" w:hAnsi="新宋体" w:cs="宋体"/>
          <w:szCs w:val="21"/>
        </w:rPr>
      </w:pPr>
      <w:r w:rsidRPr="007D3DB6">
        <w:rPr>
          <w:rFonts w:ascii="新宋体" w:eastAsia="新宋体" w:hAnsi="新宋体" w:cs="宋体" w:hint="eastAsia"/>
          <w:szCs w:val="21"/>
        </w:rPr>
        <w:t>1.本项目预算总金额为人民币93.4544万元，投标人的报价不得高于此金额。</w:t>
      </w:r>
    </w:p>
    <w:p w14:paraId="5CFE5B52" w14:textId="77777777" w:rsidR="007D3DB6" w:rsidRPr="007D3DB6" w:rsidRDefault="007D3DB6" w:rsidP="007D3DB6">
      <w:pPr>
        <w:pStyle w:val="a4"/>
        <w:spacing w:beforeLines="25" w:before="60" w:afterLines="25" w:after="60" w:line="360" w:lineRule="auto"/>
        <w:ind w:firstLine="0"/>
        <w:rPr>
          <w:rFonts w:ascii="新宋体" w:eastAsia="新宋体" w:hAnsi="新宋体" w:cs="宋体"/>
          <w:szCs w:val="21"/>
        </w:rPr>
      </w:pPr>
      <w:r w:rsidRPr="007D3DB6">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14:paraId="2502346E" w14:textId="77777777" w:rsidR="007D3DB6" w:rsidRPr="007D3DB6" w:rsidRDefault="007D3DB6" w:rsidP="007D3DB6">
      <w:pPr>
        <w:pStyle w:val="a4"/>
        <w:spacing w:beforeLines="25" w:before="60" w:afterLines="25" w:after="60" w:line="360" w:lineRule="auto"/>
        <w:ind w:firstLine="0"/>
        <w:rPr>
          <w:rFonts w:ascii="新宋体" w:eastAsia="新宋体" w:hAnsi="新宋体" w:cs="宋体"/>
          <w:szCs w:val="21"/>
        </w:rPr>
      </w:pPr>
      <w:r w:rsidRPr="007D3DB6">
        <w:rPr>
          <w:rFonts w:ascii="新宋体" w:eastAsia="新宋体" w:hAnsi="新宋体" w:cs="宋体" w:hint="eastAsia"/>
          <w:szCs w:val="21"/>
        </w:rPr>
        <w:t>3.投标人应充分了解项目情况及任何其它足以影响投标报价的情况，任何因忽视或误解项目情况而导致的索赔或服务期限延长申请将不获批准。</w:t>
      </w:r>
    </w:p>
    <w:p w14:paraId="60A2190E" w14:textId="77777777" w:rsidR="007D3DB6" w:rsidRPr="007D3DB6" w:rsidRDefault="007D3DB6" w:rsidP="007D3DB6">
      <w:pPr>
        <w:pStyle w:val="a4"/>
        <w:spacing w:beforeLines="25" w:before="60" w:afterLines="25" w:after="60" w:line="360" w:lineRule="auto"/>
        <w:ind w:firstLine="0"/>
        <w:rPr>
          <w:rFonts w:ascii="新宋体" w:eastAsia="新宋体" w:hAnsi="新宋体" w:cs="宋体"/>
          <w:szCs w:val="21"/>
        </w:rPr>
      </w:pPr>
      <w:r w:rsidRPr="007D3DB6">
        <w:rPr>
          <w:rFonts w:ascii="新宋体" w:eastAsia="新宋体" w:hAnsi="新宋体" w:cs="宋体" w:hint="eastAsia"/>
          <w:szCs w:val="21"/>
        </w:rPr>
        <w:t>4.投标人不得期望通过索赔等方式获取补偿，否则，除可能遭到拒绝外，还可能将被作为不良行为记录在案，并可能影响其以后参加政府采购的项目投标。各投标人在投标报价时，应充分考虑投标报价的风险。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45A817A9" w:rsidR="00765B9B" w:rsidRDefault="007D3DB6" w:rsidP="007D3DB6">
      <w:pPr>
        <w:pStyle w:val="a4"/>
        <w:spacing w:beforeLines="25" w:before="60" w:afterLines="25" w:after="60" w:line="360" w:lineRule="auto"/>
        <w:ind w:firstLine="0"/>
        <w:rPr>
          <w:rFonts w:ascii="新宋体" w:eastAsia="新宋体" w:hAnsi="新宋体"/>
          <w:szCs w:val="21"/>
        </w:rPr>
      </w:pPr>
      <w:r w:rsidRPr="007D3DB6">
        <w:rPr>
          <w:rFonts w:ascii="新宋体" w:eastAsia="新宋体" w:hAnsi="新宋体" w:cs="宋体" w:hint="eastAsia"/>
          <w:szCs w:val="21"/>
        </w:rPr>
        <w:t>5.投标人须考虑本项目在实施期间的一切可能产生的费用。在项目实施过程中，如项目工作内容或范围发生变更，由中标人和采购人双方协商解决；其余情况下，投标总价均不予调整。</w:t>
      </w: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2CF97DA5" w:rsidR="00765B9B" w:rsidRDefault="005D0BBC">
      <w:pPr>
        <w:spacing w:line="360" w:lineRule="auto"/>
        <w:rPr>
          <w:rFonts w:ascii="新宋体" w:eastAsia="新宋体" w:hAnsi="新宋体"/>
          <w:szCs w:val="21"/>
        </w:rPr>
      </w:pPr>
      <w:r>
        <w:rPr>
          <w:rFonts w:ascii="新宋体" w:eastAsia="新宋体" w:hAnsi="新宋体" w:hint="eastAsia"/>
          <w:szCs w:val="21"/>
        </w:rPr>
        <w:t>（4）</w:t>
      </w:r>
      <w:r w:rsidR="004433D8" w:rsidRPr="004433D8">
        <w:rPr>
          <w:rFonts w:ascii="新宋体" w:eastAsia="新宋体" w:hAnsi="新宋体" w:hint="eastAsia"/>
          <w:szCs w:val="21"/>
        </w:rPr>
        <w:t>拟安排的项目团队成员情况</w:t>
      </w:r>
      <w:r>
        <w:rPr>
          <w:rFonts w:ascii="新宋体" w:eastAsia="新宋体" w:hAnsi="新宋体" w:hint="eastAsia"/>
          <w:szCs w:val="21"/>
        </w:rPr>
        <w:t>（格式自定）</w:t>
      </w:r>
    </w:p>
    <w:p w14:paraId="0ECDF580" w14:textId="64C02447" w:rsidR="00765B9B" w:rsidRDefault="005D0BBC">
      <w:pPr>
        <w:spacing w:line="360" w:lineRule="auto"/>
        <w:rPr>
          <w:rFonts w:ascii="新宋体" w:eastAsia="新宋体" w:hAnsi="新宋体"/>
          <w:szCs w:val="21"/>
        </w:rPr>
      </w:pPr>
      <w:r>
        <w:rPr>
          <w:rFonts w:ascii="新宋体" w:eastAsia="新宋体" w:hAnsi="新宋体" w:hint="eastAsia"/>
          <w:szCs w:val="21"/>
        </w:rPr>
        <w:t>（5）</w:t>
      </w:r>
      <w:r w:rsidR="004433D8" w:rsidRPr="004433D8">
        <w:rPr>
          <w:rFonts w:ascii="新宋体" w:eastAsia="新宋体" w:hAnsi="新宋体" w:hint="eastAsia"/>
          <w:szCs w:val="21"/>
        </w:rPr>
        <w:t>同类项目服务经验</w:t>
      </w:r>
      <w:r>
        <w:rPr>
          <w:rFonts w:ascii="新宋体" w:eastAsia="新宋体" w:hAnsi="新宋体" w:hint="eastAsia"/>
          <w:szCs w:val="21"/>
        </w:rPr>
        <w:t>（格式自定）</w:t>
      </w:r>
    </w:p>
    <w:p w14:paraId="0E4FEC7F" w14:textId="12D2C72F" w:rsidR="00765B9B" w:rsidRDefault="005D0BBC">
      <w:pPr>
        <w:spacing w:line="360" w:lineRule="auto"/>
        <w:rPr>
          <w:rFonts w:ascii="新宋体" w:eastAsia="新宋体" w:hAnsi="新宋体"/>
          <w:szCs w:val="21"/>
        </w:rPr>
      </w:pPr>
      <w:r>
        <w:rPr>
          <w:rFonts w:ascii="新宋体" w:eastAsia="新宋体" w:hAnsi="新宋体" w:hint="eastAsia"/>
          <w:szCs w:val="21"/>
        </w:rPr>
        <w:t>（6）</w:t>
      </w:r>
      <w:r w:rsidR="004433D8" w:rsidRPr="004433D8">
        <w:rPr>
          <w:rFonts w:ascii="新宋体" w:eastAsia="新宋体" w:hAnsi="新宋体" w:hint="eastAsia"/>
          <w:szCs w:val="21"/>
        </w:rPr>
        <w:t>获奖情况</w:t>
      </w:r>
      <w:r>
        <w:rPr>
          <w:rFonts w:ascii="新宋体" w:eastAsia="新宋体" w:hAnsi="新宋体" w:hint="eastAsia"/>
          <w:szCs w:val="21"/>
        </w:rPr>
        <w:t>（格式自定）</w:t>
      </w:r>
    </w:p>
    <w:p w14:paraId="62E27564" w14:textId="61EBCE50" w:rsidR="00765B9B" w:rsidRDefault="005D0BBC">
      <w:pPr>
        <w:spacing w:line="360" w:lineRule="auto"/>
        <w:rPr>
          <w:rFonts w:ascii="新宋体" w:eastAsia="新宋体" w:hAnsi="新宋体"/>
          <w:szCs w:val="21"/>
        </w:rPr>
      </w:pPr>
      <w:r>
        <w:rPr>
          <w:rFonts w:ascii="新宋体" w:eastAsia="新宋体" w:hAnsi="新宋体" w:hint="eastAsia"/>
          <w:szCs w:val="21"/>
        </w:rPr>
        <w:t>（7）其它招标文件要求的内容及投标人认为需要补充的内容（格式自定）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716B9C89"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r w:rsidR="004433D8">
        <w:rPr>
          <w:rFonts w:ascii="新宋体" w:eastAsia="新宋体" w:hAnsi="新宋体" w:hint="eastAsia"/>
          <w:szCs w:val="21"/>
        </w:rPr>
        <w:t>（如有）</w:t>
      </w:r>
    </w:p>
    <w:p w14:paraId="5BD6D623" w14:textId="11013ECD" w:rsidR="00994C35"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7</w:t>
      </w:r>
      <w:r>
        <w:rPr>
          <w:rFonts w:ascii="新宋体" w:eastAsia="新宋体" w:hAnsi="新宋体" w:hint="eastAsia"/>
          <w:szCs w:val="21"/>
        </w:rPr>
        <w:t>）</w:t>
      </w:r>
      <w:r w:rsidR="00994C35" w:rsidRPr="00994C35">
        <w:rPr>
          <w:rFonts w:ascii="新宋体" w:eastAsia="新宋体" w:hAnsi="新宋体" w:hint="eastAsia"/>
          <w:szCs w:val="21"/>
        </w:rPr>
        <w:t>招标服务费承诺书</w:t>
      </w:r>
    </w:p>
    <w:p w14:paraId="1129BCAC" w14:textId="27541F2C" w:rsidR="00346564" w:rsidRDefault="00346564">
      <w:pPr>
        <w:spacing w:line="360" w:lineRule="auto"/>
        <w:rPr>
          <w:rFonts w:ascii="新宋体" w:eastAsia="新宋体" w:hAnsi="新宋体"/>
          <w:szCs w:val="21"/>
        </w:rPr>
      </w:pPr>
      <w:r>
        <w:rPr>
          <w:rFonts w:ascii="新宋体" w:eastAsia="新宋体" w:hAnsi="新宋体" w:hint="eastAsia"/>
          <w:szCs w:val="21"/>
        </w:rPr>
        <w:t>（8）</w:t>
      </w:r>
      <w:r w:rsidR="004433D8" w:rsidRPr="004433D8">
        <w:rPr>
          <w:rFonts w:ascii="新宋体" w:eastAsia="新宋体" w:hAnsi="新宋体" w:hint="eastAsia"/>
          <w:szCs w:val="21"/>
        </w:rPr>
        <w:t>项目实施方案</w:t>
      </w:r>
      <w:r w:rsidR="00BC7701">
        <w:rPr>
          <w:rFonts w:ascii="新宋体" w:eastAsia="新宋体" w:hAnsi="新宋体" w:hint="eastAsia"/>
          <w:szCs w:val="21"/>
        </w:rPr>
        <w:t>（格式自定）</w:t>
      </w:r>
    </w:p>
    <w:p w14:paraId="62343D59" w14:textId="17718ED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346564">
        <w:rPr>
          <w:rFonts w:ascii="新宋体" w:eastAsia="新宋体" w:hAnsi="新宋体" w:hint="eastAsia"/>
          <w:szCs w:val="21"/>
        </w:rPr>
        <w:t>9</w:t>
      </w:r>
      <w:r>
        <w:rPr>
          <w:rFonts w:ascii="新宋体" w:eastAsia="新宋体" w:hAnsi="新宋体" w:hint="eastAsia"/>
          <w:szCs w:val="21"/>
        </w:rPr>
        <w:t>）</w:t>
      </w:r>
      <w:r w:rsidR="004433D8" w:rsidRPr="004433D8">
        <w:rPr>
          <w:rFonts w:ascii="新宋体" w:eastAsia="新宋体" w:hAnsi="新宋体" w:hint="eastAsia"/>
          <w:szCs w:val="21"/>
        </w:rPr>
        <w:t>项目重难点分析、应对措施及合理化建议</w:t>
      </w:r>
      <w:r>
        <w:rPr>
          <w:rFonts w:ascii="新宋体" w:eastAsia="新宋体" w:hAnsi="新宋体" w:hint="eastAsia"/>
          <w:szCs w:val="21"/>
        </w:rPr>
        <w:t>（格式自定）</w:t>
      </w:r>
    </w:p>
    <w:p w14:paraId="09225AD3" w14:textId="75D3E19F"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346564">
        <w:rPr>
          <w:rFonts w:ascii="新宋体" w:eastAsia="新宋体" w:hAnsi="新宋体" w:hint="eastAsia"/>
          <w:szCs w:val="21"/>
        </w:rPr>
        <w:t>10</w:t>
      </w:r>
      <w:r>
        <w:rPr>
          <w:rFonts w:ascii="新宋体" w:eastAsia="新宋体" w:hAnsi="新宋体" w:hint="eastAsia"/>
          <w:szCs w:val="21"/>
        </w:rPr>
        <w:t>）</w:t>
      </w:r>
      <w:r w:rsidR="004433D8" w:rsidRPr="004433D8">
        <w:rPr>
          <w:rFonts w:ascii="新宋体" w:eastAsia="新宋体" w:hAnsi="新宋体" w:hint="eastAsia"/>
          <w:szCs w:val="21"/>
        </w:rPr>
        <w:t>质量保障措施及方案</w:t>
      </w:r>
      <w:r>
        <w:rPr>
          <w:rFonts w:ascii="新宋体" w:eastAsia="新宋体" w:hAnsi="新宋体" w:hint="eastAsia"/>
          <w:szCs w:val="21"/>
        </w:rPr>
        <w:t>（格式自定）</w:t>
      </w:r>
    </w:p>
    <w:p w14:paraId="0602FBD1" w14:textId="4F279505"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1</w:t>
      </w:r>
      <w:r w:rsidR="00346564">
        <w:rPr>
          <w:rFonts w:ascii="新宋体" w:eastAsia="新宋体" w:hAnsi="新宋体" w:hint="eastAsia"/>
          <w:szCs w:val="21"/>
        </w:rPr>
        <w:t>1</w:t>
      </w:r>
      <w:r>
        <w:rPr>
          <w:rFonts w:ascii="新宋体" w:eastAsia="新宋体" w:hAnsi="新宋体" w:hint="eastAsia"/>
          <w:szCs w:val="21"/>
        </w:rPr>
        <w:t>）</w:t>
      </w:r>
      <w:r w:rsidR="004433D8" w:rsidRPr="004433D8">
        <w:rPr>
          <w:rFonts w:ascii="新宋体" w:eastAsia="新宋体" w:hAnsi="新宋体" w:hint="eastAsia"/>
          <w:szCs w:val="21"/>
        </w:rPr>
        <w:t>项目完成后的服务承诺</w:t>
      </w:r>
      <w:r>
        <w:rPr>
          <w:rFonts w:ascii="新宋体" w:eastAsia="新宋体" w:hAnsi="新宋体" w:hint="eastAsia"/>
          <w:szCs w:val="21"/>
        </w:rPr>
        <w:t>（格式自定）</w:t>
      </w:r>
    </w:p>
    <w:p w14:paraId="3B832604" w14:textId="7D5F0F3F"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1</w:t>
      </w:r>
      <w:r w:rsidR="00346564">
        <w:rPr>
          <w:rFonts w:ascii="新宋体" w:eastAsia="新宋体" w:hAnsi="新宋体" w:hint="eastAsia"/>
          <w:szCs w:val="21"/>
        </w:rPr>
        <w:t>2</w:t>
      </w:r>
      <w:r>
        <w:rPr>
          <w:rFonts w:ascii="新宋体" w:eastAsia="新宋体" w:hAnsi="新宋体" w:hint="eastAsia"/>
          <w:szCs w:val="21"/>
        </w:rPr>
        <w:t>）违约承诺（格式自定）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2E56BE49" w14:textId="77777777" w:rsidR="004433D8" w:rsidRDefault="004433D8">
      <w:pPr>
        <w:rPr>
          <w:rFonts w:ascii="新宋体" w:eastAsia="新宋体" w:hAnsi="新宋体"/>
          <w:b/>
          <w:szCs w:val="21"/>
        </w:rPr>
      </w:pPr>
    </w:p>
    <w:p w14:paraId="50CECD96" w14:textId="77777777" w:rsidR="004433D8" w:rsidRDefault="004433D8">
      <w:pPr>
        <w:rPr>
          <w:rFonts w:ascii="新宋体" w:eastAsia="新宋体" w:hAnsi="新宋体"/>
          <w:b/>
          <w:szCs w:val="21"/>
        </w:rPr>
      </w:pPr>
    </w:p>
    <w:p w14:paraId="28B1CFE1" w14:textId="77777777" w:rsidR="004433D8" w:rsidRDefault="004433D8">
      <w:pPr>
        <w:rPr>
          <w:rFonts w:ascii="新宋体" w:eastAsia="新宋体" w:hAnsi="新宋体"/>
          <w:b/>
          <w:szCs w:val="21"/>
        </w:rPr>
      </w:pPr>
    </w:p>
    <w:p w14:paraId="4880C327" w14:textId="77777777" w:rsidR="004433D8" w:rsidRDefault="004433D8">
      <w:pPr>
        <w:rPr>
          <w:rFonts w:ascii="新宋体" w:eastAsia="新宋体" w:hAnsi="新宋体"/>
          <w:b/>
          <w:szCs w:val="21"/>
        </w:rPr>
      </w:pPr>
    </w:p>
    <w:p w14:paraId="0ECB95E6" w14:textId="77777777" w:rsidR="004433D8" w:rsidRDefault="004433D8">
      <w:pPr>
        <w:rPr>
          <w:rFonts w:ascii="新宋体" w:eastAsia="新宋体" w:hAnsi="新宋体"/>
          <w:b/>
          <w:szCs w:val="21"/>
        </w:rPr>
      </w:pPr>
    </w:p>
    <w:p w14:paraId="33424D28" w14:textId="77777777" w:rsidR="004433D8" w:rsidRDefault="004433D8">
      <w:pPr>
        <w:rPr>
          <w:rFonts w:ascii="新宋体" w:eastAsia="新宋体" w:hAnsi="新宋体"/>
          <w:b/>
          <w:szCs w:val="21"/>
        </w:rPr>
      </w:pPr>
    </w:p>
    <w:p w14:paraId="1196BEA4" w14:textId="77777777" w:rsidR="004433D8" w:rsidRDefault="004433D8">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4B9C3A84" w14:textId="41FEFA2B" w:rsidR="007774FF" w:rsidRDefault="007774FF">
      <w:pPr>
        <w:spacing w:line="360" w:lineRule="auto"/>
        <w:rPr>
          <w:rFonts w:ascii="新宋体" w:eastAsia="新宋体" w:hAnsi="新宋体"/>
        </w:rPr>
      </w:pPr>
      <w:r>
        <w:rPr>
          <w:rFonts w:ascii="新宋体" w:eastAsia="新宋体" w:hAnsi="新宋体" w:hint="eastAsia"/>
        </w:rPr>
        <w:t>11.我公司已知悉并承诺</w:t>
      </w:r>
      <w:r w:rsidRPr="007774FF">
        <w:rPr>
          <w:rFonts w:ascii="新宋体" w:eastAsia="新宋体" w:hAnsi="新宋体" w:hint="eastAsia"/>
        </w:rPr>
        <w:t>单位负责人为同一人或者存在直接控股、管理关系的不同供应商，不得参加同一合同项下的政府采购活动，共同组成联合体投标的除外</w:t>
      </w:r>
      <w:r>
        <w:rPr>
          <w:rFonts w:ascii="新宋体" w:eastAsia="新宋体" w:hAnsi="新宋体" w:hint="eastAsia"/>
        </w:rPr>
        <w:t>。</w:t>
      </w:r>
    </w:p>
    <w:p w14:paraId="68E1E3B0" w14:textId="4DBE9FEC" w:rsidR="00582E61" w:rsidRDefault="00582E61">
      <w:pPr>
        <w:spacing w:line="360" w:lineRule="auto"/>
        <w:rPr>
          <w:rFonts w:ascii="新宋体" w:eastAsia="新宋体" w:hAnsi="新宋体"/>
        </w:rPr>
      </w:pPr>
      <w:r>
        <w:rPr>
          <w:rFonts w:ascii="新宋体" w:eastAsia="新宋体" w:hAnsi="新宋体" w:hint="eastAsia"/>
        </w:rPr>
        <w:t>12.我公司已知悉并承诺</w:t>
      </w:r>
      <w:r w:rsidRPr="00582E61">
        <w:rPr>
          <w:rFonts w:ascii="新宋体" w:eastAsia="新宋体" w:hAnsi="新宋体" w:hint="eastAsia"/>
        </w:rPr>
        <w:t>为采购项目提供整体设计、规范编制或者项目管理、监理、检测等服务的供应商，不得再参加该采购项目同一合同项下的其他采购活动</w:t>
      </w:r>
      <w:r>
        <w:rPr>
          <w:rFonts w:ascii="新宋体" w:eastAsia="新宋体" w:hAnsi="新宋体" w:hint="eastAsia"/>
        </w:rPr>
        <w:t>。</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lastRenderedPageBreak/>
        <w:t xml:space="preserve">日期：    年   月   日   </w:t>
      </w: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38D618C3"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D91FCC">
        <w:rPr>
          <w:rFonts w:ascii="新宋体" w:eastAsia="新宋体" w:hAnsi="新宋体" w:hint="eastAsia"/>
          <w:szCs w:val="21"/>
          <w:u w:val="single"/>
        </w:rPr>
        <w:t>其他未列明</w:t>
      </w:r>
      <w:r>
        <w:rPr>
          <w:rFonts w:ascii="新宋体" w:eastAsia="新宋体" w:hAnsi="新宋体" w:hint="eastAsia"/>
          <w:szCs w:val="21"/>
          <w:u w:val="single"/>
        </w:rPr>
        <w:t>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3621E1E8"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sidR="00D91FCC">
        <w:rPr>
          <w:rFonts w:ascii="新宋体" w:eastAsia="新宋体" w:hAnsi="新宋体" w:hint="eastAsia"/>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w:t>
      </w:r>
      <w:r>
        <w:rPr>
          <w:rFonts w:ascii="新宋体" w:eastAsia="新宋体" w:hAnsi="新宋体" w:hint="eastAsia"/>
          <w:szCs w:val="21"/>
        </w:rPr>
        <w:lastRenderedPageBreak/>
        <w:t>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w:t>
      </w:r>
      <w:r w:rsidRPr="00997B49">
        <w:rPr>
          <w:rFonts w:ascii="新宋体" w:eastAsia="新宋体" w:hAnsi="新宋体" w:hint="eastAsia"/>
          <w:szCs w:val="21"/>
        </w:rPr>
        <w:lastRenderedPageBreak/>
        <w:t>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bookmarkStart w:id="4" w:name="_GoBack"/>
      <w:bookmarkEnd w:id="4"/>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0D756851" w14:textId="77777777" w:rsidR="00765B9B" w:rsidRDefault="00765B9B">
      <w:pPr>
        <w:pStyle w:val="a4"/>
      </w:pPr>
    </w:p>
    <w:p w14:paraId="108BBE70" w14:textId="77777777" w:rsidR="00854486" w:rsidRDefault="00854486">
      <w:pPr>
        <w:pStyle w:val="a4"/>
      </w:pPr>
    </w:p>
    <w:p w14:paraId="5C1575F3" w14:textId="77777777" w:rsidR="00854486" w:rsidRDefault="00854486">
      <w:pPr>
        <w:pStyle w:val="a4"/>
      </w:pPr>
    </w:p>
    <w:p w14:paraId="3E5ACC03" w14:textId="77777777" w:rsidR="00854486" w:rsidRDefault="00854486">
      <w:pPr>
        <w:pStyle w:val="a4"/>
      </w:pPr>
    </w:p>
    <w:p w14:paraId="3C5155AC" w14:textId="77777777" w:rsidR="00854486" w:rsidRDefault="00854486">
      <w:pPr>
        <w:pStyle w:val="a4"/>
      </w:pPr>
    </w:p>
    <w:p w14:paraId="1750855F" w14:textId="77777777" w:rsidR="00854486" w:rsidRDefault="00854486">
      <w:pPr>
        <w:pStyle w:val="a4"/>
      </w:pPr>
    </w:p>
    <w:p w14:paraId="071957D8" w14:textId="77777777" w:rsidR="00854486" w:rsidRDefault="00854486">
      <w:pPr>
        <w:pStyle w:val="a4"/>
      </w:pPr>
    </w:p>
    <w:p w14:paraId="724BB423" w14:textId="77777777" w:rsidR="00854486" w:rsidRDefault="00854486">
      <w:pPr>
        <w:pStyle w:val="a4"/>
      </w:pPr>
    </w:p>
    <w:p w14:paraId="5D4A852B" w14:textId="77777777" w:rsidR="00854486" w:rsidRDefault="00854486">
      <w:pPr>
        <w:pStyle w:val="a4"/>
      </w:pPr>
    </w:p>
    <w:p w14:paraId="0EE3B68A" w14:textId="77777777" w:rsidR="00854486" w:rsidRDefault="00854486">
      <w:pPr>
        <w:pStyle w:val="a4"/>
      </w:pPr>
    </w:p>
    <w:p w14:paraId="50DE7F88" w14:textId="77777777" w:rsidR="00854486" w:rsidRDefault="00854486">
      <w:pPr>
        <w:pStyle w:val="a4"/>
      </w:pPr>
    </w:p>
    <w:p w14:paraId="02CF757A" w14:textId="77777777" w:rsidR="00854486" w:rsidRDefault="00854486">
      <w:pPr>
        <w:pStyle w:val="a4"/>
      </w:pPr>
    </w:p>
    <w:p w14:paraId="6BDA8077" w14:textId="77777777" w:rsidR="00854486" w:rsidRDefault="00854486">
      <w:pPr>
        <w:pStyle w:val="a4"/>
      </w:pPr>
    </w:p>
    <w:p w14:paraId="387F4973" w14:textId="77777777" w:rsidR="00854486" w:rsidRDefault="00854486">
      <w:pPr>
        <w:pStyle w:val="a4"/>
      </w:pPr>
    </w:p>
    <w:p w14:paraId="063180B2" w14:textId="77777777" w:rsidR="00854486" w:rsidRDefault="00854486">
      <w:pPr>
        <w:pStyle w:val="a4"/>
      </w:pPr>
    </w:p>
    <w:p w14:paraId="3422DDD1" w14:textId="77777777" w:rsidR="00854486" w:rsidRDefault="00854486">
      <w:pPr>
        <w:pStyle w:val="a4"/>
      </w:pPr>
    </w:p>
    <w:p w14:paraId="38A47AC3" w14:textId="77777777" w:rsidR="00854486" w:rsidRDefault="00854486">
      <w:pPr>
        <w:pStyle w:val="a4"/>
      </w:pPr>
    </w:p>
    <w:p w14:paraId="19064A88" w14:textId="77777777" w:rsidR="00854486" w:rsidRDefault="00854486">
      <w:pPr>
        <w:pStyle w:val="a4"/>
      </w:pPr>
    </w:p>
    <w:p w14:paraId="21660605" w14:textId="77777777" w:rsidR="00854486" w:rsidRDefault="00854486">
      <w:pPr>
        <w:pStyle w:val="a4"/>
      </w:pPr>
    </w:p>
    <w:p w14:paraId="6201B3A6" w14:textId="77777777" w:rsidR="00854486" w:rsidRDefault="00854486">
      <w:pPr>
        <w:pStyle w:val="a4"/>
      </w:pPr>
    </w:p>
    <w:p w14:paraId="7655CC3B" w14:textId="77777777" w:rsidR="00854486" w:rsidRDefault="00854486">
      <w:pPr>
        <w:pStyle w:val="a4"/>
      </w:pPr>
    </w:p>
    <w:p w14:paraId="5488E6F9" w14:textId="77777777" w:rsidR="00854486" w:rsidRDefault="00854486">
      <w:pPr>
        <w:pStyle w:val="a4"/>
      </w:pPr>
    </w:p>
    <w:p w14:paraId="2311BBE5" w14:textId="77777777" w:rsidR="00854486" w:rsidRDefault="00854486">
      <w:pPr>
        <w:pStyle w:val="a4"/>
      </w:pPr>
    </w:p>
    <w:p w14:paraId="7A620712" w14:textId="77777777" w:rsidR="00854486" w:rsidRDefault="00854486">
      <w:pPr>
        <w:pStyle w:val="a4"/>
      </w:pPr>
    </w:p>
    <w:p w14:paraId="1DB6374D" w14:textId="77777777" w:rsidR="00854486" w:rsidRDefault="00854486">
      <w:pPr>
        <w:pStyle w:val="a4"/>
      </w:pPr>
    </w:p>
    <w:p w14:paraId="72743EE4" w14:textId="77777777" w:rsidR="00854486" w:rsidRDefault="00854486">
      <w:pPr>
        <w:pStyle w:val="a4"/>
      </w:pPr>
    </w:p>
    <w:p w14:paraId="709D9A53" w14:textId="77777777" w:rsidR="00854486" w:rsidRDefault="00854486">
      <w:pPr>
        <w:pStyle w:val="a4"/>
      </w:pPr>
    </w:p>
    <w:p w14:paraId="693658C3" w14:textId="77777777" w:rsidR="00854486" w:rsidRDefault="00854486">
      <w:pPr>
        <w:pStyle w:val="a4"/>
      </w:pPr>
    </w:p>
    <w:p w14:paraId="64F81F5B" w14:textId="77777777" w:rsidR="00854486" w:rsidRDefault="00854486">
      <w:pPr>
        <w:pStyle w:val="a4"/>
      </w:pPr>
    </w:p>
    <w:p w14:paraId="1DD7E331" w14:textId="77777777" w:rsidR="00854486" w:rsidRDefault="00854486">
      <w:pPr>
        <w:pStyle w:val="a4"/>
      </w:pPr>
    </w:p>
    <w:p w14:paraId="7E338F50" w14:textId="77777777" w:rsidR="00854486" w:rsidRDefault="00854486">
      <w:pPr>
        <w:pStyle w:val="a4"/>
      </w:pPr>
    </w:p>
    <w:p w14:paraId="1B0DD8F7" w14:textId="77777777" w:rsidR="00854486" w:rsidRDefault="00854486">
      <w:pPr>
        <w:pStyle w:val="a4"/>
      </w:pPr>
    </w:p>
    <w:p w14:paraId="7D493A98" w14:textId="77777777" w:rsidR="00854486" w:rsidRDefault="00854486">
      <w:pPr>
        <w:pStyle w:val="a4"/>
      </w:pPr>
    </w:p>
    <w:p w14:paraId="7D59C244" w14:textId="77777777" w:rsidR="00854486" w:rsidRDefault="00854486">
      <w:pPr>
        <w:pStyle w:val="a4"/>
      </w:pPr>
    </w:p>
    <w:p w14:paraId="777E9E04" w14:textId="77777777" w:rsidR="00854486" w:rsidRDefault="00854486">
      <w:pPr>
        <w:pStyle w:val="a4"/>
      </w:pPr>
    </w:p>
    <w:p w14:paraId="4F80EE45" w14:textId="77777777" w:rsidR="00854486" w:rsidRDefault="00854486">
      <w:pPr>
        <w:pStyle w:val="a4"/>
      </w:pPr>
    </w:p>
    <w:p w14:paraId="2041BFC9" w14:textId="77777777" w:rsidR="00854486" w:rsidRDefault="00854486">
      <w:pPr>
        <w:pStyle w:val="a4"/>
      </w:pPr>
    </w:p>
    <w:p w14:paraId="09AC389D" w14:textId="77777777" w:rsidR="00854486" w:rsidRDefault="00854486">
      <w:pPr>
        <w:pStyle w:val="a4"/>
      </w:pPr>
    </w:p>
    <w:p w14:paraId="6C2FA6EB" w14:textId="77777777" w:rsidR="00765B9B" w:rsidRDefault="00765B9B">
      <w:pPr>
        <w:pStyle w:val="a4"/>
      </w:pP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0052414"/>
      <w:bookmarkStart w:id="6" w:name="_Toc73521680"/>
      <w:bookmarkStart w:id="7" w:name="_Toc73517685"/>
      <w:bookmarkStart w:id="8" w:name="_Toc101074886"/>
      <w:bookmarkStart w:id="9" w:name="_Toc73518163"/>
      <w:bookmarkStart w:id="10" w:name="_Toc84303603"/>
      <w:bookmarkStart w:id="11"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0F843759" w14:textId="77777777" w:rsidR="00765B9B" w:rsidRDefault="00765B9B">
      <w:pPr>
        <w:spacing w:line="360" w:lineRule="auto"/>
        <w:rPr>
          <w:rFonts w:ascii="新宋体" w:eastAsia="新宋体" w:hAnsi="新宋体"/>
          <w:szCs w:val="21"/>
        </w:rPr>
      </w:pPr>
    </w:p>
    <w:p w14:paraId="5E4C0ABA"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w:t>
      </w:r>
      <w:r>
        <w:rPr>
          <w:rFonts w:ascii="新宋体" w:eastAsia="新宋体" w:hAnsi="新宋体" w:hint="eastAsia"/>
          <w:szCs w:val="21"/>
        </w:rPr>
        <w:lastRenderedPageBreak/>
        <w:t>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lastRenderedPageBreak/>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w:t>
      </w:r>
      <w:r>
        <w:rPr>
          <w:rFonts w:ascii="新宋体" w:eastAsia="新宋体" w:hAnsi="新宋体" w:hint="eastAsia"/>
          <w:szCs w:val="21"/>
        </w:rPr>
        <w:lastRenderedPageBreak/>
        <w:t>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lastRenderedPageBreak/>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w:t>
      </w:r>
      <w:r>
        <w:rPr>
          <w:rFonts w:ascii="新宋体" w:eastAsia="新宋体" w:hAnsi="新宋体" w:hint="eastAsia"/>
          <w:szCs w:val="21"/>
        </w:rPr>
        <w:lastRenderedPageBreak/>
        <w:t>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2" w:name="_Toc73521669"/>
      <w:bookmarkStart w:id="13" w:name="_Toc73518151"/>
      <w:bookmarkStart w:id="14" w:name="_Toc100052400"/>
      <w:bookmarkStart w:id="15" w:name="_Toc73517673"/>
      <w:bookmarkStart w:id="16" w:name="_Toc73521581"/>
      <w:r>
        <w:rPr>
          <w:rFonts w:ascii="新宋体" w:eastAsia="新宋体" w:hAnsi="新宋体" w:hint="eastAsia"/>
          <w:szCs w:val="21"/>
        </w:rPr>
        <w:t>34．错误的修正</w:t>
      </w:r>
      <w:bookmarkEnd w:id="12"/>
      <w:bookmarkEnd w:id="13"/>
      <w:bookmarkEnd w:id="14"/>
      <w:bookmarkEnd w:id="15"/>
      <w:bookmarkEnd w:id="16"/>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w:t>
      </w:r>
      <w:r>
        <w:rPr>
          <w:rFonts w:ascii="新宋体" w:eastAsia="新宋体" w:hAnsi="新宋体"/>
          <w:szCs w:val="21"/>
        </w:rPr>
        <w:lastRenderedPageBreak/>
        <w:t>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w:t>
      </w:r>
      <w:r>
        <w:rPr>
          <w:rFonts w:ascii="新宋体" w:eastAsia="新宋体" w:hAnsi="新宋体"/>
          <w:szCs w:val="21"/>
        </w:rPr>
        <w:lastRenderedPageBreak/>
        <w:t>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w:t>
      </w:r>
      <w:r>
        <w:rPr>
          <w:rFonts w:ascii="新宋体" w:eastAsia="新宋体" w:hAnsi="新宋体" w:hint="eastAsia"/>
          <w:szCs w:val="21"/>
        </w:rPr>
        <w:lastRenderedPageBreak/>
        <w:t>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7" w:name="_Toc73517679"/>
      <w:bookmarkStart w:id="18" w:name="_Toc100052408"/>
      <w:bookmarkStart w:id="19" w:name="_Toc73521586"/>
      <w:bookmarkStart w:id="20" w:name="_Toc73521674"/>
      <w:bookmarkStart w:id="21" w:name="_Toc73518157"/>
      <w:r>
        <w:rPr>
          <w:rFonts w:ascii="新宋体" w:eastAsia="新宋体" w:hAnsi="新宋体" w:hint="eastAsia"/>
          <w:szCs w:val="21"/>
        </w:rPr>
        <w:t>43．合同授予标准</w:t>
      </w:r>
      <w:bookmarkEnd w:id="17"/>
      <w:bookmarkEnd w:id="18"/>
      <w:bookmarkEnd w:id="19"/>
      <w:bookmarkEnd w:id="20"/>
      <w:bookmarkEnd w:id="21"/>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2" w:name="_Toc100052409"/>
      <w:bookmarkStart w:id="23" w:name="_Toc73517680"/>
      <w:bookmarkStart w:id="24" w:name="_Toc73521587"/>
      <w:bookmarkStart w:id="25" w:name="_Toc73521675"/>
      <w:bookmarkStart w:id="26" w:name="_Toc73518158"/>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7" w:name="_Toc73521589"/>
      <w:bookmarkStart w:id="28" w:name="_Toc100052410"/>
      <w:bookmarkStart w:id="29" w:name="_Toc73517682"/>
      <w:bookmarkStart w:id="30" w:name="_Toc73518160"/>
      <w:bookmarkStart w:id="31" w:name="_Toc73521677"/>
      <w:r>
        <w:rPr>
          <w:rFonts w:ascii="新宋体" w:eastAsia="新宋体" w:hAnsi="新宋体" w:hint="eastAsia"/>
          <w:szCs w:val="21"/>
        </w:rPr>
        <w:t>45．合同协议书的签订</w:t>
      </w:r>
      <w:bookmarkEnd w:id="27"/>
      <w:bookmarkEnd w:id="28"/>
      <w:bookmarkEnd w:id="29"/>
      <w:bookmarkEnd w:id="30"/>
      <w:bookmarkEnd w:id="31"/>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lastRenderedPageBreak/>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2" w:name="_Toc73521678"/>
      <w:bookmarkStart w:id="33" w:name="_Toc73518161"/>
      <w:bookmarkStart w:id="34" w:name="_Toc73517683"/>
      <w:bookmarkStart w:id="35" w:name="_Toc73521590"/>
      <w:bookmarkStart w:id="36" w:name="_Toc100052411"/>
      <w:r>
        <w:rPr>
          <w:rFonts w:ascii="新宋体" w:eastAsia="新宋体" w:hAnsi="新宋体" w:hint="eastAsia"/>
          <w:szCs w:val="21"/>
        </w:rPr>
        <w:t>46．履约担保</w:t>
      </w:r>
      <w:bookmarkEnd w:id="32"/>
      <w:bookmarkEnd w:id="33"/>
      <w:bookmarkEnd w:id="34"/>
      <w:bookmarkEnd w:id="35"/>
      <w:bookmarkEnd w:id="36"/>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w:t>
      </w:r>
      <w:r>
        <w:rPr>
          <w:rFonts w:ascii="新宋体" w:eastAsia="新宋体" w:hAnsi="新宋体" w:hint="eastAsia"/>
          <w:szCs w:val="21"/>
        </w:rPr>
        <w:lastRenderedPageBreak/>
        <w:t>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4F7AC072"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lastRenderedPageBreak/>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w:t>
      </w:r>
      <w:r w:rsidR="00AD5D95">
        <w:rPr>
          <w:rFonts w:ascii="新宋体" w:eastAsia="新宋体" w:hAnsi="新宋体"/>
          <w:szCs w:val="21"/>
        </w:rPr>
        <w:t>1709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7B0504" w:rsidRDefault="007B0504">
      <w:r>
        <w:separator/>
      </w:r>
    </w:p>
  </w:endnote>
  <w:endnote w:type="continuationSeparator" w:id="0">
    <w:p w14:paraId="0A02C42C" w14:textId="77777777" w:rsidR="007B0504" w:rsidRDefault="007B0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00"/>
    <w:family w:val="script"/>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7B0504" w:rsidRDefault="007B0504">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7B0504" w:rsidRDefault="007B0504">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7B0504" w:rsidRDefault="007B0504">
    <w:pPr>
      <w:pStyle w:val="af0"/>
      <w:framePr w:wrap="around" w:vAnchor="text" w:hAnchor="margin" w:xAlign="center" w:y="1"/>
      <w:rPr>
        <w:rStyle w:val="af8"/>
      </w:rPr>
    </w:pPr>
    <w:r>
      <w:t xml:space="preserve">- </w:t>
    </w:r>
    <w:r>
      <w:fldChar w:fldCharType="begin"/>
    </w:r>
    <w:r>
      <w:instrText xml:space="preserve"> PAGE </w:instrText>
    </w:r>
    <w:r>
      <w:fldChar w:fldCharType="separate"/>
    </w:r>
    <w:r w:rsidR="00E43FEC">
      <w:rPr>
        <w:noProof/>
      </w:rPr>
      <w:t>27</w:t>
    </w:r>
    <w:r>
      <w:fldChar w:fldCharType="end"/>
    </w:r>
    <w:r>
      <w:t xml:space="preserve"> -</w:t>
    </w:r>
  </w:p>
  <w:p w14:paraId="7465FCE7" w14:textId="77777777" w:rsidR="007B0504" w:rsidRDefault="007B0504">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7B0504" w:rsidRDefault="007B0504">
      <w:r>
        <w:separator/>
      </w:r>
    </w:p>
  </w:footnote>
  <w:footnote w:type="continuationSeparator" w:id="0">
    <w:p w14:paraId="450EC043" w14:textId="77777777" w:rsidR="007B0504" w:rsidRDefault="007B05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7B0504" w:rsidRDefault="007B0504">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34DADEFF"/>
    <w:multiLevelType w:val="singleLevel"/>
    <w:tmpl w:val="34DADEFF"/>
    <w:lvl w:ilvl="0">
      <w:start w:val="1"/>
      <w:numFmt w:val="decimal"/>
      <w:lvlText w:val="%1."/>
      <w:lvlJc w:val="left"/>
      <w:pPr>
        <w:tabs>
          <w:tab w:val="num" w:pos="312"/>
        </w:tabs>
      </w:pPr>
    </w:lvl>
  </w:abstractNum>
  <w:abstractNum w:abstractNumId="6">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7"/>
  </w:num>
  <w:num w:numId="6">
    <w:abstractNumId w:val="4"/>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49153"/>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6C2C"/>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3D8"/>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41F"/>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355B"/>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2E61"/>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5DB0"/>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696"/>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338D"/>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0F64"/>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4FF"/>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504"/>
    <w:rsid w:val="007B0799"/>
    <w:rsid w:val="007B0FBD"/>
    <w:rsid w:val="007B1BAF"/>
    <w:rsid w:val="007B1E61"/>
    <w:rsid w:val="007B2393"/>
    <w:rsid w:val="007B2FE8"/>
    <w:rsid w:val="007B35F7"/>
    <w:rsid w:val="007B47CD"/>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3DB6"/>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1D54"/>
    <w:rsid w:val="007F2D90"/>
    <w:rsid w:val="007F3D9B"/>
    <w:rsid w:val="007F3F6F"/>
    <w:rsid w:val="007F48A9"/>
    <w:rsid w:val="007F4A1F"/>
    <w:rsid w:val="007F4E28"/>
    <w:rsid w:val="007F4E6E"/>
    <w:rsid w:val="007F4F82"/>
    <w:rsid w:val="007F6D96"/>
    <w:rsid w:val="007F7CFA"/>
    <w:rsid w:val="0080101A"/>
    <w:rsid w:val="00801D7A"/>
    <w:rsid w:val="008020F2"/>
    <w:rsid w:val="00802462"/>
    <w:rsid w:val="00802DE9"/>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B93"/>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486"/>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0CF4"/>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5D95"/>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1476"/>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2A9D"/>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404B1"/>
    <w:rsid w:val="00D40C33"/>
    <w:rsid w:val="00D4104F"/>
    <w:rsid w:val="00D4132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1FCC"/>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3AB"/>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59E9"/>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3FEC"/>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paragraph" w:styleId="25">
    <w:name w:val="Body Text First Indent 2"/>
    <w:basedOn w:val="ac"/>
    <w:link w:val="2Char2"/>
    <w:semiHidden/>
    <w:unhideWhenUsed/>
    <w:rsid w:val="0052355B"/>
    <w:pPr>
      <w:spacing w:after="120" w:line="240" w:lineRule="auto"/>
      <w:ind w:leftChars="200" w:left="420"/>
    </w:pPr>
  </w:style>
  <w:style w:type="character" w:customStyle="1" w:styleId="2Char2">
    <w:name w:val="正文首行缩进 2 Char"/>
    <w:basedOn w:val="Char2"/>
    <w:link w:val="25"/>
    <w:semiHidden/>
    <w:rsid w:val="0052355B"/>
    <w:rPr>
      <w:rFonts w:eastAsia="宋体"/>
      <w:kern w:val="2"/>
      <w:sz w:val="21"/>
      <w:szCs w:val="24"/>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967D8-3393-4CAC-9123-9958497FB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51</Pages>
  <Words>39495</Words>
  <Characters>4612</Characters>
  <Application>Microsoft Office Word</Application>
  <DocSecurity>0</DocSecurity>
  <Lines>192</Lines>
  <Paragraphs>1130</Paragraphs>
  <ScaleCrop>false</ScaleCrop>
  <Company>Microsoft</Company>
  <LinksUpToDate>false</LinksUpToDate>
  <CharactersWithSpaces>42977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111</cp:revision>
  <cp:lastPrinted>2019-08-14T07:26:00Z</cp:lastPrinted>
  <dcterms:created xsi:type="dcterms:W3CDTF">2021-02-04T08:42:00Z</dcterms:created>
  <dcterms:modified xsi:type="dcterms:W3CDTF">2023-07-12T08:53:00Z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