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F876F" w14:textId="77777777" w:rsidR="00877BA9" w:rsidRDefault="00877BA9" w:rsidP="00877BA9">
      <w:pPr>
        <w:pStyle w:val="3"/>
        <w:rPr>
          <w:rFonts w:ascii="新宋体" w:eastAsia="新宋体" w:hAnsi="新宋体"/>
          <w:kern w:val="44"/>
          <w:szCs w:val="28"/>
        </w:rPr>
      </w:pPr>
      <w:r>
        <w:rPr>
          <w:rFonts w:ascii="新宋体" w:eastAsia="新宋体" w:hAnsi="新宋体" w:hint="eastAsia"/>
          <w:kern w:val="44"/>
          <w:szCs w:val="28"/>
        </w:rPr>
        <w:t>三、项目概况</w:t>
      </w:r>
    </w:p>
    <w:p w14:paraId="467B8F8E" w14:textId="77777777" w:rsidR="00877BA9" w:rsidRPr="00BD0AF6" w:rsidRDefault="00877BA9" w:rsidP="00877BA9">
      <w:pPr>
        <w:spacing w:line="360" w:lineRule="auto"/>
        <w:rPr>
          <w:rFonts w:ascii="新宋体" w:eastAsia="新宋体" w:hAnsi="新宋体" w:cs="宋体"/>
          <w:szCs w:val="21"/>
        </w:rPr>
      </w:pPr>
      <w:r w:rsidRPr="00BD0AF6">
        <w:rPr>
          <w:rFonts w:ascii="新宋体" w:eastAsia="新宋体" w:hAnsi="新宋体" w:cs="宋体" w:hint="eastAsia"/>
          <w:szCs w:val="21"/>
        </w:rPr>
        <w:t>（一）</w:t>
      </w:r>
      <w:r w:rsidRPr="00BD0AF6">
        <w:rPr>
          <w:rFonts w:ascii="新宋体" w:eastAsia="新宋体" w:hAnsi="新宋体" w:cs="宋体"/>
          <w:szCs w:val="21"/>
        </w:rPr>
        <w:t>预算</w:t>
      </w:r>
      <w:r w:rsidRPr="00BD0AF6">
        <w:rPr>
          <w:rFonts w:ascii="新宋体" w:eastAsia="新宋体" w:hAnsi="新宋体" w:cs="宋体" w:hint="eastAsia"/>
          <w:szCs w:val="21"/>
        </w:rPr>
        <w:t>金额（单次上限）：80/人/场次，最高限价（支付上限）：人民币</w:t>
      </w:r>
      <w:proofErr w:type="gramStart"/>
      <w:r w:rsidRPr="00BD0AF6">
        <w:rPr>
          <w:rFonts w:ascii="新宋体" w:eastAsia="新宋体" w:hAnsi="新宋体" w:cs="宋体" w:hint="eastAsia"/>
          <w:szCs w:val="21"/>
        </w:rPr>
        <w:t>肆拾万</w:t>
      </w:r>
      <w:proofErr w:type="gramEnd"/>
      <w:r w:rsidRPr="00BD0AF6">
        <w:rPr>
          <w:rFonts w:ascii="新宋体" w:eastAsia="新宋体" w:hAnsi="新宋体" w:cs="宋体" w:hint="eastAsia"/>
          <w:szCs w:val="21"/>
        </w:rPr>
        <w:t>元（400,000.00），</w:t>
      </w:r>
    </w:p>
    <w:p w14:paraId="0D3F1973"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AF566D">
        <w:rPr>
          <w:rFonts w:ascii="新宋体" w:eastAsia="新宋体" w:hAnsi="新宋体" w:cs="宋体" w:hint="eastAsia"/>
          <w:szCs w:val="21"/>
        </w:rPr>
        <w:t>委托第三方考</w:t>
      </w:r>
      <w:proofErr w:type="gramStart"/>
      <w:r w:rsidRPr="00AF566D">
        <w:rPr>
          <w:rFonts w:ascii="新宋体" w:eastAsia="新宋体" w:hAnsi="新宋体" w:cs="宋体" w:hint="eastAsia"/>
          <w:szCs w:val="21"/>
        </w:rPr>
        <w:t>务</w:t>
      </w:r>
      <w:proofErr w:type="gramEnd"/>
      <w:r w:rsidRPr="00AF566D">
        <w:rPr>
          <w:rFonts w:ascii="新宋体" w:eastAsia="新宋体" w:hAnsi="新宋体" w:cs="宋体" w:hint="eastAsia"/>
          <w:szCs w:val="21"/>
        </w:rPr>
        <w:t>机构，提供2023-2024年行政执法综合法律知识考试相关服务。</w:t>
      </w:r>
    </w:p>
    <w:p w14:paraId="48C0029B" w14:textId="77777777" w:rsidR="00877BA9" w:rsidRDefault="00877BA9" w:rsidP="00877BA9">
      <w:pPr>
        <w:rPr>
          <w:rFonts w:ascii="新宋体" w:eastAsia="新宋体" w:hAnsi="新宋体"/>
          <w:b/>
          <w:bCs/>
          <w:szCs w:val="21"/>
        </w:rPr>
      </w:pPr>
    </w:p>
    <w:p w14:paraId="0930C622" w14:textId="77777777" w:rsidR="00877BA9" w:rsidRDefault="00877BA9" w:rsidP="00877BA9">
      <w:pPr>
        <w:pStyle w:val="3"/>
        <w:rPr>
          <w:rFonts w:ascii="新宋体" w:eastAsia="新宋体" w:hAnsi="新宋体"/>
          <w:kern w:val="44"/>
          <w:szCs w:val="28"/>
        </w:rPr>
      </w:pPr>
      <w:r>
        <w:rPr>
          <w:rFonts w:ascii="新宋体" w:eastAsia="新宋体" w:hAnsi="新宋体" w:hint="eastAsia"/>
          <w:kern w:val="44"/>
          <w:szCs w:val="28"/>
        </w:rPr>
        <w:t>四、项目技术要求</w:t>
      </w:r>
    </w:p>
    <w:p w14:paraId="2F2DC751" w14:textId="77777777" w:rsidR="00877BA9" w:rsidRDefault="00877BA9" w:rsidP="00877BA9">
      <w:pPr>
        <w:spacing w:line="360" w:lineRule="auto"/>
        <w:rPr>
          <w:rFonts w:ascii="新宋体" w:eastAsia="新宋体" w:hAnsi="新宋体"/>
        </w:rPr>
      </w:pPr>
      <w:r>
        <w:rPr>
          <w:rFonts w:ascii="新宋体" w:eastAsia="新宋体" w:hAnsi="新宋体" w:hint="eastAsia"/>
        </w:rPr>
        <w:t>1.提供考试场地，深圳市内需在福田区、宝安区、龙岗区设有考点,满足深圳东部、中部、西部考生的考试需求；</w:t>
      </w:r>
    </w:p>
    <w:p w14:paraId="0A44346A" w14:textId="77777777" w:rsidR="00877BA9" w:rsidRDefault="00877BA9" w:rsidP="00877BA9">
      <w:pPr>
        <w:spacing w:line="360" w:lineRule="auto"/>
        <w:rPr>
          <w:rFonts w:ascii="新宋体" w:eastAsia="新宋体" w:hAnsi="新宋体"/>
        </w:rPr>
      </w:pPr>
      <w:r>
        <w:rPr>
          <w:rFonts w:ascii="新宋体" w:eastAsia="新宋体" w:hAnsi="新宋体" w:hint="eastAsia"/>
        </w:rPr>
        <w:t>2.提供电脑设备，电脑设备需连接互联网，每个考场的设备数量需在150台以上；</w:t>
      </w:r>
    </w:p>
    <w:p w14:paraId="759B6CA5" w14:textId="77777777" w:rsidR="00877BA9" w:rsidRDefault="00877BA9" w:rsidP="00877BA9">
      <w:pPr>
        <w:spacing w:line="360" w:lineRule="auto"/>
        <w:rPr>
          <w:rFonts w:ascii="新宋体" w:eastAsia="新宋体" w:hAnsi="新宋体"/>
        </w:rPr>
      </w:pPr>
      <w:r>
        <w:rPr>
          <w:rFonts w:ascii="新宋体" w:eastAsia="新宋体" w:hAnsi="新宋体" w:hint="eastAsia"/>
        </w:rPr>
        <w:t>3.每个考场提供两人以上的监考服务,维护好考场秩序；</w:t>
      </w:r>
    </w:p>
    <w:p w14:paraId="66A3E13D" w14:textId="77777777" w:rsidR="00877BA9" w:rsidRDefault="00877BA9" w:rsidP="00877BA9">
      <w:pPr>
        <w:spacing w:line="360" w:lineRule="auto"/>
        <w:rPr>
          <w:rFonts w:ascii="新宋体" w:eastAsia="新宋体" w:hAnsi="新宋体"/>
        </w:rPr>
      </w:pPr>
      <w:r>
        <w:rPr>
          <w:rFonts w:ascii="新宋体" w:eastAsia="新宋体" w:hAnsi="新宋体" w:hint="eastAsia"/>
        </w:rPr>
        <w:t>4.提供路线引导、饮用水等服务。</w:t>
      </w:r>
    </w:p>
    <w:p w14:paraId="3804BF32" w14:textId="77777777" w:rsidR="00877BA9" w:rsidRDefault="00877BA9" w:rsidP="00877BA9">
      <w:pPr>
        <w:spacing w:line="360" w:lineRule="auto"/>
        <w:rPr>
          <w:rFonts w:ascii="新宋体" w:eastAsia="新宋体" w:hAnsi="新宋体"/>
        </w:rPr>
      </w:pPr>
      <w:r>
        <w:rPr>
          <w:rFonts w:ascii="新宋体" w:eastAsia="新宋体" w:hAnsi="新宋体" w:hint="eastAsia"/>
        </w:rPr>
        <w:t>5.具备应对突发紧急情况（如考生晕倒等）能力。</w:t>
      </w:r>
    </w:p>
    <w:p w14:paraId="2927B96E" w14:textId="77777777" w:rsidR="00877BA9" w:rsidRDefault="00877BA9" w:rsidP="00877BA9">
      <w:pPr>
        <w:spacing w:line="360" w:lineRule="auto"/>
        <w:rPr>
          <w:rFonts w:ascii="新宋体" w:eastAsia="新宋体" w:hAnsi="新宋体"/>
        </w:rPr>
      </w:pPr>
      <w:r>
        <w:rPr>
          <w:rFonts w:ascii="新宋体" w:eastAsia="新宋体" w:hAnsi="新宋体" w:hint="eastAsia"/>
        </w:rPr>
        <w:t>6.本项目所涉及的考务工作要求可能因上级部门、领导的指示批示精神而做调整，投标人需配合采购</w:t>
      </w:r>
      <w:proofErr w:type="gramStart"/>
      <w:r>
        <w:rPr>
          <w:rFonts w:ascii="新宋体" w:eastAsia="新宋体" w:hAnsi="新宋体" w:hint="eastAsia"/>
        </w:rPr>
        <w:t>方落实</w:t>
      </w:r>
      <w:proofErr w:type="gramEnd"/>
      <w:r>
        <w:rPr>
          <w:rFonts w:ascii="新宋体" w:eastAsia="新宋体" w:hAnsi="新宋体" w:hint="eastAsia"/>
        </w:rPr>
        <w:t>有关要求，适当调整考务工作安排。</w:t>
      </w:r>
    </w:p>
    <w:p w14:paraId="740189C0" w14:textId="77777777" w:rsidR="00877BA9" w:rsidRPr="00BD0AF6" w:rsidRDefault="00877BA9" w:rsidP="00877BA9">
      <w:pPr>
        <w:rPr>
          <w:rFonts w:ascii="新宋体" w:eastAsia="新宋体" w:hAnsi="新宋体"/>
          <w:b/>
        </w:rPr>
      </w:pPr>
    </w:p>
    <w:p w14:paraId="7A0E6DF4" w14:textId="77777777" w:rsidR="00877BA9" w:rsidRDefault="00877BA9" w:rsidP="00877BA9">
      <w:pPr>
        <w:pStyle w:val="3"/>
        <w:rPr>
          <w:rFonts w:ascii="新宋体" w:eastAsia="新宋体" w:hAnsi="新宋体"/>
          <w:kern w:val="44"/>
          <w:szCs w:val="28"/>
        </w:rPr>
      </w:pPr>
      <w:r>
        <w:rPr>
          <w:rFonts w:ascii="新宋体" w:eastAsia="新宋体" w:hAnsi="新宋体" w:hint="eastAsia"/>
          <w:kern w:val="44"/>
          <w:szCs w:val="28"/>
        </w:rPr>
        <w:t>五、项目商务要求</w:t>
      </w:r>
    </w:p>
    <w:p w14:paraId="169D165D"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863F41">
        <w:rPr>
          <w:rFonts w:ascii="新宋体" w:eastAsia="新宋体" w:hAnsi="新宋体" w:cs="宋体" w:hint="eastAsia"/>
          <w:szCs w:val="21"/>
        </w:rPr>
        <w:t>自合同签订之日一年</w:t>
      </w:r>
      <w:r>
        <w:rPr>
          <w:rFonts w:ascii="新宋体" w:eastAsia="新宋体" w:hAnsi="新宋体" w:cs="宋体" w:hint="eastAsia"/>
          <w:szCs w:val="21"/>
        </w:rPr>
        <w:t>。</w:t>
      </w:r>
    </w:p>
    <w:p w14:paraId="236FB6D8"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863F41">
        <w:rPr>
          <w:rFonts w:ascii="新宋体" w:eastAsia="新宋体" w:hAnsi="新宋体" w:cs="宋体" w:hint="eastAsia"/>
          <w:szCs w:val="21"/>
        </w:rPr>
        <w:t>以合同签订为准</w:t>
      </w:r>
    </w:p>
    <w:p w14:paraId="0FC633C5"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1BCC1FE"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863F41">
        <w:rPr>
          <w:rFonts w:ascii="新宋体" w:eastAsia="新宋体" w:hAnsi="新宋体" w:cs="宋体" w:hint="eastAsia"/>
          <w:szCs w:val="21"/>
        </w:rPr>
        <w:t>以合同签订为准</w:t>
      </w:r>
    </w:p>
    <w:p w14:paraId="016AF44F"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2.违约金：</w:t>
      </w:r>
      <w:r w:rsidRPr="00863F41">
        <w:rPr>
          <w:rFonts w:ascii="新宋体" w:eastAsia="新宋体" w:hAnsi="新宋体" w:cs="宋体" w:hint="eastAsia"/>
          <w:szCs w:val="21"/>
        </w:rPr>
        <w:t>以合同签订为准</w:t>
      </w:r>
    </w:p>
    <w:p w14:paraId="200D3F8F" w14:textId="77777777" w:rsidR="00BB0EEC" w:rsidRDefault="00BB0EEC" w:rsidP="00877BA9">
      <w:pPr>
        <w:spacing w:line="360" w:lineRule="auto"/>
        <w:rPr>
          <w:rFonts w:ascii="新宋体" w:eastAsia="新宋体" w:hAnsi="新宋体" w:cs="宋体" w:hint="eastAsia"/>
          <w:szCs w:val="21"/>
        </w:rPr>
      </w:pPr>
    </w:p>
    <w:p w14:paraId="7F2B35AA" w14:textId="77777777" w:rsidR="00877BA9" w:rsidRDefault="00877BA9" w:rsidP="00877BA9">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37B6B917"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7E76FCF"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4B94AD8"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378F0A6"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1B4E246" w14:textId="77777777" w:rsidR="00877BA9" w:rsidRDefault="00877BA9" w:rsidP="00877BA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EBE89AE" w14:textId="0600743C" w:rsidR="00F516D7" w:rsidRPr="00877BA9" w:rsidRDefault="00877BA9" w:rsidP="00877BA9">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877B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E676F" w14:textId="77777777" w:rsidR="00877BA9" w:rsidRDefault="00877BA9" w:rsidP="00877BA9">
      <w:r>
        <w:separator/>
      </w:r>
    </w:p>
  </w:endnote>
  <w:endnote w:type="continuationSeparator" w:id="0">
    <w:p w14:paraId="50570C36" w14:textId="77777777" w:rsidR="00877BA9" w:rsidRDefault="00877BA9" w:rsidP="0087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61141" w14:textId="77777777" w:rsidR="00877BA9" w:rsidRDefault="00877BA9" w:rsidP="00877BA9">
      <w:r>
        <w:separator/>
      </w:r>
    </w:p>
  </w:footnote>
  <w:footnote w:type="continuationSeparator" w:id="0">
    <w:p w14:paraId="5FC74A0C" w14:textId="77777777" w:rsidR="00877BA9" w:rsidRDefault="00877BA9" w:rsidP="00877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DC"/>
    <w:rsid w:val="00877BA9"/>
    <w:rsid w:val="00B464DC"/>
    <w:rsid w:val="00BB0EE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40429"/>
  <w15:chartTrackingRefBased/>
  <w15:docId w15:val="{238263BB-DC35-478E-ABB6-A99CC5A8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BA9"/>
    <w:pPr>
      <w:widowControl w:val="0"/>
      <w:jc w:val="both"/>
    </w:pPr>
    <w:rPr>
      <w:rFonts w:ascii="Times New Roman" w:eastAsia="宋体" w:hAnsi="Times New Roman" w:cs="Times New Roman"/>
      <w:szCs w:val="24"/>
    </w:rPr>
  </w:style>
  <w:style w:type="paragraph" w:styleId="3">
    <w:name w:val="heading 3"/>
    <w:basedOn w:val="4"/>
    <w:next w:val="a"/>
    <w:link w:val="30"/>
    <w:qFormat/>
    <w:rsid w:val="00877BA9"/>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77B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BA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77BA9"/>
    <w:rPr>
      <w:sz w:val="18"/>
      <w:szCs w:val="18"/>
    </w:rPr>
  </w:style>
  <w:style w:type="paragraph" w:styleId="a5">
    <w:name w:val="footer"/>
    <w:basedOn w:val="a"/>
    <w:link w:val="a6"/>
    <w:uiPriority w:val="99"/>
    <w:unhideWhenUsed/>
    <w:rsid w:val="00877B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77BA9"/>
    <w:rPr>
      <w:sz w:val="18"/>
      <w:szCs w:val="18"/>
    </w:rPr>
  </w:style>
  <w:style w:type="character" w:customStyle="1" w:styleId="30">
    <w:name w:val="标题 3 字符"/>
    <w:basedOn w:val="a0"/>
    <w:link w:val="3"/>
    <w:qFormat/>
    <w:rsid w:val="00877BA9"/>
    <w:rPr>
      <w:rFonts w:ascii="宋体" w:eastAsia="宋体" w:hAnsi="宋体" w:cs="Times New Roman"/>
      <w:b/>
      <w:bCs/>
      <w:sz w:val="28"/>
      <w:szCs w:val="32"/>
    </w:rPr>
  </w:style>
  <w:style w:type="character" w:customStyle="1" w:styleId="40">
    <w:name w:val="标题 4 字符"/>
    <w:basedOn w:val="a0"/>
    <w:link w:val="4"/>
    <w:uiPriority w:val="9"/>
    <w:semiHidden/>
    <w:rsid w:val="00877BA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2023-07-07T01:55:00Z</dcterms:created>
  <dcterms:modified xsi:type="dcterms:W3CDTF">2023-07-07T01:56:00Z</dcterms:modified>
</cp:coreProperties>
</file>