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019"/>
        <w:gridCol w:w="1913"/>
        <w:gridCol w:w="1718"/>
        <w:gridCol w:w="1923"/>
        <w:gridCol w:w="1104"/>
        <w:gridCol w:w="976"/>
      </w:tblGrid>
      <w:tr w:rsidR="009F3665" w:rsidRPr="005D5F72" w:rsidTr="00A264E0">
        <w:trPr>
          <w:trHeight w:val="362"/>
          <w:jc w:val="center"/>
        </w:trPr>
        <w:tc>
          <w:tcPr>
            <w:tcW w:w="9364" w:type="dxa"/>
            <w:gridSpan w:val="7"/>
            <w:vAlign w:val="center"/>
          </w:tcPr>
          <w:p w:rsidR="009F3665" w:rsidRPr="005D5F72" w:rsidRDefault="009F3665" w:rsidP="00A264E0">
            <w:pPr>
              <w:adjustRightInd w:val="0"/>
              <w:snapToGrid w:val="0"/>
              <w:jc w:val="center"/>
              <w:rPr>
                <w:rFonts w:ascii="新宋体" w:eastAsia="新宋体" w:hAnsi="新宋体" w:cs="CESI宋体-GB13000"/>
                <w:bCs/>
                <w:color w:val="000000"/>
                <w:szCs w:val="21"/>
              </w:rPr>
            </w:pPr>
            <w:r w:rsidRPr="005D5F72">
              <w:rPr>
                <w:rFonts w:ascii="新宋体" w:eastAsia="新宋体" w:hAnsi="新宋体" w:cs="CESI宋体-GB13000" w:hint="eastAsia"/>
                <w:b/>
                <w:szCs w:val="21"/>
              </w:rPr>
              <w:t>深圳市生态环境监测站2023年实验室仪器设备采购（第二批）项目公开竞价需求书</w:t>
            </w:r>
          </w:p>
        </w:tc>
      </w:tr>
      <w:tr w:rsidR="009F3665" w:rsidRPr="005D5F72" w:rsidTr="00A264E0">
        <w:trPr>
          <w:trHeight w:val="613"/>
          <w:jc w:val="center"/>
        </w:trPr>
        <w:tc>
          <w:tcPr>
            <w:tcW w:w="9364" w:type="dxa"/>
            <w:gridSpan w:val="7"/>
            <w:vAlign w:val="center"/>
          </w:tcPr>
          <w:p w:rsidR="009F3665" w:rsidRPr="005D5F72" w:rsidRDefault="009F3665" w:rsidP="00A264E0">
            <w:pPr>
              <w:widowControl/>
              <w:adjustRightInd w:val="0"/>
              <w:snapToGrid w:val="0"/>
              <w:jc w:val="left"/>
              <w:textAlignment w:val="center"/>
              <w:rPr>
                <w:rFonts w:ascii="新宋体" w:eastAsia="新宋体" w:hAnsi="新宋体" w:cs="CESI宋体-GB13000"/>
                <w:b/>
                <w:bCs/>
                <w:color w:val="000000"/>
                <w:kern w:val="0"/>
                <w:szCs w:val="21"/>
                <w:lang w:bidi="ar"/>
              </w:rPr>
            </w:pPr>
            <w:r w:rsidRPr="005D5F72">
              <w:rPr>
                <w:rFonts w:ascii="新宋体" w:eastAsia="新宋体" w:hAnsi="新宋体" w:cs="CESI宋体-GB13000" w:hint="eastAsia"/>
                <w:b/>
                <w:bCs/>
                <w:color w:val="000000"/>
                <w:kern w:val="0"/>
                <w:szCs w:val="21"/>
                <w:lang w:bidi="ar"/>
              </w:rPr>
              <w:t>1.</w:t>
            </w:r>
            <w:r w:rsidRPr="005D5F72">
              <w:rPr>
                <w:rFonts w:ascii="新宋体" w:eastAsia="新宋体" w:hAnsi="新宋体" w:cs="CESI宋体-GB13000" w:hint="eastAsia"/>
                <w:b/>
                <w:bCs/>
                <w:szCs w:val="21"/>
              </w:rPr>
              <w:t>采购</w:t>
            </w:r>
            <w:r w:rsidRPr="005D5F72">
              <w:rPr>
                <w:rFonts w:ascii="新宋体" w:eastAsia="新宋体" w:hAnsi="新宋体" w:cs="CESI宋体-GB13000" w:hint="eastAsia"/>
                <w:b/>
                <w:bCs/>
                <w:color w:val="000000"/>
                <w:kern w:val="0"/>
                <w:szCs w:val="21"/>
                <w:lang w:bidi="ar"/>
              </w:rPr>
              <w:t>需求清单</w:t>
            </w:r>
            <w:bookmarkStart w:id="0" w:name="_GoBack"/>
            <w:bookmarkEnd w:id="0"/>
          </w:p>
        </w:tc>
      </w:tr>
      <w:tr w:rsidR="009F3665" w:rsidRPr="005D5F72" w:rsidTr="00A264E0">
        <w:trPr>
          <w:trHeight w:val="9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b/>
                <w:bCs/>
                <w:color w:val="000000"/>
                <w:kern w:val="0"/>
                <w:szCs w:val="21"/>
                <w:lang w:bidi="ar"/>
              </w:rPr>
            </w:pPr>
            <w:r w:rsidRPr="005D5F72">
              <w:rPr>
                <w:rFonts w:ascii="新宋体" w:eastAsia="新宋体" w:hAnsi="新宋体" w:cs="CESI宋体-GB13000" w:hint="eastAsia"/>
                <w:b/>
                <w:bCs/>
                <w:color w:val="000000"/>
                <w:kern w:val="0"/>
                <w:szCs w:val="21"/>
                <w:lang w:bidi="ar"/>
              </w:rPr>
              <w:t>序号</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b/>
                <w:bCs/>
                <w:color w:val="000000"/>
                <w:kern w:val="0"/>
                <w:szCs w:val="21"/>
                <w:lang w:bidi="ar"/>
              </w:rPr>
            </w:pPr>
            <w:r w:rsidRPr="005D5F72">
              <w:rPr>
                <w:rFonts w:ascii="新宋体" w:eastAsia="新宋体" w:hAnsi="新宋体" w:cs="CESI宋体-GB13000" w:hint="eastAsia"/>
                <w:b/>
                <w:bCs/>
                <w:color w:val="000000"/>
                <w:kern w:val="0"/>
                <w:szCs w:val="21"/>
                <w:lang w:bidi="ar"/>
              </w:rPr>
              <w:t>设备名称</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b/>
                <w:bCs/>
                <w:color w:val="000000"/>
                <w:kern w:val="0"/>
                <w:szCs w:val="21"/>
                <w:lang w:bidi="ar"/>
              </w:rPr>
            </w:pPr>
            <w:r w:rsidRPr="005D5F72">
              <w:rPr>
                <w:rFonts w:ascii="新宋体" w:eastAsia="新宋体" w:hAnsi="新宋体" w:cs="CESI宋体-GB13000"/>
                <w:b/>
                <w:bCs/>
                <w:szCs w:val="21"/>
                <w:lang w:val="en"/>
              </w:rPr>
              <w:t>*</w:t>
            </w:r>
            <w:r w:rsidRPr="005D5F72">
              <w:rPr>
                <w:rFonts w:ascii="新宋体" w:eastAsia="新宋体" w:hAnsi="新宋体" w:cs="CESI宋体-GB13000" w:hint="eastAsia"/>
                <w:b/>
                <w:bCs/>
                <w:color w:val="000000"/>
                <w:kern w:val="0"/>
                <w:szCs w:val="21"/>
                <w:lang w:bidi="ar"/>
              </w:rPr>
              <w:t>品牌</w:t>
            </w:r>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b/>
                <w:bCs/>
                <w:color w:val="000000"/>
                <w:kern w:val="0"/>
                <w:szCs w:val="21"/>
                <w:lang w:bidi="ar"/>
              </w:rPr>
            </w:pPr>
            <w:r w:rsidRPr="005D5F72">
              <w:rPr>
                <w:rFonts w:ascii="新宋体" w:eastAsia="新宋体" w:hAnsi="新宋体" w:cs="CESI宋体-GB13000"/>
                <w:b/>
                <w:bCs/>
                <w:szCs w:val="21"/>
                <w:lang w:val="en"/>
              </w:rPr>
              <w:t>*</w:t>
            </w:r>
            <w:r w:rsidRPr="005D5F72">
              <w:rPr>
                <w:rFonts w:ascii="新宋体" w:eastAsia="新宋体" w:hAnsi="新宋体" w:cs="CESI宋体-GB13000" w:hint="eastAsia"/>
                <w:b/>
                <w:bCs/>
                <w:color w:val="000000"/>
                <w:kern w:val="0"/>
                <w:szCs w:val="21"/>
                <w:lang w:bidi="ar"/>
              </w:rPr>
              <w:t>规格型号</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b/>
                <w:bCs/>
                <w:color w:val="000000"/>
                <w:kern w:val="0"/>
                <w:szCs w:val="21"/>
                <w:lang w:bidi="ar"/>
              </w:rPr>
            </w:pPr>
            <w:r w:rsidRPr="005D5F72">
              <w:rPr>
                <w:rFonts w:ascii="新宋体" w:eastAsia="新宋体" w:hAnsi="新宋体" w:cs="CESI宋体-GB13000"/>
                <w:b/>
                <w:bCs/>
                <w:szCs w:val="21"/>
                <w:lang w:val="en"/>
              </w:rPr>
              <w:t>*</w:t>
            </w:r>
            <w:r w:rsidRPr="005D5F72">
              <w:rPr>
                <w:rFonts w:ascii="新宋体" w:eastAsia="新宋体" w:hAnsi="新宋体" w:cs="CESI宋体-GB13000" w:hint="eastAsia"/>
                <w:b/>
                <w:bCs/>
                <w:color w:val="000000"/>
                <w:kern w:val="0"/>
                <w:szCs w:val="21"/>
                <w:lang w:bidi="ar"/>
              </w:rPr>
              <w:t>数量</w:t>
            </w:r>
          </w:p>
          <w:p w:rsidR="009F3665" w:rsidRPr="005D5F72" w:rsidRDefault="009F3665" w:rsidP="00A264E0">
            <w:pPr>
              <w:widowControl/>
              <w:adjustRightInd w:val="0"/>
              <w:snapToGrid w:val="0"/>
              <w:jc w:val="center"/>
              <w:textAlignment w:val="center"/>
              <w:rPr>
                <w:rFonts w:ascii="新宋体" w:eastAsia="新宋体" w:hAnsi="新宋体" w:cs="CESI宋体-GB13000"/>
                <w:b/>
                <w:bCs/>
                <w:color w:val="000000"/>
                <w:kern w:val="0"/>
                <w:szCs w:val="21"/>
                <w:lang w:bidi="ar"/>
              </w:rPr>
            </w:pPr>
            <w:r w:rsidRPr="005D5F72">
              <w:rPr>
                <w:rFonts w:ascii="新宋体" w:eastAsia="新宋体" w:hAnsi="新宋体" w:cs="CESI宋体-GB13000" w:hint="eastAsia"/>
                <w:b/>
                <w:bCs/>
                <w:color w:val="000000"/>
                <w:kern w:val="0"/>
                <w:szCs w:val="21"/>
                <w:lang w:bidi="ar"/>
              </w:rPr>
              <w:t>单位</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b/>
                <w:bCs/>
                <w:color w:val="000000"/>
                <w:kern w:val="0"/>
                <w:szCs w:val="21"/>
                <w:lang w:bidi="ar"/>
              </w:rPr>
            </w:pPr>
            <w:r w:rsidRPr="005D5F72">
              <w:rPr>
                <w:rFonts w:ascii="新宋体" w:eastAsia="新宋体" w:hAnsi="新宋体" w:cs="CESI宋体-GB13000" w:hint="eastAsia"/>
                <w:b/>
                <w:bCs/>
                <w:color w:val="000000"/>
                <w:kern w:val="0"/>
                <w:szCs w:val="21"/>
                <w:lang w:bidi="ar"/>
              </w:rPr>
              <w:t>备注</w:t>
            </w: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t>多功能声级计</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roofErr w:type="gramStart"/>
            <w:r w:rsidRPr="005D5F72">
              <w:rPr>
                <w:rFonts w:ascii="新宋体" w:eastAsia="新宋体" w:hAnsi="新宋体" w:cs="宋体" w:hint="eastAsia"/>
                <w:color w:val="000000"/>
                <w:kern w:val="0"/>
                <w:szCs w:val="21"/>
                <w:lang w:bidi="ar"/>
              </w:rPr>
              <w:t>杭州爱</w:t>
            </w:r>
            <w:proofErr w:type="gramEnd"/>
            <w:r w:rsidRPr="005D5F72">
              <w:rPr>
                <w:rFonts w:ascii="新宋体" w:eastAsia="新宋体" w:hAnsi="新宋体" w:cs="宋体" w:hint="eastAsia"/>
                <w:color w:val="000000"/>
                <w:kern w:val="0"/>
                <w:szCs w:val="21"/>
                <w:lang w:bidi="ar"/>
              </w:rPr>
              <w:t>华</w:t>
            </w:r>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AWA6292</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4台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2</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t>全自动立式高压灭菌器</w:t>
            </w:r>
          </w:p>
        </w:tc>
        <w:tc>
          <w:tcPr>
            <w:tcW w:w="1718" w:type="dxa"/>
            <w:vAlign w:val="center"/>
          </w:tcPr>
          <w:p w:rsidR="009F3665" w:rsidRPr="005D5F72" w:rsidRDefault="009F3665" w:rsidP="00A264E0">
            <w:pPr>
              <w:widowControl/>
              <w:adjustRightInd w:val="0"/>
              <w:snapToGrid w:val="0"/>
              <w:jc w:val="center"/>
              <w:rPr>
                <w:rFonts w:ascii="新宋体" w:eastAsia="新宋体" w:hAnsi="新宋体" w:cs="宋体"/>
                <w:color w:val="000000"/>
                <w:szCs w:val="21"/>
              </w:rPr>
            </w:pPr>
            <w:proofErr w:type="gramStart"/>
            <w:r w:rsidRPr="005D5F72">
              <w:rPr>
                <w:rFonts w:ascii="新宋体" w:eastAsia="新宋体" w:hAnsi="新宋体" w:cs="宋体" w:hint="eastAsia"/>
                <w:color w:val="000000"/>
                <w:szCs w:val="21"/>
              </w:rPr>
              <w:t>厦门致微</w:t>
            </w:r>
            <w:proofErr w:type="gramEnd"/>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GI29</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2台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3</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t>风速风向仪</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t>上海风云气象</w:t>
            </w:r>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FYF-1</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CESI宋体-GB13000" w:hint="eastAsia"/>
                <w:color w:val="000000"/>
                <w:kern w:val="0"/>
                <w:szCs w:val="21"/>
                <w:lang w:bidi="ar"/>
              </w:rPr>
              <w:t>4</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车载冰箱</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t>福意联</w:t>
            </w:r>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FYL-YS-30L</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5</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车载冰箱</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t>福意联</w:t>
            </w:r>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FYL-YS-60L</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6</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马弗炉</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t>上海</w:t>
            </w:r>
            <w:proofErr w:type="gramStart"/>
            <w:r w:rsidRPr="005D5F72">
              <w:rPr>
                <w:rFonts w:ascii="新宋体" w:eastAsia="新宋体" w:hAnsi="新宋体" w:cs="宋体" w:hint="eastAsia"/>
                <w:color w:val="000000"/>
                <w:kern w:val="0"/>
                <w:szCs w:val="21"/>
                <w:lang w:bidi="ar"/>
              </w:rPr>
              <w:t>一</w:t>
            </w:r>
            <w:proofErr w:type="gramEnd"/>
            <w:r w:rsidRPr="005D5F72">
              <w:rPr>
                <w:rFonts w:ascii="新宋体" w:eastAsia="新宋体" w:hAnsi="新宋体" w:cs="宋体" w:hint="eastAsia"/>
                <w:color w:val="000000"/>
                <w:kern w:val="0"/>
                <w:szCs w:val="21"/>
                <w:lang w:bidi="ar"/>
              </w:rPr>
              <w:t>恒</w:t>
            </w:r>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SX2-8-10N</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7</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高压灭菌器</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roofErr w:type="gramStart"/>
            <w:r w:rsidRPr="005D5F72">
              <w:rPr>
                <w:rFonts w:ascii="新宋体" w:eastAsia="新宋体" w:hAnsi="新宋体" w:cs="宋体" w:hint="eastAsia"/>
                <w:color w:val="000000"/>
                <w:kern w:val="0"/>
                <w:szCs w:val="21"/>
                <w:lang w:bidi="ar"/>
              </w:rPr>
              <w:t>雅马拓</w:t>
            </w:r>
            <w:proofErr w:type="gramEnd"/>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SQ510C</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8</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酸化吹气装置</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t>青岛海特尔</w:t>
            </w:r>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HT-6A</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9</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离心机</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t>上海安亭</w:t>
            </w:r>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TDL-80-2S</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10</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污染源真空箱气袋采样器</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roofErr w:type="gramStart"/>
            <w:r w:rsidRPr="005D5F72">
              <w:rPr>
                <w:rFonts w:ascii="新宋体" w:eastAsia="新宋体" w:hAnsi="新宋体" w:cs="宋体" w:hint="eastAsia"/>
                <w:color w:val="000000"/>
                <w:kern w:val="0"/>
                <w:szCs w:val="21"/>
                <w:lang w:bidi="ar"/>
              </w:rPr>
              <w:t>青岛众瑞</w:t>
            </w:r>
            <w:proofErr w:type="gramEnd"/>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ZR-3730</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781"/>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11</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废气盐酸雾/硫酸雾/氟化物采样装置</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roofErr w:type="gramStart"/>
            <w:r w:rsidRPr="005D5F72">
              <w:rPr>
                <w:rFonts w:ascii="新宋体" w:eastAsia="新宋体" w:hAnsi="新宋体" w:cs="宋体" w:hint="eastAsia"/>
                <w:color w:val="000000"/>
                <w:kern w:val="0"/>
                <w:szCs w:val="21"/>
                <w:lang w:bidi="ar"/>
              </w:rPr>
              <w:t>青岛众瑞</w:t>
            </w:r>
            <w:proofErr w:type="gramEnd"/>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ZR-D17BT</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12</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proofErr w:type="gramStart"/>
            <w:r w:rsidRPr="005D5F72">
              <w:rPr>
                <w:rFonts w:ascii="新宋体" w:eastAsia="新宋体" w:hAnsi="新宋体" w:cs="宋体" w:hint="eastAsia"/>
                <w:color w:val="000000"/>
                <w:kern w:val="0"/>
                <w:szCs w:val="21"/>
                <w:lang w:bidi="ar"/>
              </w:rPr>
              <w:t>一</w:t>
            </w:r>
            <w:proofErr w:type="gramEnd"/>
            <w:r w:rsidRPr="005D5F72">
              <w:rPr>
                <w:rFonts w:ascii="新宋体" w:eastAsia="新宋体" w:hAnsi="新宋体" w:cs="宋体" w:hint="eastAsia"/>
                <w:color w:val="000000"/>
                <w:kern w:val="0"/>
                <w:szCs w:val="21"/>
                <w:lang w:bidi="ar"/>
              </w:rPr>
              <w:t>体式多功能烟气采样器</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roofErr w:type="gramStart"/>
            <w:r w:rsidRPr="005D5F72">
              <w:rPr>
                <w:rFonts w:ascii="新宋体" w:eastAsia="新宋体" w:hAnsi="新宋体" w:cs="宋体" w:hint="eastAsia"/>
                <w:color w:val="000000"/>
                <w:kern w:val="0"/>
                <w:szCs w:val="21"/>
                <w:lang w:bidi="ar"/>
              </w:rPr>
              <w:t>青岛众瑞</w:t>
            </w:r>
            <w:proofErr w:type="gramEnd"/>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ZR-3715</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477"/>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13</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便携式水样抽滤器</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t>青岛</w:t>
            </w:r>
            <w:proofErr w:type="gramStart"/>
            <w:r w:rsidRPr="005D5F72">
              <w:rPr>
                <w:rFonts w:ascii="新宋体" w:eastAsia="新宋体" w:hAnsi="新宋体" w:cs="宋体" w:hint="eastAsia"/>
                <w:color w:val="000000"/>
                <w:kern w:val="0"/>
                <w:szCs w:val="21"/>
                <w:lang w:bidi="ar"/>
              </w:rPr>
              <w:t>国瑞力恒</w:t>
            </w:r>
            <w:proofErr w:type="gramEnd"/>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GR-5010</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14</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真空泵</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t>天津</w:t>
            </w:r>
            <w:proofErr w:type="gramStart"/>
            <w:r w:rsidRPr="005D5F72">
              <w:rPr>
                <w:rFonts w:ascii="新宋体" w:eastAsia="新宋体" w:hAnsi="新宋体" w:cs="宋体" w:hint="eastAsia"/>
                <w:color w:val="000000"/>
                <w:kern w:val="0"/>
                <w:szCs w:val="21"/>
                <w:lang w:bidi="ar"/>
              </w:rPr>
              <w:t>津</w:t>
            </w:r>
            <w:proofErr w:type="gramEnd"/>
            <w:r w:rsidRPr="005D5F72">
              <w:rPr>
                <w:rFonts w:ascii="新宋体" w:eastAsia="新宋体" w:hAnsi="新宋体" w:cs="宋体" w:hint="eastAsia"/>
                <w:color w:val="000000"/>
                <w:kern w:val="0"/>
                <w:szCs w:val="21"/>
                <w:lang w:bidi="ar"/>
              </w:rPr>
              <w:t>腾</w:t>
            </w:r>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GM-2</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15</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精密鼓风干燥箱（烘箱）</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t>上海</w:t>
            </w:r>
            <w:proofErr w:type="gramStart"/>
            <w:r w:rsidRPr="005D5F72">
              <w:rPr>
                <w:rFonts w:ascii="新宋体" w:eastAsia="新宋体" w:hAnsi="新宋体" w:cs="宋体" w:hint="eastAsia"/>
                <w:color w:val="000000"/>
                <w:kern w:val="0"/>
                <w:szCs w:val="21"/>
                <w:lang w:bidi="ar"/>
              </w:rPr>
              <w:t>一</w:t>
            </w:r>
            <w:proofErr w:type="gramEnd"/>
            <w:r w:rsidRPr="005D5F72">
              <w:rPr>
                <w:rFonts w:ascii="新宋体" w:eastAsia="新宋体" w:hAnsi="新宋体" w:cs="宋体" w:hint="eastAsia"/>
                <w:color w:val="000000"/>
                <w:kern w:val="0"/>
                <w:szCs w:val="21"/>
                <w:lang w:bidi="ar"/>
              </w:rPr>
              <w:t>恒</w:t>
            </w:r>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BPG-9070A</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16</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精密生化培养箱</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t>上海</w:t>
            </w:r>
            <w:proofErr w:type="gramStart"/>
            <w:r w:rsidRPr="005D5F72">
              <w:rPr>
                <w:rFonts w:ascii="新宋体" w:eastAsia="新宋体" w:hAnsi="新宋体" w:cs="宋体" w:hint="eastAsia"/>
                <w:color w:val="000000"/>
                <w:kern w:val="0"/>
                <w:szCs w:val="21"/>
                <w:lang w:bidi="ar"/>
              </w:rPr>
              <w:t>一</w:t>
            </w:r>
            <w:proofErr w:type="gramEnd"/>
            <w:r w:rsidRPr="005D5F72">
              <w:rPr>
                <w:rFonts w:ascii="新宋体" w:eastAsia="新宋体" w:hAnsi="新宋体" w:cs="宋体" w:hint="eastAsia"/>
                <w:color w:val="000000"/>
                <w:kern w:val="0"/>
                <w:szCs w:val="21"/>
                <w:lang w:bidi="ar"/>
              </w:rPr>
              <w:t>恒</w:t>
            </w:r>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LRH-250F</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szCs w:val="21"/>
              </w:rPr>
            </w:pPr>
            <w:r w:rsidRPr="005D5F72">
              <w:rPr>
                <w:rFonts w:ascii="新宋体" w:eastAsia="新宋体" w:hAnsi="新宋体" w:hint="eastAsia"/>
                <w:szCs w:val="21"/>
              </w:rPr>
              <w:t>17</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药品阴凉柜</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t>中科美菱</w:t>
            </w:r>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YC-330L</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18</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立式冰柜</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proofErr w:type="gramStart"/>
            <w:r w:rsidRPr="005D5F72">
              <w:rPr>
                <w:rFonts w:ascii="新宋体" w:eastAsia="新宋体" w:hAnsi="新宋体" w:cs="宋体" w:hint="eastAsia"/>
                <w:color w:val="000000"/>
                <w:kern w:val="0"/>
                <w:szCs w:val="21"/>
                <w:lang w:bidi="ar"/>
              </w:rPr>
              <w:t>驰恩诚</w:t>
            </w:r>
            <w:proofErr w:type="gramEnd"/>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DW-45L108</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19</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proofErr w:type="gramStart"/>
            <w:r w:rsidRPr="005D5F72">
              <w:rPr>
                <w:rFonts w:ascii="新宋体" w:eastAsia="新宋体" w:hAnsi="新宋体" w:cs="宋体" w:hint="eastAsia"/>
                <w:color w:val="000000"/>
                <w:kern w:val="0"/>
                <w:szCs w:val="21"/>
                <w:lang w:bidi="ar"/>
              </w:rPr>
              <w:t>智能双</w:t>
            </w:r>
            <w:proofErr w:type="gramEnd"/>
            <w:r w:rsidRPr="005D5F72">
              <w:rPr>
                <w:rFonts w:ascii="新宋体" w:eastAsia="新宋体" w:hAnsi="新宋体" w:cs="宋体" w:hint="eastAsia"/>
                <w:color w:val="000000"/>
                <w:kern w:val="0"/>
                <w:szCs w:val="21"/>
                <w:lang w:bidi="ar"/>
              </w:rPr>
              <w:t>路烟气采样器</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proofErr w:type="gramStart"/>
            <w:r w:rsidRPr="005D5F72">
              <w:rPr>
                <w:rFonts w:ascii="新宋体" w:eastAsia="新宋体" w:hAnsi="新宋体" w:cs="宋体" w:hint="eastAsia"/>
                <w:color w:val="000000"/>
                <w:kern w:val="0"/>
                <w:szCs w:val="21"/>
                <w:lang w:bidi="ar"/>
              </w:rPr>
              <w:t>崂</w:t>
            </w:r>
            <w:proofErr w:type="gramEnd"/>
            <w:r w:rsidRPr="005D5F72">
              <w:rPr>
                <w:rFonts w:ascii="新宋体" w:eastAsia="新宋体" w:hAnsi="新宋体" w:cs="宋体" w:hint="eastAsia"/>
                <w:color w:val="000000"/>
                <w:kern w:val="0"/>
                <w:szCs w:val="21"/>
                <w:lang w:bidi="ar"/>
              </w:rPr>
              <w:t>应</w:t>
            </w:r>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3072型</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20</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自动烟尘/气测试仪</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proofErr w:type="gramStart"/>
            <w:r w:rsidRPr="005D5F72">
              <w:rPr>
                <w:rFonts w:ascii="新宋体" w:eastAsia="新宋体" w:hAnsi="新宋体" w:cs="宋体" w:hint="eastAsia"/>
                <w:color w:val="000000"/>
                <w:kern w:val="0"/>
                <w:szCs w:val="21"/>
                <w:lang w:bidi="ar"/>
              </w:rPr>
              <w:t>崂</w:t>
            </w:r>
            <w:proofErr w:type="gramEnd"/>
            <w:r w:rsidRPr="005D5F72">
              <w:rPr>
                <w:rFonts w:ascii="新宋体" w:eastAsia="新宋体" w:hAnsi="新宋体" w:cs="宋体" w:hint="eastAsia"/>
                <w:color w:val="000000"/>
                <w:kern w:val="0"/>
                <w:szCs w:val="21"/>
                <w:lang w:bidi="ar"/>
              </w:rPr>
              <w:t>应</w:t>
            </w:r>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3012H型</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21</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电热恒温加热板</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力</w:t>
            </w:r>
            <w:proofErr w:type="gramStart"/>
            <w:r w:rsidRPr="005D5F72">
              <w:rPr>
                <w:rFonts w:ascii="新宋体" w:eastAsia="新宋体" w:hAnsi="新宋体" w:cs="宋体" w:hint="eastAsia"/>
                <w:color w:val="000000"/>
                <w:kern w:val="0"/>
                <w:szCs w:val="21"/>
                <w:lang w:bidi="ar"/>
              </w:rPr>
              <w:t>辰科技</w:t>
            </w:r>
            <w:proofErr w:type="gramEnd"/>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DB-2AB</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22</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电热恒温加热板</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力</w:t>
            </w:r>
            <w:proofErr w:type="gramStart"/>
            <w:r w:rsidRPr="005D5F72">
              <w:rPr>
                <w:rFonts w:ascii="新宋体" w:eastAsia="新宋体" w:hAnsi="新宋体" w:cs="宋体" w:hint="eastAsia"/>
                <w:color w:val="000000"/>
                <w:kern w:val="0"/>
                <w:szCs w:val="21"/>
                <w:lang w:bidi="ar"/>
              </w:rPr>
              <w:t>辰科技</w:t>
            </w:r>
            <w:proofErr w:type="gramEnd"/>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DB-2EFS</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23</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六联过滤器</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津</w:t>
            </w:r>
            <w:proofErr w:type="gramStart"/>
            <w:r w:rsidRPr="005D5F72">
              <w:rPr>
                <w:rFonts w:ascii="新宋体" w:eastAsia="新宋体" w:hAnsi="新宋体" w:cs="宋体" w:hint="eastAsia"/>
                <w:color w:val="000000"/>
                <w:kern w:val="0"/>
                <w:szCs w:val="21"/>
                <w:lang w:bidi="ar"/>
              </w:rPr>
              <w:t>滕</w:t>
            </w:r>
            <w:proofErr w:type="gramEnd"/>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JTFA0212</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lastRenderedPageBreak/>
              <w:t>24</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林格曼烟气黑度仪</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proofErr w:type="gramStart"/>
            <w:r w:rsidRPr="005D5F72">
              <w:rPr>
                <w:rFonts w:ascii="新宋体" w:eastAsia="新宋体" w:hAnsi="新宋体" w:cs="宋体" w:hint="eastAsia"/>
                <w:color w:val="000000"/>
                <w:kern w:val="0"/>
                <w:szCs w:val="21"/>
                <w:lang w:bidi="ar"/>
              </w:rPr>
              <w:t>云异恒</w:t>
            </w:r>
            <w:proofErr w:type="gramEnd"/>
            <w:r w:rsidRPr="005D5F72">
              <w:rPr>
                <w:rFonts w:ascii="新宋体" w:eastAsia="新宋体" w:hAnsi="新宋体" w:cs="宋体" w:hint="eastAsia"/>
                <w:color w:val="000000"/>
                <w:kern w:val="0"/>
                <w:szCs w:val="21"/>
                <w:lang w:bidi="ar"/>
              </w:rPr>
              <w:t>美</w:t>
            </w:r>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HM8022</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25</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真空隔膜泵</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proofErr w:type="gramStart"/>
            <w:r w:rsidRPr="005D5F72">
              <w:rPr>
                <w:rFonts w:ascii="新宋体" w:eastAsia="新宋体" w:hAnsi="新宋体" w:cs="宋体" w:hint="eastAsia"/>
                <w:color w:val="000000"/>
                <w:kern w:val="0"/>
                <w:szCs w:val="21"/>
                <w:lang w:bidi="ar"/>
              </w:rPr>
              <w:t>津腾</w:t>
            </w:r>
            <w:proofErr w:type="gramEnd"/>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GM-0.33A</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2台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26</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proofErr w:type="gramStart"/>
            <w:r w:rsidRPr="005D5F72">
              <w:rPr>
                <w:rFonts w:ascii="新宋体" w:eastAsia="新宋体" w:hAnsi="新宋体" w:cs="宋体" w:hint="eastAsia"/>
                <w:color w:val="000000"/>
                <w:kern w:val="0"/>
                <w:szCs w:val="21"/>
                <w:lang w:bidi="ar"/>
              </w:rPr>
              <w:t>真空抽滤装置</w:t>
            </w:r>
            <w:proofErr w:type="gramEnd"/>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proofErr w:type="gramStart"/>
            <w:r w:rsidRPr="005D5F72">
              <w:rPr>
                <w:rFonts w:ascii="新宋体" w:eastAsia="新宋体" w:hAnsi="新宋体" w:cs="宋体" w:hint="eastAsia"/>
                <w:color w:val="000000"/>
                <w:kern w:val="0"/>
                <w:szCs w:val="21"/>
                <w:lang w:bidi="ar"/>
              </w:rPr>
              <w:t>津腾</w:t>
            </w:r>
            <w:proofErr w:type="gramEnd"/>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T-50.1L</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2台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27</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超声波清洗器</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proofErr w:type="gramStart"/>
            <w:r w:rsidRPr="005D5F72">
              <w:rPr>
                <w:rFonts w:ascii="新宋体" w:eastAsia="新宋体" w:hAnsi="新宋体" w:cs="宋体" w:hint="eastAsia"/>
                <w:color w:val="000000"/>
                <w:kern w:val="0"/>
                <w:szCs w:val="21"/>
                <w:lang w:bidi="ar"/>
              </w:rPr>
              <w:t>科盟</w:t>
            </w:r>
            <w:proofErr w:type="gramEnd"/>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KM-410B</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2台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28</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分液漏斗振荡器</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proofErr w:type="gramStart"/>
            <w:r w:rsidRPr="005D5F72">
              <w:rPr>
                <w:rFonts w:ascii="新宋体" w:eastAsia="新宋体" w:hAnsi="新宋体" w:cs="宋体" w:hint="eastAsia"/>
                <w:color w:val="000000"/>
                <w:kern w:val="0"/>
                <w:szCs w:val="21"/>
                <w:lang w:bidi="ar"/>
              </w:rPr>
              <w:t>鸿泽仪</w:t>
            </w:r>
            <w:proofErr w:type="gramEnd"/>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ZD-11C</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711"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29</w:t>
            </w:r>
          </w:p>
        </w:tc>
        <w:tc>
          <w:tcPr>
            <w:tcW w:w="2932"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val="en" w:bidi="ar"/>
              </w:rPr>
            </w:pPr>
            <w:r w:rsidRPr="005D5F72">
              <w:rPr>
                <w:rFonts w:ascii="新宋体" w:eastAsia="新宋体" w:hAnsi="新宋体" w:cs="宋体" w:hint="eastAsia"/>
                <w:color w:val="000000"/>
                <w:kern w:val="0"/>
                <w:szCs w:val="21"/>
                <w:lang w:bidi="ar"/>
              </w:rPr>
              <w:t>智能一体化蒸馏仪</w:t>
            </w:r>
          </w:p>
        </w:tc>
        <w:tc>
          <w:tcPr>
            <w:tcW w:w="1718"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proofErr w:type="gramStart"/>
            <w:r w:rsidRPr="005D5F72">
              <w:rPr>
                <w:rFonts w:ascii="新宋体" w:eastAsia="新宋体" w:hAnsi="新宋体" w:cs="宋体" w:hint="eastAsia"/>
                <w:color w:val="000000"/>
                <w:kern w:val="0"/>
                <w:szCs w:val="21"/>
                <w:lang w:bidi="ar"/>
              </w:rPr>
              <w:t>盛泰</w:t>
            </w:r>
            <w:proofErr w:type="gramEnd"/>
          </w:p>
        </w:tc>
        <w:tc>
          <w:tcPr>
            <w:tcW w:w="1923" w:type="dxa"/>
            <w:vAlign w:val="center"/>
          </w:tcPr>
          <w:p w:rsidR="009F3665" w:rsidRPr="005D5F72" w:rsidRDefault="009F3665" w:rsidP="00A264E0">
            <w:pPr>
              <w:widowControl/>
              <w:adjustRightInd w:val="0"/>
              <w:snapToGrid w:val="0"/>
              <w:jc w:val="center"/>
              <w:textAlignment w:val="center"/>
              <w:rPr>
                <w:rFonts w:ascii="新宋体" w:eastAsia="新宋体" w:hAnsi="新宋体" w:cs="宋体"/>
                <w:color w:val="000000"/>
                <w:kern w:val="0"/>
                <w:szCs w:val="21"/>
                <w:lang w:bidi="ar"/>
              </w:rPr>
            </w:pPr>
            <w:r w:rsidRPr="005D5F72">
              <w:rPr>
                <w:rFonts w:ascii="新宋体" w:eastAsia="新宋体" w:hAnsi="新宋体" w:cs="宋体" w:hint="eastAsia"/>
                <w:color w:val="000000"/>
                <w:kern w:val="0"/>
                <w:szCs w:val="21"/>
                <w:lang w:bidi="ar"/>
              </w:rPr>
              <w:t>ST106-3RW</w:t>
            </w:r>
          </w:p>
        </w:tc>
        <w:tc>
          <w:tcPr>
            <w:tcW w:w="1104" w:type="dxa"/>
            <w:shd w:val="clear" w:color="auto" w:fill="auto"/>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kern w:val="0"/>
                <w:szCs w:val="21"/>
                <w:lang w:bidi="ar"/>
              </w:rPr>
              <w:t>1台</w:t>
            </w:r>
          </w:p>
        </w:tc>
        <w:tc>
          <w:tcPr>
            <w:tcW w:w="976" w:type="dxa"/>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p>
        </w:tc>
      </w:tr>
      <w:tr w:rsidR="009F3665" w:rsidRPr="005D5F72" w:rsidTr="00A264E0">
        <w:trPr>
          <w:trHeight w:hRule="exact" w:val="510"/>
          <w:jc w:val="center"/>
        </w:trPr>
        <w:tc>
          <w:tcPr>
            <w:tcW w:w="3643" w:type="dxa"/>
            <w:gridSpan w:val="3"/>
            <w:vAlign w:val="center"/>
          </w:tcPr>
          <w:p w:rsidR="009F3665" w:rsidRPr="005D5F72" w:rsidRDefault="009F3665" w:rsidP="00A264E0">
            <w:pPr>
              <w:widowControl/>
              <w:adjustRightInd w:val="0"/>
              <w:snapToGrid w:val="0"/>
              <w:jc w:val="center"/>
              <w:rPr>
                <w:rFonts w:ascii="新宋体" w:eastAsia="新宋体" w:hAnsi="新宋体" w:cs="CESI宋体-GB13000"/>
                <w:color w:val="000000"/>
                <w:szCs w:val="21"/>
              </w:rPr>
            </w:pPr>
            <w:r w:rsidRPr="005D5F72">
              <w:rPr>
                <w:rFonts w:ascii="新宋体" w:eastAsia="新宋体" w:hAnsi="新宋体" w:cs="CESI宋体-GB13000" w:hint="eastAsia"/>
                <w:color w:val="000000"/>
                <w:szCs w:val="21"/>
              </w:rPr>
              <w:t>预算限价</w:t>
            </w:r>
          </w:p>
        </w:tc>
        <w:tc>
          <w:tcPr>
            <w:tcW w:w="5721" w:type="dxa"/>
            <w:gridSpan w:val="4"/>
            <w:vAlign w:val="center"/>
          </w:tcPr>
          <w:p w:rsidR="009F3665" w:rsidRPr="005D5F72" w:rsidRDefault="009F3665" w:rsidP="00A264E0">
            <w:pPr>
              <w:widowControl/>
              <w:adjustRightInd w:val="0"/>
              <w:snapToGrid w:val="0"/>
              <w:jc w:val="center"/>
              <w:rPr>
                <w:rFonts w:ascii="新宋体" w:eastAsia="新宋体" w:hAnsi="新宋体" w:cs="CESI宋体-GB13000"/>
                <w:color w:val="000000"/>
                <w:szCs w:val="21"/>
              </w:rPr>
            </w:pPr>
            <w:r w:rsidRPr="005D5F72">
              <w:rPr>
                <w:rFonts w:ascii="新宋体" w:eastAsia="新宋体" w:hAnsi="新宋体" w:cs="CESI宋体-GB13000" w:hint="eastAsia"/>
                <w:color w:val="000000"/>
                <w:szCs w:val="21"/>
              </w:rPr>
              <w:t>65</w:t>
            </w:r>
            <w:r w:rsidRPr="005D5F72">
              <w:rPr>
                <w:rFonts w:ascii="新宋体" w:eastAsia="新宋体" w:hAnsi="新宋体" w:cs="CESI宋体-GB13000"/>
                <w:color w:val="000000"/>
                <w:szCs w:val="21"/>
                <w:lang w:val="en"/>
              </w:rPr>
              <w:t>.</w:t>
            </w:r>
            <w:r w:rsidRPr="005D5F72">
              <w:rPr>
                <w:rFonts w:ascii="新宋体" w:eastAsia="新宋体" w:hAnsi="新宋体" w:cs="CESI宋体-GB13000" w:hint="eastAsia"/>
                <w:color w:val="000000"/>
                <w:szCs w:val="21"/>
              </w:rPr>
              <w:t>00万元</w:t>
            </w:r>
          </w:p>
        </w:tc>
      </w:tr>
      <w:tr w:rsidR="009F3665" w:rsidRPr="005D5F72" w:rsidTr="00A264E0">
        <w:trPr>
          <w:trHeight w:val="90"/>
          <w:jc w:val="center"/>
        </w:trPr>
        <w:tc>
          <w:tcPr>
            <w:tcW w:w="9364" w:type="dxa"/>
            <w:gridSpan w:val="7"/>
            <w:vAlign w:val="center"/>
          </w:tcPr>
          <w:p w:rsidR="009F3665" w:rsidRPr="005D5F72" w:rsidRDefault="009F3665" w:rsidP="00A264E0">
            <w:pPr>
              <w:adjustRightInd w:val="0"/>
              <w:snapToGrid w:val="0"/>
              <w:jc w:val="left"/>
              <w:rPr>
                <w:rFonts w:ascii="新宋体" w:eastAsia="新宋体" w:hAnsi="新宋体" w:cs="CESI宋体-GB13000"/>
                <w:b/>
                <w:bCs/>
                <w:szCs w:val="21"/>
              </w:rPr>
            </w:pPr>
            <w:r w:rsidRPr="005D5F72">
              <w:rPr>
                <w:rFonts w:ascii="新宋体" w:eastAsia="新宋体" w:hAnsi="新宋体" w:cs="CESI宋体-GB13000" w:hint="eastAsia"/>
                <w:b/>
                <w:bCs/>
                <w:color w:val="000000"/>
                <w:kern w:val="0"/>
                <w:szCs w:val="21"/>
                <w:lang w:bidi="ar"/>
              </w:rPr>
              <w:t>2.</w:t>
            </w:r>
            <w:r w:rsidRPr="005D5F72">
              <w:rPr>
                <w:rFonts w:ascii="新宋体" w:eastAsia="新宋体" w:hAnsi="新宋体" w:cs="CESI宋体-GB13000"/>
                <w:b/>
                <w:bCs/>
                <w:szCs w:val="21"/>
                <w:lang w:val="en"/>
              </w:rPr>
              <w:t>*</w:t>
            </w:r>
            <w:r w:rsidRPr="005D5F72">
              <w:rPr>
                <w:rFonts w:ascii="新宋体" w:eastAsia="新宋体" w:hAnsi="新宋体" w:cs="CESI宋体-GB13000" w:hint="eastAsia"/>
                <w:b/>
                <w:bCs/>
                <w:color w:val="000000"/>
                <w:kern w:val="0"/>
                <w:szCs w:val="21"/>
                <w:lang w:bidi="ar"/>
              </w:rPr>
              <w:t>技术需求</w:t>
            </w:r>
          </w:p>
        </w:tc>
      </w:tr>
      <w:tr w:rsidR="009F3665" w:rsidRPr="005D5F72" w:rsidTr="00A264E0">
        <w:trPr>
          <w:trHeight w:val="604"/>
          <w:jc w:val="center"/>
        </w:trPr>
        <w:tc>
          <w:tcPr>
            <w:tcW w:w="1730" w:type="dxa"/>
            <w:gridSpan w:val="2"/>
            <w:vAlign w:val="center"/>
          </w:tcPr>
          <w:p w:rsidR="009F3665" w:rsidRPr="005D5F72" w:rsidRDefault="009F3665" w:rsidP="00A264E0">
            <w:pPr>
              <w:adjustRightInd w:val="0"/>
              <w:snapToGrid w:val="0"/>
              <w:jc w:val="center"/>
              <w:rPr>
                <w:rFonts w:ascii="新宋体" w:eastAsia="新宋体" w:hAnsi="新宋体" w:cs="CESI宋体-GB13000"/>
                <w:b/>
                <w:bCs/>
                <w:szCs w:val="21"/>
              </w:rPr>
            </w:pPr>
            <w:r w:rsidRPr="005D5F72">
              <w:rPr>
                <w:rFonts w:ascii="新宋体" w:eastAsia="新宋体" w:hAnsi="新宋体" w:cs="CESI宋体-GB13000" w:hint="eastAsia"/>
                <w:b/>
                <w:bCs/>
                <w:szCs w:val="21"/>
              </w:rPr>
              <w:t>设备名称</w:t>
            </w:r>
          </w:p>
        </w:tc>
        <w:tc>
          <w:tcPr>
            <w:tcW w:w="7634" w:type="dxa"/>
            <w:gridSpan w:val="5"/>
            <w:vAlign w:val="center"/>
          </w:tcPr>
          <w:p w:rsidR="009F3665" w:rsidRPr="005D5F72" w:rsidRDefault="009F3665" w:rsidP="00A264E0">
            <w:pPr>
              <w:adjustRightInd w:val="0"/>
              <w:snapToGrid w:val="0"/>
              <w:jc w:val="center"/>
              <w:rPr>
                <w:rFonts w:ascii="新宋体" w:eastAsia="新宋体" w:hAnsi="新宋体" w:cs="CESI宋体-GB13000"/>
                <w:b/>
                <w:bCs/>
                <w:szCs w:val="21"/>
              </w:rPr>
            </w:pPr>
            <w:r w:rsidRPr="005D5F72">
              <w:rPr>
                <w:rFonts w:ascii="新宋体" w:eastAsia="新宋体" w:hAnsi="新宋体" w:cs="CESI宋体-GB13000" w:hint="eastAsia"/>
                <w:b/>
                <w:bCs/>
                <w:szCs w:val="21"/>
              </w:rPr>
              <w:t>技术需求</w:t>
            </w:r>
          </w:p>
        </w:tc>
      </w:tr>
      <w:tr w:rsidR="009F3665" w:rsidRPr="005D5F72" w:rsidTr="00A264E0">
        <w:trPr>
          <w:trHeight w:val="90"/>
          <w:jc w:val="center"/>
        </w:trPr>
        <w:tc>
          <w:tcPr>
            <w:tcW w:w="1730" w:type="dxa"/>
            <w:gridSpan w:val="2"/>
            <w:vAlign w:val="center"/>
          </w:tcPr>
          <w:p w:rsidR="009F3665" w:rsidRPr="005D5F72" w:rsidRDefault="009F3665" w:rsidP="00A264E0">
            <w:pPr>
              <w:adjustRightInd w:val="0"/>
              <w:snapToGrid w:val="0"/>
              <w:jc w:val="center"/>
              <w:rPr>
                <w:rFonts w:ascii="新宋体" w:eastAsia="新宋体" w:hAnsi="新宋体" w:cs="CESI宋体-GB13000"/>
                <w:color w:val="000000"/>
                <w:kern w:val="0"/>
                <w:szCs w:val="21"/>
                <w:lang w:bidi="ar"/>
              </w:rPr>
            </w:pPr>
            <w:r w:rsidRPr="005D5F72">
              <w:rPr>
                <w:rFonts w:ascii="新宋体" w:eastAsia="新宋体" w:hAnsi="新宋体" w:cs="CESI宋体-GB13000" w:hint="eastAsia"/>
                <w:color w:val="000000"/>
                <w:szCs w:val="21"/>
              </w:rPr>
              <w:t>1.</w:t>
            </w:r>
            <w:r w:rsidRPr="005D5F72">
              <w:rPr>
                <w:rFonts w:ascii="新宋体" w:eastAsia="新宋体" w:hAnsi="新宋体" w:cs="宋体" w:hint="eastAsia"/>
                <w:color w:val="000000"/>
                <w:kern w:val="0"/>
                <w:szCs w:val="21"/>
                <w:lang w:bidi="ar"/>
              </w:rPr>
              <w:t>多功能声级计</w:t>
            </w:r>
          </w:p>
        </w:tc>
        <w:tc>
          <w:tcPr>
            <w:tcW w:w="7634" w:type="dxa"/>
            <w:gridSpan w:val="5"/>
            <w:vAlign w:val="center"/>
          </w:tcPr>
          <w:p w:rsidR="009F3665" w:rsidRPr="005D5F72" w:rsidRDefault="009F3665" w:rsidP="00A264E0">
            <w:pPr>
              <w:adjustRightInd w:val="0"/>
              <w:snapToGrid w:val="0"/>
              <w:rPr>
                <w:rFonts w:ascii="新宋体" w:eastAsia="新宋体" w:hAnsi="新宋体" w:cs="宋体"/>
                <w:bCs/>
                <w:szCs w:val="21"/>
              </w:rPr>
            </w:pPr>
            <w:r w:rsidRPr="005D5F72">
              <w:rPr>
                <w:rFonts w:ascii="新宋体" w:eastAsia="新宋体" w:hAnsi="新宋体" w:cs="宋体" w:hint="eastAsia"/>
                <w:bCs/>
                <w:szCs w:val="21"/>
              </w:rPr>
              <w:t>一、技术参数要求</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1.测量范围：20 dB(A)～143 dB(A)；</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2.频率范围：10 Hz～20 kHz；</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3.时间计权：并行（同时）F、S，I；</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4.频率计权：并行（同时）A、C、Z；</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5.仪器设置：手动设置；</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6.电源：锂电池供电、可外接9V电源；</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7.输出接口：AC（交流）、DC（直流）、IO 扩展口、USB 接口、4G、WIFI、蓝牙；</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8.主要测量功能：总值积分、统计分析，24h自动监测，1/1OCT频谱分析，室内噪声测量、1/3OCT频谱分析；</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9.主要测量指标：</w:t>
            </w:r>
            <w:proofErr w:type="spellStart"/>
            <w:r w:rsidRPr="005D5F72">
              <w:rPr>
                <w:rFonts w:ascii="新宋体" w:eastAsia="新宋体" w:hAnsi="新宋体" w:cs="宋体" w:hint="eastAsia"/>
                <w:szCs w:val="21"/>
              </w:rPr>
              <w:t>Lxyp</w:t>
            </w:r>
            <w:proofErr w:type="spellEnd"/>
            <w:r w:rsidRPr="005D5F72">
              <w:rPr>
                <w:rFonts w:ascii="新宋体" w:eastAsia="新宋体" w:hAnsi="新宋体" w:cs="宋体" w:hint="eastAsia"/>
                <w:szCs w:val="21"/>
              </w:rPr>
              <w:t>、</w:t>
            </w:r>
            <w:proofErr w:type="spellStart"/>
            <w:r w:rsidRPr="005D5F72">
              <w:rPr>
                <w:rFonts w:ascii="新宋体" w:eastAsia="新宋体" w:hAnsi="新宋体" w:cs="宋体" w:hint="eastAsia"/>
                <w:szCs w:val="21"/>
              </w:rPr>
              <w:t>Lxeq,T</w:t>
            </w:r>
            <w:proofErr w:type="spellEnd"/>
            <w:r w:rsidRPr="005D5F72">
              <w:rPr>
                <w:rFonts w:ascii="新宋体" w:eastAsia="新宋体" w:hAnsi="新宋体" w:cs="宋体" w:hint="eastAsia"/>
                <w:szCs w:val="21"/>
              </w:rPr>
              <w:t>、</w:t>
            </w:r>
            <w:proofErr w:type="spellStart"/>
            <w:r w:rsidRPr="005D5F72">
              <w:rPr>
                <w:rFonts w:ascii="新宋体" w:eastAsia="新宋体" w:hAnsi="新宋体" w:cs="宋体" w:hint="eastAsia"/>
                <w:szCs w:val="21"/>
              </w:rPr>
              <w:t>Lxeq,t</w:t>
            </w:r>
            <w:proofErr w:type="spellEnd"/>
            <w:r w:rsidRPr="005D5F72">
              <w:rPr>
                <w:rFonts w:ascii="新宋体" w:eastAsia="新宋体" w:hAnsi="新宋体" w:cs="宋体" w:hint="eastAsia"/>
                <w:szCs w:val="21"/>
              </w:rPr>
              <w:t>、</w:t>
            </w:r>
            <w:proofErr w:type="spellStart"/>
            <w:r w:rsidRPr="005D5F72">
              <w:rPr>
                <w:rFonts w:ascii="新宋体" w:eastAsia="新宋体" w:hAnsi="新宋体" w:cs="宋体" w:hint="eastAsia"/>
                <w:szCs w:val="21"/>
              </w:rPr>
              <w:t>Lxmax</w:t>
            </w:r>
            <w:proofErr w:type="spellEnd"/>
            <w:r w:rsidRPr="005D5F72">
              <w:rPr>
                <w:rFonts w:ascii="新宋体" w:eastAsia="新宋体" w:hAnsi="新宋体" w:cs="宋体" w:hint="eastAsia"/>
                <w:szCs w:val="21"/>
              </w:rPr>
              <w:t>、</w:t>
            </w:r>
            <w:proofErr w:type="spellStart"/>
            <w:r w:rsidRPr="005D5F72">
              <w:rPr>
                <w:rFonts w:ascii="新宋体" w:eastAsia="新宋体" w:hAnsi="新宋体" w:cs="宋体" w:hint="eastAsia"/>
                <w:szCs w:val="21"/>
              </w:rPr>
              <w:t>Lxmin</w:t>
            </w:r>
            <w:proofErr w:type="spellEnd"/>
            <w:r w:rsidRPr="005D5F72">
              <w:rPr>
                <w:rFonts w:ascii="新宋体" w:eastAsia="新宋体" w:hAnsi="新宋体" w:cs="宋体" w:hint="eastAsia"/>
                <w:szCs w:val="21"/>
              </w:rPr>
              <w:t>、</w:t>
            </w:r>
            <w:proofErr w:type="spellStart"/>
            <w:r w:rsidRPr="005D5F72">
              <w:rPr>
                <w:rFonts w:ascii="新宋体" w:eastAsia="新宋体" w:hAnsi="新宋体" w:cs="宋体" w:hint="eastAsia"/>
                <w:szCs w:val="21"/>
              </w:rPr>
              <w:t>LxN</w:t>
            </w:r>
            <w:proofErr w:type="spellEnd"/>
            <w:r w:rsidRPr="005D5F72">
              <w:rPr>
                <w:rFonts w:ascii="新宋体" w:eastAsia="新宋体" w:hAnsi="新宋体" w:cs="宋体" w:hint="eastAsia"/>
                <w:szCs w:val="21"/>
              </w:rPr>
              <w:t>、SD、SEL等（x为A，C，Z，y为F，S，I，N为5，10，50，90，95）；</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10.储存电子数据为加密格式，可通过USB接口或储存卡导出，在电脑中打开，但外部修改过的电子文件导入仪器不能识别；</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11.录音功能： 8000、48000采样频率可选，24位精度，WAV格式，可用仪器播放，也可用PC播放，支持同步、超限启动；</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12.数字记录仪：采样间隔20ms~5000ms可选，同步记录测量时段内的噪声数值；</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13.数据存贮：16 G内部存储，支持外置64G 储存卡；</w:t>
            </w:r>
          </w:p>
          <w:p w:rsidR="009F3665" w:rsidRPr="005D5F72" w:rsidRDefault="009F3665" w:rsidP="00A264E0">
            <w:pPr>
              <w:adjustRightInd w:val="0"/>
              <w:snapToGrid w:val="0"/>
              <w:rPr>
                <w:rFonts w:ascii="新宋体" w:eastAsia="新宋体" w:hAnsi="新宋体" w:cs="宋体"/>
                <w:bCs/>
                <w:color w:val="000000"/>
                <w:szCs w:val="21"/>
              </w:rPr>
            </w:pPr>
            <w:r w:rsidRPr="005D5F72">
              <w:rPr>
                <w:rFonts w:ascii="新宋体" w:eastAsia="新宋体" w:hAnsi="新宋体" w:cs="宋体" w:hint="eastAsia"/>
                <w:szCs w:val="21"/>
              </w:rPr>
              <w:t>14.外观：触控屏，屏幕分辨率高，操作简便。</w:t>
            </w:r>
          </w:p>
          <w:p w:rsidR="009F3665" w:rsidRPr="005D5F72" w:rsidRDefault="009F3665" w:rsidP="00A264E0">
            <w:pPr>
              <w:adjustRightInd w:val="0"/>
              <w:snapToGrid w:val="0"/>
              <w:rPr>
                <w:rFonts w:ascii="新宋体" w:eastAsia="新宋体" w:hAnsi="新宋体" w:cs="宋体"/>
                <w:bCs/>
                <w:szCs w:val="21"/>
              </w:rPr>
            </w:pPr>
            <w:r w:rsidRPr="005D5F72">
              <w:rPr>
                <w:rFonts w:ascii="新宋体" w:eastAsia="新宋体" w:hAnsi="新宋体" w:cs="宋体" w:hint="eastAsia"/>
                <w:bCs/>
                <w:szCs w:val="21"/>
              </w:rPr>
              <w:t>二、配置配件要求</w:t>
            </w:r>
          </w:p>
          <w:p w:rsidR="009F3665" w:rsidRPr="005D5F72" w:rsidRDefault="009F3665" w:rsidP="00A264E0">
            <w:pPr>
              <w:adjustRightInd w:val="0"/>
              <w:snapToGrid w:val="0"/>
              <w:rPr>
                <w:rFonts w:ascii="新宋体" w:eastAsia="新宋体" w:hAnsi="新宋体" w:cs="宋体"/>
                <w:spacing w:val="-2"/>
                <w:szCs w:val="21"/>
              </w:rPr>
            </w:pPr>
            <w:r w:rsidRPr="005D5F72">
              <w:rPr>
                <w:rFonts w:ascii="新宋体" w:eastAsia="新宋体" w:hAnsi="新宋体" w:cs="宋体" w:hint="eastAsia"/>
                <w:szCs w:val="21"/>
              </w:rPr>
              <w:t>1.主机：1台，内</w:t>
            </w:r>
            <w:proofErr w:type="gramStart"/>
            <w:r w:rsidRPr="005D5F72">
              <w:rPr>
                <w:rFonts w:ascii="新宋体" w:eastAsia="新宋体" w:hAnsi="新宋体" w:cs="宋体" w:hint="eastAsia"/>
                <w:szCs w:val="21"/>
              </w:rPr>
              <w:t>嵌软件</w:t>
            </w:r>
            <w:proofErr w:type="gramEnd"/>
            <w:r w:rsidRPr="005D5F72">
              <w:rPr>
                <w:rFonts w:ascii="新宋体" w:eastAsia="新宋体" w:hAnsi="新宋体" w:cs="宋体" w:hint="eastAsia"/>
                <w:szCs w:val="21"/>
              </w:rPr>
              <w:t>一套；2.打印机：1台；3.风球：1个；4.延长杆：1根；5.延伸电缆：1根；6.三角架：1个；7.一级声校准器：1台；8.户外噪声监测箱：1台。</w:t>
            </w:r>
          </w:p>
        </w:tc>
      </w:tr>
      <w:tr w:rsidR="009F3665" w:rsidRPr="005D5F72" w:rsidTr="00A264E0">
        <w:trPr>
          <w:trHeight w:val="90"/>
          <w:jc w:val="center"/>
        </w:trPr>
        <w:tc>
          <w:tcPr>
            <w:tcW w:w="1730" w:type="dxa"/>
            <w:gridSpan w:val="2"/>
            <w:vAlign w:val="center"/>
          </w:tcPr>
          <w:p w:rsidR="009F3665" w:rsidRPr="005D5F72" w:rsidRDefault="009F3665" w:rsidP="00A264E0">
            <w:pPr>
              <w:adjustRightInd w:val="0"/>
              <w:snapToGrid w:val="0"/>
              <w:jc w:val="center"/>
              <w:rPr>
                <w:rFonts w:ascii="新宋体" w:eastAsia="新宋体" w:hAnsi="新宋体" w:cs="CESI宋体-GB13000"/>
                <w:color w:val="000000"/>
                <w:szCs w:val="21"/>
              </w:rPr>
            </w:pPr>
            <w:r w:rsidRPr="005D5F72">
              <w:rPr>
                <w:rFonts w:ascii="新宋体" w:eastAsia="新宋体" w:hAnsi="新宋体" w:cs="宋体" w:hint="eastAsia"/>
                <w:color w:val="000000"/>
                <w:kern w:val="0"/>
                <w:szCs w:val="21"/>
                <w:lang w:bidi="ar"/>
              </w:rPr>
              <w:t>2.高压蒸汽灭菌器</w:t>
            </w:r>
          </w:p>
        </w:tc>
        <w:tc>
          <w:tcPr>
            <w:tcW w:w="7634" w:type="dxa"/>
            <w:gridSpan w:val="5"/>
            <w:vAlign w:val="center"/>
          </w:tcPr>
          <w:p w:rsidR="009F3665" w:rsidRPr="005D5F72" w:rsidRDefault="009F3665" w:rsidP="00A264E0">
            <w:pPr>
              <w:adjustRightInd w:val="0"/>
              <w:snapToGrid w:val="0"/>
              <w:rPr>
                <w:rFonts w:ascii="新宋体" w:eastAsia="新宋体" w:hAnsi="新宋体" w:cs="宋体"/>
                <w:bCs/>
                <w:szCs w:val="21"/>
              </w:rPr>
            </w:pPr>
            <w:r w:rsidRPr="005D5F72">
              <w:rPr>
                <w:rFonts w:ascii="新宋体" w:eastAsia="新宋体" w:hAnsi="新宋体" w:cs="宋体" w:hint="eastAsia"/>
                <w:bCs/>
                <w:szCs w:val="21"/>
              </w:rPr>
              <w:t xml:space="preserve">一、技术参数 </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1.容量:≥29L；</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2,立式结构,底部带脚轮；</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3.灭菌</w:t>
            </w:r>
            <w:proofErr w:type="gramStart"/>
            <w:r w:rsidRPr="005D5F72">
              <w:rPr>
                <w:rFonts w:ascii="新宋体" w:eastAsia="新宋体" w:hAnsi="新宋体" w:cs="宋体" w:hint="eastAsia"/>
                <w:szCs w:val="21"/>
              </w:rPr>
              <w:t>腔</w:t>
            </w:r>
            <w:proofErr w:type="gramEnd"/>
            <w:r w:rsidRPr="005D5F72">
              <w:rPr>
                <w:rFonts w:ascii="新宋体" w:eastAsia="新宋体" w:hAnsi="新宋体" w:cs="宋体" w:hint="eastAsia"/>
                <w:szCs w:val="21"/>
              </w:rPr>
              <w:t>材料：SUS304不锈钢,；</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4.灭菌工作温度:≥135℃；</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5. 时间范围:灭菌时间:1-5000分钟,融化时间:1-5000分钟,保温时间:1-8550分钟，定时启动时间：0分钟-5天；</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6.压力：设计压力≥0.29MPA,安全阀起跳压力≥0.26MPA；</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7.存储系统:可同时创建20条以上程序。</w:t>
            </w:r>
          </w:p>
          <w:p w:rsidR="009F3665" w:rsidRPr="005D5F72" w:rsidRDefault="009F3665" w:rsidP="00A264E0">
            <w:pPr>
              <w:adjustRightInd w:val="0"/>
              <w:snapToGrid w:val="0"/>
              <w:rPr>
                <w:rFonts w:ascii="新宋体" w:eastAsia="新宋体" w:hAnsi="新宋体" w:cs="宋体"/>
                <w:bCs/>
                <w:szCs w:val="21"/>
              </w:rPr>
            </w:pPr>
            <w:r w:rsidRPr="005D5F72">
              <w:rPr>
                <w:rFonts w:ascii="新宋体" w:eastAsia="新宋体" w:hAnsi="新宋体" w:cs="宋体" w:hint="eastAsia"/>
                <w:bCs/>
                <w:szCs w:val="21"/>
              </w:rPr>
              <w:t>二、配置配件要求</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1.主机1台；2.不锈钢网篮3个；3.废液瓶1个；4.排水软管2条；5.排气软管1</w:t>
            </w:r>
            <w:r w:rsidRPr="005D5F72">
              <w:rPr>
                <w:rFonts w:ascii="新宋体" w:eastAsia="新宋体" w:hAnsi="新宋体" w:cs="宋体" w:hint="eastAsia"/>
                <w:szCs w:val="21"/>
              </w:rPr>
              <w:lastRenderedPageBreak/>
              <w:t>条；6.水位板1块；7.压力容器证书1本；8.仪器检定合格证1份。</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lastRenderedPageBreak/>
              <w:t>3.风速风向仪</w:t>
            </w:r>
          </w:p>
        </w:tc>
        <w:tc>
          <w:tcPr>
            <w:tcW w:w="7634" w:type="dxa"/>
            <w:gridSpan w:val="5"/>
            <w:vAlign w:val="center"/>
          </w:tcPr>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noProof/>
                <w:szCs w:val="21"/>
              </w:rPr>
              <w:drawing>
                <wp:inline distT="0" distB="0" distL="114300" distR="114300" wp14:anchorId="210242B5" wp14:editId="6EC5F04B">
                  <wp:extent cx="4455041" cy="4449237"/>
                  <wp:effectExtent l="0" t="0" r="3175"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4469111" cy="4463288"/>
                          </a:xfrm>
                          <a:prstGeom prst="rect">
                            <a:avLst/>
                          </a:prstGeom>
                          <a:noFill/>
                          <a:ln>
                            <a:noFill/>
                          </a:ln>
                        </pic:spPr>
                      </pic:pic>
                    </a:graphicData>
                  </a:graphic>
                </wp:inline>
              </w:drawing>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t>4.车载冰箱</w:t>
            </w:r>
          </w:p>
        </w:tc>
        <w:tc>
          <w:tcPr>
            <w:tcW w:w="7634" w:type="dxa"/>
            <w:gridSpan w:val="5"/>
            <w:vAlign w:val="center"/>
          </w:tcPr>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容积：30L；温度范围：-19~10℃，需要额外多配备一块电池。</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t>5.车载冰箱</w:t>
            </w:r>
          </w:p>
        </w:tc>
        <w:tc>
          <w:tcPr>
            <w:tcW w:w="7634" w:type="dxa"/>
            <w:gridSpan w:val="5"/>
            <w:vAlign w:val="center"/>
          </w:tcPr>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容积：60L；温度范围：-19~10℃，需要额外多配备两块电池。</w:t>
            </w:r>
          </w:p>
        </w:tc>
      </w:tr>
      <w:tr w:rsidR="009F3665" w:rsidRPr="005D5F72" w:rsidTr="00A264E0">
        <w:trPr>
          <w:trHeight w:val="3492"/>
          <w:jc w:val="center"/>
        </w:trPr>
        <w:tc>
          <w:tcPr>
            <w:tcW w:w="1730" w:type="dxa"/>
            <w:gridSpan w:val="2"/>
            <w:vAlign w:val="center"/>
          </w:tcPr>
          <w:p w:rsidR="009F3665" w:rsidRPr="005D5F72" w:rsidRDefault="009F3665" w:rsidP="00A264E0">
            <w:pPr>
              <w:adjustRightInd w:val="0"/>
              <w:snapToGrid w:val="0"/>
              <w:jc w:val="center"/>
              <w:rPr>
                <w:rFonts w:ascii="新宋体" w:eastAsia="新宋体" w:hAnsi="新宋体" w:cs="CESI宋体-GB13000"/>
                <w:color w:val="000000"/>
                <w:szCs w:val="21"/>
              </w:rPr>
            </w:pPr>
            <w:r w:rsidRPr="005D5F72">
              <w:rPr>
                <w:rFonts w:ascii="新宋体" w:eastAsia="新宋体" w:hAnsi="新宋体" w:cs="宋体" w:hint="eastAsia"/>
                <w:color w:val="000000"/>
                <w:kern w:val="0"/>
                <w:szCs w:val="21"/>
                <w:lang w:bidi="ar"/>
              </w:rPr>
              <w:t>6.马弗炉</w:t>
            </w:r>
          </w:p>
        </w:tc>
        <w:tc>
          <w:tcPr>
            <w:tcW w:w="7634" w:type="dxa"/>
            <w:gridSpan w:val="5"/>
            <w:vAlign w:val="center"/>
          </w:tcPr>
          <w:p w:rsidR="009F3665" w:rsidRPr="005D5F72" w:rsidRDefault="009F3665" w:rsidP="009F3665">
            <w:pPr>
              <w:numPr>
                <w:ilvl w:val="0"/>
                <w:numId w:val="1"/>
              </w:numPr>
              <w:adjustRightInd w:val="0"/>
              <w:snapToGrid w:val="0"/>
              <w:rPr>
                <w:rFonts w:ascii="新宋体" w:eastAsia="新宋体" w:hAnsi="新宋体" w:cs="宋体"/>
                <w:bCs/>
                <w:szCs w:val="21"/>
                <w:lang w:val="en"/>
              </w:rPr>
            </w:pPr>
            <w:r w:rsidRPr="005D5F72">
              <w:rPr>
                <w:rFonts w:ascii="新宋体" w:eastAsia="新宋体" w:hAnsi="新宋体" w:cs="宋体" w:hint="eastAsia"/>
                <w:bCs/>
                <w:szCs w:val="21"/>
                <w:lang w:val="en"/>
              </w:rPr>
              <w:t>仪器总体要求：</w:t>
            </w:r>
          </w:p>
          <w:p w:rsidR="009F3665" w:rsidRPr="005D5F72" w:rsidRDefault="009F3665" w:rsidP="00A264E0">
            <w:pPr>
              <w:adjustRightInd w:val="0"/>
              <w:snapToGrid w:val="0"/>
              <w:rPr>
                <w:rFonts w:ascii="新宋体" w:eastAsia="新宋体" w:hAnsi="新宋体" w:cs="宋体"/>
                <w:szCs w:val="21"/>
                <w:lang w:val="en"/>
              </w:rPr>
            </w:pPr>
            <w:r w:rsidRPr="005D5F72">
              <w:rPr>
                <w:rFonts w:ascii="新宋体" w:eastAsia="新宋体" w:hAnsi="新宋体" w:cs="宋体" w:hint="eastAsia"/>
                <w:szCs w:val="21"/>
                <w:lang w:val="en"/>
              </w:rPr>
              <w:t>仪器应满足技术参数和性能要求，操作安全简便，控温准确、可靠，炉膛耐腐蚀，确保经久耐用，设有安全保护措施，确保操作者安全。</w:t>
            </w:r>
          </w:p>
          <w:p w:rsidR="009F3665" w:rsidRPr="005D5F72" w:rsidRDefault="009F3665" w:rsidP="00A264E0">
            <w:pPr>
              <w:adjustRightInd w:val="0"/>
              <w:snapToGrid w:val="0"/>
              <w:rPr>
                <w:rFonts w:ascii="新宋体" w:eastAsia="新宋体" w:hAnsi="新宋体" w:cs="宋体"/>
                <w:bCs/>
                <w:szCs w:val="21"/>
              </w:rPr>
            </w:pPr>
            <w:r w:rsidRPr="005D5F72">
              <w:rPr>
                <w:rFonts w:ascii="新宋体" w:eastAsia="新宋体" w:hAnsi="新宋体" w:cs="宋体" w:hint="eastAsia"/>
                <w:bCs/>
                <w:szCs w:val="21"/>
              </w:rPr>
              <w:t>二、仪器技术参数和性能要求</w:t>
            </w:r>
          </w:p>
          <w:tbl>
            <w:tblPr>
              <w:tblW w:w="7617" w:type="dxa"/>
              <w:tblLayout w:type="fixed"/>
              <w:tblCellMar>
                <w:left w:w="0" w:type="dxa"/>
                <w:right w:w="0" w:type="dxa"/>
              </w:tblCellMar>
              <w:tblLook w:val="04A0" w:firstRow="1" w:lastRow="0" w:firstColumn="1" w:lastColumn="0" w:noHBand="0" w:noVBand="1"/>
            </w:tblPr>
            <w:tblGrid>
              <w:gridCol w:w="956"/>
              <w:gridCol w:w="741"/>
              <w:gridCol w:w="628"/>
              <w:gridCol w:w="1254"/>
              <w:gridCol w:w="1279"/>
              <w:gridCol w:w="1076"/>
              <w:gridCol w:w="834"/>
              <w:gridCol w:w="849"/>
            </w:tblGrid>
            <w:tr w:rsidR="009F3665" w:rsidRPr="005D5F72" w:rsidTr="00A264E0">
              <w:trPr>
                <w:trHeight w:val="90"/>
              </w:trPr>
              <w:tc>
                <w:tcPr>
                  <w:tcW w:w="956" w:type="dxa"/>
                  <w:tcBorders>
                    <w:top w:val="single" w:sz="8" w:space="0" w:color="auto"/>
                    <w:left w:val="single" w:sz="8" w:space="0" w:color="auto"/>
                    <w:bottom w:val="single" w:sz="8" w:space="0" w:color="auto"/>
                    <w:right w:val="single" w:sz="8" w:space="0" w:color="auto"/>
                  </w:tcBorders>
                  <w:vAlign w:val="center"/>
                </w:tcPr>
                <w:p w:rsidR="009F3665" w:rsidRPr="005D5F72" w:rsidRDefault="009F3665" w:rsidP="00A264E0">
                  <w:pPr>
                    <w:widowControl/>
                    <w:adjustRightInd w:val="0"/>
                    <w:snapToGrid w:val="0"/>
                    <w:jc w:val="center"/>
                    <w:rPr>
                      <w:rFonts w:ascii="新宋体" w:eastAsia="新宋体" w:hAnsi="新宋体" w:cs="宋体"/>
                      <w:color w:val="221E1F"/>
                      <w:kern w:val="0"/>
                      <w:szCs w:val="21"/>
                    </w:rPr>
                  </w:pPr>
                  <w:r w:rsidRPr="005D5F72">
                    <w:rPr>
                      <w:rFonts w:ascii="新宋体" w:eastAsia="新宋体" w:hAnsi="新宋体" w:cs="宋体" w:hint="eastAsia"/>
                      <w:color w:val="221E1F"/>
                      <w:kern w:val="0"/>
                      <w:szCs w:val="21"/>
                    </w:rPr>
                    <w:t>仪器</w:t>
                  </w:r>
                </w:p>
                <w:p w:rsidR="009F3665" w:rsidRPr="005D5F72" w:rsidRDefault="009F3665" w:rsidP="00A264E0">
                  <w:pPr>
                    <w:widowControl/>
                    <w:adjustRightInd w:val="0"/>
                    <w:snapToGrid w:val="0"/>
                    <w:jc w:val="center"/>
                    <w:rPr>
                      <w:rFonts w:ascii="新宋体" w:eastAsia="新宋体" w:hAnsi="新宋体" w:cs="宋体"/>
                      <w:color w:val="666666"/>
                      <w:kern w:val="0"/>
                      <w:szCs w:val="21"/>
                    </w:rPr>
                  </w:pPr>
                  <w:r w:rsidRPr="005D5F72">
                    <w:rPr>
                      <w:rFonts w:ascii="新宋体" w:eastAsia="新宋体" w:hAnsi="新宋体" w:cs="宋体" w:hint="eastAsia"/>
                      <w:color w:val="221E1F"/>
                      <w:kern w:val="0"/>
                      <w:szCs w:val="21"/>
                    </w:rPr>
                    <w:t>名称</w:t>
                  </w:r>
                </w:p>
              </w:tc>
              <w:tc>
                <w:tcPr>
                  <w:tcW w:w="741" w:type="dxa"/>
                  <w:tcBorders>
                    <w:top w:val="single" w:sz="8" w:space="0" w:color="auto"/>
                    <w:left w:val="single" w:sz="8" w:space="0" w:color="auto"/>
                    <w:bottom w:val="single" w:sz="8" w:space="0" w:color="auto"/>
                    <w:right w:val="single" w:sz="8" w:space="0" w:color="auto"/>
                  </w:tcBorders>
                  <w:vAlign w:val="center"/>
                </w:tcPr>
                <w:p w:rsidR="009F3665" w:rsidRPr="005D5F72" w:rsidRDefault="009F3665" w:rsidP="00A264E0">
                  <w:pPr>
                    <w:widowControl/>
                    <w:adjustRightInd w:val="0"/>
                    <w:snapToGrid w:val="0"/>
                    <w:jc w:val="center"/>
                    <w:rPr>
                      <w:rFonts w:ascii="新宋体" w:eastAsia="新宋体" w:hAnsi="新宋体" w:cs="宋体"/>
                      <w:color w:val="666666"/>
                      <w:kern w:val="0"/>
                      <w:szCs w:val="21"/>
                    </w:rPr>
                  </w:pPr>
                  <w:r w:rsidRPr="005D5F72">
                    <w:rPr>
                      <w:rFonts w:ascii="新宋体" w:eastAsia="新宋体" w:hAnsi="新宋体" w:cs="宋体" w:hint="eastAsia"/>
                      <w:color w:val="221E1F"/>
                      <w:kern w:val="0"/>
                      <w:szCs w:val="21"/>
                    </w:rPr>
                    <w:t>高温度</w:t>
                  </w:r>
                  <w:r w:rsidRPr="005D5F72">
                    <w:rPr>
                      <w:rFonts w:ascii="新宋体" w:eastAsia="新宋体" w:hAnsi="新宋体" w:cs="宋体" w:hint="eastAsia"/>
                      <w:color w:val="221E1F"/>
                      <w:kern w:val="0"/>
                      <w:szCs w:val="21"/>
                    </w:rPr>
                    <w:br/>
                    <w:t>（℃）</w:t>
                  </w:r>
                </w:p>
              </w:tc>
              <w:tc>
                <w:tcPr>
                  <w:tcW w:w="628" w:type="dxa"/>
                  <w:tcBorders>
                    <w:top w:val="single" w:sz="8" w:space="0" w:color="auto"/>
                    <w:left w:val="single" w:sz="8" w:space="0" w:color="auto"/>
                    <w:bottom w:val="single" w:sz="8" w:space="0" w:color="auto"/>
                    <w:right w:val="single" w:sz="8" w:space="0" w:color="auto"/>
                  </w:tcBorders>
                  <w:vAlign w:val="center"/>
                </w:tcPr>
                <w:p w:rsidR="009F3665" w:rsidRPr="005D5F72" w:rsidRDefault="009F3665" w:rsidP="00A264E0">
                  <w:pPr>
                    <w:widowControl/>
                    <w:adjustRightInd w:val="0"/>
                    <w:snapToGrid w:val="0"/>
                    <w:jc w:val="center"/>
                    <w:rPr>
                      <w:rFonts w:ascii="新宋体" w:eastAsia="新宋体" w:hAnsi="新宋体" w:cs="宋体"/>
                      <w:color w:val="666666"/>
                      <w:kern w:val="0"/>
                      <w:szCs w:val="21"/>
                    </w:rPr>
                  </w:pPr>
                  <w:r w:rsidRPr="005D5F72">
                    <w:rPr>
                      <w:rFonts w:ascii="新宋体" w:eastAsia="新宋体" w:hAnsi="新宋体" w:cs="宋体" w:hint="eastAsia"/>
                      <w:color w:val="221E1F"/>
                      <w:kern w:val="0"/>
                      <w:szCs w:val="21"/>
                    </w:rPr>
                    <w:t>容积(L)</w:t>
                  </w:r>
                </w:p>
              </w:tc>
              <w:tc>
                <w:tcPr>
                  <w:tcW w:w="1254" w:type="dxa"/>
                  <w:tcBorders>
                    <w:top w:val="single" w:sz="8" w:space="0" w:color="auto"/>
                    <w:left w:val="single" w:sz="8" w:space="0" w:color="auto"/>
                    <w:bottom w:val="single" w:sz="8" w:space="0" w:color="auto"/>
                    <w:right w:val="single" w:sz="8" w:space="0" w:color="auto"/>
                  </w:tcBorders>
                  <w:vAlign w:val="center"/>
                </w:tcPr>
                <w:p w:rsidR="009F3665" w:rsidRPr="005D5F72" w:rsidRDefault="009F3665" w:rsidP="00A264E0">
                  <w:pPr>
                    <w:widowControl/>
                    <w:adjustRightInd w:val="0"/>
                    <w:snapToGrid w:val="0"/>
                    <w:jc w:val="center"/>
                    <w:rPr>
                      <w:rFonts w:ascii="新宋体" w:eastAsia="新宋体" w:hAnsi="新宋体" w:cs="宋体"/>
                      <w:color w:val="666666"/>
                      <w:kern w:val="0"/>
                      <w:szCs w:val="21"/>
                    </w:rPr>
                  </w:pPr>
                  <w:r w:rsidRPr="005D5F72">
                    <w:rPr>
                      <w:rFonts w:ascii="新宋体" w:eastAsia="新宋体" w:hAnsi="新宋体" w:cs="宋体" w:hint="eastAsia"/>
                      <w:color w:val="221E1F"/>
                      <w:kern w:val="0"/>
                      <w:szCs w:val="21"/>
                    </w:rPr>
                    <w:t>炉膛尺寸</w:t>
                  </w:r>
                  <w:r w:rsidRPr="005D5F72">
                    <w:rPr>
                      <w:rFonts w:ascii="新宋体" w:eastAsia="新宋体" w:hAnsi="新宋体" w:cs="宋体" w:hint="eastAsia"/>
                      <w:color w:val="221E1F"/>
                      <w:kern w:val="0"/>
                      <w:szCs w:val="21"/>
                    </w:rPr>
                    <w:br/>
                    <w:t>W×D×H（mm）</w:t>
                  </w:r>
                </w:p>
              </w:tc>
              <w:tc>
                <w:tcPr>
                  <w:tcW w:w="1279" w:type="dxa"/>
                  <w:tcBorders>
                    <w:top w:val="single" w:sz="8" w:space="0" w:color="auto"/>
                    <w:left w:val="single" w:sz="8" w:space="0" w:color="auto"/>
                    <w:bottom w:val="single" w:sz="8" w:space="0" w:color="auto"/>
                    <w:right w:val="single" w:sz="8" w:space="0" w:color="auto"/>
                  </w:tcBorders>
                  <w:vAlign w:val="center"/>
                </w:tcPr>
                <w:p w:rsidR="009F3665" w:rsidRPr="005D5F72" w:rsidRDefault="009F3665" w:rsidP="00A264E0">
                  <w:pPr>
                    <w:widowControl/>
                    <w:adjustRightInd w:val="0"/>
                    <w:snapToGrid w:val="0"/>
                    <w:jc w:val="center"/>
                    <w:rPr>
                      <w:rFonts w:ascii="新宋体" w:eastAsia="新宋体" w:hAnsi="新宋体" w:cs="宋体"/>
                      <w:color w:val="666666"/>
                      <w:kern w:val="0"/>
                      <w:szCs w:val="21"/>
                    </w:rPr>
                  </w:pPr>
                  <w:r w:rsidRPr="005D5F72">
                    <w:rPr>
                      <w:rFonts w:ascii="新宋体" w:eastAsia="新宋体" w:hAnsi="新宋体" w:cs="宋体" w:hint="eastAsia"/>
                      <w:color w:val="221E1F"/>
                      <w:kern w:val="0"/>
                      <w:szCs w:val="21"/>
                    </w:rPr>
                    <w:t>外形尺寸</w:t>
                  </w:r>
                </w:p>
                <w:p w:rsidR="009F3665" w:rsidRPr="005D5F72" w:rsidRDefault="009F3665" w:rsidP="00A264E0">
                  <w:pPr>
                    <w:widowControl/>
                    <w:adjustRightInd w:val="0"/>
                    <w:snapToGrid w:val="0"/>
                    <w:jc w:val="center"/>
                    <w:rPr>
                      <w:rFonts w:ascii="新宋体" w:eastAsia="新宋体" w:hAnsi="新宋体" w:cs="宋体"/>
                      <w:color w:val="666666"/>
                      <w:kern w:val="0"/>
                      <w:szCs w:val="21"/>
                    </w:rPr>
                  </w:pPr>
                  <w:r w:rsidRPr="005D5F72">
                    <w:rPr>
                      <w:rFonts w:ascii="新宋体" w:eastAsia="新宋体" w:hAnsi="新宋体" w:cs="宋体" w:hint="eastAsia"/>
                      <w:color w:val="221E1F"/>
                      <w:kern w:val="0"/>
                      <w:szCs w:val="21"/>
                    </w:rPr>
                    <w:t>W×D×H（mm）</w:t>
                  </w:r>
                </w:p>
              </w:tc>
              <w:tc>
                <w:tcPr>
                  <w:tcW w:w="1076" w:type="dxa"/>
                  <w:tcBorders>
                    <w:top w:val="single" w:sz="8" w:space="0" w:color="auto"/>
                    <w:left w:val="single" w:sz="8" w:space="0" w:color="auto"/>
                    <w:bottom w:val="single" w:sz="8" w:space="0" w:color="auto"/>
                    <w:right w:val="single" w:sz="8" w:space="0" w:color="auto"/>
                  </w:tcBorders>
                  <w:vAlign w:val="center"/>
                </w:tcPr>
                <w:p w:rsidR="009F3665" w:rsidRPr="005D5F72" w:rsidRDefault="009F3665" w:rsidP="00A264E0">
                  <w:pPr>
                    <w:widowControl/>
                    <w:adjustRightInd w:val="0"/>
                    <w:snapToGrid w:val="0"/>
                    <w:jc w:val="center"/>
                    <w:rPr>
                      <w:rFonts w:ascii="新宋体" w:eastAsia="新宋体" w:hAnsi="新宋体" w:cs="宋体"/>
                      <w:color w:val="666666"/>
                      <w:kern w:val="0"/>
                      <w:szCs w:val="21"/>
                    </w:rPr>
                  </w:pPr>
                  <w:r w:rsidRPr="005D5F72">
                    <w:rPr>
                      <w:rFonts w:ascii="新宋体" w:eastAsia="新宋体" w:hAnsi="新宋体" w:cs="宋体" w:hint="eastAsia"/>
                      <w:color w:val="221E1F"/>
                      <w:kern w:val="0"/>
                      <w:szCs w:val="21"/>
                    </w:rPr>
                    <w:t>电源</w:t>
                  </w:r>
                </w:p>
              </w:tc>
              <w:tc>
                <w:tcPr>
                  <w:tcW w:w="834" w:type="dxa"/>
                  <w:tcBorders>
                    <w:top w:val="single" w:sz="8" w:space="0" w:color="auto"/>
                    <w:left w:val="single" w:sz="8" w:space="0" w:color="auto"/>
                    <w:bottom w:val="single" w:sz="8" w:space="0" w:color="auto"/>
                    <w:right w:val="single" w:sz="8" w:space="0" w:color="auto"/>
                  </w:tcBorders>
                  <w:vAlign w:val="center"/>
                </w:tcPr>
                <w:p w:rsidR="009F3665" w:rsidRPr="005D5F72" w:rsidRDefault="009F3665" w:rsidP="00A264E0">
                  <w:pPr>
                    <w:widowControl/>
                    <w:adjustRightInd w:val="0"/>
                    <w:snapToGrid w:val="0"/>
                    <w:jc w:val="center"/>
                    <w:rPr>
                      <w:rFonts w:ascii="新宋体" w:eastAsia="新宋体" w:hAnsi="新宋体" w:cs="宋体"/>
                      <w:color w:val="666666"/>
                      <w:kern w:val="0"/>
                      <w:szCs w:val="21"/>
                    </w:rPr>
                  </w:pPr>
                  <w:r w:rsidRPr="005D5F72">
                    <w:rPr>
                      <w:rFonts w:ascii="新宋体" w:eastAsia="新宋体" w:hAnsi="新宋体" w:cs="宋体" w:hint="eastAsia"/>
                      <w:color w:val="221E1F"/>
                      <w:kern w:val="0"/>
                      <w:szCs w:val="21"/>
                    </w:rPr>
                    <w:t>输入功率</w:t>
                  </w:r>
                  <w:r w:rsidRPr="005D5F72">
                    <w:rPr>
                      <w:rFonts w:ascii="新宋体" w:eastAsia="新宋体" w:hAnsi="新宋体" w:cs="宋体" w:hint="eastAsia"/>
                      <w:color w:val="221E1F"/>
                      <w:kern w:val="0"/>
                      <w:szCs w:val="21"/>
                    </w:rPr>
                    <w:br/>
                    <w:t>（KW）</w:t>
                  </w:r>
                </w:p>
              </w:tc>
              <w:tc>
                <w:tcPr>
                  <w:tcW w:w="849" w:type="dxa"/>
                  <w:tcBorders>
                    <w:top w:val="single" w:sz="8" w:space="0" w:color="auto"/>
                    <w:left w:val="single" w:sz="8" w:space="0" w:color="auto"/>
                    <w:bottom w:val="single" w:sz="8" w:space="0" w:color="auto"/>
                    <w:right w:val="single" w:sz="8" w:space="0" w:color="auto"/>
                  </w:tcBorders>
                  <w:vAlign w:val="center"/>
                </w:tcPr>
                <w:p w:rsidR="009F3665" w:rsidRPr="005D5F72" w:rsidRDefault="009F3665" w:rsidP="00A264E0">
                  <w:pPr>
                    <w:widowControl/>
                    <w:adjustRightInd w:val="0"/>
                    <w:snapToGrid w:val="0"/>
                    <w:jc w:val="center"/>
                    <w:rPr>
                      <w:rFonts w:ascii="新宋体" w:eastAsia="新宋体" w:hAnsi="新宋体" w:cs="宋体"/>
                      <w:color w:val="666666"/>
                      <w:kern w:val="0"/>
                      <w:szCs w:val="21"/>
                    </w:rPr>
                  </w:pPr>
                  <w:r w:rsidRPr="005D5F72">
                    <w:rPr>
                      <w:rFonts w:ascii="新宋体" w:eastAsia="新宋体" w:hAnsi="新宋体" w:cs="宋体" w:hint="eastAsia"/>
                      <w:color w:val="221E1F"/>
                      <w:kern w:val="0"/>
                      <w:szCs w:val="21"/>
                    </w:rPr>
                    <w:t>加热原件</w:t>
                  </w:r>
                </w:p>
              </w:tc>
            </w:tr>
            <w:tr w:rsidR="009F3665" w:rsidRPr="005D5F72" w:rsidTr="00A264E0">
              <w:trPr>
                <w:trHeight w:val="812"/>
              </w:trPr>
              <w:tc>
                <w:tcPr>
                  <w:tcW w:w="956" w:type="dxa"/>
                  <w:tcBorders>
                    <w:top w:val="single" w:sz="8" w:space="0" w:color="auto"/>
                    <w:left w:val="single" w:sz="8" w:space="0" w:color="auto"/>
                    <w:bottom w:val="single" w:sz="8" w:space="0" w:color="auto"/>
                    <w:right w:val="single" w:sz="8" w:space="0" w:color="auto"/>
                  </w:tcBorders>
                  <w:vAlign w:val="center"/>
                </w:tcPr>
                <w:p w:rsidR="009F3665" w:rsidRPr="005D5F72" w:rsidRDefault="009F3665" w:rsidP="00A264E0">
                  <w:pPr>
                    <w:widowControl/>
                    <w:adjustRightInd w:val="0"/>
                    <w:snapToGrid w:val="0"/>
                    <w:jc w:val="center"/>
                    <w:rPr>
                      <w:rFonts w:ascii="新宋体" w:eastAsia="新宋体" w:hAnsi="新宋体" w:cs="宋体"/>
                      <w:color w:val="221E1F"/>
                      <w:kern w:val="0"/>
                      <w:szCs w:val="21"/>
                    </w:rPr>
                  </w:pPr>
                  <w:r w:rsidRPr="005D5F72">
                    <w:rPr>
                      <w:rFonts w:ascii="新宋体" w:eastAsia="新宋体" w:hAnsi="新宋体" w:cs="宋体" w:hint="eastAsia"/>
                      <w:color w:val="221E1F"/>
                      <w:kern w:val="0"/>
                      <w:szCs w:val="21"/>
                    </w:rPr>
                    <w:t>箱式</w:t>
                  </w:r>
                </w:p>
                <w:p w:rsidR="009F3665" w:rsidRPr="005D5F72" w:rsidRDefault="009F3665" w:rsidP="00A264E0">
                  <w:pPr>
                    <w:widowControl/>
                    <w:adjustRightInd w:val="0"/>
                    <w:snapToGrid w:val="0"/>
                    <w:jc w:val="center"/>
                    <w:rPr>
                      <w:rFonts w:ascii="新宋体" w:eastAsia="新宋体" w:hAnsi="新宋体" w:cs="宋体"/>
                      <w:color w:val="221E1F"/>
                      <w:kern w:val="0"/>
                      <w:szCs w:val="21"/>
                    </w:rPr>
                  </w:pPr>
                  <w:r w:rsidRPr="005D5F72">
                    <w:rPr>
                      <w:rFonts w:ascii="新宋体" w:eastAsia="新宋体" w:hAnsi="新宋体" w:cs="宋体" w:hint="eastAsia"/>
                      <w:color w:val="221E1F"/>
                      <w:kern w:val="0"/>
                      <w:szCs w:val="21"/>
                    </w:rPr>
                    <w:t>电阻炉</w:t>
                  </w:r>
                </w:p>
              </w:tc>
              <w:tc>
                <w:tcPr>
                  <w:tcW w:w="741" w:type="dxa"/>
                  <w:tcBorders>
                    <w:top w:val="single" w:sz="8" w:space="0" w:color="auto"/>
                    <w:left w:val="single" w:sz="8" w:space="0" w:color="auto"/>
                    <w:bottom w:val="single" w:sz="8" w:space="0" w:color="auto"/>
                    <w:right w:val="single" w:sz="8" w:space="0" w:color="auto"/>
                  </w:tcBorders>
                  <w:vAlign w:val="center"/>
                </w:tcPr>
                <w:p w:rsidR="009F3665" w:rsidRPr="005D5F72" w:rsidRDefault="009F3665" w:rsidP="00A264E0">
                  <w:pPr>
                    <w:widowControl/>
                    <w:adjustRightInd w:val="0"/>
                    <w:snapToGrid w:val="0"/>
                    <w:jc w:val="center"/>
                    <w:rPr>
                      <w:rFonts w:ascii="新宋体" w:eastAsia="新宋体" w:hAnsi="新宋体" w:cs="宋体"/>
                      <w:color w:val="221E1F"/>
                      <w:kern w:val="0"/>
                      <w:szCs w:val="21"/>
                    </w:rPr>
                  </w:pPr>
                  <w:r w:rsidRPr="005D5F72">
                    <w:rPr>
                      <w:rFonts w:ascii="新宋体" w:eastAsia="新宋体" w:hAnsi="新宋体" w:cs="宋体" w:hint="eastAsia"/>
                      <w:color w:val="221E1F"/>
                      <w:kern w:val="0"/>
                      <w:szCs w:val="21"/>
                    </w:rPr>
                    <w:t>1000</w:t>
                  </w:r>
                </w:p>
              </w:tc>
              <w:tc>
                <w:tcPr>
                  <w:tcW w:w="628" w:type="dxa"/>
                  <w:tcBorders>
                    <w:top w:val="single" w:sz="8" w:space="0" w:color="auto"/>
                    <w:left w:val="single" w:sz="8" w:space="0" w:color="auto"/>
                    <w:bottom w:val="single" w:sz="8" w:space="0" w:color="auto"/>
                    <w:right w:val="single" w:sz="8" w:space="0" w:color="auto"/>
                  </w:tcBorders>
                  <w:vAlign w:val="center"/>
                </w:tcPr>
                <w:p w:rsidR="009F3665" w:rsidRPr="005D5F72" w:rsidRDefault="009F3665" w:rsidP="00A264E0">
                  <w:pPr>
                    <w:widowControl/>
                    <w:adjustRightInd w:val="0"/>
                    <w:snapToGrid w:val="0"/>
                    <w:jc w:val="center"/>
                    <w:rPr>
                      <w:rFonts w:ascii="新宋体" w:eastAsia="新宋体" w:hAnsi="新宋体" w:cs="宋体"/>
                      <w:color w:val="221E1F"/>
                      <w:kern w:val="0"/>
                      <w:szCs w:val="21"/>
                    </w:rPr>
                  </w:pPr>
                  <w:r w:rsidRPr="005D5F72">
                    <w:rPr>
                      <w:rFonts w:ascii="新宋体" w:eastAsia="新宋体" w:hAnsi="新宋体" w:cs="宋体" w:hint="eastAsia"/>
                      <w:color w:val="221E1F"/>
                      <w:kern w:val="0"/>
                      <w:szCs w:val="21"/>
                    </w:rPr>
                    <w:t>16L</w:t>
                  </w:r>
                </w:p>
              </w:tc>
              <w:tc>
                <w:tcPr>
                  <w:tcW w:w="1254" w:type="dxa"/>
                  <w:tcBorders>
                    <w:top w:val="single" w:sz="8" w:space="0" w:color="auto"/>
                    <w:left w:val="single" w:sz="8" w:space="0" w:color="auto"/>
                    <w:bottom w:val="single" w:sz="8" w:space="0" w:color="auto"/>
                    <w:right w:val="single" w:sz="8" w:space="0" w:color="auto"/>
                  </w:tcBorders>
                  <w:vAlign w:val="center"/>
                </w:tcPr>
                <w:p w:rsidR="009F3665" w:rsidRPr="005D5F72" w:rsidRDefault="009F3665" w:rsidP="00A264E0">
                  <w:pPr>
                    <w:widowControl/>
                    <w:adjustRightInd w:val="0"/>
                    <w:snapToGrid w:val="0"/>
                    <w:jc w:val="center"/>
                    <w:rPr>
                      <w:rFonts w:ascii="新宋体" w:eastAsia="新宋体" w:hAnsi="新宋体" w:cs="宋体"/>
                      <w:color w:val="221E1F"/>
                      <w:kern w:val="0"/>
                      <w:szCs w:val="21"/>
                    </w:rPr>
                  </w:pPr>
                  <w:r w:rsidRPr="005D5F72">
                    <w:rPr>
                      <w:rFonts w:ascii="新宋体" w:eastAsia="新宋体" w:hAnsi="新宋体" w:cs="宋体" w:hint="eastAsia"/>
                      <w:color w:val="221E1F"/>
                      <w:kern w:val="0"/>
                      <w:szCs w:val="21"/>
                    </w:rPr>
                    <w:t>250×400×160</w:t>
                  </w:r>
                </w:p>
              </w:tc>
              <w:tc>
                <w:tcPr>
                  <w:tcW w:w="1279" w:type="dxa"/>
                  <w:tcBorders>
                    <w:top w:val="single" w:sz="8" w:space="0" w:color="auto"/>
                    <w:left w:val="single" w:sz="8" w:space="0" w:color="auto"/>
                    <w:bottom w:val="single" w:sz="8" w:space="0" w:color="auto"/>
                    <w:right w:val="single" w:sz="8" w:space="0" w:color="auto"/>
                  </w:tcBorders>
                  <w:vAlign w:val="center"/>
                </w:tcPr>
                <w:p w:rsidR="009F3665" w:rsidRPr="005D5F72" w:rsidRDefault="009F3665" w:rsidP="00A264E0">
                  <w:pPr>
                    <w:widowControl/>
                    <w:adjustRightInd w:val="0"/>
                    <w:snapToGrid w:val="0"/>
                    <w:jc w:val="center"/>
                    <w:rPr>
                      <w:rFonts w:ascii="新宋体" w:eastAsia="新宋体" w:hAnsi="新宋体" w:cs="宋体"/>
                      <w:color w:val="221E1F"/>
                      <w:kern w:val="0"/>
                      <w:szCs w:val="21"/>
                    </w:rPr>
                  </w:pPr>
                  <w:r w:rsidRPr="005D5F72">
                    <w:rPr>
                      <w:rFonts w:ascii="新宋体" w:eastAsia="新宋体" w:hAnsi="新宋体" w:cs="宋体" w:hint="eastAsia"/>
                      <w:color w:val="221E1F"/>
                      <w:kern w:val="0"/>
                      <w:szCs w:val="21"/>
                    </w:rPr>
                    <w:t>570×810×740</w:t>
                  </w:r>
                </w:p>
              </w:tc>
              <w:tc>
                <w:tcPr>
                  <w:tcW w:w="1076" w:type="dxa"/>
                  <w:tcBorders>
                    <w:top w:val="single" w:sz="8" w:space="0" w:color="auto"/>
                    <w:left w:val="single" w:sz="8" w:space="0" w:color="auto"/>
                    <w:bottom w:val="single" w:sz="8" w:space="0" w:color="auto"/>
                    <w:right w:val="single" w:sz="8" w:space="0" w:color="auto"/>
                  </w:tcBorders>
                  <w:vAlign w:val="center"/>
                </w:tcPr>
                <w:p w:rsidR="009F3665" w:rsidRPr="005D5F72" w:rsidRDefault="009F3665" w:rsidP="00A264E0">
                  <w:pPr>
                    <w:widowControl/>
                    <w:adjustRightInd w:val="0"/>
                    <w:snapToGrid w:val="0"/>
                    <w:jc w:val="center"/>
                    <w:rPr>
                      <w:rFonts w:ascii="新宋体" w:eastAsia="新宋体" w:hAnsi="新宋体" w:cs="宋体"/>
                      <w:color w:val="221E1F"/>
                      <w:kern w:val="0"/>
                      <w:szCs w:val="21"/>
                    </w:rPr>
                  </w:pPr>
                  <w:r w:rsidRPr="005D5F72">
                    <w:rPr>
                      <w:rFonts w:ascii="新宋体" w:eastAsia="新宋体" w:hAnsi="新宋体" w:cs="宋体" w:hint="eastAsia"/>
                      <w:color w:val="221E1F"/>
                      <w:kern w:val="0"/>
                      <w:szCs w:val="21"/>
                    </w:rPr>
                    <w:t>380V/50HZ</w:t>
                  </w:r>
                </w:p>
              </w:tc>
              <w:tc>
                <w:tcPr>
                  <w:tcW w:w="834" w:type="dxa"/>
                  <w:tcBorders>
                    <w:top w:val="single" w:sz="8" w:space="0" w:color="auto"/>
                    <w:left w:val="single" w:sz="8" w:space="0" w:color="auto"/>
                    <w:bottom w:val="single" w:sz="8" w:space="0" w:color="auto"/>
                    <w:right w:val="single" w:sz="8" w:space="0" w:color="auto"/>
                  </w:tcBorders>
                  <w:vAlign w:val="center"/>
                </w:tcPr>
                <w:p w:rsidR="009F3665" w:rsidRPr="005D5F72" w:rsidRDefault="009F3665" w:rsidP="00A264E0">
                  <w:pPr>
                    <w:widowControl/>
                    <w:adjustRightInd w:val="0"/>
                    <w:snapToGrid w:val="0"/>
                    <w:jc w:val="center"/>
                    <w:rPr>
                      <w:rFonts w:ascii="新宋体" w:eastAsia="新宋体" w:hAnsi="新宋体" w:cs="宋体"/>
                      <w:color w:val="221E1F"/>
                      <w:kern w:val="0"/>
                      <w:szCs w:val="21"/>
                    </w:rPr>
                  </w:pPr>
                  <w:r w:rsidRPr="005D5F72">
                    <w:rPr>
                      <w:rFonts w:ascii="新宋体" w:eastAsia="新宋体" w:hAnsi="新宋体" w:cs="宋体" w:hint="eastAsia"/>
                      <w:color w:val="221E1F"/>
                      <w:kern w:val="0"/>
                      <w:szCs w:val="21"/>
                    </w:rPr>
                    <w:t>8KW</w:t>
                  </w:r>
                </w:p>
              </w:tc>
              <w:tc>
                <w:tcPr>
                  <w:tcW w:w="849" w:type="dxa"/>
                  <w:tcBorders>
                    <w:top w:val="single" w:sz="8" w:space="0" w:color="auto"/>
                    <w:left w:val="single" w:sz="8" w:space="0" w:color="auto"/>
                    <w:bottom w:val="single" w:sz="8" w:space="0" w:color="auto"/>
                    <w:right w:val="single" w:sz="8" w:space="0" w:color="auto"/>
                  </w:tcBorders>
                  <w:vAlign w:val="center"/>
                </w:tcPr>
                <w:p w:rsidR="009F3665" w:rsidRPr="005D5F72" w:rsidRDefault="009F3665" w:rsidP="00A264E0">
                  <w:pPr>
                    <w:widowControl/>
                    <w:adjustRightInd w:val="0"/>
                    <w:snapToGrid w:val="0"/>
                    <w:jc w:val="center"/>
                    <w:rPr>
                      <w:rFonts w:ascii="新宋体" w:eastAsia="新宋体" w:hAnsi="新宋体" w:cs="宋体"/>
                      <w:color w:val="221E1F"/>
                      <w:kern w:val="0"/>
                      <w:szCs w:val="21"/>
                    </w:rPr>
                  </w:pPr>
                  <w:r w:rsidRPr="005D5F72">
                    <w:rPr>
                      <w:rFonts w:ascii="新宋体" w:eastAsia="新宋体" w:hAnsi="新宋体" w:cs="宋体" w:hint="eastAsia"/>
                      <w:color w:val="221E1F"/>
                      <w:kern w:val="0"/>
                      <w:szCs w:val="21"/>
                    </w:rPr>
                    <w:t>电炉丝</w:t>
                  </w:r>
                </w:p>
              </w:tc>
            </w:tr>
            <w:tr w:rsidR="009F3665" w:rsidRPr="005D5F72" w:rsidTr="00A264E0">
              <w:trPr>
                <w:trHeight w:val="438"/>
              </w:trPr>
              <w:tc>
                <w:tcPr>
                  <w:tcW w:w="956" w:type="dxa"/>
                  <w:tcBorders>
                    <w:top w:val="single" w:sz="8" w:space="0" w:color="auto"/>
                    <w:left w:val="single" w:sz="8" w:space="0" w:color="auto"/>
                    <w:bottom w:val="single" w:sz="4" w:space="0" w:color="auto"/>
                    <w:right w:val="single" w:sz="8" w:space="0" w:color="auto"/>
                  </w:tcBorders>
                  <w:vAlign w:val="center"/>
                </w:tcPr>
                <w:p w:rsidR="009F3665" w:rsidRPr="005D5F72" w:rsidRDefault="009F3665" w:rsidP="00A264E0">
                  <w:pPr>
                    <w:widowControl/>
                    <w:adjustRightInd w:val="0"/>
                    <w:snapToGrid w:val="0"/>
                    <w:jc w:val="center"/>
                    <w:rPr>
                      <w:rFonts w:ascii="新宋体" w:eastAsia="新宋体" w:hAnsi="新宋体" w:cs="宋体"/>
                      <w:color w:val="221E1F"/>
                      <w:kern w:val="0"/>
                      <w:szCs w:val="21"/>
                    </w:rPr>
                  </w:pPr>
                  <w:r w:rsidRPr="005D5F72">
                    <w:rPr>
                      <w:rFonts w:ascii="新宋体" w:eastAsia="新宋体" w:hAnsi="新宋体" w:cs="宋体" w:hint="eastAsia"/>
                      <w:color w:val="221E1F"/>
                      <w:kern w:val="0"/>
                      <w:szCs w:val="21"/>
                    </w:rPr>
                    <w:t>备注</w:t>
                  </w:r>
                </w:p>
              </w:tc>
              <w:tc>
                <w:tcPr>
                  <w:tcW w:w="6661" w:type="dxa"/>
                  <w:gridSpan w:val="7"/>
                  <w:tcBorders>
                    <w:top w:val="single" w:sz="8" w:space="0" w:color="auto"/>
                    <w:left w:val="single" w:sz="8" w:space="0" w:color="auto"/>
                    <w:bottom w:val="single" w:sz="4" w:space="0" w:color="auto"/>
                    <w:right w:val="single" w:sz="8" w:space="0" w:color="auto"/>
                  </w:tcBorders>
                  <w:vAlign w:val="center"/>
                </w:tcPr>
                <w:p w:rsidR="009F3665" w:rsidRPr="005D5F72" w:rsidRDefault="009F3665" w:rsidP="00A264E0">
                  <w:pPr>
                    <w:widowControl/>
                    <w:adjustRightInd w:val="0"/>
                    <w:snapToGrid w:val="0"/>
                    <w:jc w:val="center"/>
                    <w:rPr>
                      <w:rFonts w:ascii="新宋体" w:eastAsia="新宋体" w:hAnsi="新宋体" w:cs="宋体"/>
                      <w:color w:val="221E1F"/>
                      <w:kern w:val="0"/>
                      <w:szCs w:val="21"/>
                    </w:rPr>
                  </w:pPr>
                  <w:r w:rsidRPr="005D5F72">
                    <w:rPr>
                      <w:rFonts w:ascii="新宋体" w:eastAsia="新宋体" w:hAnsi="新宋体" w:cs="宋体" w:hint="eastAsia"/>
                      <w:color w:val="221E1F"/>
                      <w:kern w:val="0"/>
                      <w:szCs w:val="21"/>
                    </w:rPr>
                    <w:t>耐火砖炉膛、控温精度：±1℃、温度均匀度：5℃（垂直方向）</w:t>
                  </w:r>
                </w:p>
              </w:tc>
            </w:tr>
          </w:tbl>
          <w:p w:rsidR="009F3665" w:rsidRPr="005D5F72" w:rsidRDefault="009F3665" w:rsidP="00A264E0">
            <w:pPr>
              <w:adjustRightInd w:val="0"/>
              <w:snapToGrid w:val="0"/>
              <w:rPr>
                <w:rFonts w:ascii="新宋体" w:eastAsia="新宋体" w:hAnsi="新宋体" w:cs="宋体"/>
                <w:szCs w:val="21"/>
              </w:rPr>
            </w:pPr>
          </w:p>
        </w:tc>
      </w:tr>
      <w:tr w:rsidR="009F3665" w:rsidRPr="005D5F72" w:rsidTr="00A264E0">
        <w:trPr>
          <w:trHeight w:val="90"/>
          <w:jc w:val="center"/>
        </w:trPr>
        <w:tc>
          <w:tcPr>
            <w:tcW w:w="1730" w:type="dxa"/>
            <w:gridSpan w:val="2"/>
            <w:vAlign w:val="center"/>
          </w:tcPr>
          <w:p w:rsidR="009F3665" w:rsidRPr="005D5F72" w:rsidRDefault="009F3665" w:rsidP="00A264E0">
            <w:pPr>
              <w:adjustRightInd w:val="0"/>
              <w:snapToGrid w:val="0"/>
              <w:jc w:val="center"/>
              <w:rPr>
                <w:rFonts w:ascii="新宋体" w:eastAsia="新宋体" w:hAnsi="新宋体" w:cs="CESI宋体-GB13000"/>
                <w:color w:val="000000"/>
                <w:szCs w:val="21"/>
              </w:rPr>
            </w:pPr>
            <w:r w:rsidRPr="005D5F72">
              <w:rPr>
                <w:rFonts w:ascii="新宋体" w:eastAsia="新宋体" w:hAnsi="新宋体" w:cs="宋体" w:hint="eastAsia"/>
                <w:color w:val="000000"/>
                <w:kern w:val="0"/>
                <w:szCs w:val="21"/>
                <w:lang w:bidi="ar"/>
              </w:rPr>
              <w:t>7.高压灭菌器</w:t>
            </w:r>
          </w:p>
        </w:tc>
        <w:tc>
          <w:tcPr>
            <w:tcW w:w="7634" w:type="dxa"/>
            <w:gridSpan w:val="5"/>
            <w:vAlign w:val="center"/>
          </w:tcPr>
          <w:p w:rsidR="009F3665" w:rsidRPr="005D5F72" w:rsidRDefault="009F3665" w:rsidP="00A264E0">
            <w:pPr>
              <w:adjustRightInd w:val="0"/>
              <w:snapToGrid w:val="0"/>
              <w:rPr>
                <w:rFonts w:ascii="新宋体" w:eastAsia="新宋体" w:hAnsi="新宋体" w:cs="宋体"/>
                <w:bCs/>
                <w:szCs w:val="21"/>
              </w:rPr>
            </w:pPr>
            <w:r w:rsidRPr="005D5F72">
              <w:rPr>
                <w:rFonts w:ascii="新宋体" w:eastAsia="新宋体" w:hAnsi="新宋体" w:cs="宋体" w:hint="eastAsia"/>
                <w:bCs/>
                <w:szCs w:val="21"/>
              </w:rPr>
              <w:t>一、仪器技术参数和性能要求</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1.内胆尺寸、容积：≥370x470mm，≤50L；</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2.立式结构,底部带脚轮，脚轮还可固定；</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3.内胆材料：3mm厚不锈钢，防腐处理；</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4.温度105－135°C（可调）（备注：总磷消解须在120°C下持续进行30min) ；</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5.灭菌定时器：1－250分钟（仪器灭菌持续可持续长达72小时）；</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6.培养基熔解定时：0－250分钟（可持续72小时）；</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7.保温定时：可延时72小时，自动关闭；</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8.程序定时器：1－99小时；</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lastRenderedPageBreak/>
              <w:t>9.排汽阀：全开放用和慢开放用各一个；</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10.安全装置：传感器异常、SSR短路、加热器断线、防止空烧、盖锁异常、压力安全阀；</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11.最高使用压力：≥0.26MPa；</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12.安全阀、压力表方便易拆；</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13.其他功能：键盘锁定功能、预约功能、记忆功能、预热功能、强制冷却功能、试料温度传感器（选购）、程序锁功能、警报发生记录功能（20件）、</w:t>
            </w:r>
            <w:proofErr w:type="gramStart"/>
            <w:r w:rsidRPr="005D5F72">
              <w:rPr>
                <w:rFonts w:ascii="新宋体" w:eastAsia="新宋体" w:hAnsi="新宋体" w:cs="宋体" w:hint="eastAsia"/>
                <w:szCs w:val="21"/>
              </w:rPr>
              <w:t>时间积算显示</w:t>
            </w:r>
            <w:proofErr w:type="gramEnd"/>
            <w:r w:rsidRPr="005D5F72">
              <w:rPr>
                <w:rFonts w:ascii="新宋体" w:eastAsia="新宋体" w:hAnsi="新宋体" w:cs="宋体" w:hint="eastAsia"/>
                <w:szCs w:val="21"/>
              </w:rPr>
              <w:t>、时间显示、操作音ON/OFF设定功能。</w:t>
            </w:r>
          </w:p>
          <w:p w:rsidR="009F3665" w:rsidRPr="005D5F72" w:rsidRDefault="009F3665" w:rsidP="00A264E0">
            <w:pPr>
              <w:adjustRightInd w:val="0"/>
              <w:snapToGrid w:val="0"/>
              <w:rPr>
                <w:rFonts w:ascii="新宋体" w:eastAsia="新宋体" w:hAnsi="新宋体" w:cs="宋体"/>
                <w:bCs/>
                <w:szCs w:val="21"/>
              </w:rPr>
            </w:pPr>
            <w:r w:rsidRPr="005D5F72">
              <w:rPr>
                <w:rFonts w:ascii="新宋体" w:eastAsia="新宋体" w:hAnsi="新宋体" w:cs="宋体" w:hint="eastAsia"/>
                <w:bCs/>
                <w:szCs w:val="21"/>
              </w:rPr>
              <w:t>二、配置要求</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1.须提供制造商授权书或制造商出具售后服务证明承诺函扫描件，原件备查。</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2.配置标准的不锈钢</w:t>
            </w:r>
            <w:proofErr w:type="gramStart"/>
            <w:r w:rsidRPr="005D5F72">
              <w:rPr>
                <w:rFonts w:ascii="新宋体" w:eastAsia="新宋体" w:hAnsi="新宋体" w:cs="宋体" w:hint="eastAsia"/>
                <w:szCs w:val="21"/>
              </w:rPr>
              <w:t>篮</w:t>
            </w:r>
            <w:proofErr w:type="gramEnd"/>
            <w:r w:rsidRPr="005D5F72">
              <w:rPr>
                <w:rFonts w:ascii="新宋体" w:eastAsia="新宋体" w:hAnsi="新宋体" w:cs="宋体" w:hint="eastAsia"/>
                <w:szCs w:val="21"/>
              </w:rPr>
              <w:t>2个。</w:t>
            </w:r>
          </w:p>
          <w:p w:rsidR="009F3665" w:rsidRPr="005D5F72" w:rsidRDefault="009F3665" w:rsidP="00A264E0">
            <w:pPr>
              <w:adjustRightInd w:val="0"/>
              <w:snapToGrid w:val="0"/>
              <w:rPr>
                <w:rFonts w:ascii="新宋体" w:eastAsia="新宋体" w:hAnsi="新宋体" w:cs="宋体"/>
                <w:bCs/>
                <w:szCs w:val="21"/>
              </w:rPr>
            </w:pPr>
            <w:r w:rsidRPr="005D5F72">
              <w:rPr>
                <w:rFonts w:ascii="新宋体" w:eastAsia="新宋体" w:hAnsi="新宋体" w:cs="宋体" w:hint="eastAsia"/>
                <w:bCs/>
                <w:szCs w:val="21"/>
              </w:rPr>
              <w:t>三、售后服务要求</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3.2安装调试经用户验收合格当日起，供应商需提供2年免费整机维修保养承诺，包含仪器主机配件；包含1年内压力表2次拆机检定；</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lastRenderedPageBreak/>
              <w:t>8.酸化吹气装置</w:t>
            </w:r>
          </w:p>
        </w:tc>
        <w:tc>
          <w:tcPr>
            <w:tcW w:w="7634" w:type="dxa"/>
            <w:gridSpan w:val="5"/>
            <w:vAlign w:val="center"/>
          </w:tcPr>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一、仪器总体要求</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投标厂商所投产品总体必须符合HJ</w:t>
            </w:r>
            <w:r w:rsidRPr="005D5F72">
              <w:rPr>
                <w:rFonts w:ascii="新宋体" w:eastAsia="新宋体" w:hAnsi="新宋体" w:cs="宋体" w:hint="eastAsia"/>
                <w:szCs w:val="21"/>
                <w:lang w:val="en"/>
              </w:rPr>
              <w:t>1226</w:t>
            </w:r>
            <w:r w:rsidRPr="005D5F72">
              <w:rPr>
                <w:rFonts w:ascii="新宋体" w:eastAsia="新宋体" w:hAnsi="新宋体" w:cs="宋体" w:hint="eastAsia"/>
                <w:szCs w:val="21"/>
              </w:rPr>
              <w:t>-20</w:t>
            </w:r>
            <w:r w:rsidRPr="005D5F72">
              <w:rPr>
                <w:rFonts w:ascii="新宋体" w:eastAsia="新宋体" w:hAnsi="新宋体" w:cs="宋体" w:hint="eastAsia"/>
                <w:szCs w:val="21"/>
                <w:lang w:val="en"/>
              </w:rPr>
              <w:t>21</w:t>
            </w:r>
            <w:r w:rsidRPr="005D5F72">
              <w:rPr>
                <w:rFonts w:ascii="新宋体" w:eastAsia="新宋体" w:hAnsi="新宋体" w:cs="宋体" w:hint="eastAsia"/>
                <w:szCs w:val="21"/>
              </w:rPr>
              <w:t>标准方法中对仪器设备的要求。</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二、技术要求：</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1.可根据需求选择不同的分析方法亚甲基蓝分光光度法或者碘量法；</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2.根据国标对流量的要求，实现4通路的气体流量精密控制；</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3.各反应瓶为独立的气路系统，避免样品的交叉污染；</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4.密闭气路系统，尾气可排室外或者吸收处理，避免有害气体对实验人员的伤害；</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5.恒温水浴加热，配合温控系统，具有良好的温度均匀性；</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6.主机应用手动升降系统，配合旋转样品托盘，可方便实验操作；</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7.多色气体管路，可快速理清气体管路系统；</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8.样品数：6个；</w:t>
            </w:r>
            <w:r w:rsidRPr="005D5F72">
              <w:rPr>
                <w:rFonts w:ascii="新宋体" w:eastAsia="新宋体" w:hAnsi="新宋体" w:cs="宋体" w:hint="eastAsia"/>
                <w:szCs w:val="21"/>
              </w:rPr>
              <w:br/>
              <w:t>9.氮气流量计控制：0-10L/min；</w:t>
            </w:r>
            <w:r w:rsidRPr="005D5F72">
              <w:rPr>
                <w:rFonts w:ascii="新宋体" w:eastAsia="新宋体" w:hAnsi="新宋体" w:cs="宋体" w:hint="eastAsia"/>
                <w:szCs w:val="21"/>
              </w:rPr>
              <w:br/>
              <w:t>10.加热方式：恒温水浴；</w:t>
            </w:r>
            <w:r w:rsidRPr="005D5F72">
              <w:rPr>
                <w:rFonts w:ascii="新宋体" w:eastAsia="新宋体" w:hAnsi="新宋体" w:cs="宋体" w:hint="eastAsia"/>
                <w:szCs w:val="21"/>
              </w:rPr>
              <w:br/>
              <w:t>11.加热功率：1000W；</w:t>
            </w:r>
            <w:r w:rsidRPr="005D5F72">
              <w:rPr>
                <w:rFonts w:ascii="新宋体" w:eastAsia="新宋体" w:hAnsi="新宋体" w:cs="宋体" w:hint="eastAsia"/>
                <w:szCs w:val="21"/>
              </w:rPr>
              <w:br/>
              <w:t>12.温度范围：室温-99.9℃；</w:t>
            </w:r>
            <w:r w:rsidRPr="005D5F72">
              <w:rPr>
                <w:rFonts w:ascii="新宋体" w:eastAsia="新宋体" w:hAnsi="新宋体" w:cs="宋体" w:hint="eastAsia"/>
                <w:szCs w:val="21"/>
              </w:rPr>
              <w:br/>
              <w:t>13.显示方式：数字显示；</w:t>
            </w:r>
            <w:r w:rsidRPr="005D5F72">
              <w:rPr>
                <w:rFonts w:ascii="新宋体" w:eastAsia="新宋体" w:hAnsi="新宋体" w:cs="宋体" w:hint="eastAsia"/>
                <w:szCs w:val="21"/>
              </w:rPr>
              <w:br/>
              <w:t>14.控温精度：±1℃；</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15.外形尺寸：530mm×390mm×620mm；</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三．配置清单</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1.主机1台；2.样品架1副；3.弹簧1副；4.电源线1根；5.加酸漏斗6只；6.反应瓶6套；7.吸收显色管6只；8.连接管1包。</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t>9.离心机</w:t>
            </w:r>
          </w:p>
        </w:tc>
        <w:tc>
          <w:tcPr>
            <w:tcW w:w="7634" w:type="dxa"/>
            <w:gridSpan w:val="5"/>
            <w:vAlign w:val="center"/>
          </w:tcPr>
          <w:p w:rsidR="009F3665" w:rsidRPr="005D5F72" w:rsidRDefault="009F3665" w:rsidP="00A264E0">
            <w:pPr>
              <w:adjustRightInd w:val="0"/>
              <w:snapToGrid w:val="0"/>
              <w:rPr>
                <w:rFonts w:ascii="新宋体" w:eastAsia="新宋体" w:hAnsi="新宋体" w:cs="宋体"/>
                <w:bCs/>
                <w:szCs w:val="21"/>
              </w:rPr>
            </w:pPr>
            <w:r w:rsidRPr="005D5F72">
              <w:rPr>
                <w:rFonts w:ascii="新宋体" w:eastAsia="新宋体" w:hAnsi="新宋体" w:cs="宋体" w:hint="eastAsia"/>
                <w:bCs/>
                <w:szCs w:val="21"/>
              </w:rPr>
              <w:t>一、仪器总体要求</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投标厂商所投产品总体必须符合标准方法HJ/T 399-2007对仪器设备的要求。</w:t>
            </w:r>
          </w:p>
          <w:p w:rsidR="009F3665" w:rsidRPr="005D5F72" w:rsidRDefault="009F3665" w:rsidP="00A264E0">
            <w:pPr>
              <w:adjustRightInd w:val="0"/>
              <w:snapToGrid w:val="0"/>
              <w:rPr>
                <w:rFonts w:ascii="新宋体" w:eastAsia="新宋体" w:hAnsi="新宋体" w:cs="宋体"/>
                <w:bCs/>
                <w:szCs w:val="21"/>
              </w:rPr>
            </w:pPr>
            <w:r w:rsidRPr="005D5F72">
              <w:rPr>
                <w:rFonts w:ascii="新宋体" w:eastAsia="新宋体" w:hAnsi="新宋体" w:cs="宋体" w:hint="eastAsia"/>
                <w:bCs/>
                <w:szCs w:val="21"/>
              </w:rPr>
              <w:t>二、仪器技术参数和性能要求</w:t>
            </w:r>
          </w:p>
          <w:p w:rsidR="009F3665" w:rsidRPr="005D5F72" w:rsidRDefault="009F3665" w:rsidP="00A264E0">
            <w:pPr>
              <w:adjustRightInd w:val="0"/>
              <w:snapToGrid w:val="0"/>
              <w:rPr>
                <w:rFonts w:ascii="新宋体" w:eastAsia="新宋体" w:hAnsi="新宋体" w:cs="宋体"/>
                <w:color w:val="000000"/>
                <w:szCs w:val="21"/>
                <w:shd w:val="clear" w:color="auto" w:fill="FFFFFF"/>
              </w:rPr>
            </w:pPr>
            <w:r w:rsidRPr="005D5F72">
              <w:rPr>
                <w:rFonts w:ascii="新宋体" w:eastAsia="新宋体" w:hAnsi="新宋体" w:cs="宋体" w:hint="eastAsia"/>
                <w:color w:val="000000"/>
                <w:szCs w:val="21"/>
                <w:shd w:val="clear" w:color="auto" w:fill="FFFFFF"/>
              </w:rPr>
              <w:t>1.转子容量：20mL*12；</w:t>
            </w:r>
          </w:p>
          <w:p w:rsidR="009F3665" w:rsidRPr="005D5F72" w:rsidRDefault="009F3665" w:rsidP="00A264E0">
            <w:pPr>
              <w:adjustRightInd w:val="0"/>
              <w:snapToGrid w:val="0"/>
              <w:rPr>
                <w:rFonts w:ascii="新宋体" w:eastAsia="新宋体" w:hAnsi="新宋体" w:cs="宋体"/>
                <w:color w:val="000000"/>
                <w:szCs w:val="21"/>
                <w:shd w:val="clear" w:color="auto" w:fill="FFFFFF"/>
              </w:rPr>
            </w:pPr>
            <w:r w:rsidRPr="005D5F72">
              <w:rPr>
                <w:rFonts w:ascii="新宋体" w:eastAsia="新宋体" w:hAnsi="新宋体" w:cs="宋体" w:hint="eastAsia"/>
                <w:color w:val="000000"/>
                <w:szCs w:val="21"/>
                <w:shd w:val="clear" w:color="auto" w:fill="FFFFFF"/>
              </w:rPr>
              <w:t>2.定时范围0~30min；</w:t>
            </w:r>
          </w:p>
          <w:p w:rsidR="009F3665" w:rsidRPr="005D5F72" w:rsidRDefault="009F3665" w:rsidP="00A264E0">
            <w:pPr>
              <w:adjustRightInd w:val="0"/>
              <w:snapToGrid w:val="0"/>
              <w:rPr>
                <w:rFonts w:ascii="新宋体" w:eastAsia="新宋体" w:hAnsi="新宋体" w:cs="宋体"/>
                <w:color w:val="000000"/>
                <w:szCs w:val="21"/>
                <w:shd w:val="clear" w:color="auto" w:fill="FFFFFF"/>
              </w:rPr>
            </w:pPr>
            <w:r w:rsidRPr="005D5F72">
              <w:rPr>
                <w:rFonts w:ascii="新宋体" w:eastAsia="新宋体" w:hAnsi="新宋体" w:cs="宋体" w:hint="eastAsia"/>
                <w:color w:val="000000"/>
                <w:szCs w:val="21"/>
                <w:shd w:val="clear" w:color="auto" w:fill="FFFFFF"/>
              </w:rPr>
              <w:t>3.噪音＜70dB；</w:t>
            </w:r>
          </w:p>
          <w:p w:rsidR="009F3665" w:rsidRPr="005D5F72" w:rsidRDefault="009F3665" w:rsidP="00A264E0">
            <w:pPr>
              <w:adjustRightInd w:val="0"/>
              <w:snapToGrid w:val="0"/>
              <w:rPr>
                <w:rFonts w:ascii="新宋体" w:eastAsia="新宋体" w:hAnsi="新宋体" w:cs="宋体"/>
                <w:color w:val="000000"/>
                <w:szCs w:val="21"/>
                <w:shd w:val="clear" w:color="auto" w:fill="FFFFFF"/>
              </w:rPr>
            </w:pPr>
            <w:r w:rsidRPr="005D5F72">
              <w:rPr>
                <w:rFonts w:ascii="新宋体" w:eastAsia="新宋体" w:hAnsi="新宋体" w:cs="宋体" w:hint="eastAsia"/>
                <w:color w:val="000000"/>
                <w:szCs w:val="21"/>
                <w:shd w:val="clear" w:color="auto" w:fill="FFFFFF"/>
              </w:rPr>
              <w:t>4.调速范围：100-4000rpm；</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color w:val="000000"/>
                <w:szCs w:val="21"/>
                <w:shd w:val="clear" w:color="auto" w:fill="FFFFFF"/>
              </w:rPr>
              <w:t>5.离心力2325×g。</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t>10.污染源真空箱气袋采样器</w:t>
            </w:r>
          </w:p>
        </w:tc>
        <w:tc>
          <w:tcPr>
            <w:tcW w:w="7634" w:type="dxa"/>
            <w:gridSpan w:val="5"/>
            <w:vAlign w:val="center"/>
          </w:tcPr>
          <w:p w:rsidR="009F3665" w:rsidRPr="005D5F72" w:rsidRDefault="009F3665" w:rsidP="00A264E0">
            <w:pPr>
              <w:adjustRightInd w:val="0"/>
              <w:snapToGrid w:val="0"/>
              <w:rPr>
                <w:rFonts w:ascii="新宋体" w:eastAsia="新宋体" w:hAnsi="新宋体" w:cs="宋体"/>
                <w:bCs/>
                <w:spacing w:val="-2"/>
                <w:szCs w:val="21"/>
              </w:rPr>
            </w:pPr>
            <w:r w:rsidRPr="005D5F72">
              <w:rPr>
                <w:rFonts w:ascii="新宋体" w:eastAsia="新宋体" w:hAnsi="新宋体" w:cs="宋体" w:hint="eastAsia"/>
                <w:bCs/>
                <w:szCs w:val="21"/>
              </w:rPr>
              <w:t>一、</w:t>
            </w:r>
            <w:r w:rsidRPr="005D5F72">
              <w:rPr>
                <w:rFonts w:ascii="新宋体" w:eastAsia="新宋体" w:hAnsi="新宋体" w:cs="宋体" w:hint="eastAsia"/>
                <w:bCs/>
                <w:spacing w:val="-2"/>
                <w:szCs w:val="21"/>
              </w:rPr>
              <w:t>产品简介</w:t>
            </w:r>
          </w:p>
          <w:p w:rsidR="009F3665" w:rsidRPr="005D5F72" w:rsidRDefault="009F3665" w:rsidP="00A264E0">
            <w:pPr>
              <w:adjustRightInd w:val="0"/>
              <w:snapToGrid w:val="0"/>
              <w:rPr>
                <w:rFonts w:ascii="新宋体" w:eastAsia="新宋体" w:hAnsi="新宋体" w:cs="宋体"/>
                <w:spacing w:val="-2"/>
                <w:szCs w:val="21"/>
              </w:rPr>
            </w:pPr>
            <w:r w:rsidRPr="005D5F72">
              <w:rPr>
                <w:rFonts w:ascii="新宋体" w:eastAsia="新宋体" w:hAnsi="新宋体" w:cs="宋体" w:hint="eastAsia"/>
                <w:spacing w:val="-2"/>
                <w:szCs w:val="21"/>
              </w:rPr>
              <w:t>采用气袋法采集固定污染源废气及环境空气中挥发性有机物（VOCs），以及其它适合气袋法采集有毒有害气体的采样器。其原理是在</w:t>
            </w:r>
            <w:proofErr w:type="gramStart"/>
            <w:r w:rsidRPr="005D5F72">
              <w:rPr>
                <w:rFonts w:ascii="新宋体" w:eastAsia="新宋体" w:hAnsi="新宋体" w:cs="宋体" w:hint="eastAsia"/>
                <w:spacing w:val="-2"/>
                <w:szCs w:val="21"/>
              </w:rPr>
              <w:t>真空箱抽负压</w:t>
            </w:r>
            <w:proofErr w:type="gramEnd"/>
            <w:r w:rsidRPr="005D5F72">
              <w:rPr>
                <w:rFonts w:ascii="新宋体" w:eastAsia="新宋体" w:hAnsi="新宋体" w:cs="宋体" w:hint="eastAsia"/>
                <w:spacing w:val="-2"/>
                <w:szCs w:val="21"/>
              </w:rPr>
              <w:t>时气袋被动采集外部气体。可用于环保、卫生、劳动、安检、军事、科研、教育等领域采集温度低于150℃的污染源废气。</w:t>
            </w:r>
          </w:p>
          <w:p w:rsidR="009F3665" w:rsidRPr="005D5F72" w:rsidRDefault="009F3665" w:rsidP="00A264E0">
            <w:pPr>
              <w:adjustRightInd w:val="0"/>
              <w:snapToGrid w:val="0"/>
              <w:rPr>
                <w:rFonts w:ascii="新宋体" w:eastAsia="新宋体" w:hAnsi="新宋体" w:cs="宋体"/>
                <w:spacing w:val="-2"/>
                <w:szCs w:val="21"/>
              </w:rPr>
            </w:pPr>
            <w:r w:rsidRPr="005D5F72">
              <w:rPr>
                <w:rFonts w:ascii="新宋体" w:eastAsia="新宋体" w:hAnsi="新宋体" w:cs="宋体" w:hint="eastAsia"/>
                <w:bCs/>
                <w:szCs w:val="21"/>
              </w:rPr>
              <w:t>二、</w:t>
            </w:r>
            <w:r w:rsidRPr="005D5F72">
              <w:rPr>
                <w:rFonts w:ascii="新宋体" w:eastAsia="新宋体" w:hAnsi="新宋体" w:cs="宋体" w:hint="eastAsia"/>
                <w:bCs/>
                <w:spacing w:val="-2"/>
                <w:szCs w:val="21"/>
              </w:rPr>
              <w:t>技术要求</w:t>
            </w:r>
          </w:p>
          <w:p w:rsidR="009F3665" w:rsidRPr="005D5F72" w:rsidRDefault="009F3665" w:rsidP="00A264E0">
            <w:pPr>
              <w:adjustRightInd w:val="0"/>
              <w:snapToGrid w:val="0"/>
              <w:rPr>
                <w:rFonts w:ascii="新宋体" w:eastAsia="新宋体" w:hAnsi="新宋体" w:cs="宋体"/>
                <w:spacing w:val="-2"/>
                <w:szCs w:val="21"/>
              </w:rPr>
            </w:pPr>
            <w:r w:rsidRPr="005D5F72">
              <w:rPr>
                <w:rFonts w:ascii="新宋体" w:eastAsia="新宋体" w:hAnsi="新宋体" w:cs="宋体" w:hint="eastAsia"/>
                <w:spacing w:val="-2"/>
                <w:szCs w:val="21"/>
              </w:rPr>
              <w:t>1.</w:t>
            </w:r>
            <w:proofErr w:type="gramStart"/>
            <w:r w:rsidRPr="005D5F72">
              <w:rPr>
                <w:rFonts w:ascii="新宋体" w:eastAsia="新宋体" w:hAnsi="新宋体" w:cs="宋体" w:hint="eastAsia"/>
                <w:spacing w:val="-2"/>
                <w:szCs w:val="21"/>
              </w:rPr>
              <w:t>真空箱抽负压</w:t>
            </w:r>
            <w:proofErr w:type="gramEnd"/>
            <w:r w:rsidRPr="005D5F72">
              <w:rPr>
                <w:rFonts w:ascii="新宋体" w:eastAsia="新宋体" w:hAnsi="新宋体" w:cs="宋体" w:hint="eastAsia"/>
                <w:spacing w:val="-2"/>
                <w:szCs w:val="21"/>
              </w:rPr>
              <w:t>，</w:t>
            </w:r>
            <w:proofErr w:type="gramStart"/>
            <w:r w:rsidRPr="005D5F72">
              <w:rPr>
                <w:rFonts w:ascii="新宋体" w:eastAsia="新宋体" w:hAnsi="新宋体" w:cs="宋体" w:hint="eastAsia"/>
                <w:spacing w:val="-2"/>
                <w:szCs w:val="21"/>
              </w:rPr>
              <w:t>样气通过</w:t>
            </w:r>
            <w:proofErr w:type="gramEnd"/>
            <w:r w:rsidRPr="005D5F72">
              <w:rPr>
                <w:rFonts w:ascii="新宋体" w:eastAsia="新宋体" w:hAnsi="新宋体" w:cs="宋体" w:hint="eastAsia"/>
                <w:spacing w:val="-2"/>
                <w:szCs w:val="21"/>
              </w:rPr>
              <w:t>采样管被吸入气袋，采集</w:t>
            </w:r>
            <w:proofErr w:type="gramStart"/>
            <w:r w:rsidRPr="005D5F72">
              <w:rPr>
                <w:rFonts w:ascii="新宋体" w:eastAsia="新宋体" w:hAnsi="新宋体" w:cs="宋体" w:hint="eastAsia"/>
                <w:spacing w:val="-2"/>
                <w:szCs w:val="21"/>
              </w:rPr>
              <w:t>过程样气无</w:t>
            </w:r>
            <w:proofErr w:type="gramEnd"/>
            <w:r w:rsidRPr="005D5F72">
              <w:rPr>
                <w:rFonts w:ascii="新宋体" w:eastAsia="新宋体" w:hAnsi="新宋体" w:cs="宋体" w:hint="eastAsia"/>
                <w:spacing w:val="-2"/>
                <w:szCs w:val="21"/>
              </w:rPr>
              <w:t>污染；</w:t>
            </w:r>
          </w:p>
          <w:p w:rsidR="009F3665" w:rsidRPr="005D5F72" w:rsidRDefault="009F3665" w:rsidP="00A264E0">
            <w:pPr>
              <w:adjustRightInd w:val="0"/>
              <w:snapToGrid w:val="0"/>
              <w:rPr>
                <w:rFonts w:ascii="新宋体" w:eastAsia="新宋体" w:hAnsi="新宋体" w:cs="宋体"/>
                <w:spacing w:val="-2"/>
                <w:szCs w:val="21"/>
              </w:rPr>
            </w:pPr>
            <w:r w:rsidRPr="005D5F72">
              <w:rPr>
                <w:rFonts w:ascii="新宋体" w:eastAsia="新宋体" w:hAnsi="新宋体" w:cs="宋体" w:hint="eastAsia"/>
                <w:spacing w:val="-2"/>
                <w:szCs w:val="21"/>
              </w:rPr>
              <w:t>2.大孔径惰性材料电磁阀，采集速度快，气路密闭性自动检测、管路自动清洗、气</w:t>
            </w:r>
            <w:r w:rsidRPr="005D5F72">
              <w:rPr>
                <w:rFonts w:ascii="新宋体" w:eastAsia="新宋体" w:hAnsi="新宋体" w:cs="宋体" w:hint="eastAsia"/>
                <w:spacing w:val="-2"/>
                <w:szCs w:val="21"/>
              </w:rPr>
              <w:lastRenderedPageBreak/>
              <w:t>袋自动清洗、清洗次数可调；</w:t>
            </w:r>
          </w:p>
          <w:p w:rsidR="009F3665" w:rsidRPr="005D5F72" w:rsidRDefault="009F3665" w:rsidP="00A264E0">
            <w:pPr>
              <w:adjustRightInd w:val="0"/>
              <w:snapToGrid w:val="0"/>
              <w:rPr>
                <w:rFonts w:ascii="新宋体" w:eastAsia="新宋体" w:hAnsi="新宋体" w:cs="宋体"/>
                <w:spacing w:val="-2"/>
                <w:szCs w:val="21"/>
              </w:rPr>
            </w:pPr>
            <w:r w:rsidRPr="005D5F72">
              <w:rPr>
                <w:rFonts w:ascii="新宋体" w:eastAsia="新宋体" w:hAnsi="新宋体" w:cs="宋体" w:hint="eastAsia"/>
                <w:spacing w:val="-2"/>
                <w:szCs w:val="21"/>
              </w:rPr>
              <w:t>3.真空箱采用一体化设计，携带方便；</w:t>
            </w:r>
          </w:p>
          <w:p w:rsidR="009F3665" w:rsidRPr="005D5F72" w:rsidRDefault="009F3665" w:rsidP="00A264E0">
            <w:pPr>
              <w:adjustRightInd w:val="0"/>
              <w:snapToGrid w:val="0"/>
              <w:rPr>
                <w:rFonts w:ascii="新宋体" w:eastAsia="新宋体" w:hAnsi="新宋体" w:cs="宋体"/>
                <w:spacing w:val="-2"/>
                <w:szCs w:val="21"/>
              </w:rPr>
            </w:pPr>
            <w:r w:rsidRPr="005D5F72">
              <w:rPr>
                <w:rFonts w:ascii="新宋体" w:eastAsia="新宋体" w:hAnsi="新宋体" w:cs="宋体" w:hint="eastAsia"/>
                <w:spacing w:val="-2"/>
                <w:szCs w:val="21"/>
              </w:rPr>
              <w:t>4.气体管路、电磁阀均采用惰性材料聚四氟乙烯，</w:t>
            </w:r>
            <w:proofErr w:type="gramStart"/>
            <w:r w:rsidRPr="005D5F72">
              <w:rPr>
                <w:rFonts w:ascii="新宋体" w:eastAsia="新宋体" w:hAnsi="新宋体" w:cs="宋体" w:hint="eastAsia"/>
                <w:spacing w:val="-2"/>
                <w:szCs w:val="21"/>
              </w:rPr>
              <w:t>降低样气吸附</w:t>
            </w:r>
            <w:proofErr w:type="gramEnd"/>
            <w:r w:rsidRPr="005D5F72">
              <w:rPr>
                <w:rFonts w:ascii="新宋体" w:eastAsia="新宋体" w:hAnsi="新宋体" w:cs="宋体" w:hint="eastAsia"/>
                <w:spacing w:val="-2"/>
                <w:szCs w:val="21"/>
              </w:rPr>
              <w:t>；</w:t>
            </w:r>
          </w:p>
          <w:p w:rsidR="009F3665" w:rsidRPr="005D5F72" w:rsidRDefault="009F3665" w:rsidP="00A264E0">
            <w:pPr>
              <w:adjustRightInd w:val="0"/>
              <w:snapToGrid w:val="0"/>
              <w:rPr>
                <w:rFonts w:ascii="新宋体" w:eastAsia="新宋体" w:hAnsi="新宋体" w:cs="宋体"/>
                <w:spacing w:val="-2"/>
                <w:szCs w:val="21"/>
              </w:rPr>
            </w:pPr>
            <w:r w:rsidRPr="005D5F72">
              <w:rPr>
                <w:rFonts w:ascii="新宋体" w:eastAsia="新宋体" w:hAnsi="新宋体" w:cs="宋体" w:hint="eastAsia"/>
                <w:spacing w:val="-2"/>
                <w:szCs w:val="21"/>
              </w:rPr>
              <w:t>5.内置进口采样泵，采样流量最大4L/min，四档位调速以满足不同污染物采样要求；</w:t>
            </w:r>
          </w:p>
          <w:p w:rsidR="009F3665" w:rsidRPr="005D5F72" w:rsidRDefault="009F3665" w:rsidP="00A264E0">
            <w:pPr>
              <w:adjustRightInd w:val="0"/>
              <w:snapToGrid w:val="0"/>
              <w:rPr>
                <w:rFonts w:ascii="新宋体" w:eastAsia="新宋体" w:hAnsi="新宋体" w:cs="宋体"/>
                <w:spacing w:val="-2"/>
                <w:szCs w:val="21"/>
              </w:rPr>
            </w:pPr>
            <w:r w:rsidRPr="005D5F72">
              <w:rPr>
                <w:rFonts w:ascii="新宋体" w:eastAsia="新宋体" w:hAnsi="新宋体" w:cs="宋体" w:hint="eastAsia"/>
                <w:spacing w:val="-2"/>
                <w:szCs w:val="21"/>
              </w:rPr>
              <w:t>6.气袋压力限值设计，超过气袋压力设定值，自动停止采样；</w:t>
            </w:r>
          </w:p>
          <w:p w:rsidR="009F3665" w:rsidRPr="005D5F72" w:rsidRDefault="009F3665" w:rsidP="00A264E0">
            <w:pPr>
              <w:adjustRightInd w:val="0"/>
              <w:snapToGrid w:val="0"/>
              <w:rPr>
                <w:rFonts w:ascii="新宋体" w:eastAsia="新宋体" w:hAnsi="新宋体" w:cs="宋体"/>
                <w:spacing w:val="-2"/>
                <w:szCs w:val="21"/>
              </w:rPr>
            </w:pPr>
            <w:r w:rsidRPr="005D5F72">
              <w:rPr>
                <w:rFonts w:ascii="新宋体" w:eastAsia="新宋体" w:hAnsi="新宋体" w:cs="宋体" w:hint="eastAsia"/>
                <w:spacing w:val="-2"/>
                <w:szCs w:val="21"/>
              </w:rPr>
              <w:t xml:space="preserve">7.采样负压范围-16kPa~+16 </w:t>
            </w:r>
            <w:proofErr w:type="spellStart"/>
            <w:r w:rsidRPr="005D5F72">
              <w:rPr>
                <w:rFonts w:ascii="新宋体" w:eastAsia="新宋体" w:hAnsi="新宋体" w:cs="宋体" w:hint="eastAsia"/>
                <w:spacing w:val="-2"/>
                <w:szCs w:val="21"/>
              </w:rPr>
              <w:t>kPa</w:t>
            </w:r>
            <w:proofErr w:type="spellEnd"/>
            <w:r w:rsidRPr="005D5F72">
              <w:rPr>
                <w:rFonts w:ascii="新宋体" w:eastAsia="新宋体" w:hAnsi="新宋体" w:cs="宋体" w:hint="eastAsia"/>
                <w:spacing w:val="-2"/>
                <w:szCs w:val="21"/>
              </w:rPr>
              <w:t xml:space="preserve">，分辨率: 0.01 </w:t>
            </w:r>
            <w:proofErr w:type="spellStart"/>
            <w:r w:rsidRPr="005D5F72">
              <w:rPr>
                <w:rFonts w:ascii="新宋体" w:eastAsia="新宋体" w:hAnsi="新宋体" w:cs="宋体" w:hint="eastAsia"/>
                <w:spacing w:val="-2"/>
                <w:szCs w:val="21"/>
              </w:rPr>
              <w:t>kPa</w:t>
            </w:r>
            <w:proofErr w:type="spellEnd"/>
            <w:r w:rsidRPr="005D5F72">
              <w:rPr>
                <w:rFonts w:ascii="新宋体" w:eastAsia="新宋体" w:hAnsi="新宋体" w:cs="宋体" w:hint="eastAsia"/>
                <w:spacing w:val="-2"/>
                <w:szCs w:val="21"/>
              </w:rPr>
              <w:t>，准确度: 优于±0.5kPa；</w:t>
            </w:r>
          </w:p>
          <w:p w:rsidR="009F3665" w:rsidRPr="005D5F72" w:rsidRDefault="009F3665" w:rsidP="00A264E0">
            <w:pPr>
              <w:adjustRightInd w:val="0"/>
              <w:snapToGrid w:val="0"/>
              <w:rPr>
                <w:rFonts w:ascii="新宋体" w:eastAsia="新宋体" w:hAnsi="新宋体" w:cs="宋体"/>
                <w:spacing w:val="-2"/>
                <w:szCs w:val="21"/>
              </w:rPr>
            </w:pPr>
            <w:r w:rsidRPr="005D5F72">
              <w:rPr>
                <w:rFonts w:ascii="新宋体" w:eastAsia="新宋体" w:hAnsi="新宋体" w:cs="宋体" w:hint="eastAsia"/>
                <w:spacing w:val="-2"/>
                <w:szCs w:val="21"/>
              </w:rPr>
              <w:t>8.内置锂电池，可满足现场长时间采样；</w:t>
            </w:r>
          </w:p>
          <w:p w:rsidR="009F3665" w:rsidRPr="005D5F72" w:rsidRDefault="009F3665" w:rsidP="00A264E0">
            <w:pPr>
              <w:adjustRightInd w:val="0"/>
              <w:snapToGrid w:val="0"/>
              <w:rPr>
                <w:rFonts w:ascii="新宋体" w:eastAsia="新宋体" w:hAnsi="新宋体" w:cs="宋体"/>
                <w:spacing w:val="-2"/>
                <w:szCs w:val="21"/>
              </w:rPr>
            </w:pPr>
            <w:r w:rsidRPr="005D5F72">
              <w:rPr>
                <w:rFonts w:ascii="新宋体" w:eastAsia="新宋体" w:hAnsi="新宋体" w:cs="宋体" w:hint="eastAsia"/>
                <w:spacing w:val="-2"/>
                <w:szCs w:val="21"/>
              </w:rPr>
              <w:t>9.具有专用的</w:t>
            </w:r>
            <w:proofErr w:type="gramStart"/>
            <w:r w:rsidRPr="005D5F72">
              <w:rPr>
                <w:rFonts w:ascii="新宋体" w:eastAsia="新宋体" w:hAnsi="新宋体" w:cs="宋体" w:hint="eastAsia"/>
                <w:spacing w:val="-2"/>
                <w:szCs w:val="21"/>
              </w:rPr>
              <w:t>全程伴热模块</w:t>
            </w:r>
            <w:proofErr w:type="gramEnd"/>
            <w:r w:rsidRPr="005D5F72">
              <w:rPr>
                <w:rFonts w:ascii="新宋体" w:eastAsia="新宋体" w:hAnsi="新宋体" w:cs="宋体" w:hint="eastAsia"/>
                <w:spacing w:val="-2"/>
                <w:szCs w:val="21"/>
              </w:rPr>
              <w:t>，防止产生冷凝水，保证样品无污染。</w:t>
            </w:r>
          </w:p>
          <w:p w:rsidR="009F3665" w:rsidRPr="005D5F72" w:rsidRDefault="009F3665" w:rsidP="00A264E0">
            <w:pPr>
              <w:adjustRightInd w:val="0"/>
              <w:snapToGrid w:val="0"/>
              <w:rPr>
                <w:rFonts w:ascii="新宋体" w:eastAsia="新宋体" w:hAnsi="新宋体" w:cs="宋体"/>
                <w:bCs/>
                <w:spacing w:val="-2"/>
                <w:szCs w:val="21"/>
              </w:rPr>
            </w:pPr>
            <w:r w:rsidRPr="005D5F72">
              <w:rPr>
                <w:rFonts w:ascii="新宋体" w:eastAsia="新宋体" w:hAnsi="新宋体" w:cs="宋体" w:hint="eastAsia"/>
                <w:bCs/>
                <w:spacing w:val="-2"/>
                <w:szCs w:val="21"/>
              </w:rPr>
              <w:t>三、技术参数</w:t>
            </w:r>
          </w:p>
          <w:p w:rsidR="009F3665" w:rsidRPr="005D5F72" w:rsidRDefault="009F3665" w:rsidP="00A264E0">
            <w:pPr>
              <w:adjustRightInd w:val="0"/>
              <w:snapToGrid w:val="0"/>
              <w:rPr>
                <w:rFonts w:ascii="新宋体" w:eastAsia="新宋体" w:hAnsi="新宋体" w:cs="宋体"/>
                <w:spacing w:val="-2"/>
                <w:szCs w:val="21"/>
              </w:rPr>
            </w:pPr>
            <w:r w:rsidRPr="005D5F72">
              <w:rPr>
                <w:rFonts w:ascii="新宋体" w:eastAsia="新宋体" w:hAnsi="新宋体" w:cs="宋体" w:hint="eastAsia"/>
                <w:spacing w:val="-2"/>
                <w:szCs w:val="21"/>
              </w:rPr>
              <w:t>1.采样流量约4L/min，可以多档位调节；</w:t>
            </w:r>
          </w:p>
          <w:p w:rsidR="009F3665" w:rsidRPr="005D5F72" w:rsidRDefault="009F3665" w:rsidP="00A264E0">
            <w:pPr>
              <w:adjustRightInd w:val="0"/>
              <w:snapToGrid w:val="0"/>
              <w:rPr>
                <w:rFonts w:ascii="新宋体" w:eastAsia="新宋体" w:hAnsi="新宋体" w:cs="宋体"/>
                <w:spacing w:val="-2"/>
                <w:szCs w:val="21"/>
              </w:rPr>
            </w:pPr>
            <w:r w:rsidRPr="005D5F72">
              <w:rPr>
                <w:rFonts w:ascii="新宋体" w:eastAsia="新宋体" w:hAnsi="新宋体" w:cs="宋体" w:hint="eastAsia"/>
                <w:spacing w:val="-2"/>
                <w:szCs w:val="21"/>
              </w:rPr>
              <w:t>2.环境大气压（60~130）</w:t>
            </w:r>
            <w:proofErr w:type="spellStart"/>
            <w:r w:rsidRPr="005D5F72">
              <w:rPr>
                <w:rFonts w:ascii="新宋体" w:eastAsia="新宋体" w:hAnsi="新宋体" w:cs="宋体" w:hint="eastAsia"/>
                <w:spacing w:val="-2"/>
                <w:szCs w:val="21"/>
              </w:rPr>
              <w:t>kPa</w:t>
            </w:r>
            <w:proofErr w:type="spellEnd"/>
            <w:r w:rsidRPr="005D5F72">
              <w:rPr>
                <w:rFonts w:ascii="新宋体" w:eastAsia="新宋体" w:hAnsi="新宋体" w:cs="宋体" w:hint="eastAsia"/>
                <w:spacing w:val="-2"/>
                <w:szCs w:val="21"/>
              </w:rPr>
              <w:t>；</w:t>
            </w:r>
          </w:p>
          <w:p w:rsidR="009F3665" w:rsidRPr="005D5F72" w:rsidRDefault="009F3665" w:rsidP="00A264E0">
            <w:pPr>
              <w:adjustRightInd w:val="0"/>
              <w:snapToGrid w:val="0"/>
              <w:rPr>
                <w:rFonts w:ascii="新宋体" w:eastAsia="新宋体" w:hAnsi="新宋体" w:cs="宋体"/>
                <w:spacing w:val="-2"/>
                <w:szCs w:val="21"/>
              </w:rPr>
            </w:pPr>
            <w:r w:rsidRPr="005D5F72">
              <w:rPr>
                <w:rFonts w:ascii="新宋体" w:eastAsia="新宋体" w:hAnsi="新宋体" w:cs="宋体" w:hint="eastAsia"/>
                <w:spacing w:val="-2"/>
                <w:szCs w:val="21"/>
              </w:rPr>
              <w:t>3.采样负压</w:t>
            </w:r>
            <w:r w:rsidRPr="005D5F72">
              <w:rPr>
                <w:rFonts w:ascii="新宋体" w:eastAsia="新宋体" w:hAnsi="新宋体" w:cs="宋体" w:hint="eastAsia"/>
                <w:spacing w:val="-2"/>
                <w:szCs w:val="21"/>
              </w:rPr>
              <w:tab/>
              <w:t>&gt;-16kPa；</w:t>
            </w:r>
          </w:p>
          <w:p w:rsidR="009F3665" w:rsidRPr="005D5F72" w:rsidRDefault="009F3665" w:rsidP="00A264E0">
            <w:pPr>
              <w:adjustRightInd w:val="0"/>
              <w:snapToGrid w:val="0"/>
              <w:rPr>
                <w:rFonts w:ascii="新宋体" w:eastAsia="新宋体" w:hAnsi="新宋体" w:cs="宋体"/>
                <w:spacing w:val="-2"/>
                <w:szCs w:val="21"/>
              </w:rPr>
            </w:pPr>
            <w:r w:rsidRPr="005D5F72">
              <w:rPr>
                <w:rFonts w:ascii="新宋体" w:eastAsia="新宋体" w:hAnsi="新宋体" w:cs="宋体" w:hint="eastAsia"/>
                <w:spacing w:val="-2"/>
                <w:szCs w:val="21"/>
              </w:rPr>
              <w:t>4.适配气袋容积</w:t>
            </w:r>
            <w:r w:rsidRPr="005D5F72">
              <w:rPr>
                <w:rFonts w:ascii="新宋体" w:eastAsia="新宋体" w:hAnsi="新宋体" w:cs="宋体" w:hint="eastAsia"/>
                <w:spacing w:val="-2"/>
                <w:szCs w:val="21"/>
              </w:rPr>
              <w:tab/>
              <w:t>（1~4）L；</w:t>
            </w:r>
          </w:p>
          <w:p w:rsidR="009F3665" w:rsidRPr="005D5F72" w:rsidRDefault="009F3665" w:rsidP="00A264E0">
            <w:pPr>
              <w:adjustRightInd w:val="0"/>
              <w:snapToGrid w:val="0"/>
              <w:rPr>
                <w:rFonts w:ascii="新宋体" w:eastAsia="新宋体" w:hAnsi="新宋体" w:cs="宋体"/>
                <w:spacing w:val="-2"/>
                <w:szCs w:val="21"/>
              </w:rPr>
            </w:pPr>
            <w:r w:rsidRPr="005D5F72">
              <w:rPr>
                <w:rFonts w:ascii="新宋体" w:eastAsia="新宋体" w:hAnsi="新宋体" w:cs="宋体" w:hint="eastAsia"/>
                <w:spacing w:val="-2"/>
                <w:szCs w:val="21"/>
              </w:rPr>
              <w:t>5.主机尺寸（长350×宽310×高250）mm；</w:t>
            </w:r>
          </w:p>
          <w:p w:rsidR="009F3665" w:rsidRPr="005D5F72" w:rsidRDefault="009F3665" w:rsidP="00A264E0">
            <w:pPr>
              <w:adjustRightInd w:val="0"/>
              <w:snapToGrid w:val="0"/>
              <w:rPr>
                <w:rFonts w:ascii="新宋体" w:eastAsia="新宋体" w:hAnsi="新宋体" w:cs="宋体"/>
                <w:spacing w:val="-2"/>
                <w:szCs w:val="21"/>
              </w:rPr>
            </w:pPr>
            <w:r w:rsidRPr="005D5F72">
              <w:rPr>
                <w:rFonts w:ascii="新宋体" w:eastAsia="新宋体" w:hAnsi="新宋体" w:cs="宋体" w:hint="eastAsia"/>
                <w:spacing w:val="-2"/>
                <w:szCs w:val="21"/>
              </w:rPr>
              <w:t>6.整机重量≤5.5kg。</w:t>
            </w:r>
          </w:p>
          <w:p w:rsidR="009F3665" w:rsidRPr="005D5F72" w:rsidRDefault="009F3665" w:rsidP="00A264E0">
            <w:pPr>
              <w:adjustRightInd w:val="0"/>
              <w:snapToGrid w:val="0"/>
              <w:rPr>
                <w:rFonts w:ascii="新宋体" w:eastAsia="新宋体" w:hAnsi="新宋体" w:cs="宋体"/>
                <w:bCs/>
                <w:spacing w:val="-2"/>
                <w:szCs w:val="21"/>
              </w:rPr>
            </w:pPr>
            <w:r w:rsidRPr="005D5F72">
              <w:rPr>
                <w:rFonts w:ascii="新宋体" w:eastAsia="新宋体" w:hAnsi="新宋体" w:cs="宋体" w:hint="eastAsia"/>
                <w:bCs/>
                <w:spacing w:val="-2"/>
                <w:szCs w:val="21"/>
              </w:rPr>
              <w:t>4.配置清单</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pacing w:val="-2"/>
                <w:szCs w:val="21"/>
              </w:rPr>
              <w:t>主机1台；过滤筒5个；</w:t>
            </w:r>
            <w:proofErr w:type="gramStart"/>
            <w:r w:rsidRPr="005D5F72">
              <w:rPr>
                <w:rFonts w:ascii="新宋体" w:eastAsia="新宋体" w:hAnsi="新宋体" w:cs="宋体" w:hint="eastAsia"/>
                <w:spacing w:val="-2"/>
                <w:szCs w:val="21"/>
              </w:rPr>
              <w:t>单阀聚氟乙烯</w:t>
            </w:r>
            <w:proofErr w:type="gramEnd"/>
            <w:r w:rsidRPr="005D5F72">
              <w:rPr>
                <w:rFonts w:ascii="新宋体" w:eastAsia="新宋体" w:hAnsi="新宋体" w:cs="宋体" w:hint="eastAsia"/>
                <w:spacing w:val="-2"/>
                <w:szCs w:val="21"/>
              </w:rPr>
              <w:t>4L气体采样袋20个;烟气恒温采样管1套。</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lastRenderedPageBreak/>
              <w:t>11.废气盐酸雾/硫酸雾/氟化物采样装置</w:t>
            </w:r>
          </w:p>
        </w:tc>
        <w:tc>
          <w:tcPr>
            <w:tcW w:w="7634" w:type="dxa"/>
            <w:gridSpan w:val="5"/>
            <w:vAlign w:val="center"/>
          </w:tcPr>
          <w:p w:rsidR="009F3665" w:rsidRPr="005D5F72" w:rsidRDefault="009F3665" w:rsidP="00A264E0">
            <w:pPr>
              <w:adjustRightInd w:val="0"/>
              <w:snapToGrid w:val="0"/>
              <w:rPr>
                <w:rFonts w:ascii="新宋体" w:eastAsia="新宋体" w:hAnsi="新宋体" w:cs="宋体"/>
                <w:bCs/>
                <w:spacing w:val="-2"/>
                <w:szCs w:val="21"/>
              </w:rPr>
            </w:pPr>
            <w:r w:rsidRPr="005D5F72">
              <w:rPr>
                <w:rFonts w:ascii="新宋体" w:eastAsia="新宋体" w:hAnsi="新宋体" w:cs="宋体" w:hint="eastAsia"/>
                <w:bCs/>
                <w:spacing w:val="-2"/>
                <w:szCs w:val="21"/>
              </w:rPr>
              <w:t>一、总体要求</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可独立完成采样也可与烟尘采样器配套使用，适用于固定污染源废气中酸性物质采集测定。一体化设计，结构紧凑，既可以进行采样也能够测出流速、烟温等参数。</w:t>
            </w:r>
            <w:proofErr w:type="gramStart"/>
            <w:r w:rsidRPr="005D5F72">
              <w:rPr>
                <w:rFonts w:ascii="新宋体" w:eastAsia="新宋体" w:hAnsi="新宋体" w:cs="宋体" w:hint="eastAsia"/>
                <w:szCs w:val="21"/>
              </w:rPr>
              <w:t>一</w:t>
            </w:r>
            <w:proofErr w:type="gramEnd"/>
            <w:r w:rsidRPr="005D5F72">
              <w:rPr>
                <w:rFonts w:ascii="新宋体" w:eastAsia="新宋体" w:hAnsi="新宋体" w:cs="宋体" w:hint="eastAsia"/>
                <w:szCs w:val="21"/>
              </w:rPr>
              <w:t>机多用，可满足盐酸雾、硫酸雾、氟化物等多种酸性气体采集。</w:t>
            </w:r>
          </w:p>
          <w:p w:rsidR="009F3665" w:rsidRPr="005D5F72" w:rsidRDefault="009F3665" w:rsidP="00A264E0">
            <w:pPr>
              <w:adjustRightInd w:val="0"/>
              <w:snapToGrid w:val="0"/>
              <w:rPr>
                <w:rFonts w:ascii="新宋体" w:eastAsia="新宋体" w:hAnsi="新宋体" w:cs="宋体"/>
                <w:bCs/>
                <w:spacing w:val="-2"/>
                <w:szCs w:val="21"/>
              </w:rPr>
            </w:pPr>
            <w:r w:rsidRPr="005D5F72">
              <w:rPr>
                <w:rFonts w:ascii="新宋体" w:eastAsia="新宋体" w:hAnsi="新宋体" w:cs="宋体" w:hint="eastAsia"/>
                <w:bCs/>
                <w:spacing w:val="-2"/>
                <w:szCs w:val="21"/>
              </w:rPr>
              <w:t>二、技术要求</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1.满足方法：HJ 688-2019固定污染源废气 氟化氢的测定 离子色谱法、HJ 548-2016固定污染源废气 氯化氢的测定 硝酸银容量法、HJ549-2016环境空气和废气 氯化氢的测定 离子色谱法；</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2.取样外管采用钛金属材质；</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3.内部气路采用聚四氟乙烯材料，有效降低吸附；</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4.烟枪自身内置烟气采样泵，可独立完成烟气采样；</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5.滤筒或滤膜及采样管全程两点加热，可单独设置加热温度，自动恒温加热，能对颗粒态、蒸汽态和气态硫酸雾\盐酸雾进行采集；</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6.烟枪自带高效保温箱，独特设计吸收瓶支架，可满足不同规格吸收瓶；</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7.</w:t>
            </w:r>
            <w:proofErr w:type="gramStart"/>
            <w:r w:rsidRPr="005D5F72">
              <w:rPr>
                <w:rFonts w:ascii="新宋体" w:eastAsia="新宋体" w:hAnsi="新宋体" w:cs="宋体" w:hint="eastAsia"/>
                <w:szCs w:val="21"/>
              </w:rPr>
              <w:t>冰浴箱</w:t>
            </w:r>
            <w:proofErr w:type="gramEnd"/>
            <w:r w:rsidRPr="005D5F72">
              <w:rPr>
                <w:rFonts w:ascii="新宋体" w:eastAsia="新宋体" w:hAnsi="新宋体" w:cs="宋体" w:hint="eastAsia"/>
                <w:szCs w:val="21"/>
              </w:rPr>
              <w:t>外挂式，既可用于水平烟道采样也可以用于垂直烟道采样；</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8多功能组合型采样枪，包含测量烟温及皮托管测流速功能；</w:t>
            </w:r>
          </w:p>
          <w:p w:rsidR="009F3665" w:rsidRPr="005D5F72" w:rsidRDefault="009F3665" w:rsidP="00A264E0">
            <w:pPr>
              <w:adjustRightInd w:val="0"/>
              <w:snapToGrid w:val="0"/>
              <w:rPr>
                <w:rFonts w:ascii="新宋体" w:eastAsia="新宋体" w:hAnsi="新宋体" w:cs="宋体"/>
                <w:bCs/>
                <w:spacing w:val="-2"/>
                <w:szCs w:val="21"/>
              </w:rPr>
            </w:pPr>
            <w:r w:rsidRPr="005D5F72">
              <w:rPr>
                <w:rFonts w:ascii="新宋体" w:eastAsia="新宋体" w:hAnsi="新宋体" w:cs="宋体" w:hint="eastAsia"/>
                <w:szCs w:val="21"/>
              </w:rPr>
              <w:t>9.</w:t>
            </w:r>
            <w:proofErr w:type="gramStart"/>
            <w:r w:rsidRPr="005D5F72">
              <w:rPr>
                <w:rFonts w:ascii="新宋体" w:eastAsia="新宋体" w:hAnsi="新宋体" w:cs="宋体" w:hint="eastAsia"/>
                <w:szCs w:val="21"/>
              </w:rPr>
              <w:t>一</w:t>
            </w:r>
            <w:proofErr w:type="gramEnd"/>
            <w:r w:rsidRPr="005D5F72">
              <w:rPr>
                <w:rFonts w:ascii="新宋体" w:eastAsia="新宋体" w:hAnsi="新宋体" w:cs="宋体" w:hint="eastAsia"/>
                <w:szCs w:val="21"/>
              </w:rPr>
              <w:t>机多用，可满足硫酸雾\氯化氢\氟化氢\溴化氢等多种酸性气体采样。</w:t>
            </w:r>
          </w:p>
          <w:p w:rsidR="009F3665" w:rsidRPr="005D5F72" w:rsidRDefault="009F3665" w:rsidP="00A264E0">
            <w:pPr>
              <w:adjustRightInd w:val="0"/>
              <w:snapToGrid w:val="0"/>
              <w:rPr>
                <w:rFonts w:ascii="新宋体" w:eastAsia="新宋体" w:hAnsi="新宋体" w:cs="宋体"/>
                <w:bCs/>
                <w:spacing w:val="-2"/>
                <w:szCs w:val="21"/>
              </w:rPr>
            </w:pPr>
            <w:r w:rsidRPr="005D5F72">
              <w:rPr>
                <w:rFonts w:ascii="新宋体" w:eastAsia="新宋体" w:hAnsi="新宋体" w:cs="宋体" w:hint="eastAsia"/>
                <w:bCs/>
                <w:spacing w:val="-2"/>
                <w:szCs w:val="21"/>
              </w:rPr>
              <w:t>三．技术参数</w:t>
            </w:r>
          </w:p>
          <w:p w:rsidR="009F3665" w:rsidRPr="005D5F72" w:rsidRDefault="009F3665" w:rsidP="00A264E0">
            <w:pPr>
              <w:adjustRightInd w:val="0"/>
              <w:snapToGrid w:val="0"/>
              <w:rPr>
                <w:rFonts w:ascii="新宋体" w:eastAsia="新宋体" w:hAnsi="新宋体" w:cs="宋体"/>
                <w:color w:val="000000"/>
                <w:szCs w:val="21"/>
              </w:rPr>
            </w:pPr>
            <w:r w:rsidRPr="005D5F72">
              <w:rPr>
                <w:rFonts w:ascii="新宋体" w:eastAsia="新宋体" w:hAnsi="新宋体" w:cs="宋体" w:hint="eastAsia"/>
                <w:color w:val="000000"/>
                <w:szCs w:val="21"/>
              </w:rPr>
              <w:t>1.加热温度范围：80℃~180℃，分辨率0.1℃，最大误差±3℃；</w:t>
            </w:r>
          </w:p>
          <w:p w:rsidR="009F3665" w:rsidRPr="005D5F72" w:rsidRDefault="009F3665" w:rsidP="00A264E0">
            <w:pPr>
              <w:adjustRightInd w:val="0"/>
              <w:snapToGrid w:val="0"/>
              <w:rPr>
                <w:rFonts w:ascii="新宋体" w:eastAsia="新宋体" w:hAnsi="新宋体" w:cs="宋体"/>
                <w:color w:val="000000"/>
                <w:szCs w:val="21"/>
              </w:rPr>
            </w:pPr>
            <w:r w:rsidRPr="005D5F72">
              <w:rPr>
                <w:rFonts w:ascii="新宋体" w:eastAsia="新宋体" w:hAnsi="新宋体" w:cs="宋体" w:hint="eastAsia"/>
                <w:color w:val="000000"/>
                <w:szCs w:val="21"/>
              </w:rPr>
              <w:t>2.采样流量：0.5 L/min~1.5L/min，分辨率0.01L/min，最大误差±2%；</w:t>
            </w:r>
          </w:p>
          <w:p w:rsidR="009F3665" w:rsidRPr="005D5F72" w:rsidRDefault="009F3665" w:rsidP="00A264E0">
            <w:pPr>
              <w:adjustRightInd w:val="0"/>
              <w:snapToGrid w:val="0"/>
              <w:rPr>
                <w:rFonts w:ascii="新宋体" w:eastAsia="新宋体" w:hAnsi="新宋体" w:cs="宋体"/>
                <w:color w:val="000000"/>
                <w:szCs w:val="21"/>
              </w:rPr>
            </w:pPr>
            <w:r w:rsidRPr="005D5F72">
              <w:rPr>
                <w:rFonts w:ascii="新宋体" w:eastAsia="新宋体" w:hAnsi="新宋体" w:cs="宋体" w:hint="eastAsia"/>
                <w:color w:val="000000"/>
                <w:szCs w:val="21"/>
              </w:rPr>
              <w:t>3.烟温测量范围：0~200℃，分辨率0.1℃，最大误差±3℃；</w:t>
            </w:r>
          </w:p>
          <w:p w:rsidR="009F3665" w:rsidRPr="005D5F72" w:rsidRDefault="009F3665" w:rsidP="00A264E0">
            <w:pPr>
              <w:adjustRightInd w:val="0"/>
              <w:snapToGrid w:val="0"/>
              <w:rPr>
                <w:rFonts w:ascii="新宋体" w:eastAsia="新宋体" w:hAnsi="新宋体" w:cs="宋体"/>
                <w:color w:val="000000"/>
                <w:szCs w:val="21"/>
              </w:rPr>
            </w:pPr>
            <w:r w:rsidRPr="005D5F72">
              <w:rPr>
                <w:rFonts w:ascii="新宋体" w:eastAsia="新宋体" w:hAnsi="新宋体" w:cs="宋体" w:hint="eastAsia"/>
                <w:color w:val="000000"/>
                <w:szCs w:val="21"/>
              </w:rPr>
              <w:t>4烟气动压：(0~2000)Pa，分辨率1Pa，最大误差±2%；</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color w:val="000000"/>
                <w:szCs w:val="21"/>
              </w:rPr>
              <w:t>5.烟气静压：（-30~30）</w:t>
            </w:r>
            <w:proofErr w:type="spellStart"/>
            <w:r w:rsidRPr="005D5F72">
              <w:rPr>
                <w:rFonts w:ascii="新宋体" w:eastAsia="新宋体" w:hAnsi="新宋体" w:cs="宋体" w:hint="eastAsia"/>
                <w:color w:val="000000"/>
                <w:szCs w:val="21"/>
              </w:rPr>
              <w:t>KPa</w:t>
            </w:r>
            <w:proofErr w:type="spellEnd"/>
            <w:r w:rsidRPr="005D5F72">
              <w:rPr>
                <w:rFonts w:ascii="新宋体" w:eastAsia="新宋体" w:hAnsi="新宋体" w:cs="宋体" w:hint="eastAsia"/>
                <w:color w:val="000000"/>
                <w:szCs w:val="21"/>
              </w:rPr>
              <w:t>，分辨率0.01kPa，最大误差±2%。</w:t>
            </w:r>
          </w:p>
          <w:p w:rsidR="009F3665" w:rsidRPr="005D5F72" w:rsidRDefault="009F3665" w:rsidP="00A264E0">
            <w:pPr>
              <w:adjustRightInd w:val="0"/>
              <w:snapToGrid w:val="0"/>
              <w:rPr>
                <w:rFonts w:ascii="新宋体" w:eastAsia="新宋体" w:hAnsi="新宋体" w:cs="宋体"/>
                <w:bCs/>
                <w:spacing w:val="-2"/>
                <w:szCs w:val="21"/>
              </w:rPr>
            </w:pPr>
            <w:r w:rsidRPr="005D5F72">
              <w:rPr>
                <w:rFonts w:ascii="新宋体" w:eastAsia="新宋体" w:hAnsi="新宋体" w:cs="宋体" w:hint="eastAsia"/>
                <w:bCs/>
                <w:spacing w:val="-2"/>
                <w:szCs w:val="21"/>
              </w:rPr>
              <w:t>四．配置清单</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color w:val="000000"/>
                <w:szCs w:val="21"/>
              </w:rPr>
              <w:t>主机1台；钛合金采样嘴5套；三脚架2套；附件箱1套；便携式热敏打印机3个。</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kern w:val="0"/>
                <w:szCs w:val="21"/>
                <w:lang w:bidi="ar"/>
              </w:rPr>
            </w:pPr>
            <w:r w:rsidRPr="005D5F72">
              <w:rPr>
                <w:rFonts w:ascii="新宋体" w:eastAsia="新宋体" w:hAnsi="新宋体" w:cs="宋体" w:hint="eastAsia"/>
                <w:color w:val="000000"/>
                <w:kern w:val="0"/>
                <w:szCs w:val="21"/>
                <w:lang w:bidi="ar"/>
              </w:rPr>
              <w:t>12</w:t>
            </w:r>
            <w:proofErr w:type="gramStart"/>
            <w:r w:rsidRPr="005D5F72">
              <w:rPr>
                <w:rFonts w:ascii="新宋体" w:eastAsia="新宋体" w:hAnsi="新宋体" w:cs="宋体" w:hint="eastAsia"/>
                <w:color w:val="000000"/>
                <w:kern w:val="0"/>
                <w:szCs w:val="21"/>
                <w:lang w:bidi="ar"/>
              </w:rPr>
              <w:t>一</w:t>
            </w:r>
            <w:proofErr w:type="gramEnd"/>
            <w:r w:rsidRPr="005D5F72">
              <w:rPr>
                <w:rFonts w:ascii="新宋体" w:eastAsia="新宋体" w:hAnsi="新宋体" w:cs="宋体" w:hint="eastAsia"/>
                <w:color w:val="000000"/>
                <w:kern w:val="0"/>
                <w:szCs w:val="21"/>
                <w:lang w:bidi="ar"/>
              </w:rPr>
              <w:t>体式多功能烟气采样器</w:t>
            </w:r>
          </w:p>
        </w:tc>
        <w:tc>
          <w:tcPr>
            <w:tcW w:w="7634" w:type="dxa"/>
            <w:gridSpan w:val="5"/>
            <w:vAlign w:val="center"/>
          </w:tcPr>
          <w:p w:rsidR="009F3665" w:rsidRPr="005D5F72" w:rsidRDefault="009F3665" w:rsidP="00A264E0">
            <w:pPr>
              <w:adjustRightInd w:val="0"/>
              <w:snapToGrid w:val="0"/>
              <w:rPr>
                <w:rFonts w:ascii="新宋体" w:eastAsia="新宋体" w:hAnsi="新宋体" w:cs="宋体"/>
                <w:bCs/>
                <w:spacing w:val="-2"/>
                <w:szCs w:val="21"/>
              </w:rPr>
            </w:pPr>
            <w:r w:rsidRPr="005D5F72">
              <w:rPr>
                <w:rFonts w:ascii="新宋体" w:eastAsia="新宋体" w:hAnsi="新宋体" w:cs="宋体" w:hint="eastAsia"/>
                <w:bCs/>
                <w:spacing w:val="-2"/>
                <w:szCs w:val="21"/>
              </w:rPr>
              <w:t>一、总体要求</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可独立进行工况测量、烟气溶液吸收采集，其中S型皮托管可实现旋转功能，可适应多种类型烟道，彩屏触控操作，操作简单方便，适用于用于环境空气监测。</w:t>
            </w:r>
          </w:p>
          <w:p w:rsidR="009F3665" w:rsidRPr="005D5F72" w:rsidRDefault="009F3665" w:rsidP="00A264E0">
            <w:pPr>
              <w:adjustRightInd w:val="0"/>
              <w:snapToGrid w:val="0"/>
              <w:rPr>
                <w:rFonts w:ascii="新宋体" w:eastAsia="新宋体" w:hAnsi="新宋体" w:cs="宋体"/>
                <w:bCs/>
                <w:spacing w:val="-2"/>
                <w:szCs w:val="21"/>
              </w:rPr>
            </w:pPr>
            <w:r w:rsidRPr="005D5F72">
              <w:rPr>
                <w:rFonts w:ascii="新宋体" w:eastAsia="新宋体" w:hAnsi="新宋体" w:cs="宋体" w:hint="eastAsia"/>
                <w:bCs/>
                <w:spacing w:val="-2"/>
                <w:szCs w:val="21"/>
              </w:rPr>
              <w:t>二、技术特点</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w:t>
            </w:r>
            <w:proofErr w:type="gramStart"/>
            <w:r w:rsidRPr="005D5F72">
              <w:rPr>
                <w:rFonts w:ascii="新宋体" w:eastAsia="新宋体" w:hAnsi="新宋体" w:cs="宋体" w:hint="eastAsia"/>
                <w:szCs w:val="21"/>
              </w:rPr>
              <w:t>一</w:t>
            </w:r>
            <w:proofErr w:type="gramEnd"/>
            <w:r w:rsidRPr="005D5F72">
              <w:rPr>
                <w:rFonts w:ascii="新宋体" w:eastAsia="新宋体" w:hAnsi="新宋体" w:cs="宋体" w:hint="eastAsia"/>
                <w:szCs w:val="21"/>
              </w:rPr>
              <w:t>体式设计，集成烟气采样、含湿量（阻容法）、流速、烟温、动静压、</w:t>
            </w:r>
            <w:proofErr w:type="gramStart"/>
            <w:r w:rsidRPr="005D5F72">
              <w:rPr>
                <w:rFonts w:ascii="新宋体" w:eastAsia="新宋体" w:hAnsi="新宋体" w:cs="宋体" w:hint="eastAsia"/>
                <w:szCs w:val="21"/>
              </w:rPr>
              <w:t>标干风量</w:t>
            </w:r>
            <w:proofErr w:type="gramEnd"/>
            <w:r w:rsidRPr="005D5F72">
              <w:rPr>
                <w:rFonts w:ascii="新宋体" w:eastAsia="新宋体" w:hAnsi="新宋体" w:cs="宋体" w:hint="eastAsia"/>
                <w:szCs w:val="21"/>
              </w:rPr>
              <w:t>、O2测量（选配）等功能于一体，方便携带；</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2.具备双路平行采样功能，采样流量可在（0.1~1.5）L/min范围内设置；</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3.具备2种工作模式，实现一台仪器即可满足工况测量，也可实现烟气采样要求，</w:t>
            </w:r>
            <w:r w:rsidRPr="005D5F72">
              <w:rPr>
                <w:rFonts w:ascii="新宋体" w:eastAsia="新宋体" w:hAnsi="新宋体" w:cs="宋体" w:hint="eastAsia"/>
                <w:szCs w:val="21"/>
              </w:rPr>
              <w:lastRenderedPageBreak/>
              <w:t>增加操作便携性；</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4.采用</w:t>
            </w:r>
            <w:proofErr w:type="gramStart"/>
            <w:r w:rsidRPr="005D5F72">
              <w:rPr>
                <w:rFonts w:ascii="新宋体" w:eastAsia="新宋体" w:hAnsi="新宋体" w:cs="宋体" w:hint="eastAsia"/>
                <w:szCs w:val="21"/>
              </w:rPr>
              <w:t>阻容法湿度</w:t>
            </w:r>
            <w:proofErr w:type="gramEnd"/>
            <w:r w:rsidRPr="005D5F72">
              <w:rPr>
                <w:rFonts w:ascii="新宋体" w:eastAsia="新宋体" w:hAnsi="新宋体" w:cs="宋体" w:hint="eastAsia"/>
                <w:szCs w:val="21"/>
              </w:rPr>
              <w:t>传感器，准确、稳定，响应快；</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5.皮托管可拆卸、移动、旋转90°，避免水平烟道无法观察显示屏，便携、普适；</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6.仪器具备气密性自检功能，方便快捷并保证采样数据的准确性；</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7.采用工业级高亮彩色触摸屏，操作方便，人机交互好；</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8.具备存储、查询、</w:t>
            </w:r>
            <w:proofErr w:type="gramStart"/>
            <w:r w:rsidRPr="005D5F72">
              <w:rPr>
                <w:rFonts w:ascii="新宋体" w:eastAsia="新宋体" w:hAnsi="新宋体" w:cs="宋体" w:hint="eastAsia"/>
                <w:szCs w:val="21"/>
              </w:rPr>
              <w:t>蓝牙打印</w:t>
            </w:r>
            <w:proofErr w:type="gramEnd"/>
            <w:r w:rsidRPr="005D5F72">
              <w:rPr>
                <w:rFonts w:ascii="新宋体" w:eastAsia="新宋体" w:hAnsi="新宋体" w:cs="宋体" w:hint="eastAsia"/>
                <w:szCs w:val="21"/>
              </w:rPr>
              <w:t>、U盘导出、RS485通信功能；</w:t>
            </w:r>
          </w:p>
          <w:p w:rsidR="009F3665" w:rsidRPr="005D5F72" w:rsidRDefault="009F3665" w:rsidP="00A264E0">
            <w:pPr>
              <w:adjustRightInd w:val="0"/>
              <w:snapToGrid w:val="0"/>
              <w:rPr>
                <w:rFonts w:ascii="新宋体" w:eastAsia="新宋体" w:hAnsi="新宋体" w:cs="宋体"/>
                <w:bCs/>
                <w:spacing w:val="-2"/>
                <w:szCs w:val="21"/>
              </w:rPr>
            </w:pPr>
            <w:r w:rsidRPr="005D5F72">
              <w:rPr>
                <w:rFonts w:ascii="新宋体" w:eastAsia="新宋体" w:hAnsi="新宋体" w:cs="宋体" w:hint="eastAsia"/>
                <w:bCs/>
                <w:spacing w:val="-2"/>
                <w:szCs w:val="21"/>
              </w:rPr>
              <w:t>三、技术参数</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1.采样流量：（0.1~1.5）L/min，分辨率0.01L/min，最大误差±2.0%；</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2.烟气动压：（0~2000）Pa，分辨率1Pa，最大误差±2.0%；</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3.烟气静压：（-30~30）</w:t>
            </w:r>
            <w:proofErr w:type="spellStart"/>
            <w:r w:rsidRPr="005D5F72">
              <w:rPr>
                <w:rFonts w:ascii="新宋体" w:eastAsia="新宋体" w:hAnsi="新宋体" w:cs="宋体" w:hint="eastAsia"/>
                <w:szCs w:val="21"/>
              </w:rPr>
              <w:t>kPa</w:t>
            </w:r>
            <w:proofErr w:type="spellEnd"/>
            <w:r w:rsidRPr="005D5F72">
              <w:rPr>
                <w:rFonts w:ascii="新宋体" w:eastAsia="新宋体" w:hAnsi="新宋体" w:cs="宋体" w:hint="eastAsia"/>
                <w:szCs w:val="21"/>
              </w:rPr>
              <w:t>，分辨率0.01kPa，最大误差±2.0%；</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4.烟气温度：（0~300)℃（可扩展），分辨率0.1℃，最大误差±3.0℃；</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5.大 气 压：（60~130）</w:t>
            </w:r>
            <w:proofErr w:type="spellStart"/>
            <w:r w:rsidRPr="005D5F72">
              <w:rPr>
                <w:rFonts w:ascii="新宋体" w:eastAsia="新宋体" w:hAnsi="新宋体" w:cs="宋体" w:hint="eastAsia"/>
                <w:szCs w:val="21"/>
              </w:rPr>
              <w:t>kPa</w:t>
            </w:r>
            <w:proofErr w:type="spellEnd"/>
            <w:r w:rsidRPr="005D5F72">
              <w:rPr>
                <w:rFonts w:ascii="新宋体" w:eastAsia="新宋体" w:hAnsi="新宋体" w:cs="宋体" w:hint="eastAsia"/>
                <w:szCs w:val="21"/>
              </w:rPr>
              <w:t>，分辨率0.01kPa，最大误差±0.5kPa；</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6.含 湿 量：（0~40）%VOL，分辨率0.01%VOL，最大误差±2.0%VOL；</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7.重    量： ≤4kg；</w:t>
            </w:r>
          </w:p>
          <w:p w:rsidR="009F3665" w:rsidRPr="005D5F72" w:rsidRDefault="009F3665" w:rsidP="00A264E0">
            <w:pPr>
              <w:adjustRightInd w:val="0"/>
              <w:snapToGrid w:val="0"/>
              <w:rPr>
                <w:rFonts w:ascii="新宋体" w:eastAsia="新宋体" w:hAnsi="新宋体" w:cs="宋体"/>
                <w:bCs/>
                <w:spacing w:val="-2"/>
                <w:szCs w:val="21"/>
              </w:rPr>
            </w:pPr>
            <w:r w:rsidRPr="005D5F72">
              <w:rPr>
                <w:rFonts w:ascii="新宋体" w:eastAsia="新宋体" w:hAnsi="新宋体" w:cs="宋体" w:hint="eastAsia"/>
                <w:bCs/>
                <w:spacing w:val="-2"/>
                <w:szCs w:val="21"/>
              </w:rPr>
              <w:t>四、配置清单</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主机1支；不锈钢延长管组件1支；布袋1只；电源适配器1个；滤芯组件2套；烟枪接地线1个；便携式热敏打印机3个；说明书2份；合格证1份，三脚架3套。</w:t>
            </w:r>
          </w:p>
        </w:tc>
      </w:tr>
      <w:tr w:rsidR="009F3665" w:rsidRPr="005D5F72" w:rsidTr="00A264E0">
        <w:trPr>
          <w:trHeight w:val="90"/>
          <w:jc w:val="center"/>
        </w:trPr>
        <w:tc>
          <w:tcPr>
            <w:tcW w:w="1730" w:type="dxa"/>
            <w:gridSpan w:val="2"/>
            <w:vAlign w:val="center"/>
          </w:tcPr>
          <w:p w:rsidR="009F3665" w:rsidRPr="005D5F72" w:rsidRDefault="009F3665" w:rsidP="00A264E0">
            <w:pPr>
              <w:adjustRightInd w:val="0"/>
              <w:snapToGrid w:val="0"/>
              <w:jc w:val="center"/>
              <w:rPr>
                <w:rFonts w:ascii="新宋体" w:eastAsia="新宋体" w:hAnsi="新宋体" w:cs="CESI宋体-GB13000"/>
                <w:color w:val="000000"/>
                <w:szCs w:val="21"/>
              </w:rPr>
            </w:pPr>
            <w:r w:rsidRPr="005D5F72">
              <w:rPr>
                <w:rFonts w:ascii="新宋体" w:eastAsia="新宋体" w:hAnsi="新宋体" w:cs="CESI宋体-GB13000" w:hint="eastAsia"/>
                <w:color w:val="000000"/>
                <w:szCs w:val="21"/>
              </w:rPr>
              <w:lastRenderedPageBreak/>
              <w:t>13.</w:t>
            </w:r>
            <w:r w:rsidRPr="005D5F72">
              <w:rPr>
                <w:rFonts w:ascii="新宋体" w:eastAsia="新宋体" w:hAnsi="新宋体" w:cs="宋体" w:hint="eastAsia"/>
                <w:color w:val="000000"/>
                <w:kern w:val="0"/>
                <w:szCs w:val="21"/>
                <w:lang w:bidi="ar"/>
              </w:rPr>
              <w:t>便携式水样抽滤器</w:t>
            </w:r>
          </w:p>
        </w:tc>
        <w:tc>
          <w:tcPr>
            <w:tcW w:w="7634" w:type="dxa"/>
            <w:gridSpan w:val="5"/>
            <w:vAlign w:val="center"/>
          </w:tcPr>
          <w:p w:rsidR="009F3665" w:rsidRPr="005D5F72" w:rsidRDefault="009F3665" w:rsidP="00A264E0">
            <w:pPr>
              <w:adjustRightInd w:val="0"/>
              <w:snapToGrid w:val="0"/>
              <w:rPr>
                <w:rFonts w:ascii="新宋体" w:eastAsia="新宋体" w:hAnsi="新宋体" w:cs="宋体"/>
                <w:bCs/>
                <w:spacing w:val="-2"/>
                <w:szCs w:val="21"/>
              </w:rPr>
            </w:pPr>
            <w:r w:rsidRPr="005D5F72">
              <w:rPr>
                <w:rFonts w:ascii="新宋体" w:eastAsia="新宋体" w:hAnsi="新宋体" w:cs="宋体" w:hint="eastAsia"/>
                <w:bCs/>
                <w:spacing w:val="-2"/>
                <w:szCs w:val="21"/>
              </w:rPr>
              <w:t>一、总体要求</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便携式水样抽滤器是水质采样后对被采集水样的现场过滤的仪器设备，符合标准GJW-03-SSG-001 《国家地表水环境质量监测网络作业指导书》、HJ776-2015《水质 32种元素的测定 电感耦合等离子体发射光谱法》、HJ897-2017《水质 叶绿素a的测定 分光光度法》、HJ700-2014《水质 65种元素的测定 电感耦合等离子体质谱法》</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二、技术指标</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1）采样流量（空载）：12L/min；</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2）负载能力：-80kPa；</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3）电池电量：24V10.4Ah；</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4）续航时间：大于20小时；</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5）采样时间：99小时59秒；</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6）工作温度：(-20～+50)℃；</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7）噪声：＜55dB(A)；</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8）外型尺寸：230mm×210mm×270mm；</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9）整机重量：约5.7kg；</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10）功耗＜10 W；</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三、配置要求</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主机1台;主机充电器1套;便携防护箱1个;水系微孔滤膜1盒;</w:t>
            </w:r>
            <w:proofErr w:type="gramStart"/>
            <w:r w:rsidRPr="005D5F72">
              <w:rPr>
                <w:rFonts w:ascii="新宋体" w:eastAsia="新宋体" w:hAnsi="新宋体" w:cs="CESI宋体-GB13000" w:hint="eastAsia"/>
                <w:szCs w:val="21"/>
              </w:rPr>
              <w:t>集液瓶</w:t>
            </w:r>
            <w:proofErr w:type="gramEnd"/>
            <w:r w:rsidRPr="005D5F72">
              <w:rPr>
                <w:rFonts w:ascii="新宋体" w:eastAsia="新宋体" w:hAnsi="新宋体" w:cs="CESI宋体-GB13000" w:hint="eastAsia"/>
                <w:szCs w:val="21"/>
              </w:rPr>
              <w:t>6个;镊子1个;</w:t>
            </w:r>
            <w:proofErr w:type="gramStart"/>
            <w:r w:rsidRPr="005D5F72">
              <w:rPr>
                <w:rFonts w:ascii="新宋体" w:eastAsia="新宋体" w:hAnsi="新宋体" w:cs="CESI宋体-GB13000" w:hint="eastAsia"/>
                <w:szCs w:val="21"/>
              </w:rPr>
              <w:t>抽滤杯</w:t>
            </w:r>
            <w:proofErr w:type="gramEnd"/>
            <w:r w:rsidRPr="005D5F72">
              <w:rPr>
                <w:rFonts w:ascii="新宋体" w:eastAsia="新宋体" w:hAnsi="新宋体" w:cs="CESI宋体-GB13000" w:hint="eastAsia"/>
                <w:szCs w:val="21"/>
              </w:rPr>
              <w:t>防尘盖1个;合格证1份;使用说明书2份。</w:t>
            </w:r>
          </w:p>
        </w:tc>
      </w:tr>
      <w:tr w:rsidR="009F3665" w:rsidRPr="005D5F72" w:rsidTr="00A264E0">
        <w:trPr>
          <w:trHeight w:val="90"/>
          <w:jc w:val="center"/>
        </w:trPr>
        <w:tc>
          <w:tcPr>
            <w:tcW w:w="1730" w:type="dxa"/>
            <w:gridSpan w:val="2"/>
            <w:vAlign w:val="center"/>
          </w:tcPr>
          <w:p w:rsidR="009F3665" w:rsidRPr="005D5F72" w:rsidRDefault="009F3665" w:rsidP="00A264E0">
            <w:pPr>
              <w:adjustRightInd w:val="0"/>
              <w:snapToGrid w:val="0"/>
              <w:jc w:val="center"/>
              <w:rPr>
                <w:rFonts w:ascii="新宋体" w:eastAsia="新宋体" w:hAnsi="新宋体" w:cs="CESI宋体-GB13000"/>
                <w:color w:val="000000"/>
                <w:szCs w:val="21"/>
              </w:rPr>
            </w:pPr>
            <w:r w:rsidRPr="005D5F72">
              <w:rPr>
                <w:rFonts w:ascii="新宋体" w:eastAsia="新宋体" w:hAnsi="新宋体" w:cs="宋体" w:hint="eastAsia"/>
                <w:color w:val="000000"/>
                <w:kern w:val="0"/>
                <w:szCs w:val="21"/>
                <w:lang w:bidi="ar"/>
              </w:rPr>
              <w:t>14.真空泵</w:t>
            </w:r>
          </w:p>
        </w:tc>
        <w:tc>
          <w:tcPr>
            <w:tcW w:w="7634" w:type="dxa"/>
            <w:gridSpan w:val="5"/>
            <w:vAlign w:val="center"/>
          </w:tcPr>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一、技术要求</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1.抽气速度：120L/min</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2.极限真空度：200mbar</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3.泵头：2</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4.噪音：＜60</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二、配置要求</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1.隔膜真空泵GM-2</w:t>
            </w:r>
            <w:proofErr w:type="gramStart"/>
            <w:r w:rsidRPr="005D5F72">
              <w:rPr>
                <w:rFonts w:ascii="新宋体" w:eastAsia="新宋体" w:hAnsi="新宋体" w:cs="宋体" w:hint="eastAsia"/>
                <w:szCs w:val="21"/>
              </w:rPr>
              <w:t>一</w:t>
            </w:r>
            <w:proofErr w:type="gramEnd"/>
            <w:r w:rsidRPr="005D5F72">
              <w:rPr>
                <w:rFonts w:ascii="新宋体" w:eastAsia="新宋体" w:hAnsi="新宋体" w:cs="宋体" w:hint="eastAsia"/>
                <w:szCs w:val="21"/>
              </w:rPr>
              <w:t>台</w:t>
            </w:r>
          </w:p>
          <w:p w:rsidR="009F3665" w:rsidRPr="005D5F72" w:rsidRDefault="009F3665" w:rsidP="00A264E0">
            <w:pPr>
              <w:adjustRightInd w:val="0"/>
              <w:snapToGrid w:val="0"/>
              <w:rPr>
                <w:rFonts w:ascii="新宋体" w:eastAsia="新宋体" w:hAnsi="新宋体" w:cs="宋体"/>
                <w:szCs w:val="21"/>
              </w:rPr>
            </w:pPr>
            <w:r w:rsidRPr="005D5F72">
              <w:rPr>
                <w:rFonts w:ascii="新宋体" w:eastAsia="新宋体" w:hAnsi="新宋体" w:cs="宋体" w:hint="eastAsia"/>
                <w:szCs w:val="21"/>
              </w:rPr>
              <w:t>三、售后要求</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宋体" w:hint="eastAsia"/>
                <w:szCs w:val="21"/>
              </w:rPr>
              <w:t>1.质量保证：整机提供至少壹年保修期终身服务。</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szCs w:val="21"/>
              </w:rPr>
            </w:pPr>
            <w:r w:rsidRPr="005D5F72">
              <w:rPr>
                <w:rFonts w:ascii="新宋体" w:eastAsia="新宋体" w:hAnsi="新宋体" w:cs="宋体" w:hint="eastAsia"/>
                <w:color w:val="000000"/>
                <w:kern w:val="0"/>
                <w:szCs w:val="21"/>
                <w:lang w:bidi="ar"/>
              </w:rPr>
              <w:t>15.精密鼓风干燥箱（烘箱）</w:t>
            </w:r>
          </w:p>
        </w:tc>
        <w:tc>
          <w:tcPr>
            <w:tcW w:w="7634" w:type="dxa"/>
            <w:gridSpan w:val="5"/>
            <w:vAlign w:val="center"/>
          </w:tcPr>
          <w:p w:rsidR="009F3665" w:rsidRPr="005D5F72" w:rsidRDefault="009F3665" w:rsidP="00A264E0">
            <w:pPr>
              <w:adjustRightInd w:val="0"/>
              <w:snapToGrid w:val="0"/>
              <w:rPr>
                <w:rFonts w:ascii="新宋体" w:eastAsia="新宋体" w:hAnsi="新宋体"/>
                <w:szCs w:val="21"/>
              </w:rPr>
            </w:pPr>
            <w:r w:rsidRPr="005D5F72">
              <w:rPr>
                <w:rFonts w:ascii="新宋体" w:eastAsia="新宋体" w:hAnsi="新宋体" w:hint="eastAsia"/>
                <w:szCs w:val="21"/>
              </w:rPr>
              <w:t>一、技术参数要求：</w:t>
            </w:r>
          </w:p>
          <w:p w:rsidR="009F3665" w:rsidRPr="005D5F72" w:rsidRDefault="009F3665" w:rsidP="00A264E0">
            <w:pPr>
              <w:adjustRightInd w:val="0"/>
              <w:snapToGrid w:val="0"/>
              <w:rPr>
                <w:rFonts w:ascii="新宋体" w:eastAsia="新宋体" w:hAnsi="新宋体"/>
                <w:szCs w:val="21"/>
              </w:rPr>
            </w:pPr>
            <w:r w:rsidRPr="005D5F72">
              <w:rPr>
                <w:rFonts w:ascii="新宋体" w:eastAsia="新宋体" w:hAnsi="新宋体" w:hint="eastAsia"/>
                <w:szCs w:val="21"/>
              </w:rPr>
              <w:t>控温范围：RT+10～200℃（RT+10～250℃），容积：80L以上。</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二、售后要求：</w:t>
            </w:r>
          </w:p>
          <w:p w:rsidR="009F3665" w:rsidRPr="005D5F72" w:rsidRDefault="009F3665" w:rsidP="00A264E0">
            <w:pPr>
              <w:adjustRightInd w:val="0"/>
              <w:snapToGrid w:val="0"/>
              <w:jc w:val="left"/>
              <w:outlineLvl w:val="1"/>
              <w:rPr>
                <w:rFonts w:ascii="新宋体" w:eastAsia="新宋体" w:hAnsi="新宋体" w:cs="CESI宋体-GB13000"/>
                <w:szCs w:val="21"/>
              </w:rPr>
            </w:pPr>
            <w:r w:rsidRPr="005D5F72">
              <w:rPr>
                <w:rFonts w:ascii="新宋体" w:eastAsia="新宋体" w:hAnsi="新宋体" w:hint="eastAsia"/>
                <w:szCs w:val="21"/>
              </w:rPr>
              <w:t>供应商需提供经过深圳市计量质量检测研究院检定或校准的报告。从仪器验收完</w:t>
            </w:r>
            <w:r w:rsidRPr="005D5F72">
              <w:rPr>
                <w:rFonts w:ascii="新宋体" w:eastAsia="新宋体" w:hAnsi="新宋体" w:hint="eastAsia"/>
                <w:szCs w:val="21"/>
              </w:rPr>
              <w:lastRenderedPageBreak/>
              <w:t>当天开始计算保修</w:t>
            </w:r>
            <w:r w:rsidRPr="005D5F72">
              <w:rPr>
                <w:rFonts w:ascii="新宋体" w:eastAsia="新宋体" w:hAnsi="新宋体" w:hint="eastAsia"/>
                <w:b/>
                <w:bCs/>
                <w:szCs w:val="21"/>
              </w:rPr>
              <w:t>3年</w:t>
            </w:r>
            <w:r w:rsidRPr="005D5F72">
              <w:rPr>
                <w:rFonts w:ascii="新宋体" w:eastAsia="新宋体" w:hAnsi="新宋体" w:hint="eastAsia"/>
                <w:szCs w:val="21"/>
              </w:rPr>
              <w:t>。在保修期内，若发生故障，供应商需承担仪器检修与维修所产生的费用。</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szCs w:val="21"/>
              </w:rPr>
            </w:pPr>
            <w:r w:rsidRPr="005D5F72">
              <w:rPr>
                <w:rFonts w:ascii="新宋体" w:eastAsia="新宋体" w:hAnsi="新宋体" w:cs="宋体" w:hint="eastAsia"/>
                <w:color w:val="000000"/>
                <w:kern w:val="0"/>
                <w:szCs w:val="21"/>
                <w:lang w:bidi="ar"/>
              </w:rPr>
              <w:lastRenderedPageBreak/>
              <w:t>16.精密生化培养箱</w:t>
            </w:r>
          </w:p>
        </w:tc>
        <w:tc>
          <w:tcPr>
            <w:tcW w:w="7634" w:type="dxa"/>
            <w:gridSpan w:val="5"/>
            <w:vAlign w:val="center"/>
          </w:tcPr>
          <w:p w:rsidR="009F3665" w:rsidRPr="005D5F72" w:rsidRDefault="009F3665" w:rsidP="00A264E0">
            <w:pPr>
              <w:adjustRightInd w:val="0"/>
              <w:snapToGrid w:val="0"/>
              <w:rPr>
                <w:rFonts w:ascii="新宋体" w:eastAsia="新宋体" w:hAnsi="新宋体"/>
                <w:szCs w:val="21"/>
              </w:rPr>
            </w:pPr>
            <w:r w:rsidRPr="005D5F72">
              <w:rPr>
                <w:rFonts w:ascii="新宋体" w:eastAsia="新宋体" w:hAnsi="新宋体" w:hint="eastAsia"/>
                <w:szCs w:val="21"/>
              </w:rPr>
              <w:t>一、技术参数要求：</w:t>
            </w:r>
          </w:p>
          <w:p w:rsidR="009F3665" w:rsidRPr="005D5F72" w:rsidRDefault="009F3665" w:rsidP="00A264E0">
            <w:pPr>
              <w:adjustRightInd w:val="0"/>
              <w:snapToGrid w:val="0"/>
              <w:rPr>
                <w:rFonts w:ascii="新宋体" w:eastAsia="新宋体" w:hAnsi="新宋体"/>
                <w:szCs w:val="21"/>
              </w:rPr>
            </w:pPr>
            <w:r w:rsidRPr="005D5F72">
              <w:rPr>
                <w:rFonts w:ascii="新宋体" w:eastAsia="新宋体" w:hAnsi="新宋体" w:hint="eastAsia"/>
                <w:szCs w:val="21"/>
              </w:rPr>
              <w:t>温控范围：0-60℃。温度分辨率：0.1℃。温度均匀度±1.5℃。</w:t>
            </w:r>
          </w:p>
          <w:p w:rsidR="009F3665" w:rsidRPr="005D5F72" w:rsidRDefault="009F3665" w:rsidP="00A264E0">
            <w:pPr>
              <w:adjustRightInd w:val="0"/>
              <w:snapToGrid w:val="0"/>
              <w:rPr>
                <w:rFonts w:ascii="新宋体" w:eastAsia="新宋体" w:hAnsi="新宋体"/>
                <w:szCs w:val="21"/>
              </w:rPr>
            </w:pPr>
            <w:r w:rsidRPr="005D5F72">
              <w:rPr>
                <w:rFonts w:ascii="新宋体" w:eastAsia="新宋体" w:hAnsi="新宋体" w:hint="eastAsia"/>
                <w:szCs w:val="21"/>
              </w:rPr>
              <w:t>二、配置要求：</w:t>
            </w:r>
          </w:p>
          <w:p w:rsidR="009F3665" w:rsidRPr="005D5F72" w:rsidRDefault="009F3665" w:rsidP="00A264E0">
            <w:pPr>
              <w:adjustRightInd w:val="0"/>
              <w:snapToGrid w:val="0"/>
              <w:jc w:val="left"/>
              <w:outlineLvl w:val="1"/>
              <w:rPr>
                <w:rFonts w:ascii="新宋体" w:eastAsia="新宋体" w:hAnsi="新宋体"/>
                <w:szCs w:val="21"/>
              </w:rPr>
            </w:pPr>
            <w:r w:rsidRPr="005D5F72">
              <w:rPr>
                <w:rFonts w:ascii="新宋体" w:eastAsia="新宋体" w:hAnsi="新宋体" w:hint="eastAsia"/>
                <w:szCs w:val="21"/>
              </w:rPr>
              <w:t>除基本配置外额外配置3块载物架。</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三、售后要求：</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hint="eastAsia"/>
                <w:szCs w:val="21"/>
              </w:rPr>
              <w:t>供应商需提供经过深圳市计量质量检测研究院检定或校准的报告。从仪器验收完当天开始计算保修</w:t>
            </w:r>
            <w:r w:rsidRPr="005D5F72">
              <w:rPr>
                <w:rFonts w:ascii="新宋体" w:eastAsia="新宋体" w:hAnsi="新宋体" w:hint="eastAsia"/>
                <w:b/>
                <w:bCs/>
                <w:szCs w:val="21"/>
              </w:rPr>
              <w:t>3年</w:t>
            </w:r>
            <w:r w:rsidRPr="005D5F72">
              <w:rPr>
                <w:rFonts w:ascii="新宋体" w:eastAsia="新宋体" w:hAnsi="新宋体" w:hint="eastAsia"/>
                <w:szCs w:val="21"/>
              </w:rPr>
              <w:t>。在保修期内，若发生故障，供应商需承担仪器检修与维修所产生的费用。</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szCs w:val="21"/>
              </w:rPr>
            </w:pPr>
            <w:r w:rsidRPr="005D5F72">
              <w:rPr>
                <w:rFonts w:ascii="新宋体" w:eastAsia="新宋体" w:hAnsi="新宋体" w:cs="宋体" w:hint="eastAsia"/>
                <w:color w:val="000000"/>
                <w:kern w:val="0"/>
                <w:szCs w:val="21"/>
                <w:lang w:bidi="ar"/>
              </w:rPr>
              <w:t>17.药品阴凉柜</w:t>
            </w:r>
          </w:p>
        </w:tc>
        <w:tc>
          <w:tcPr>
            <w:tcW w:w="7634" w:type="dxa"/>
            <w:gridSpan w:val="5"/>
            <w:vAlign w:val="center"/>
          </w:tcPr>
          <w:p w:rsidR="009F3665" w:rsidRPr="005D5F72" w:rsidRDefault="009F3665" w:rsidP="00A264E0">
            <w:pPr>
              <w:adjustRightInd w:val="0"/>
              <w:snapToGrid w:val="0"/>
              <w:rPr>
                <w:rFonts w:ascii="新宋体" w:eastAsia="新宋体" w:hAnsi="新宋体"/>
                <w:szCs w:val="21"/>
              </w:rPr>
            </w:pPr>
            <w:r w:rsidRPr="005D5F72">
              <w:rPr>
                <w:rFonts w:ascii="新宋体" w:eastAsia="新宋体" w:hAnsi="新宋体" w:hint="eastAsia"/>
                <w:szCs w:val="21"/>
              </w:rPr>
              <w:t>1、单门，规格300-400L；温度调控范围2-8摄氏度。</w:t>
            </w:r>
          </w:p>
          <w:p w:rsidR="009F3665" w:rsidRPr="005D5F72" w:rsidRDefault="009F3665" w:rsidP="00A264E0">
            <w:pPr>
              <w:adjustRightInd w:val="0"/>
              <w:snapToGrid w:val="0"/>
              <w:rPr>
                <w:rFonts w:ascii="新宋体" w:eastAsia="新宋体" w:hAnsi="新宋体"/>
                <w:szCs w:val="21"/>
              </w:rPr>
            </w:pPr>
            <w:r w:rsidRPr="005D5F72">
              <w:rPr>
                <w:rFonts w:ascii="新宋体" w:eastAsia="新宋体" w:hAnsi="新宋体" w:hint="eastAsia"/>
                <w:szCs w:val="21"/>
              </w:rPr>
              <w:t>2、整机质保期1年，核心部件三年质保。</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szCs w:val="21"/>
              </w:rPr>
            </w:pPr>
            <w:r w:rsidRPr="005D5F72">
              <w:rPr>
                <w:rFonts w:ascii="新宋体" w:eastAsia="新宋体" w:hAnsi="新宋体" w:cs="宋体" w:hint="eastAsia"/>
                <w:color w:val="000000"/>
                <w:kern w:val="0"/>
                <w:szCs w:val="21"/>
                <w:lang w:bidi="ar"/>
              </w:rPr>
              <w:t>18.立式冰柜</w:t>
            </w:r>
          </w:p>
        </w:tc>
        <w:tc>
          <w:tcPr>
            <w:tcW w:w="7634" w:type="dxa"/>
            <w:gridSpan w:val="5"/>
            <w:vAlign w:val="center"/>
          </w:tcPr>
          <w:p w:rsidR="009F3665" w:rsidRPr="005D5F72" w:rsidRDefault="009F3665" w:rsidP="00A264E0">
            <w:pPr>
              <w:adjustRightInd w:val="0"/>
              <w:snapToGrid w:val="0"/>
              <w:rPr>
                <w:rFonts w:ascii="新宋体" w:eastAsia="新宋体" w:hAnsi="新宋体"/>
                <w:szCs w:val="21"/>
              </w:rPr>
            </w:pPr>
            <w:r w:rsidRPr="005D5F72">
              <w:rPr>
                <w:rFonts w:ascii="新宋体" w:eastAsia="新宋体" w:hAnsi="新宋体" w:hint="eastAsia"/>
                <w:szCs w:val="21"/>
              </w:rPr>
              <w:t>1、单门，规格105L-108L；温度数字显示；温度可调，可控温至低于-20℃；</w:t>
            </w:r>
          </w:p>
          <w:p w:rsidR="009F3665" w:rsidRPr="005D5F72" w:rsidRDefault="009F3665" w:rsidP="00A264E0">
            <w:pPr>
              <w:adjustRightInd w:val="0"/>
              <w:snapToGrid w:val="0"/>
              <w:rPr>
                <w:rFonts w:ascii="新宋体" w:eastAsia="新宋体" w:hAnsi="新宋体"/>
                <w:szCs w:val="21"/>
              </w:rPr>
            </w:pPr>
            <w:r w:rsidRPr="005D5F72">
              <w:rPr>
                <w:rFonts w:ascii="新宋体" w:eastAsia="新宋体" w:hAnsi="新宋体" w:hint="eastAsia"/>
                <w:szCs w:val="21"/>
              </w:rPr>
              <w:t>2、整机质保期1年，核心部件三年质保。</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szCs w:val="21"/>
              </w:rPr>
            </w:pPr>
            <w:r w:rsidRPr="005D5F72">
              <w:rPr>
                <w:rFonts w:ascii="新宋体" w:eastAsia="新宋体" w:hAnsi="新宋体" w:cs="宋体" w:hint="eastAsia"/>
                <w:color w:val="000000"/>
                <w:kern w:val="0"/>
                <w:szCs w:val="21"/>
                <w:lang w:bidi="ar"/>
              </w:rPr>
              <w:t>19.</w:t>
            </w:r>
            <w:proofErr w:type="gramStart"/>
            <w:r w:rsidRPr="005D5F72">
              <w:rPr>
                <w:rFonts w:ascii="新宋体" w:eastAsia="新宋体" w:hAnsi="新宋体" w:cs="宋体" w:hint="eastAsia"/>
                <w:color w:val="000000"/>
                <w:kern w:val="0"/>
                <w:szCs w:val="21"/>
                <w:lang w:bidi="ar"/>
              </w:rPr>
              <w:t>智能双</w:t>
            </w:r>
            <w:proofErr w:type="gramEnd"/>
            <w:r w:rsidRPr="005D5F72">
              <w:rPr>
                <w:rFonts w:ascii="新宋体" w:eastAsia="新宋体" w:hAnsi="新宋体" w:cs="宋体" w:hint="eastAsia"/>
                <w:color w:val="000000"/>
                <w:kern w:val="0"/>
                <w:szCs w:val="21"/>
                <w:lang w:bidi="ar"/>
              </w:rPr>
              <w:t>路烟气采样器</w:t>
            </w:r>
          </w:p>
        </w:tc>
        <w:tc>
          <w:tcPr>
            <w:tcW w:w="7634" w:type="dxa"/>
            <w:gridSpan w:val="5"/>
            <w:vAlign w:val="center"/>
          </w:tcPr>
          <w:p w:rsidR="009F3665" w:rsidRPr="005D5F72" w:rsidRDefault="009F3665" w:rsidP="00A264E0">
            <w:pPr>
              <w:adjustRightInd w:val="0"/>
              <w:snapToGrid w:val="0"/>
              <w:jc w:val="left"/>
              <w:rPr>
                <w:rFonts w:ascii="新宋体" w:eastAsia="新宋体" w:hAnsi="新宋体" w:cs="宋体"/>
                <w:szCs w:val="21"/>
              </w:rPr>
            </w:pPr>
            <w:r w:rsidRPr="005D5F72">
              <w:rPr>
                <w:rFonts w:ascii="新宋体" w:eastAsia="新宋体" w:hAnsi="新宋体" w:cs="宋体" w:hint="eastAsia"/>
                <w:szCs w:val="21"/>
              </w:rPr>
              <w:t>一、技术参数要求：</w:t>
            </w:r>
          </w:p>
          <w:p w:rsidR="009F3665" w:rsidRPr="005D5F72" w:rsidRDefault="009F3665" w:rsidP="00A264E0">
            <w:pPr>
              <w:adjustRightInd w:val="0"/>
              <w:snapToGrid w:val="0"/>
              <w:jc w:val="left"/>
              <w:rPr>
                <w:rFonts w:ascii="新宋体" w:eastAsia="新宋体" w:hAnsi="新宋体" w:cs="宋体"/>
                <w:szCs w:val="21"/>
              </w:rPr>
            </w:pPr>
            <w:r w:rsidRPr="005D5F72">
              <w:rPr>
                <w:rFonts w:ascii="新宋体" w:eastAsia="新宋体" w:hAnsi="新宋体" w:cs="宋体" w:hint="eastAsia"/>
                <w:szCs w:val="21"/>
              </w:rPr>
              <w:t>采样流量：（0.2~1.5）L/min，分辨率0.01L/min，误差不超过±2.5%；</w:t>
            </w:r>
          </w:p>
          <w:p w:rsidR="009F3665" w:rsidRPr="005D5F72" w:rsidRDefault="009F3665" w:rsidP="00A264E0">
            <w:pPr>
              <w:adjustRightInd w:val="0"/>
              <w:snapToGrid w:val="0"/>
              <w:jc w:val="left"/>
              <w:rPr>
                <w:rFonts w:ascii="新宋体" w:eastAsia="新宋体" w:hAnsi="新宋体" w:cs="宋体"/>
                <w:szCs w:val="21"/>
              </w:rPr>
            </w:pPr>
            <w:r w:rsidRPr="005D5F72">
              <w:rPr>
                <w:rFonts w:ascii="新宋体" w:eastAsia="新宋体" w:hAnsi="新宋体" w:cs="宋体" w:hint="eastAsia"/>
                <w:szCs w:val="21"/>
              </w:rPr>
              <w:t>采样时间：99h59min内任意设置，分辨率1min，误差不超过±0.1%；</w:t>
            </w:r>
          </w:p>
          <w:p w:rsidR="009F3665" w:rsidRPr="005D5F72" w:rsidRDefault="009F3665" w:rsidP="00A264E0">
            <w:pPr>
              <w:adjustRightInd w:val="0"/>
              <w:snapToGrid w:val="0"/>
              <w:jc w:val="left"/>
              <w:rPr>
                <w:rFonts w:ascii="新宋体" w:eastAsia="新宋体" w:hAnsi="新宋体" w:cs="宋体"/>
                <w:szCs w:val="21"/>
              </w:rPr>
            </w:pPr>
            <w:r w:rsidRPr="005D5F72">
              <w:rPr>
                <w:rFonts w:ascii="新宋体" w:eastAsia="新宋体" w:hAnsi="新宋体" w:cs="宋体" w:hint="eastAsia"/>
                <w:szCs w:val="21"/>
              </w:rPr>
              <w:t>流量计前温度：（-55~125）℃，分辨率0.1℃，误差不超过±2.5℃；</w:t>
            </w:r>
          </w:p>
          <w:p w:rsidR="009F3665" w:rsidRPr="005D5F72" w:rsidRDefault="009F3665" w:rsidP="00A264E0">
            <w:pPr>
              <w:adjustRightInd w:val="0"/>
              <w:snapToGrid w:val="0"/>
              <w:jc w:val="left"/>
              <w:rPr>
                <w:rFonts w:ascii="新宋体" w:eastAsia="新宋体" w:hAnsi="新宋体" w:cs="宋体"/>
                <w:szCs w:val="21"/>
              </w:rPr>
            </w:pPr>
            <w:r w:rsidRPr="005D5F72">
              <w:rPr>
                <w:rFonts w:ascii="新宋体" w:eastAsia="新宋体" w:hAnsi="新宋体" w:cs="宋体" w:hint="eastAsia"/>
                <w:szCs w:val="21"/>
              </w:rPr>
              <w:t>流量计前压力：（-25~0）</w:t>
            </w:r>
            <w:proofErr w:type="spellStart"/>
            <w:r w:rsidRPr="005D5F72">
              <w:rPr>
                <w:rFonts w:ascii="新宋体" w:eastAsia="新宋体" w:hAnsi="新宋体" w:cs="宋体" w:hint="eastAsia"/>
                <w:szCs w:val="21"/>
              </w:rPr>
              <w:t>kPa</w:t>
            </w:r>
            <w:proofErr w:type="spellEnd"/>
            <w:r w:rsidRPr="005D5F72">
              <w:rPr>
                <w:rFonts w:ascii="新宋体" w:eastAsia="新宋体" w:hAnsi="新宋体" w:cs="宋体" w:hint="eastAsia"/>
                <w:szCs w:val="21"/>
              </w:rPr>
              <w:t>，分辨率0.01kPa，误差不超过±2.5%；</w:t>
            </w:r>
          </w:p>
          <w:p w:rsidR="009F3665" w:rsidRPr="005D5F72" w:rsidRDefault="009F3665" w:rsidP="00A264E0">
            <w:pPr>
              <w:adjustRightInd w:val="0"/>
              <w:snapToGrid w:val="0"/>
              <w:jc w:val="left"/>
              <w:rPr>
                <w:rFonts w:ascii="新宋体" w:eastAsia="新宋体" w:hAnsi="新宋体" w:cs="宋体"/>
                <w:szCs w:val="21"/>
              </w:rPr>
            </w:pPr>
            <w:r w:rsidRPr="005D5F72">
              <w:rPr>
                <w:rFonts w:ascii="新宋体" w:eastAsia="新宋体" w:hAnsi="新宋体" w:cs="宋体" w:hint="eastAsia"/>
                <w:szCs w:val="21"/>
              </w:rPr>
              <w:t>流量重复性：误差不超过2%；</w:t>
            </w:r>
          </w:p>
          <w:p w:rsidR="009F3665" w:rsidRPr="005D5F72" w:rsidRDefault="009F3665" w:rsidP="00A264E0">
            <w:pPr>
              <w:adjustRightInd w:val="0"/>
              <w:snapToGrid w:val="0"/>
              <w:jc w:val="left"/>
              <w:rPr>
                <w:rFonts w:ascii="新宋体" w:eastAsia="新宋体" w:hAnsi="新宋体" w:cs="宋体"/>
                <w:szCs w:val="21"/>
              </w:rPr>
            </w:pPr>
            <w:r w:rsidRPr="005D5F72">
              <w:rPr>
                <w:rFonts w:ascii="新宋体" w:eastAsia="新宋体" w:hAnsi="新宋体" w:cs="宋体" w:hint="eastAsia"/>
                <w:szCs w:val="21"/>
              </w:rPr>
              <w:t>流量稳定性：误差不超过5%；</w:t>
            </w:r>
          </w:p>
          <w:p w:rsidR="009F3665" w:rsidRPr="005D5F72" w:rsidRDefault="009F3665" w:rsidP="00A264E0">
            <w:pPr>
              <w:adjustRightInd w:val="0"/>
              <w:snapToGrid w:val="0"/>
              <w:jc w:val="left"/>
              <w:rPr>
                <w:rFonts w:ascii="新宋体" w:eastAsia="新宋体" w:hAnsi="新宋体" w:cs="宋体"/>
                <w:szCs w:val="21"/>
              </w:rPr>
            </w:pPr>
            <w:r w:rsidRPr="005D5F72">
              <w:rPr>
                <w:rFonts w:ascii="新宋体" w:eastAsia="新宋体" w:hAnsi="新宋体" w:cs="宋体" w:hint="eastAsia"/>
                <w:szCs w:val="21"/>
              </w:rPr>
              <w:t>大气压：（50~130）</w:t>
            </w:r>
            <w:proofErr w:type="spellStart"/>
            <w:r w:rsidRPr="005D5F72">
              <w:rPr>
                <w:rFonts w:ascii="新宋体" w:eastAsia="新宋体" w:hAnsi="新宋体" w:cs="宋体" w:hint="eastAsia"/>
                <w:szCs w:val="21"/>
              </w:rPr>
              <w:t>kPa</w:t>
            </w:r>
            <w:proofErr w:type="spellEnd"/>
            <w:r w:rsidRPr="005D5F72">
              <w:rPr>
                <w:rFonts w:ascii="新宋体" w:eastAsia="新宋体" w:hAnsi="新宋体" w:cs="宋体" w:hint="eastAsia"/>
                <w:szCs w:val="21"/>
              </w:rPr>
              <w:t>，分辨率0.01kPa，误差不超过±500Pa；</w:t>
            </w:r>
          </w:p>
          <w:p w:rsidR="009F3665" w:rsidRPr="005D5F72" w:rsidRDefault="009F3665" w:rsidP="00A264E0">
            <w:pPr>
              <w:adjustRightInd w:val="0"/>
              <w:snapToGrid w:val="0"/>
              <w:jc w:val="left"/>
              <w:rPr>
                <w:rFonts w:ascii="新宋体" w:eastAsia="新宋体" w:hAnsi="新宋体" w:cs="宋体"/>
                <w:szCs w:val="21"/>
              </w:rPr>
            </w:pPr>
            <w:r w:rsidRPr="005D5F72">
              <w:rPr>
                <w:rFonts w:ascii="新宋体" w:eastAsia="新宋体" w:hAnsi="新宋体" w:cs="宋体" w:hint="eastAsia"/>
                <w:szCs w:val="21"/>
              </w:rPr>
              <w:t>烟气动压：（0~2000）Pa，分辨率1Pa，误差不超过±1%FS；</w:t>
            </w:r>
          </w:p>
          <w:p w:rsidR="009F3665" w:rsidRPr="005D5F72" w:rsidRDefault="009F3665" w:rsidP="00A264E0">
            <w:pPr>
              <w:adjustRightInd w:val="0"/>
              <w:snapToGrid w:val="0"/>
              <w:jc w:val="left"/>
              <w:rPr>
                <w:rFonts w:ascii="新宋体" w:eastAsia="新宋体" w:hAnsi="新宋体" w:cs="宋体"/>
                <w:szCs w:val="21"/>
              </w:rPr>
            </w:pPr>
            <w:r w:rsidRPr="005D5F72">
              <w:rPr>
                <w:rFonts w:ascii="新宋体" w:eastAsia="新宋体" w:hAnsi="新宋体" w:cs="宋体" w:hint="eastAsia"/>
                <w:szCs w:val="21"/>
              </w:rPr>
              <w:t>烟气静压：（-30~+30）</w:t>
            </w:r>
            <w:proofErr w:type="spellStart"/>
            <w:r w:rsidRPr="005D5F72">
              <w:rPr>
                <w:rFonts w:ascii="新宋体" w:eastAsia="新宋体" w:hAnsi="新宋体" w:cs="宋体" w:hint="eastAsia"/>
                <w:szCs w:val="21"/>
              </w:rPr>
              <w:t>kPa</w:t>
            </w:r>
            <w:proofErr w:type="spellEnd"/>
            <w:r w:rsidRPr="005D5F72">
              <w:rPr>
                <w:rFonts w:ascii="新宋体" w:eastAsia="新宋体" w:hAnsi="新宋体" w:cs="宋体" w:hint="eastAsia"/>
                <w:szCs w:val="21"/>
              </w:rPr>
              <w:t>，分辨率0.01kPa，误差不超过±1%FS；</w:t>
            </w:r>
          </w:p>
          <w:p w:rsidR="009F3665" w:rsidRPr="005D5F72" w:rsidRDefault="009F3665" w:rsidP="00A264E0">
            <w:pPr>
              <w:adjustRightInd w:val="0"/>
              <w:snapToGrid w:val="0"/>
              <w:jc w:val="left"/>
              <w:rPr>
                <w:rFonts w:ascii="新宋体" w:eastAsia="新宋体" w:hAnsi="新宋体" w:cs="宋体"/>
                <w:szCs w:val="21"/>
              </w:rPr>
            </w:pPr>
            <w:r w:rsidRPr="005D5F72">
              <w:rPr>
                <w:rFonts w:ascii="新宋体" w:eastAsia="新宋体" w:hAnsi="新宋体" w:cs="宋体" w:hint="eastAsia"/>
                <w:szCs w:val="21"/>
              </w:rPr>
              <w:t>烟气温度：（0~500）℃，分辨率0.1℃，误差不超过±3℃；</w:t>
            </w:r>
          </w:p>
          <w:p w:rsidR="009F3665" w:rsidRPr="005D5F72" w:rsidRDefault="009F3665" w:rsidP="00A264E0">
            <w:pPr>
              <w:adjustRightInd w:val="0"/>
              <w:snapToGrid w:val="0"/>
              <w:jc w:val="left"/>
              <w:rPr>
                <w:rFonts w:ascii="新宋体" w:eastAsia="新宋体" w:hAnsi="新宋体" w:cs="宋体"/>
                <w:szCs w:val="21"/>
              </w:rPr>
            </w:pPr>
            <w:r w:rsidRPr="005D5F72">
              <w:rPr>
                <w:rFonts w:ascii="新宋体" w:eastAsia="新宋体" w:hAnsi="新宋体" w:cs="宋体" w:hint="eastAsia"/>
                <w:szCs w:val="21"/>
              </w:rPr>
              <w:t>流速：（5~45）m/s，分辨率0.1m/s，误差不超过±5%；</w:t>
            </w:r>
          </w:p>
          <w:p w:rsidR="009F3665" w:rsidRPr="005D5F72" w:rsidRDefault="009F3665" w:rsidP="00A264E0">
            <w:pPr>
              <w:adjustRightInd w:val="0"/>
              <w:snapToGrid w:val="0"/>
              <w:jc w:val="left"/>
              <w:rPr>
                <w:rFonts w:ascii="新宋体" w:eastAsia="新宋体" w:hAnsi="新宋体" w:cs="宋体"/>
                <w:szCs w:val="21"/>
              </w:rPr>
            </w:pPr>
            <w:r w:rsidRPr="005D5F72">
              <w:rPr>
                <w:rFonts w:ascii="新宋体" w:eastAsia="新宋体" w:hAnsi="新宋体" w:cs="宋体" w:hint="eastAsia"/>
                <w:szCs w:val="21"/>
              </w:rPr>
              <w:t>功耗：＜50W；</w:t>
            </w:r>
          </w:p>
          <w:p w:rsidR="009F3665" w:rsidRPr="005D5F72" w:rsidRDefault="009F3665" w:rsidP="00A264E0">
            <w:pPr>
              <w:adjustRightInd w:val="0"/>
              <w:snapToGrid w:val="0"/>
              <w:jc w:val="left"/>
              <w:rPr>
                <w:rFonts w:ascii="新宋体" w:eastAsia="新宋体" w:hAnsi="新宋体" w:cs="宋体"/>
                <w:szCs w:val="21"/>
              </w:rPr>
            </w:pPr>
            <w:r w:rsidRPr="005D5F72">
              <w:rPr>
                <w:rFonts w:ascii="新宋体" w:eastAsia="新宋体" w:hAnsi="新宋体" w:cs="宋体" w:hint="eastAsia"/>
                <w:szCs w:val="21"/>
              </w:rPr>
              <w:t>工作电源：内置锂电池（22.2V/16.5Ah）；</w:t>
            </w:r>
          </w:p>
          <w:p w:rsidR="009F3665" w:rsidRPr="005D5F72" w:rsidRDefault="009F3665" w:rsidP="00A264E0">
            <w:pPr>
              <w:adjustRightInd w:val="0"/>
              <w:snapToGrid w:val="0"/>
              <w:jc w:val="left"/>
              <w:rPr>
                <w:rFonts w:ascii="新宋体" w:eastAsia="新宋体" w:hAnsi="新宋体" w:cs="宋体"/>
                <w:szCs w:val="21"/>
              </w:rPr>
            </w:pPr>
            <w:r w:rsidRPr="005D5F72">
              <w:rPr>
                <w:rFonts w:ascii="新宋体" w:eastAsia="新宋体" w:hAnsi="新宋体" w:cs="宋体" w:hint="eastAsia"/>
                <w:szCs w:val="21"/>
              </w:rPr>
              <w:t>工作时间：不低于8小时。</w:t>
            </w:r>
          </w:p>
          <w:p w:rsidR="009F3665" w:rsidRPr="005D5F72" w:rsidRDefault="009F3665" w:rsidP="00A264E0">
            <w:pPr>
              <w:adjustRightInd w:val="0"/>
              <w:snapToGrid w:val="0"/>
              <w:jc w:val="left"/>
              <w:rPr>
                <w:rFonts w:ascii="新宋体" w:eastAsia="新宋体" w:hAnsi="新宋体" w:cs="宋体"/>
                <w:szCs w:val="21"/>
              </w:rPr>
            </w:pPr>
            <w:r w:rsidRPr="005D5F72">
              <w:rPr>
                <w:rFonts w:ascii="新宋体" w:eastAsia="新宋体" w:hAnsi="新宋体" w:cs="宋体" w:hint="eastAsia"/>
                <w:szCs w:val="21"/>
              </w:rPr>
              <w:t>二、配置配件要求：</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宋体" w:hint="eastAsia"/>
                <w:color w:val="000000"/>
                <w:kern w:val="0"/>
                <w:szCs w:val="21"/>
                <w:lang w:bidi="ar"/>
              </w:rPr>
              <w:t>3072型</w:t>
            </w:r>
            <w:proofErr w:type="gramStart"/>
            <w:r w:rsidRPr="005D5F72">
              <w:rPr>
                <w:rFonts w:ascii="新宋体" w:eastAsia="新宋体" w:hAnsi="新宋体" w:cs="宋体" w:hint="eastAsia"/>
                <w:color w:val="000000"/>
                <w:kern w:val="0"/>
                <w:szCs w:val="21"/>
                <w:lang w:bidi="ar"/>
              </w:rPr>
              <w:t>智能双</w:t>
            </w:r>
            <w:proofErr w:type="gramEnd"/>
            <w:r w:rsidRPr="005D5F72">
              <w:rPr>
                <w:rFonts w:ascii="新宋体" w:eastAsia="新宋体" w:hAnsi="新宋体" w:cs="宋体" w:hint="eastAsia"/>
                <w:color w:val="000000"/>
                <w:kern w:val="0"/>
                <w:szCs w:val="21"/>
                <w:lang w:bidi="ar"/>
              </w:rPr>
              <w:t>路烟气</w:t>
            </w:r>
            <w:proofErr w:type="gramStart"/>
            <w:r w:rsidRPr="005D5F72">
              <w:rPr>
                <w:rFonts w:ascii="新宋体" w:eastAsia="新宋体" w:hAnsi="新宋体" w:cs="宋体" w:hint="eastAsia"/>
                <w:color w:val="000000"/>
                <w:kern w:val="0"/>
                <w:szCs w:val="21"/>
                <w:lang w:bidi="ar"/>
              </w:rPr>
              <w:t>采样器标配主机</w:t>
            </w:r>
            <w:proofErr w:type="gramEnd"/>
            <w:r w:rsidRPr="005D5F72">
              <w:rPr>
                <w:rFonts w:ascii="新宋体" w:eastAsia="新宋体" w:hAnsi="新宋体" w:cs="宋体" w:hint="eastAsia"/>
                <w:color w:val="000000"/>
                <w:kern w:val="0"/>
                <w:szCs w:val="21"/>
                <w:lang w:bidi="ar"/>
              </w:rPr>
              <w:t>*1、</w:t>
            </w:r>
            <w:proofErr w:type="gramStart"/>
            <w:r w:rsidRPr="005D5F72">
              <w:rPr>
                <w:rFonts w:ascii="新宋体" w:eastAsia="新宋体" w:hAnsi="新宋体" w:cs="宋体" w:hint="eastAsia"/>
                <w:szCs w:val="21"/>
              </w:rPr>
              <w:t>崂</w:t>
            </w:r>
            <w:proofErr w:type="gramEnd"/>
            <w:r w:rsidRPr="005D5F72">
              <w:rPr>
                <w:rFonts w:ascii="新宋体" w:eastAsia="新宋体" w:hAnsi="新宋体" w:cs="宋体" w:hint="eastAsia"/>
                <w:szCs w:val="21"/>
              </w:rPr>
              <w:t>应1080E型（1.1m）烟气多功能预处理器*1、</w:t>
            </w:r>
            <w:proofErr w:type="gramStart"/>
            <w:r w:rsidRPr="005D5F72">
              <w:rPr>
                <w:rFonts w:ascii="新宋体" w:eastAsia="新宋体" w:hAnsi="新宋体" w:cs="宋体" w:hint="eastAsia"/>
                <w:szCs w:val="21"/>
              </w:rPr>
              <w:t>便携式蓝牙打印机</w:t>
            </w:r>
            <w:proofErr w:type="gramEnd"/>
            <w:r w:rsidRPr="005D5F72">
              <w:rPr>
                <w:rFonts w:ascii="新宋体" w:eastAsia="新宋体" w:hAnsi="新宋体" w:cs="宋体" w:hint="eastAsia"/>
                <w:szCs w:val="21"/>
              </w:rPr>
              <w:t>*1、吸收瓶挂架*1、三脚架*1、电源输出线*1、干燥筒*2。</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szCs w:val="21"/>
              </w:rPr>
            </w:pPr>
            <w:r w:rsidRPr="005D5F72">
              <w:rPr>
                <w:rFonts w:ascii="新宋体" w:eastAsia="新宋体" w:hAnsi="新宋体" w:cs="宋体" w:hint="eastAsia"/>
                <w:color w:val="000000"/>
                <w:kern w:val="0"/>
                <w:szCs w:val="21"/>
                <w:lang w:bidi="ar"/>
              </w:rPr>
              <w:t>20.自动烟尘/气测试仪</w:t>
            </w:r>
          </w:p>
        </w:tc>
        <w:tc>
          <w:tcPr>
            <w:tcW w:w="7634" w:type="dxa"/>
            <w:gridSpan w:val="5"/>
            <w:vAlign w:val="center"/>
          </w:tcPr>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一、技术参数要求：</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烟尘技术指标</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采样流量（0-80）L/min,分辨率0.1L/min，误差不超过±2.5%；</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烟气动压（0-2000）Pa，分辨率1Pa,误差不超过±1%FS；</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烟气静压（-30-+30）</w:t>
            </w:r>
            <w:proofErr w:type="spellStart"/>
            <w:r w:rsidRPr="005D5F72">
              <w:rPr>
                <w:rFonts w:ascii="新宋体" w:eastAsia="新宋体" w:hAnsi="新宋体" w:cs="CESI宋体-GB13000" w:hint="eastAsia"/>
                <w:szCs w:val="21"/>
              </w:rPr>
              <w:t>kPa</w:t>
            </w:r>
            <w:proofErr w:type="spellEnd"/>
            <w:r w:rsidRPr="005D5F72">
              <w:rPr>
                <w:rFonts w:ascii="新宋体" w:eastAsia="新宋体" w:hAnsi="新宋体" w:cs="CESI宋体-GB13000" w:hint="eastAsia"/>
                <w:szCs w:val="21"/>
              </w:rPr>
              <w:t>,分辨率0.01kPa，误差不超过±1%FS；</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烟气温度（0-500）℃（可扩展），分辨率0.1℃，误差不超过±3℃；</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流量计前压力（-30-0）</w:t>
            </w:r>
            <w:proofErr w:type="spellStart"/>
            <w:r w:rsidRPr="005D5F72">
              <w:rPr>
                <w:rFonts w:ascii="新宋体" w:eastAsia="新宋体" w:hAnsi="新宋体" w:cs="CESI宋体-GB13000" w:hint="eastAsia"/>
                <w:szCs w:val="21"/>
              </w:rPr>
              <w:t>kPa</w:t>
            </w:r>
            <w:proofErr w:type="spellEnd"/>
            <w:r w:rsidRPr="005D5F72">
              <w:rPr>
                <w:rFonts w:ascii="新宋体" w:eastAsia="新宋体" w:hAnsi="新宋体" w:cs="CESI宋体-GB13000" w:hint="eastAsia"/>
                <w:szCs w:val="21"/>
              </w:rPr>
              <w:t>,分辨率00.01kPa，误差不超过±1%FS；</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流量计前温度：（-55~125）℃，分辨率0.1℃，误差不超过±2.5℃；</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流速：（5~45）m/s，分辨率0.1m/s，误差不超过±5%；</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大气压：（50~130）</w:t>
            </w:r>
            <w:proofErr w:type="spellStart"/>
            <w:r w:rsidRPr="005D5F72">
              <w:rPr>
                <w:rFonts w:ascii="新宋体" w:eastAsia="新宋体" w:hAnsi="新宋体" w:cs="CESI宋体-GB13000" w:hint="eastAsia"/>
                <w:szCs w:val="21"/>
              </w:rPr>
              <w:t>kPa</w:t>
            </w:r>
            <w:proofErr w:type="spellEnd"/>
            <w:r w:rsidRPr="005D5F72">
              <w:rPr>
                <w:rFonts w:ascii="新宋体" w:eastAsia="新宋体" w:hAnsi="新宋体" w:cs="CESI宋体-GB13000" w:hint="eastAsia"/>
                <w:szCs w:val="21"/>
              </w:rPr>
              <w:t>，分辨率0.01kPa，误差不超过±500Pa；</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最大采样体积9999.9L，分辨率0.1L；</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功耗＜180W。</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烟气技术指标</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烟气采样流量不小于1.0L/min，示值误差不超过±5%，重复性≤20%，响应时间≤90s，稳定性1h</w:t>
            </w:r>
            <w:proofErr w:type="gramStart"/>
            <w:r w:rsidRPr="005D5F72">
              <w:rPr>
                <w:rFonts w:ascii="新宋体" w:eastAsia="新宋体" w:hAnsi="新宋体" w:cs="CESI宋体-GB13000" w:hint="eastAsia"/>
                <w:szCs w:val="21"/>
              </w:rPr>
              <w:t>内示数值</w:t>
            </w:r>
            <w:proofErr w:type="gramEnd"/>
            <w:r w:rsidRPr="005D5F72">
              <w:rPr>
                <w:rFonts w:ascii="新宋体" w:eastAsia="新宋体" w:hAnsi="新宋体" w:cs="CESI宋体-GB13000" w:hint="eastAsia"/>
                <w:szCs w:val="21"/>
              </w:rPr>
              <w:t>变化不大于5%，使用寿命在空气中约2年</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氧气（O</w:t>
            </w:r>
            <w:r w:rsidRPr="005D5F72">
              <w:rPr>
                <w:rFonts w:ascii="新宋体" w:eastAsia="新宋体" w:hAnsi="新宋体" w:cs="CESI宋体-GB13000" w:hint="eastAsia"/>
                <w:szCs w:val="21"/>
                <w:vertAlign w:val="subscript"/>
              </w:rPr>
              <w:t>2</w:t>
            </w:r>
            <w:r w:rsidRPr="005D5F72">
              <w:rPr>
                <w:rFonts w:ascii="新宋体" w:eastAsia="新宋体" w:hAnsi="新宋体" w:cs="CESI宋体-GB13000" w:hint="eastAsia"/>
                <w:szCs w:val="21"/>
              </w:rPr>
              <w:t>)浓度（0-30）%，分辨率0.1%；</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二氧化硫（SO</w:t>
            </w:r>
            <w:r w:rsidRPr="005D5F72">
              <w:rPr>
                <w:rFonts w:ascii="新宋体" w:eastAsia="新宋体" w:hAnsi="新宋体" w:cs="CESI宋体-GB13000" w:hint="eastAsia"/>
                <w:szCs w:val="21"/>
                <w:vertAlign w:val="subscript"/>
              </w:rPr>
              <w:t>2</w:t>
            </w:r>
            <w:r w:rsidRPr="005D5F72">
              <w:rPr>
                <w:rFonts w:ascii="新宋体" w:eastAsia="新宋体" w:hAnsi="新宋体" w:cs="CESI宋体-GB13000" w:hint="eastAsia"/>
                <w:szCs w:val="21"/>
              </w:rPr>
              <w:t>)浓度（0-5700）mg/m</w:t>
            </w:r>
            <w:r w:rsidRPr="005D5F72">
              <w:rPr>
                <w:rFonts w:ascii="新宋体" w:eastAsia="新宋体" w:hAnsi="新宋体" w:cs="CESI宋体-GB13000" w:hint="eastAsia"/>
                <w:szCs w:val="21"/>
                <w:vertAlign w:val="superscript"/>
              </w:rPr>
              <w:t>3</w:t>
            </w:r>
            <w:r w:rsidRPr="005D5F72">
              <w:rPr>
                <w:rFonts w:ascii="新宋体" w:eastAsia="新宋体" w:hAnsi="新宋体" w:cs="CESI宋体-GB13000" w:hint="eastAsia"/>
                <w:szCs w:val="21"/>
              </w:rPr>
              <w:t>，分辨率1mg/m</w:t>
            </w:r>
            <w:r w:rsidRPr="005D5F72">
              <w:rPr>
                <w:rFonts w:ascii="新宋体" w:eastAsia="新宋体" w:hAnsi="新宋体" w:cs="CESI宋体-GB13000" w:hint="eastAsia"/>
                <w:szCs w:val="21"/>
                <w:vertAlign w:val="superscript"/>
              </w:rPr>
              <w:t>3</w:t>
            </w:r>
            <w:r w:rsidRPr="005D5F72">
              <w:rPr>
                <w:rFonts w:ascii="新宋体" w:eastAsia="新宋体" w:hAnsi="新宋体" w:cs="CESI宋体-GB13000" w:hint="eastAsia"/>
                <w:szCs w:val="21"/>
              </w:rPr>
              <w:t>；</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lastRenderedPageBreak/>
              <w:t>一氧化氮（NO)浓度（0-1300）mg/m</w:t>
            </w:r>
            <w:r w:rsidRPr="005D5F72">
              <w:rPr>
                <w:rFonts w:ascii="新宋体" w:eastAsia="新宋体" w:hAnsi="新宋体" w:cs="CESI宋体-GB13000" w:hint="eastAsia"/>
                <w:szCs w:val="21"/>
                <w:vertAlign w:val="superscript"/>
              </w:rPr>
              <w:t>3</w:t>
            </w:r>
            <w:r w:rsidRPr="005D5F72">
              <w:rPr>
                <w:rFonts w:ascii="新宋体" w:eastAsia="新宋体" w:hAnsi="新宋体" w:cs="CESI宋体-GB13000" w:hint="eastAsia"/>
                <w:szCs w:val="21"/>
              </w:rPr>
              <w:t>，分辨率1mg/m</w:t>
            </w:r>
            <w:r w:rsidRPr="005D5F72">
              <w:rPr>
                <w:rFonts w:ascii="新宋体" w:eastAsia="新宋体" w:hAnsi="新宋体" w:cs="CESI宋体-GB13000" w:hint="eastAsia"/>
                <w:szCs w:val="21"/>
                <w:vertAlign w:val="superscript"/>
              </w:rPr>
              <w:t>3</w:t>
            </w:r>
            <w:r w:rsidRPr="005D5F72">
              <w:rPr>
                <w:rFonts w:ascii="新宋体" w:eastAsia="新宋体" w:hAnsi="新宋体" w:cs="CESI宋体-GB13000" w:hint="eastAsia"/>
                <w:szCs w:val="21"/>
              </w:rPr>
              <w:t>；</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二氧化氮（NO</w:t>
            </w:r>
            <w:r w:rsidRPr="005D5F72">
              <w:rPr>
                <w:rFonts w:ascii="新宋体" w:eastAsia="新宋体" w:hAnsi="新宋体" w:cs="CESI宋体-GB13000" w:hint="eastAsia"/>
                <w:szCs w:val="21"/>
                <w:vertAlign w:val="subscript"/>
              </w:rPr>
              <w:t>2</w:t>
            </w:r>
            <w:r w:rsidRPr="005D5F72">
              <w:rPr>
                <w:rFonts w:ascii="新宋体" w:eastAsia="新宋体" w:hAnsi="新宋体" w:cs="CESI宋体-GB13000" w:hint="eastAsia"/>
                <w:szCs w:val="21"/>
              </w:rPr>
              <w:t>)浓度（0-200）mg/m</w:t>
            </w:r>
            <w:r w:rsidRPr="005D5F72">
              <w:rPr>
                <w:rFonts w:ascii="新宋体" w:eastAsia="新宋体" w:hAnsi="新宋体" w:cs="CESI宋体-GB13000" w:hint="eastAsia"/>
                <w:szCs w:val="21"/>
                <w:vertAlign w:val="superscript"/>
              </w:rPr>
              <w:t>3</w:t>
            </w:r>
            <w:r w:rsidRPr="005D5F72">
              <w:rPr>
                <w:rFonts w:ascii="新宋体" w:eastAsia="新宋体" w:hAnsi="新宋体" w:cs="CESI宋体-GB13000" w:hint="eastAsia"/>
                <w:szCs w:val="21"/>
              </w:rPr>
              <w:t>，分辨率1mg/m</w:t>
            </w:r>
            <w:r w:rsidRPr="005D5F72">
              <w:rPr>
                <w:rFonts w:ascii="新宋体" w:eastAsia="新宋体" w:hAnsi="新宋体" w:cs="CESI宋体-GB13000" w:hint="eastAsia"/>
                <w:szCs w:val="21"/>
                <w:vertAlign w:val="superscript"/>
              </w:rPr>
              <w:t>3</w:t>
            </w:r>
            <w:r w:rsidRPr="005D5F72">
              <w:rPr>
                <w:rFonts w:ascii="新宋体" w:eastAsia="新宋体" w:hAnsi="新宋体" w:cs="CESI宋体-GB13000" w:hint="eastAsia"/>
                <w:szCs w:val="21"/>
              </w:rPr>
              <w:t>。</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二、配置配件要求</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3021H型自动烟尘/气测试仪主机*1、</w:t>
            </w:r>
            <w:proofErr w:type="gramStart"/>
            <w:r w:rsidRPr="005D5F72">
              <w:rPr>
                <w:rFonts w:ascii="新宋体" w:eastAsia="新宋体" w:hAnsi="新宋体" w:cs="CESI宋体-GB13000" w:hint="eastAsia"/>
                <w:szCs w:val="21"/>
              </w:rPr>
              <w:t>崂</w:t>
            </w:r>
            <w:proofErr w:type="gramEnd"/>
            <w:r w:rsidRPr="005D5F72">
              <w:rPr>
                <w:rFonts w:ascii="新宋体" w:eastAsia="新宋体" w:hAnsi="新宋体" w:cs="CESI宋体-GB13000" w:hint="eastAsia"/>
                <w:szCs w:val="21"/>
              </w:rPr>
              <w:t>应1085A型烟尘多功能取样管（1.5m）*1，热敏打印机*1，高效</w:t>
            </w:r>
            <w:proofErr w:type="gramStart"/>
            <w:r w:rsidRPr="005D5F72">
              <w:rPr>
                <w:rFonts w:ascii="新宋体" w:eastAsia="新宋体" w:hAnsi="新宋体" w:cs="CESI宋体-GB13000" w:hint="eastAsia"/>
                <w:szCs w:val="21"/>
              </w:rPr>
              <w:t>气水</w:t>
            </w:r>
            <w:proofErr w:type="gramEnd"/>
            <w:r w:rsidRPr="005D5F72">
              <w:rPr>
                <w:rFonts w:ascii="新宋体" w:eastAsia="新宋体" w:hAnsi="新宋体" w:cs="CESI宋体-GB13000" w:hint="eastAsia"/>
                <w:szCs w:val="21"/>
              </w:rPr>
              <w:t>分离器*1，</w:t>
            </w:r>
            <w:proofErr w:type="gramStart"/>
            <w:r w:rsidRPr="005D5F72">
              <w:rPr>
                <w:rFonts w:ascii="新宋体" w:eastAsia="新宋体" w:hAnsi="新宋体" w:cs="CESI宋体-GB13000" w:hint="eastAsia"/>
                <w:szCs w:val="21"/>
              </w:rPr>
              <w:t>崂</w:t>
            </w:r>
            <w:proofErr w:type="gramEnd"/>
            <w:r w:rsidRPr="005D5F72">
              <w:rPr>
                <w:rFonts w:ascii="新宋体" w:eastAsia="新宋体" w:hAnsi="新宋体" w:cs="CESI宋体-GB13000" w:hint="eastAsia"/>
                <w:szCs w:val="21"/>
              </w:rPr>
              <w:t>应1080D型烟气预处理器*1，</w:t>
            </w:r>
            <w:proofErr w:type="gramStart"/>
            <w:r w:rsidRPr="005D5F72">
              <w:rPr>
                <w:rFonts w:ascii="新宋体" w:eastAsia="新宋体" w:hAnsi="新宋体" w:cs="CESI宋体-GB13000" w:hint="eastAsia"/>
                <w:szCs w:val="21"/>
              </w:rPr>
              <w:t>崂</w:t>
            </w:r>
            <w:proofErr w:type="gramEnd"/>
            <w:r w:rsidRPr="005D5F72">
              <w:rPr>
                <w:rFonts w:ascii="新宋体" w:eastAsia="新宋体" w:hAnsi="新宋体" w:cs="CESI宋体-GB13000" w:hint="eastAsia"/>
                <w:szCs w:val="21"/>
              </w:rPr>
              <w:t>应1085D型低浓度烟尘多功能采样管*1、电源输出线*1，</w:t>
            </w:r>
            <w:proofErr w:type="gramStart"/>
            <w:r w:rsidRPr="005D5F72">
              <w:rPr>
                <w:rFonts w:ascii="新宋体" w:eastAsia="新宋体" w:hAnsi="新宋体" w:cs="CESI宋体-GB13000" w:hint="eastAsia"/>
                <w:szCs w:val="21"/>
              </w:rPr>
              <w:t>崂</w:t>
            </w:r>
            <w:proofErr w:type="gramEnd"/>
            <w:r w:rsidRPr="005D5F72">
              <w:rPr>
                <w:rFonts w:ascii="新宋体" w:eastAsia="新宋体" w:hAnsi="新宋体" w:cs="CESI宋体-GB13000" w:hint="eastAsia"/>
                <w:szCs w:val="21"/>
              </w:rPr>
              <w:t>应1087A型油烟取样管*1、</w:t>
            </w:r>
            <w:r w:rsidRPr="005D5F72">
              <w:rPr>
                <w:rFonts w:ascii="新宋体" w:eastAsia="新宋体" w:hAnsi="新宋体" w:cs="宋体" w:hint="eastAsia"/>
                <w:szCs w:val="21"/>
              </w:rPr>
              <w:t>1062A型阻</w:t>
            </w:r>
            <w:proofErr w:type="gramStart"/>
            <w:r w:rsidRPr="005D5F72">
              <w:rPr>
                <w:rFonts w:ascii="新宋体" w:eastAsia="新宋体" w:hAnsi="新宋体" w:cs="宋体" w:hint="eastAsia"/>
                <w:szCs w:val="21"/>
              </w:rPr>
              <w:t>容法烟气</w:t>
            </w:r>
            <w:proofErr w:type="gramEnd"/>
            <w:r w:rsidRPr="005D5F72">
              <w:rPr>
                <w:rFonts w:ascii="新宋体" w:eastAsia="新宋体" w:hAnsi="新宋体" w:cs="宋体" w:hint="eastAsia"/>
                <w:szCs w:val="21"/>
              </w:rPr>
              <w:t>含湿量检测器*1</w:t>
            </w:r>
            <w:r w:rsidRPr="005D5F72">
              <w:rPr>
                <w:rFonts w:ascii="新宋体" w:eastAsia="新宋体" w:hAnsi="新宋体" w:cs="CESI宋体-GB13000" w:hint="eastAsia"/>
                <w:szCs w:val="21"/>
              </w:rPr>
              <w:t>。</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szCs w:val="21"/>
              </w:rPr>
            </w:pPr>
            <w:r w:rsidRPr="005D5F72">
              <w:rPr>
                <w:rFonts w:ascii="新宋体" w:eastAsia="新宋体" w:hAnsi="新宋体" w:cs="宋体" w:hint="eastAsia"/>
                <w:color w:val="000000"/>
                <w:kern w:val="0"/>
                <w:szCs w:val="21"/>
                <w:lang w:bidi="ar"/>
              </w:rPr>
              <w:lastRenderedPageBreak/>
              <w:t>21.电热恒温加热板</w:t>
            </w:r>
          </w:p>
        </w:tc>
        <w:tc>
          <w:tcPr>
            <w:tcW w:w="7634" w:type="dxa"/>
            <w:gridSpan w:val="5"/>
            <w:vAlign w:val="center"/>
          </w:tcPr>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一、技术参数要求：</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整机功率2.5KW，LED数码管显示，温控范围80-400℃，控温精度±1℃，温度均匀性5%，面板尺寸450*350mm，面板材质201不锈钢，面板厚度8mm，承重50kg。</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二、配置配件要求：主机*1。</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szCs w:val="21"/>
              </w:rPr>
            </w:pPr>
            <w:r w:rsidRPr="005D5F72">
              <w:rPr>
                <w:rFonts w:ascii="新宋体" w:eastAsia="新宋体" w:hAnsi="新宋体" w:cs="宋体" w:hint="eastAsia"/>
                <w:color w:val="000000"/>
                <w:kern w:val="0"/>
                <w:szCs w:val="21"/>
                <w:lang w:bidi="ar"/>
              </w:rPr>
              <w:t>22.电热恒温加热板</w:t>
            </w:r>
          </w:p>
        </w:tc>
        <w:tc>
          <w:tcPr>
            <w:tcW w:w="7634" w:type="dxa"/>
            <w:gridSpan w:val="5"/>
            <w:vAlign w:val="center"/>
          </w:tcPr>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一、技术参数要求：</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整机功率3KW，LCD液晶显示，温控范围50-420℃，控温精度±1℃，温度均匀性3%，面板尺寸450*350mm，面板材质石墨，面板厚度12mm，承重5kg。</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二、配置配件要求：主机*1。</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szCs w:val="21"/>
              </w:rPr>
            </w:pPr>
            <w:r w:rsidRPr="005D5F72">
              <w:rPr>
                <w:rFonts w:ascii="新宋体" w:eastAsia="新宋体" w:hAnsi="新宋体" w:cs="宋体" w:hint="eastAsia"/>
                <w:color w:val="000000"/>
                <w:kern w:val="0"/>
                <w:szCs w:val="21"/>
                <w:lang w:bidi="ar"/>
              </w:rPr>
              <w:t>23.六联过滤器</w:t>
            </w:r>
          </w:p>
        </w:tc>
        <w:tc>
          <w:tcPr>
            <w:tcW w:w="7634" w:type="dxa"/>
            <w:gridSpan w:val="5"/>
            <w:vAlign w:val="center"/>
          </w:tcPr>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一、技术参数要求：</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六</w:t>
            </w:r>
            <w:proofErr w:type="gramStart"/>
            <w:r w:rsidRPr="005D5F72">
              <w:rPr>
                <w:rFonts w:ascii="新宋体" w:eastAsia="新宋体" w:hAnsi="新宋体" w:cs="CESI宋体-GB13000" w:hint="eastAsia"/>
                <w:szCs w:val="21"/>
              </w:rPr>
              <w:t>联抽滤</w:t>
            </w:r>
            <w:proofErr w:type="gramEnd"/>
            <w:r w:rsidRPr="005D5F72">
              <w:rPr>
                <w:rFonts w:ascii="新宋体" w:eastAsia="新宋体" w:hAnsi="新宋体" w:cs="CESI宋体-GB13000" w:hint="eastAsia"/>
                <w:szCs w:val="21"/>
              </w:rPr>
              <w:t>规格，</w:t>
            </w:r>
            <w:proofErr w:type="gramStart"/>
            <w:r w:rsidRPr="005D5F72">
              <w:rPr>
                <w:rFonts w:ascii="新宋体" w:eastAsia="新宋体" w:hAnsi="新宋体" w:cs="CESI宋体-GB13000" w:hint="eastAsia"/>
                <w:szCs w:val="21"/>
              </w:rPr>
              <w:t>滤杯不锈钢</w:t>
            </w:r>
            <w:proofErr w:type="gramEnd"/>
            <w:r w:rsidRPr="005D5F72">
              <w:rPr>
                <w:rFonts w:ascii="新宋体" w:eastAsia="新宋体" w:hAnsi="新宋体" w:cs="CESI宋体-GB13000" w:hint="eastAsia"/>
                <w:szCs w:val="21"/>
              </w:rPr>
              <w:t>316L，阀门不锈钢，筛板材质不锈钢316L，孔径100μm,连接方式不锈钢</w:t>
            </w:r>
            <w:proofErr w:type="gramStart"/>
            <w:r w:rsidRPr="005D5F72">
              <w:rPr>
                <w:rFonts w:ascii="新宋体" w:eastAsia="新宋体" w:hAnsi="新宋体" w:cs="CESI宋体-GB13000" w:hint="eastAsia"/>
                <w:szCs w:val="21"/>
              </w:rPr>
              <w:t>一</w:t>
            </w:r>
            <w:proofErr w:type="gramEnd"/>
            <w:r w:rsidRPr="005D5F72">
              <w:rPr>
                <w:rFonts w:ascii="新宋体" w:eastAsia="新宋体" w:hAnsi="新宋体" w:cs="CESI宋体-GB13000" w:hint="eastAsia"/>
                <w:szCs w:val="21"/>
              </w:rPr>
              <w:t>体式，支架不锈钢316L。</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 xml:space="preserve"> 二、配置配件要求：</w:t>
            </w:r>
          </w:p>
          <w:p w:rsidR="009F3665" w:rsidRPr="005D5F72" w:rsidRDefault="009F3665" w:rsidP="00A264E0">
            <w:pPr>
              <w:adjustRightInd w:val="0"/>
              <w:snapToGrid w:val="0"/>
              <w:rPr>
                <w:rFonts w:ascii="新宋体" w:eastAsia="新宋体" w:hAnsi="新宋体" w:cs="CESI宋体-GB13000"/>
                <w:szCs w:val="21"/>
              </w:rPr>
            </w:pPr>
            <w:proofErr w:type="gramStart"/>
            <w:r w:rsidRPr="005D5F72">
              <w:rPr>
                <w:rFonts w:ascii="新宋体" w:eastAsia="新宋体" w:hAnsi="新宋体" w:cs="CESI宋体-GB13000" w:hint="eastAsia"/>
                <w:szCs w:val="21"/>
              </w:rPr>
              <w:t>不锈钢滤杯</w:t>
            </w:r>
            <w:proofErr w:type="gramEnd"/>
            <w:r w:rsidRPr="005D5F72">
              <w:rPr>
                <w:rFonts w:ascii="新宋体" w:eastAsia="新宋体" w:hAnsi="新宋体" w:cs="CESI宋体-GB13000" w:hint="eastAsia"/>
                <w:szCs w:val="21"/>
              </w:rPr>
              <w:t>316L*6、不锈钢滤头316L*6、不锈钢过滤支架316L*1、铝合金夹子*1、不锈钢杯盖316L*6、3L</w:t>
            </w:r>
            <w:proofErr w:type="gramStart"/>
            <w:r w:rsidRPr="005D5F72">
              <w:rPr>
                <w:rFonts w:ascii="新宋体" w:eastAsia="新宋体" w:hAnsi="新宋体" w:cs="CESI宋体-GB13000" w:hint="eastAsia"/>
                <w:szCs w:val="21"/>
              </w:rPr>
              <w:t>集液瓶</w:t>
            </w:r>
            <w:proofErr w:type="gramEnd"/>
            <w:r w:rsidRPr="005D5F72">
              <w:rPr>
                <w:rFonts w:ascii="新宋体" w:eastAsia="新宋体" w:hAnsi="新宋体" w:cs="CESI宋体-GB13000" w:hint="eastAsia"/>
                <w:szCs w:val="21"/>
              </w:rPr>
              <w:t>*6、胶管*12、胶管连接器*6。</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szCs w:val="21"/>
              </w:rPr>
            </w:pPr>
            <w:r w:rsidRPr="005D5F72">
              <w:rPr>
                <w:rFonts w:ascii="新宋体" w:eastAsia="新宋体" w:hAnsi="新宋体" w:cs="宋体" w:hint="eastAsia"/>
                <w:color w:val="000000"/>
                <w:kern w:val="0"/>
                <w:szCs w:val="21"/>
                <w:lang w:bidi="ar"/>
              </w:rPr>
              <w:t>24.林格曼烟气黑度仪</w:t>
            </w:r>
          </w:p>
        </w:tc>
        <w:tc>
          <w:tcPr>
            <w:tcW w:w="7634" w:type="dxa"/>
            <w:gridSpan w:val="5"/>
            <w:vAlign w:val="center"/>
          </w:tcPr>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一、技术参数要求：</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望远镜尺寸规格长56.5cm，直径10.5cm,林格曼黑度等级0-5级，误差不大于0.5级，视角放大率15倍分</w:t>
            </w:r>
            <w:proofErr w:type="gramStart"/>
            <w:r w:rsidRPr="005D5F72">
              <w:rPr>
                <w:rFonts w:ascii="新宋体" w:eastAsia="新宋体" w:hAnsi="新宋体" w:cs="CESI宋体-GB13000" w:hint="eastAsia"/>
                <w:szCs w:val="21"/>
              </w:rPr>
              <w:t>划面摄像</w:t>
            </w:r>
            <w:proofErr w:type="gramEnd"/>
            <w:r w:rsidRPr="005D5F72">
              <w:rPr>
                <w:rFonts w:ascii="新宋体" w:eastAsia="新宋体" w:hAnsi="新宋体" w:cs="CESI宋体-GB13000" w:hint="eastAsia"/>
                <w:szCs w:val="21"/>
              </w:rPr>
              <w:t>倍率2倍，物镜通光孔径80mm可观测10-2000m。</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二、配置配件要求：</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主机*1、专用三脚架*1，相机万能接口*1，黑度仪专用包*1。</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szCs w:val="21"/>
              </w:rPr>
            </w:pPr>
            <w:r w:rsidRPr="005D5F72">
              <w:rPr>
                <w:rFonts w:ascii="新宋体" w:eastAsia="新宋体" w:hAnsi="新宋体" w:cs="宋体" w:hint="eastAsia"/>
                <w:color w:val="000000"/>
                <w:kern w:val="0"/>
                <w:szCs w:val="21"/>
                <w:lang w:bidi="ar"/>
              </w:rPr>
              <w:t>25.真空隔膜泵</w:t>
            </w:r>
          </w:p>
        </w:tc>
        <w:tc>
          <w:tcPr>
            <w:tcW w:w="7634" w:type="dxa"/>
            <w:gridSpan w:val="5"/>
            <w:vAlign w:val="center"/>
          </w:tcPr>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一、技术参数要求：</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负压型，抽气速率20L/min,极限真空度0.08Mpa,电机功率160W，阀门膜片为橡胶，外形尺寸270*130*210mm，重量7Kg。</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二、配置配件要求：主机*1、截流集水瓶*1。</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szCs w:val="21"/>
              </w:rPr>
            </w:pPr>
            <w:r w:rsidRPr="005D5F72">
              <w:rPr>
                <w:rFonts w:ascii="新宋体" w:eastAsia="新宋体" w:hAnsi="新宋体" w:cs="宋体" w:hint="eastAsia"/>
                <w:color w:val="000000"/>
                <w:kern w:val="0"/>
                <w:szCs w:val="21"/>
                <w:lang w:bidi="ar"/>
              </w:rPr>
              <w:t>26.</w:t>
            </w:r>
            <w:proofErr w:type="gramStart"/>
            <w:r w:rsidRPr="005D5F72">
              <w:rPr>
                <w:rFonts w:ascii="新宋体" w:eastAsia="新宋体" w:hAnsi="新宋体" w:cs="宋体" w:hint="eastAsia"/>
                <w:color w:val="000000"/>
                <w:kern w:val="0"/>
                <w:szCs w:val="21"/>
                <w:lang w:bidi="ar"/>
              </w:rPr>
              <w:t>真空抽滤装置</w:t>
            </w:r>
            <w:proofErr w:type="gramEnd"/>
          </w:p>
        </w:tc>
        <w:tc>
          <w:tcPr>
            <w:tcW w:w="7634" w:type="dxa"/>
            <w:gridSpan w:val="5"/>
            <w:vAlign w:val="center"/>
          </w:tcPr>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一、技术参数要求：</w:t>
            </w:r>
          </w:p>
          <w:p w:rsidR="009F3665" w:rsidRPr="005D5F72" w:rsidRDefault="009F3665" w:rsidP="00A264E0">
            <w:pPr>
              <w:adjustRightInd w:val="0"/>
              <w:snapToGrid w:val="0"/>
              <w:rPr>
                <w:rFonts w:ascii="新宋体" w:eastAsia="新宋体" w:hAnsi="新宋体" w:cs="CESI宋体-GB13000"/>
                <w:szCs w:val="21"/>
              </w:rPr>
            </w:pPr>
            <w:proofErr w:type="gramStart"/>
            <w:r w:rsidRPr="005D5F72">
              <w:rPr>
                <w:rFonts w:ascii="新宋体" w:eastAsia="新宋体" w:hAnsi="新宋体" w:cs="CESI宋体-GB13000" w:hint="eastAsia"/>
                <w:szCs w:val="21"/>
              </w:rPr>
              <w:t>滤杯规格</w:t>
            </w:r>
            <w:proofErr w:type="gramEnd"/>
            <w:r w:rsidRPr="005D5F72">
              <w:rPr>
                <w:rFonts w:ascii="新宋体" w:eastAsia="新宋体" w:hAnsi="新宋体" w:cs="CESI宋体-GB13000" w:hint="eastAsia"/>
                <w:szCs w:val="21"/>
              </w:rPr>
              <w:t>300mL，滤头孔径10μm，筛板材质</w:t>
            </w:r>
            <w:proofErr w:type="gramStart"/>
            <w:r w:rsidRPr="005D5F72">
              <w:rPr>
                <w:rFonts w:ascii="新宋体" w:eastAsia="新宋体" w:hAnsi="新宋体" w:cs="CESI宋体-GB13000" w:hint="eastAsia"/>
                <w:szCs w:val="21"/>
              </w:rPr>
              <w:t>高硼硅玻璃</w:t>
            </w:r>
            <w:proofErr w:type="gramEnd"/>
            <w:r w:rsidRPr="005D5F72">
              <w:rPr>
                <w:rFonts w:ascii="新宋体" w:eastAsia="新宋体" w:hAnsi="新宋体" w:cs="CESI宋体-GB13000" w:hint="eastAsia"/>
                <w:szCs w:val="21"/>
              </w:rPr>
              <w:t>，</w:t>
            </w:r>
            <w:proofErr w:type="gramStart"/>
            <w:r w:rsidRPr="005D5F72">
              <w:rPr>
                <w:rFonts w:ascii="新宋体" w:eastAsia="新宋体" w:hAnsi="新宋体" w:cs="CESI宋体-GB13000" w:hint="eastAsia"/>
                <w:szCs w:val="21"/>
              </w:rPr>
              <w:t>集液瓶</w:t>
            </w:r>
            <w:proofErr w:type="gramEnd"/>
            <w:r w:rsidRPr="005D5F72">
              <w:rPr>
                <w:rFonts w:ascii="新宋体" w:eastAsia="新宋体" w:hAnsi="新宋体" w:cs="CESI宋体-GB13000" w:hint="eastAsia"/>
                <w:szCs w:val="21"/>
              </w:rPr>
              <w:t>规格1000mL，适用滤膜Φ47、Φ50。</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二、配置配件要求：</w:t>
            </w:r>
          </w:p>
          <w:p w:rsidR="009F3665" w:rsidRPr="005D5F72" w:rsidRDefault="009F3665" w:rsidP="00A264E0">
            <w:pPr>
              <w:adjustRightInd w:val="0"/>
              <w:snapToGrid w:val="0"/>
              <w:rPr>
                <w:rFonts w:ascii="新宋体" w:eastAsia="新宋体" w:hAnsi="新宋体" w:cs="CESI宋体-GB13000"/>
                <w:szCs w:val="21"/>
              </w:rPr>
            </w:pPr>
            <w:proofErr w:type="gramStart"/>
            <w:r w:rsidRPr="005D5F72">
              <w:rPr>
                <w:rFonts w:ascii="新宋体" w:eastAsia="新宋体" w:hAnsi="新宋体" w:cs="CESI宋体-GB13000" w:hint="eastAsia"/>
                <w:szCs w:val="21"/>
              </w:rPr>
              <w:t>集液瓶</w:t>
            </w:r>
            <w:proofErr w:type="gramEnd"/>
            <w:r w:rsidRPr="005D5F72">
              <w:rPr>
                <w:rFonts w:ascii="新宋体" w:eastAsia="新宋体" w:hAnsi="新宋体" w:cs="CESI宋体-GB13000" w:hint="eastAsia"/>
                <w:szCs w:val="21"/>
              </w:rPr>
              <w:t>*1、砂芯过滤头*1、</w:t>
            </w:r>
            <w:proofErr w:type="gramStart"/>
            <w:r w:rsidRPr="005D5F72">
              <w:rPr>
                <w:rFonts w:ascii="新宋体" w:eastAsia="新宋体" w:hAnsi="新宋体" w:cs="CESI宋体-GB13000" w:hint="eastAsia"/>
                <w:szCs w:val="21"/>
              </w:rPr>
              <w:t>滤杯</w:t>
            </w:r>
            <w:proofErr w:type="gramEnd"/>
            <w:r w:rsidRPr="005D5F72">
              <w:rPr>
                <w:rFonts w:ascii="新宋体" w:eastAsia="新宋体" w:hAnsi="新宋体" w:cs="CESI宋体-GB13000" w:hint="eastAsia"/>
                <w:szCs w:val="21"/>
              </w:rPr>
              <w:t>*1、</w:t>
            </w:r>
            <w:proofErr w:type="gramStart"/>
            <w:r w:rsidRPr="005D5F72">
              <w:rPr>
                <w:rFonts w:ascii="新宋体" w:eastAsia="新宋体" w:hAnsi="新宋体" w:cs="CESI宋体-GB13000" w:hint="eastAsia"/>
                <w:szCs w:val="21"/>
              </w:rPr>
              <w:t>固定夹</w:t>
            </w:r>
            <w:proofErr w:type="gramEnd"/>
            <w:r w:rsidRPr="005D5F72">
              <w:rPr>
                <w:rFonts w:ascii="新宋体" w:eastAsia="新宋体" w:hAnsi="新宋体" w:cs="CESI宋体-GB13000" w:hint="eastAsia"/>
                <w:szCs w:val="21"/>
              </w:rPr>
              <w:t>*1、防尘盖*1、胶管*1、胶管连接器*1。</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szCs w:val="21"/>
              </w:rPr>
            </w:pPr>
            <w:r w:rsidRPr="005D5F72">
              <w:rPr>
                <w:rFonts w:ascii="新宋体" w:eastAsia="新宋体" w:hAnsi="新宋体" w:cs="宋体" w:hint="eastAsia"/>
                <w:color w:val="000000"/>
                <w:kern w:val="0"/>
                <w:szCs w:val="21"/>
                <w:lang w:bidi="ar"/>
              </w:rPr>
              <w:t>27.超声波清洗器</w:t>
            </w:r>
          </w:p>
        </w:tc>
        <w:tc>
          <w:tcPr>
            <w:tcW w:w="7634" w:type="dxa"/>
            <w:gridSpan w:val="5"/>
            <w:vAlign w:val="center"/>
          </w:tcPr>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一、技术参数要求：</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超声频率40KHz，超声功率240W，加热功率200W，时间控制1-30min，温度控制为20-80℃，内槽尺寸300*240*150mm，槽体容量10L，外形尺寸325*265*280mm，材质为SUS304不锈钢，使用电源为 AC 220-240V，50/60Hz，附加功能为定时加热。</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二、配置配件要求：主机*1、不锈钢网篮*1，排水软管1m（含接管配件）*1。</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szCs w:val="21"/>
              </w:rPr>
            </w:pPr>
            <w:r w:rsidRPr="005D5F72">
              <w:rPr>
                <w:rFonts w:ascii="新宋体" w:eastAsia="新宋体" w:hAnsi="新宋体" w:cs="宋体" w:hint="eastAsia"/>
                <w:color w:val="000000"/>
                <w:kern w:val="0"/>
                <w:szCs w:val="21"/>
                <w:lang w:bidi="ar"/>
              </w:rPr>
              <w:t>28.分液漏斗振荡器</w:t>
            </w:r>
          </w:p>
        </w:tc>
        <w:tc>
          <w:tcPr>
            <w:tcW w:w="7634" w:type="dxa"/>
            <w:gridSpan w:val="5"/>
            <w:vAlign w:val="center"/>
          </w:tcPr>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一、技术参数要求：</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频率：50-300次/分，震荡方式为垂直震荡或斜角0-20°，可定时，来电自动恢复工作，定时结束会报警提醒。电源220V50Hz，功率375W。</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 xml:space="preserve"> 二、配置配件要求：主机*1、分液漏斗夹具*8。</w:t>
            </w:r>
          </w:p>
        </w:tc>
      </w:tr>
      <w:tr w:rsidR="009F3665" w:rsidRPr="005D5F72" w:rsidTr="00A264E0">
        <w:trPr>
          <w:trHeight w:val="90"/>
          <w:jc w:val="center"/>
        </w:trPr>
        <w:tc>
          <w:tcPr>
            <w:tcW w:w="1730" w:type="dxa"/>
            <w:gridSpan w:val="2"/>
            <w:vAlign w:val="center"/>
          </w:tcPr>
          <w:p w:rsidR="009F3665" w:rsidRPr="005D5F72" w:rsidRDefault="009F3665" w:rsidP="00A264E0">
            <w:pPr>
              <w:widowControl/>
              <w:adjustRightInd w:val="0"/>
              <w:snapToGrid w:val="0"/>
              <w:jc w:val="center"/>
              <w:textAlignment w:val="center"/>
              <w:rPr>
                <w:rFonts w:ascii="新宋体" w:eastAsia="新宋体" w:hAnsi="新宋体" w:cs="CESI宋体-GB13000"/>
                <w:color w:val="000000"/>
                <w:szCs w:val="21"/>
              </w:rPr>
            </w:pPr>
            <w:r w:rsidRPr="005D5F72">
              <w:rPr>
                <w:rFonts w:ascii="新宋体" w:eastAsia="新宋体" w:hAnsi="新宋体" w:cs="宋体" w:hint="eastAsia"/>
                <w:color w:val="000000"/>
                <w:kern w:val="0"/>
                <w:szCs w:val="21"/>
                <w:lang w:bidi="ar"/>
              </w:rPr>
              <w:t>29.智能一体化蒸馏仪</w:t>
            </w:r>
          </w:p>
        </w:tc>
        <w:tc>
          <w:tcPr>
            <w:tcW w:w="7634" w:type="dxa"/>
            <w:gridSpan w:val="5"/>
            <w:vAlign w:val="center"/>
          </w:tcPr>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一、技术参数要求：</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内置冷却水循环单元，压缩机制冷和风冷，根据冷却水温度自动启停压缩机系统，不接受外置冷却;内置压缩机技术规格 气缸容积≥15.4cm3/REV 总重量≤12.1kg 冷媒类型R22 最大</w:t>
            </w:r>
            <w:proofErr w:type="gramStart"/>
            <w:r w:rsidRPr="005D5F72">
              <w:rPr>
                <w:rFonts w:ascii="新宋体" w:eastAsia="新宋体" w:hAnsi="新宋体" w:cs="CESI宋体-GB13000" w:hint="eastAsia"/>
                <w:szCs w:val="21"/>
              </w:rPr>
              <w:t>冷媒冲注量</w:t>
            </w:r>
            <w:proofErr w:type="gramEnd"/>
            <w:r w:rsidRPr="005D5F72">
              <w:rPr>
                <w:rFonts w:ascii="新宋体" w:eastAsia="新宋体" w:hAnsi="新宋体" w:cs="CESI宋体-GB13000" w:hint="eastAsia"/>
                <w:szCs w:val="21"/>
              </w:rPr>
              <w:t>≥0.75kg MAX。</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lastRenderedPageBreak/>
              <w:t>蒸馏单元配有6组蛇形冷凝管，冷凝管之间为串联结构，有三个接口为冷却水进水口、出水口和馏出液输出口。馏出液出口管道材质要求无毒非血溶性；极低渗透性；抗酸、碱、氧化剂和动植物及石油；可热封、可粘合，可成型，米色不透明；可用高温高压、环氧乙烷、伽马射线灭菌；工作温度为-51-132℃。</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蒸馏加热采用碗状远红外陶瓷器皿，加热功率≤400W，整机加热功率加热系统可调适用不同沸点的样品蒸馏；采用7寸液晶触摸显示屏；有漏电保护和自动烘干功能；加热功率 单孔加热功率≤500W，整机加热功率≤3600W；样品处理数量1-6个；主机内置水箱体积约20L；冷却水温度设定范围5-35℃；蒸馏终点设定范围1-500mL（1-500g）；倒计时工作时间设定1-200min;蒸馏速率2-8mL（功率范围为300-500W）；主机尺寸≤960*575*410mm。</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 xml:space="preserve"> 二、配置配件要求：</w:t>
            </w:r>
          </w:p>
          <w:p w:rsidR="009F3665" w:rsidRPr="005D5F72" w:rsidRDefault="009F3665" w:rsidP="00A264E0">
            <w:pPr>
              <w:adjustRightInd w:val="0"/>
              <w:snapToGrid w:val="0"/>
              <w:rPr>
                <w:rFonts w:ascii="新宋体" w:eastAsia="新宋体" w:hAnsi="新宋体" w:cs="CESI宋体-GB13000"/>
                <w:szCs w:val="21"/>
              </w:rPr>
            </w:pPr>
            <w:r w:rsidRPr="005D5F72">
              <w:rPr>
                <w:rFonts w:ascii="新宋体" w:eastAsia="新宋体" w:hAnsi="新宋体" w:cs="CESI宋体-GB13000" w:hint="eastAsia"/>
                <w:szCs w:val="21"/>
              </w:rPr>
              <w:t>主机*1、主机内置水箱*1、内置压缩机制冷系统*1、馏出液自锁装置*6、馏出液排废孔（内嵌）*3、冷凝管固定支架*1、烧瓶置放架*1、蛇形冷凝管*6、500mL烧瓶*6、250mL锥形瓶*6。</w:t>
            </w:r>
          </w:p>
        </w:tc>
      </w:tr>
    </w:tbl>
    <w:p w:rsidR="009F3665" w:rsidRPr="005D5F72" w:rsidRDefault="009F3665" w:rsidP="009F3665">
      <w:r w:rsidRPr="005D5F72">
        <w:rPr>
          <w:rFonts w:hint="eastAsia"/>
        </w:rPr>
        <w:lastRenderedPageBreak/>
        <w:t>注：“</w:t>
      </w:r>
      <w:r w:rsidRPr="005D5F72">
        <w:rPr>
          <w:rFonts w:hint="eastAsia"/>
        </w:rPr>
        <w:t>*</w:t>
      </w:r>
      <w:r w:rsidRPr="005D5F72">
        <w:rPr>
          <w:rFonts w:hint="eastAsia"/>
        </w:rPr>
        <w:t>”条款为不可偏离项，不满足，投标无效。采购需求清单中以品牌、规格型号为准。设备</w:t>
      </w:r>
      <w:proofErr w:type="gramStart"/>
      <w:r w:rsidRPr="005D5F72">
        <w:rPr>
          <w:rFonts w:hint="eastAsia"/>
        </w:rPr>
        <w:t>名称为暂拟</w:t>
      </w:r>
      <w:proofErr w:type="gramEnd"/>
      <w:r w:rsidRPr="005D5F72">
        <w:rPr>
          <w:rFonts w:hint="eastAsia"/>
        </w:rPr>
        <w:t>名，最终合同内容以实际为准。</w:t>
      </w:r>
    </w:p>
    <w:p w:rsidR="00E23BA9" w:rsidRPr="009F3665" w:rsidRDefault="00E23BA9"/>
    <w:sectPr w:rsidR="00E23BA9" w:rsidRPr="009F366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CESI宋体-GB13000">
    <w:altName w:val="微软雅黑"/>
    <w:charset w:val="86"/>
    <w:family w:val="auto"/>
    <w:pitch w:val="default"/>
    <w:sig w:usb0="00000000" w:usb1="18C77CF8"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6C6432"/>
    <w:multiLevelType w:val="singleLevel"/>
    <w:tmpl w:val="F76C643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665"/>
    <w:rsid w:val="009F3665"/>
    <w:rsid w:val="00E23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9F3665"/>
    <w:pPr>
      <w:widowControl w:val="0"/>
      <w:jc w:val="both"/>
    </w:pPr>
    <w:rPr>
      <w:rFonts w:ascii="Times New Roman" w:eastAsia="宋体" w:hAnsi="Times New Roman"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semiHidden/>
    <w:unhideWhenUsed/>
    <w:rsid w:val="009F3665"/>
    <w:pPr>
      <w:spacing w:after="120"/>
    </w:pPr>
  </w:style>
  <w:style w:type="character" w:customStyle="1" w:styleId="Char">
    <w:name w:val="正文文本 Char"/>
    <w:basedOn w:val="a1"/>
    <w:link w:val="a0"/>
    <w:uiPriority w:val="99"/>
    <w:semiHidden/>
    <w:rsid w:val="009F3665"/>
    <w:rPr>
      <w:rFonts w:ascii="Times New Roman" w:eastAsia="宋体" w:hAnsi="Times New Roman" w:cs="Times New Roman"/>
      <w:szCs w:val="20"/>
    </w:rPr>
  </w:style>
  <w:style w:type="paragraph" w:styleId="a4">
    <w:name w:val="Balloon Text"/>
    <w:basedOn w:val="a"/>
    <w:link w:val="Char0"/>
    <w:uiPriority w:val="99"/>
    <w:semiHidden/>
    <w:unhideWhenUsed/>
    <w:rsid w:val="009F3665"/>
    <w:rPr>
      <w:sz w:val="18"/>
      <w:szCs w:val="18"/>
    </w:rPr>
  </w:style>
  <w:style w:type="character" w:customStyle="1" w:styleId="Char0">
    <w:name w:val="批注框文本 Char"/>
    <w:basedOn w:val="a1"/>
    <w:link w:val="a4"/>
    <w:uiPriority w:val="99"/>
    <w:semiHidden/>
    <w:rsid w:val="009F366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9F3665"/>
    <w:pPr>
      <w:widowControl w:val="0"/>
      <w:jc w:val="both"/>
    </w:pPr>
    <w:rPr>
      <w:rFonts w:ascii="Times New Roman" w:eastAsia="宋体" w:hAnsi="Times New Roman"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semiHidden/>
    <w:unhideWhenUsed/>
    <w:rsid w:val="009F3665"/>
    <w:pPr>
      <w:spacing w:after="120"/>
    </w:pPr>
  </w:style>
  <w:style w:type="character" w:customStyle="1" w:styleId="Char">
    <w:name w:val="正文文本 Char"/>
    <w:basedOn w:val="a1"/>
    <w:link w:val="a0"/>
    <w:uiPriority w:val="99"/>
    <w:semiHidden/>
    <w:rsid w:val="009F3665"/>
    <w:rPr>
      <w:rFonts w:ascii="Times New Roman" w:eastAsia="宋体" w:hAnsi="Times New Roman" w:cs="Times New Roman"/>
      <w:szCs w:val="20"/>
    </w:rPr>
  </w:style>
  <w:style w:type="paragraph" w:styleId="a4">
    <w:name w:val="Balloon Text"/>
    <w:basedOn w:val="a"/>
    <w:link w:val="Char0"/>
    <w:uiPriority w:val="99"/>
    <w:semiHidden/>
    <w:unhideWhenUsed/>
    <w:rsid w:val="009F3665"/>
    <w:rPr>
      <w:sz w:val="18"/>
      <w:szCs w:val="18"/>
    </w:rPr>
  </w:style>
  <w:style w:type="character" w:customStyle="1" w:styleId="Char0">
    <w:name w:val="批注框文本 Char"/>
    <w:basedOn w:val="a1"/>
    <w:link w:val="a4"/>
    <w:uiPriority w:val="99"/>
    <w:semiHidden/>
    <w:rsid w:val="009F366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1434</Words>
  <Characters>8180</Characters>
  <Application>Microsoft Office Word</Application>
  <DocSecurity>0</DocSecurity>
  <Lines>68</Lines>
  <Paragraphs>19</Paragraphs>
  <ScaleCrop>false</ScaleCrop>
  <Company/>
  <LinksUpToDate>false</LinksUpToDate>
  <CharactersWithSpaces>9595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2021</dc:creator>
  <cp:lastModifiedBy>2021</cp:lastModifiedBy>
  <cp:revision>1</cp:revision>
  <dcterms:created xsi:type="dcterms:W3CDTF">2023-06-13T02:03:00Z</dcterms:created>
  <dcterms:modified xsi:type="dcterms:W3CDTF">2023-06-13T02:03:00Z</dcterms:modified>
</cp:coreProperties>
</file>