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F62" w:rsidRDefault="00D80F62" w:rsidP="00D80F62">
      <w:pPr>
        <w:pStyle w:val="3"/>
        <w:rPr>
          <w:rFonts w:ascii="新宋体" w:eastAsia="新宋体" w:hAnsi="新宋体"/>
          <w:kern w:val="44"/>
          <w:szCs w:val="28"/>
        </w:rPr>
      </w:pPr>
      <w:r>
        <w:rPr>
          <w:rFonts w:ascii="新宋体" w:eastAsia="新宋体" w:hAnsi="新宋体" w:hint="eastAsia"/>
          <w:kern w:val="44"/>
          <w:szCs w:val="28"/>
        </w:rPr>
        <w:t>三、项目概况</w:t>
      </w:r>
    </w:p>
    <w:p w:rsidR="00D80F62" w:rsidRDefault="00D80F62" w:rsidP="00D80F62">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022071">
        <w:rPr>
          <w:rFonts w:ascii="新宋体" w:eastAsia="新宋体" w:hAnsi="新宋体" w:cs="宋体" w:hint="eastAsia"/>
          <w:szCs w:val="21"/>
        </w:rPr>
        <w:t>人民币叁拾壹万伍仟（315,000.00）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022071">
        <w:rPr>
          <w:rFonts w:ascii="新宋体" w:eastAsia="新宋体" w:hAnsi="新宋体" w:cs="宋体" w:hint="eastAsia"/>
          <w:szCs w:val="21"/>
        </w:rPr>
        <w:t>人民币叁拾壹万伍仟（315,000.00）</w:t>
      </w:r>
    </w:p>
    <w:p w:rsidR="00D80F62" w:rsidRDefault="00D80F62" w:rsidP="00D80F62">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D80F62" w:rsidRDefault="00D80F62" w:rsidP="00D80F62">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1992年7月1日，全国人大常委会授予深圳经济特区立法权。《立法法》出台和修改后，深圳不仅保留经济特区立法权，同时被赋予经济特区所在地的市以较大的市立法权，且经济特区法规可以根据授权对法律、行政法规、地方性法规作变通规定。截至目前，深圳共制定法规263项，其中经济特区法规222项，设区的市立法41项，现行有效法规188项；共制定政府规章333项，现行有效规章163项。深圳是全国地方立法最多的城市，基本形成了与国家法律体系相配套、与深圳经济社会发展相适应的法制架构，为国家层面立法积累了成熟经验，为推动我市改革开放和经济社会高质量发展提供了有力法治保障。2023年是全面贯彻落实党的二十大精神的开局之年，也是深圳立法在更高起点上继续前进之年。在此之际，回顾和总结三十年来深圳立法的发展历程、创新实践和丰富经验，分析研究深圳立法目前存在的问题和遇到的困难，探索和展望如何在更高起点上用好用足深圳立法权、深圳立法应如何更好地服务经济社会高质量发展，具有重要意义。</w:t>
      </w:r>
    </w:p>
    <w:p w:rsidR="00D80F62" w:rsidRDefault="00D80F62" w:rsidP="00D80F62">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但是由于深圳三十年立法数量繁多，蜻蜓点水式回顾不能充分反映深圳立法发展历史，有必要针对深圳三十年立法回顾与展望开展系列研究。参照我国现行法律部门，结合深圳立法权限、立法目的和立法功能，对深圳立法进行分类，即分为经济领域立法、行政领域立法、社会领域立法以及其他领域立法，着重回顾三十年来深圳在重大、典型立法上的背景、意义、过程、效果和问题、未来发展方向等，并形成研究报告。</w:t>
      </w:r>
    </w:p>
    <w:p w:rsidR="00D80F62" w:rsidRDefault="00D80F62" w:rsidP="00D80F62">
      <w:pPr>
        <w:spacing w:line="360" w:lineRule="auto"/>
        <w:ind w:firstLineChars="200" w:firstLine="420"/>
        <w:rPr>
          <w:rFonts w:ascii="新宋体" w:eastAsia="新宋体" w:hAnsi="新宋体" w:cs="宋体"/>
          <w:szCs w:val="21"/>
          <w:lang w:eastAsia="zh-Hans"/>
        </w:rPr>
      </w:pPr>
      <w:r>
        <w:rPr>
          <w:rFonts w:ascii="新宋体" w:eastAsia="新宋体" w:hAnsi="新宋体" w:cs="宋体" w:hint="eastAsia"/>
          <w:szCs w:val="21"/>
          <w:lang w:eastAsia="zh-Hans"/>
        </w:rPr>
        <w:t>本次课题研究项目着重对深圳立法三十年中的经济领域立法发展历程和成就进行研究</w:t>
      </w:r>
      <w:r>
        <w:rPr>
          <w:rFonts w:ascii="新宋体" w:eastAsia="新宋体" w:hAnsi="新宋体" w:cs="宋体"/>
          <w:szCs w:val="21"/>
          <w:lang w:eastAsia="zh-Hans"/>
        </w:rPr>
        <w:t>，</w:t>
      </w:r>
      <w:r>
        <w:rPr>
          <w:rFonts w:ascii="新宋体" w:eastAsia="新宋体" w:hAnsi="新宋体" w:hint="eastAsia"/>
          <w:lang w:eastAsia="zh-Hans"/>
        </w:rPr>
        <w:t>对</w:t>
      </w:r>
      <w:r>
        <w:rPr>
          <w:rFonts w:ascii="新宋体" w:eastAsia="新宋体" w:hAnsi="新宋体" w:hint="eastAsia"/>
        </w:rPr>
        <w:t>深圳重要经济领域立法</w:t>
      </w:r>
      <w:r>
        <w:rPr>
          <w:rFonts w:ascii="新宋体" w:eastAsia="新宋体" w:hAnsi="新宋体" w:hint="eastAsia"/>
          <w:lang w:eastAsia="zh-Hans"/>
        </w:rPr>
        <w:t>进行</w:t>
      </w:r>
      <w:r>
        <w:rPr>
          <w:rFonts w:ascii="新宋体" w:eastAsia="新宋体" w:hAnsi="新宋体" w:hint="eastAsia"/>
        </w:rPr>
        <w:t>梳理</w:t>
      </w:r>
      <w:r>
        <w:rPr>
          <w:rFonts w:ascii="新宋体" w:eastAsia="新宋体" w:hAnsi="新宋体" w:hint="eastAsia"/>
          <w:lang w:eastAsia="zh-Hans"/>
        </w:rPr>
        <w:t>和探索</w:t>
      </w:r>
      <w:r>
        <w:rPr>
          <w:rFonts w:ascii="新宋体" w:eastAsia="新宋体" w:hAnsi="新宋体" w:hint="eastAsia"/>
        </w:rPr>
        <w:t>深圳经济领域立法的未来</w:t>
      </w:r>
      <w:r>
        <w:rPr>
          <w:rFonts w:ascii="新宋体" w:eastAsia="新宋体" w:hAnsi="新宋体" w:hint="eastAsia"/>
          <w:lang w:eastAsia="zh-Hans"/>
        </w:rPr>
        <w:t>方向</w:t>
      </w:r>
      <w:r>
        <w:rPr>
          <w:rFonts w:ascii="新宋体" w:eastAsia="新宋体" w:hAnsi="新宋体"/>
          <w:lang w:eastAsia="zh-Hans"/>
        </w:rPr>
        <w:t>，</w:t>
      </w:r>
      <w:r>
        <w:rPr>
          <w:rFonts w:ascii="新宋体" w:eastAsia="新宋体" w:hAnsi="新宋体" w:cs="宋体" w:hint="eastAsia"/>
          <w:szCs w:val="21"/>
          <w:lang w:eastAsia="zh-Hans"/>
        </w:rPr>
        <w:t>形成</w:t>
      </w:r>
      <w:r>
        <w:rPr>
          <w:rFonts w:ascii="新宋体" w:eastAsia="新宋体" w:hAnsi="新宋体"/>
        </w:rPr>
        <w:t>《深圳立法三十年的回顾与展望系列研究之经济领域立法专题》研究报告。</w:t>
      </w:r>
    </w:p>
    <w:p w:rsidR="00D80F62" w:rsidRDefault="00D80F62" w:rsidP="00D80F62">
      <w:pPr>
        <w:pStyle w:val="3"/>
        <w:rPr>
          <w:rFonts w:ascii="新宋体" w:eastAsia="新宋体" w:hAnsi="新宋体"/>
          <w:kern w:val="44"/>
          <w:szCs w:val="28"/>
        </w:rPr>
      </w:pPr>
      <w:r>
        <w:rPr>
          <w:rFonts w:ascii="新宋体" w:eastAsia="新宋体" w:hAnsi="新宋体" w:hint="eastAsia"/>
          <w:kern w:val="44"/>
          <w:szCs w:val="28"/>
        </w:rPr>
        <w:t>四、项目技术要求</w:t>
      </w:r>
    </w:p>
    <w:p w:rsidR="00D80F62" w:rsidRDefault="00D80F62" w:rsidP="00D80F62">
      <w:pPr>
        <w:spacing w:line="360" w:lineRule="auto"/>
        <w:rPr>
          <w:rFonts w:ascii="新宋体" w:eastAsia="新宋体" w:hAnsi="新宋体"/>
          <w:b/>
        </w:rPr>
      </w:pPr>
      <w:r>
        <w:rPr>
          <w:rFonts w:ascii="新宋体" w:eastAsia="新宋体" w:hAnsi="新宋体" w:hint="eastAsia"/>
          <w:b/>
        </w:rPr>
        <w:t>（一）服务内容</w:t>
      </w:r>
    </w:p>
    <w:p w:rsidR="00D80F62" w:rsidRDefault="00D80F62" w:rsidP="00D80F62">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w:t>
      </w:r>
      <w:r>
        <w:rPr>
          <w:rFonts w:ascii="新宋体" w:eastAsia="新宋体" w:hAnsi="新宋体" w:hint="eastAsia"/>
        </w:rPr>
        <w:t>对深圳立法三十年的发展历程</w:t>
      </w:r>
      <w:r>
        <w:rPr>
          <w:rFonts w:ascii="新宋体" w:eastAsia="新宋体" w:hAnsi="新宋体" w:hint="eastAsia"/>
          <w:lang w:eastAsia="zh-Hans"/>
        </w:rPr>
        <w:t>开展和</w:t>
      </w:r>
      <w:r>
        <w:rPr>
          <w:rFonts w:ascii="新宋体" w:eastAsia="新宋体" w:hAnsi="新宋体" w:hint="eastAsia"/>
        </w:rPr>
        <w:t>深圳经济领域立法的发展历程</w:t>
      </w:r>
      <w:r>
        <w:rPr>
          <w:rFonts w:ascii="新宋体" w:eastAsia="新宋体" w:hAnsi="新宋体" w:hint="eastAsia"/>
          <w:lang w:eastAsia="zh-Hans"/>
        </w:rPr>
        <w:t>和成就进行</w:t>
      </w:r>
      <w:r>
        <w:rPr>
          <w:rFonts w:ascii="新宋体" w:eastAsia="新宋体" w:hAnsi="新宋体" w:hint="eastAsia"/>
        </w:rPr>
        <w:t>研究，进行总结并深入分析。</w:t>
      </w:r>
    </w:p>
    <w:p w:rsidR="00D80F62" w:rsidRDefault="00D80F62" w:rsidP="00D80F62">
      <w:pPr>
        <w:spacing w:line="360" w:lineRule="auto"/>
        <w:rPr>
          <w:rFonts w:ascii="新宋体" w:eastAsia="新宋体" w:hAnsi="新宋体"/>
        </w:rPr>
      </w:pPr>
      <w:r>
        <w:rPr>
          <w:rFonts w:ascii="新宋体" w:eastAsia="新宋体" w:hAnsi="新宋体" w:hint="eastAsia"/>
        </w:rPr>
        <w:lastRenderedPageBreak/>
        <w:t>2</w:t>
      </w:r>
      <w:r>
        <w:rPr>
          <w:rFonts w:ascii="新宋体" w:eastAsia="新宋体" w:hAnsi="新宋体"/>
        </w:rPr>
        <w:t>.</w:t>
      </w:r>
      <w:r>
        <w:rPr>
          <w:rFonts w:ascii="新宋体" w:eastAsia="新宋体" w:hAnsi="新宋体" w:hint="eastAsia"/>
          <w:lang w:eastAsia="zh-Hans"/>
        </w:rPr>
        <w:t>对</w:t>
      </w:r>
      <w:r>
        <w:rPr>
          <w:rFonts w:ascii="新宋体" w:eastAsia="新宋体" w:hAnsi="新宋体" w:hint="eastAsia"/>
        </w:rPr>
        <w:t>深圳重要经济领域立法</w:t>
      </w:r>
      <w:r>
        <w:rPr>
          <w:rFonts w:ascii="新宋体" w:eastAsia="新宋体" w:hAnsi="新宋体" w:hint="eastAsia"/>
          <w:lang w:eastAsia="zh-Hans"/>
        </w:rPr>
        <w:t>进行</w:t>
      </w:r>
      <w:r>
        <w:rPr>
          <w:rFonts w:ascii="新宋体" w:eastAsia="新宋体" w:hAnsi="新宋体" w:hint="eastAsia"/>
        </w:rPr>
        <w:t>梳理</w:t>
      </w:r>
      <w:r>
        <w:rPr>
          <w:rFonts w:ascii="新宋体" w:eastAsia="新宋体" w:hAnsi="新宋体" w:hint="eastAsia"/>
          <w:lang w:eastAsia="zh-Hans"/>
        </w:rPr>
        <w:t>和探索</w:t>
      </w:r>
      <w:r>
        <w:rPr>
          <w:rFonts w:ascii="新宋体" w:eastAsia="新宋体" w:hAnsi="新宋体" w:hint="eastAsia"/>
        </w:rPr>
        <w:t>深圳经济领域立法的未来</w:t>
      </w:r>
      <w:r>
        <w:rPr>
          <w:rFonts w:ascii="新宋体" w:eastAsia="新宋体" w:hAnsi="新宋体" w:hint="eastAsia"/>
          <w:lang w:eastAsia="zh-Hans"/>
        </w:rPr>
        <w:t>方向</w:t>
      </w:r>
      <w:r>
        <w:rPr>
          <w:rFonts w:ascii="新宋体" w:eastAsia="新宋体" w:hAnsi="新宋体" w:hint="eastAsia"/>
        </w:rPr>
        <w:t>。</w:t>
      </w:r>
    </w:p>
    <w:p w:rsidR="00D80F62" w:rsidRDefault="00D80F62" w:rsidP="00D80F62">
      <w:pPr>
        <w:spacing w:line="360" w:lineRule="auto"/>
        <w:rPr>
          <w:rFonts w:ascii="新宋体" w:eastAsia="新宋体" w:hAnsi="新宋体"/>
        </w:rPr>
      </w:pPr>
      <w:r>
        <w:rPr>
          <w:rFonts w:ascii="新宋体" w:eastAsia="新宋体" w:hAnsi="新宋体" w:hint="eastAsia"/>
        </w:rPr>
        <w:t>3</w:t>
      </w:r>
      <w:r>
        <w:rPr>
          <w:rFonts w:ascii="新宋体" w:eastAsia="新宋体" w:hAnsi="新宋体"/>
        </w:rPr>
        <w:t>.形成《深圳立法三十年的回顾与展望系列研究之经济领域立法专题》研究报告</w:t>
      </w:r>
      <w:r>
        <w:rPr>
          <w:rFonts w:ascii="新宋体" w:eastAsia="新宋体" w:hAnsi="新宋体" w:hint="eastAsia"/>
        </w:rPr>
        <w:t>。</w:t>
      </w:r>
    </w:p>
    <w:p w:rsidR="00D80F62" w:rsidRDefault="00D80F62" w:rsidP="00D80F62">
      <w:pPr>
        <w:spacing w:line="360" w:lineRule="auto"/>
        <w:rPr>
          <w:rFonts w:ascii="新宋体" w:eastAsia="新宋体" w:hAnsi="新宋体"/>
        </w:rPr>
      </w:pPr>
      <w:r>
        <w:rPr>
          <w:rFonts w:ascii="新宋体" w:eastAsia="新宋体" w:hAnsi="新宋体" w:hint="eastAsia"/>
        </w:rPr>
        <w:t>4</w:t>
      </w:r>
      <w:r>
        <w:rPr>
          <w:rFonts w:ascii="新宋体" w:eastAsia="新宋体" w:hAnsi="新宋体"/>
        </w:rPr>
        <w:t>.</w:t>
      </w:r>
      <w:r>
        <w:rPr>
          <w:rFonts w:ascii="新宋体" w:eastAsia="新宋体" w:hAnsi="新宋体" w:hint="eastAsia"/>
        </w:rPr>
        <w:t>配合委托方开展专家评审工作。</w:t>
      </w:r>
    </w:p>
    <w:p w:rsidR="00D80F62" w:rsidRDefault="00D80F62" w:rsidP="00D80F62">
      <w:pPr>
        <w:spacing w:line="360" w:lineRule="auto"/>
        <w:rPr>
          <w:rFonts w:ascii="新宋体" w:eastAsia="新宋体" w:hAnsi="新宋体"/>
        </w:rPr>
      </w:pPr>
      <w:r>
        <w:rPr>
          <w:rFonts w:ascii="新宋体" w:eastAsia="新宋体" w:hAnsi="新宋体" w:hint="eastAsia"/>
        </w:rPr>
        <w:t>5</w:t>
      </w:r>
      <w:r>
        <w:rPr>
          <w:rFonts w:ascii="新宋体" w:eastAsia="新宋体" w:hAnsi="新宋体"/>
        </w:rPr>
        <w:t>.对已完成的项目研究成果进行编辑、印刷。</w:t>
      </w:r>
    </w:p>
    <w:p w:rsidR="00D80F62" w:rsidRDefault="00D80F62" w:rsidP="00D80F62">
      <w:pPr>
        <w:spacing w:line="360" w:lineRule="auto"/>
        <w:rPr>
          <w:rFonts w:ascii="新宋体" w:eastAsia="新宋体" w:hAnsi="新宋体"/>
        </w:rPr>
      </w:pPr>
      <w:r>
        <w:rPr>
          <w:rFonts w:ascii="新宋体" w:eastAsia="新宋体" w:hAnsi="新宋体"/>
        </w:rPr>
        <w:t>6</w:t>
      </w:r>
      <w:r>
        <w:rPr>
          <w:rFonts w:ascii="新宋体" w:eastAsia="新宋体" w:hAnsi="新宋体" w:hint="eastAsia"/>
          <w:lang w:eastAsia="zh-Hans"/>
        </w:rPr>
        <w:t>.</w:t>
      </w:r>
      <w:r>
        <w:rPr>
          <w:rFonts w:ascii="新宋体" w:eastAsia="新宋体" w:hAnsi="新宋体" w:hint="eastAsia"/>
        </w:rPr>
        <w:t>其他与项目相关的联络性或事务性工作等。</w:t>
      </w:r>
    </w:p>
    <w:p w:rsidR="00D80F62" w:rsidRDefault="00D80F62" w:rsidP="00D80F62">
      <w:pPr>
        <w:numPr>
          <w:ilvl w:val="0"/>
          <w:numId w:val="2"/>
        </w:numPr>
        <w:spacing w:line="360" w:lineRule="auto"/>
        <w:rPr>
          <w:rFonts w:ascii="新宋体" w:eastAsia="新宋体" w:hAnsi="新宋体"/>
          <w:b/>
          <w:bCs/>
          <w:lang w:eastAsia="zh-Hans"/>
        </w:rPr>
      </w:pPr>
      <w:r>
        <w:rPr>
          <w:rFonts w:ascii="新宋体" w:eastAsia="新宋体" w:hAnsi="新宋体" w:hint="eastAsia"/>
          <w:b/>
          <w:bCs/>
          <w:lang w:eastAsia="zh-Hans"/>
        </w:rPr>
        <w:t>交付成果及要求</w:t>
      </w:r>
    </w:p>
    <w:p w:rsidR="00D80F62" w:rsidRDefault="00D80F62" w:rsidP="00D80F62">
      <w:pPr>
        <w:numPr>
          <w:ilvl w:val="0"/>
          <w:numId w:val="3"/>
        </w:numPr>
        <w:spacing w:line="360" w:lineRule="auto"/>
        <w:rPr>
          <w:rFonts w:ascii="新宋体" w:eastAsia="新宋体" w:hAnsi="新宋体"/>
          <w:lang w:eastAsia="zh-Hans"/>
        </w:rPr>
      </w:pPr>
      <w:r>
        <w:rPr>
          <w:rFonts w:ascii="新宋体" w:eastAsia="新宋体" w:hAnsi="新宋体" w:hint="eastAsia"/>
          <w:lang w:eastAsia="zh-Hans"/>
        </w:rPr>
        <w:t>交付成果</w:t>
      </w:r>
      <w:r>
        <w:rPr>
          <w:rFonts w:ascii="新宋体" w:eastAsia="新宋体" w:hAnsi="新宋体"/>
          <w:lang w:eastAsia="zh-Hans"/>
        </w:rPr>
        <w:t>（</w:t>
      </w:r>
      <w:r>
        <w:rPr>
          <w:rFonts w:ascii="新宋体" w:eastAsia="新宋体" w:hAnsi="新宋体" w:hint="eastAsia"/>
          <w:lang w:eastAsia="zh-Hans"/>
        </w:rPr>
        <w:t>研究成果</w:t>
      </w:r>
      <w:r>
        <w:rPr>
          <w:rFonts w:ascii="新宋体" w:eastAsia="新宋体" w:hAnsi="新宋体"/>
          <w:lang w:eastAsia="zh-Hans"/>
        </w:rPr>
        <w:t>）</w:t>
      </w:r>
    </w:p>
    <w:p w:rsidR="00D80F62" w:rsidRDefault="00D80F62" w:rsidP="00D80F62">
      <w:pPr>
        <w:spacing w:line="360" w:lineRule="auto"/>
        <w:rPr>
          <w:rFonts w:ascii="新宋体" w:eastAsia="新宋体" w:hAnsi="新宋体"/>
        </w:rPr>
      </w:pPr>
      <w:r>
        <w:rPr>
          <w:rFonts w:ascii="新宋体" w:eastAsia="新宋体" w:hAnsi="新宋体" w:hint="eastAsia"/>
        </w:rPr>
        <w:t>形成《深圳立法三十年的回顾与展望系列研究之经济领域立法专题》研究报告。</w:t>
      </w:r>
    </w:p>
    <w:p w:rsidR="00D80F62" w:rsidRDefault="00D80F62" w:rsidP="00D80F62">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w:t>
      </w:r>
      <w:r>
        <w:rPr>
          <w:rFonts w:ascii="新宋体" w:eastAsia="新宋体" w:hAnsi="新宋体" w:hint="eastAsia"/>
        </w:rPr>
        <w:t>本项目最终成果的知识产权以及与之相关的所有权利归甲方所有。</w:t>
      </w:r>
    </w:p>
    <w:p w:rsidR="00D80F62" w:rsidRDefault="00D80F62" w:rsidP="00D80F62">
      <w:pPr>
        <w:pStyle w:val="3"/>
        <w:rPr>
          <w:rFonts w:ascii="新宋体" w:eastAsia="新宋体" w:hAnsi="新宋体"/>
          <w:kern w:val="44"/>
          <w:szCs w:val="28"/>
        </w:rPr>
      </w:pPr>
      <w:r>
        <w:rPr>
          <w:rFonts w:ascii="新宋体" w:eastAsia="新宋体" w:hAnsi="新宋体" w:hint="eastAsia"/>
          <w:kern w:val="44"/>
          <w:szCs w:val="28"/>
        </w:rPr>
        <w:t>五、项目商务要求</w:t>
      </w:r>
    </w:p>
    <w:p w:rsidR="00D80F62" w:rsidRDefault="00D80F62" w:rsidP="00D80F62">
      <w:pPr>
        <w:spacing w:line="360" w:lineRule="auto"/>
        <w:rPr>
          <w:rFonts w:ascii="新宋体" w:eastAsia="新宋体" w:hAnsi="新宋体" w:cs="宋体"/>
          <w:szCs w:val="21"/>
        </w:rPr>
      </w:pPr>
      <w:r>
        <w:rPr>
          <w:rFonts w:ascii="新宋体" w:eastAsia="新宋体" w:hAnsi="新宋体" w:cs="宋体" w:hint="eastAsia"/>
          <w:szCs w:val="21"/>
        </w:rPr>
        <w:t>（一）服务期限：合同签订之日起至 2023年10月</w:t>
      </w:r>
      <w:r>
        <w:rPr>
          <w:rFonts w:ascii="新宋体" w:eastAsia="新宋体" w:hAnsi="新宋体" w:cs="宋体" w:hint="eastAsia"/>
          <w:szCs w:val="21"/>
          <w:lang w:eastAsia="zh-Hans"/>
        </w:rPr>
        <w:t>底</w:t>
      </w:r>
      <w:r>
        <w:rPr>
          <w:rFonts w:ascii="新宋体" w:eastAsia="新宋体" w:hAnsi="新宋体" w:cs="宋体" w:hint="eastAsia"/>
          <w:szCs w:val="21"/>
        </w:rPr>
        <w:t>前完成所有项目研究成果的验收工作，并</w:t>
      </w:r>
      <w:proofErr w:type="gramStart"/>
      <w:r>
        <w:rPr>
          <w:rFonts w:ascii="新宋体" w:eastAsia="新宋体" w:hAnsi="新宋体" w:cs="宋体" w:hint="eastAsia"/>
          <w:szCs w:val="21"/>
        </w:rPr>
        <w:t>在结项验收</w:t>
      </w:r>
      <w:proofErr w:type="gramEnd"/>
      <w:r>
        <w:rPr>
          <w:rFonts w:ascii="新宋体" w:eastAsia="新宋体" w:hAnsi="新宋体" w:cs="宋体" w:hint="eastAsia"/>
          <w:szCs w:val="21"/>
        </w:rPr>
        <w:t>后提供为期1年的售后服务。</w:t>
      </w:r>
    </w:p>
    <w:p w:rsidR="00D80F62" w:rsidRDefault="00D80F62" w:rsidP="00D80F62">
      <w:pPr>
        <w:spacing w:line="360" w:lineRule="auto"/>
        <w:rPr>
          <w:rFonts w:ascii="新宋体" w:eastAsia="新宋体" w:hAnsi="新宋体" w:cs="宋体"/>
          <w:szCs w:val="21"/>
        </w:rPr>
      </w:pPr>
      <w:r>
        <w:rPr>
          <w:rFonts w:ascii="新宋体" w:eastAsia="新宋体" w:hAnsi="新宋体" w:cs="宋体" w:hint="eastAsia"/>
          <w:szCs w:val="21"/>
        </w:rPr>
        <w:t>（二）付款方式：分为三期支付，具体以合同签订为准</w:t>
      </w:r>
      <w:r>
        <w:rPr>
          <w:rFonts w:ascii="新宋体" w:eastAsia="新宋体" w:hAnsi="新宋体" w:cs="宋体"/>
          <w:szCs w:val="21"/>
        </w:rPr>
        <w:t>。</w:t>
      </w:r>
    </w:p>
    <w:p w:rsidR="00D80F62" w:rsidRDefault="00D80F62" w:rsidP="00D80F62">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D80F62" w:rsidRDefault="00D80F62" w:rsidP="00D80F62">
      <w:pPr>
        <w:spacing w:line="360" w:lineRule="auto"/>
        <w:rPr>
          <w:rFonts w:ascii="新宋体" w:eastAsia="新宋体" w:hAnsi="新宋体"/>
        </w:rPr>
      </w:pPr>
      <w:r>
        <w:rPr>
          <w:rFonts w:ascii="新宋体" w:eastAsia="新宋体" w:hAnsi="新宋体" w:hint="eastAsia"/>
        </w:rPr>
        <w:t>1.质量考核验收标准：以专家评审的方式，由招标方组织验收，中标方按照招标文件及合同的要求完成所有工作任务并提交相应的资料。</w:t>
      </w:r>
    </w:p>
    <w:p w:rsidR="00D80F62" w:rsidRDefault="00D80F62" w:rsidP="00D80F62">
      <w:pPr>
        <w:spacing w:line="360" w:lineRule="auto"/>
        <w:rPr>
          <w:rFonts w:ascii="新宋体" w:eastAsia="新宋体" w:hAnsi="新宋体" w:cs="宋体"/>
          <w:szCs w:val="21"/>
        </w:rPr>
      </w:pPr>
      <w:r>
        <w:rPr>
          <w:rFonts w:ascii="新宋体" w:eastAsia="新宋体" w:hAnsi="新宋体" w:cs="宋体" w:hint="eastAsia"/>
          <w:szCs w:val="21"/>
        </w:rPr>
        <w:t>2.违约金：</w:t>
      </w:r>
    </w:p>
    <w:p w:rsidR="00D80F62" w:rsidRDefault="00D80F62" w:rsidP="00D80F62">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rsidR="00D80F62" w:rsidRDefault="00D80F62" w:rsidP="00D80F62">
      <w:pPr>
        <w:spacing w:line="360" w:lineRule="auto"/>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rsidR="00D80F62" w:rsidRDefault="00D80F62" w:rsidP="00D80F62">
      <w:pPr>
        <w:spacing w:line="360" w:lineRule="auto"/>
        <w:rPr>
          <w:rFonts w:ascii="新宋体" w:eastAsia="新宋体" w:hAnsi="新宋体"/>
          <w:szCs w:val="21"/>
        </w:rPr>
      </w:pPr>
      <w:r>
        <w:rPr>
          <w:rFonts w:ascii="新宋体" w:eastAsia="新宋体" w:hAnsi="新宋体" w:hint="eastAsia"/>
          <w:szCs w:val="21"/>
        </w:rPr>
        <w:t>①乙方逾期提交各阶段项目工作成果累计超过15个工作日；</w:t>
      </w:r>
    </w:p>
    <w:p w:rsidR="00D80F62" w:rsidRDefault="00D80F62" w:rsidP="00D80F62">
      <w:pPr>
        <w:spacing w:line="360" w:lineRule="auto"/>
        <w:rPr>
          <w:rFonts w:ascii="新宋体" w:eastAsia="新宋体" w:hAnsi="新宋体"/>
          <w:szCs w:val="21"/>
        </w:rPr>
      </w:pPr>
      <w:r>
        <w:rPr>
          <w:rFonts w:ascii="新宋体" w:eastAsia="新宋体" w:hAnsi="新宋体" w:hint="eastAsia"/>
          <w:szCs w:val="21"/>
        </w:rPr>
        <w:t>②乙方拒绝按甲方要求对工作成果进行修改或乙方提交的项目工作成果经修改后仍未能通过甲方验收；</w:t>
      </w:r>
    </w:p>
    <w:p w:rsidR="00D80F62" w:rsidRDefault="00D80F62" w:rsidP="00D80F62">
      <w:pPr>
        <w:spacing w:line="360" w:lineRule="auto"/>
        <w:rPr>
          <w:rFonts w:ascii="新宋体" w:eastAsia="新宋体" w:hAnsi="新宋体"/>
          <w:szCs w:val="21"/>
        </w:rPr>
      </w:pPr>
      <w:r>
        <w:rPr>
          <w:rFonts w:ascii="新宋体" w:eastAsia="新宋体" w:hAnsi="新宋体" w:hint="eastAsia"/>
          <w:szCs w:val="21"/>
        </w:rPr>
        <w:lastRenderedPageBreak/>
        <w:t>③乙方明确表示或者以自己的行为表明不能履行本合同约定的义务；</w:t>
      </w:r>
    </w:p>
    <w:p w:rsidR="00D80F62" w:rsidRDefault="00D80F62" w:rsidP="00D80F62">
      <w:pPr>
        <w:spacing w:line="360" w:lineRule="auto"/>
        <w:rPr>
          <w:rFonts w:ascii="新宋体" w:eastAsia="新宋体" w:hAnsi="新宋体"/>
          <w:szCs w:val="21"/>
        </w:rPr>
      </w:pPr>
      <w:r>
        <w:rPr>
          <w:rFonts w:ascii="新宋体" w:eastAsia="新宋体" w:hAnsi="新宋体" w:hint="eastAsia"/>
          <w:szCs w:val="21"/>
        </w:rPr>
        <w:t>④乙方在合同服务期限内累计出现3次违约行为；</w:t>
      </w:r>
    </w:p>
    <w:p w:rsidR="00D80F62" w:rsidRDefault="00D80F62" w:rsidP="00D80F62">
      <w:pPr>
        <w:spacing w:line="360" w:lineRule="auto"/>
        <w:rPr>
          <w:rFonts w:ascii="新宋体" w:eastAsia="新宋体" w:hAnsi="新宋体"/>
          <w:szCs w:val="21"/>
        </w:rPr>
      </w:pPr>
      <w:r>
        <w:rPr>
          <w:rFonts w:ascii="新宋体" w:eastAsia="新宋体" w:hAnsi="新宋体" w:hint="eastAsia"/>
          <w:szCs w:val="21"/>
        </w:rPr>
        <w:t>⑤乙方为承接项目向甲方提供的相关资料存在虚假（包括但不限于项目组成员学历不实、不具有资质等）；</w:t>
      </w:r>
    </w:p>
    <w:p w:rsidR="00D80F62" w:rsidRDefault="00D80F62" w:rsidP="00D80F62">
      <w:pPr>
        <w:spacing w:line="360" w:lineRule="auto"/>
        <w:rPr>
          <w:rFonts w:ascii="新宋体" w:eastAsia="新宋体" w:hAnsi="新宋体"/>
          <w:szCs w:val="21"/>
        </w:rPr>
      </w:pPr>
      <w:r>
        <w:rPr>
          <w:rFonts w:ascii="新宋体" w:eastAsia="新宋体" w:hAnsi="新宋体" w:hint="eastAsia"/>
          <w:szCs w:val="21"/>
        </w:rPr>
        <w:t xml:space="preserve">⑥未经甲方同意，乙方擅自更换项目组负责人或成员；甲方要求更换项目组负责人或成员，乙方拒绝更换或经更换的工作人员仍无法在甲方指定期限内按本合同要求履行合同义务；                                                                                                                                                                                           </w:t>
      </w:r>
    </w:p>
    <w:p w:rsidR="00D80F62" w:rsidRDefault="00D80F62" w:rsidP="00D80F62">
      <w:pPr>
        <w:spacing w:line="360" w:lineRule="auto"/>
        <w:rPr>
          <w:rFonts w:ascii="新宋体" w:eastAsia="新宋体" w:hAnsi="新宋体"/>
          <w:szCs w:val="21"/>
        </w:rPr>
      </w:pPr>
      <w:r>
        <w:rPr>
          <w:rFonts w:ascii="新宋体" w:eastAsia="新宋体" w:hAnsi="新宋体" w:hint="eastAsia"/>
          <w:szCs w:val="21"/>
        </w:rPr>
        <w:t>⑦乙方违反本合同关于知识产权、保密条款的约定；</w:t>
      </w:r>
    </w:p>
    <w:p w:rsidR="00D80F62" w:rsidRDefault="00D80F62" w:rsidP="00D80F62">
      <w:pPr>
        <w:spacing w:line="360" w:lineRule="auto"/>
        <w:rPr>
          <w:rFonts w:ascii="新宋体" w:eastAsia="新宋体" w:hAnsi="新宋体"/>
          <w:szCs w:val="21"/>
        </w:rPr>
      </w:pPr>
      <w:r>
        <w:rPr>
          <w:rFonts w:ascii="新宋体" w:eastAsia="新宋体" w:hAnsi="新宋体" w:hint="eastAsia"/>
          <w:szCs w:val="21"/>
        </w:rPr>
        <w:t>⑧未经甲方书面同意，乙方将本合同权利或义务全部或部分转让给第三人；</w:t>
      </w:r>
    </w:p>
    <w:p w:rsidR="00D80F62" w:rsidRDefault="00D80F62" w:rsidP="00D80F62">
      <w:pPr>
        <w:spacing w:line="360" w:lineRule="auto"/>
        <w:rPr>
          <w:rFonts w:ascii="新宋体" w:eastAsia="新宋体" w:hAnsi="新宋体"/>
          <w:szCs w:val="21"/>
        </w:rPr>
      </w:pPr>
      <w:r>
        <w:rPr>
          <w:rFonts w:ascii="新宋体" w:eastAsia="新宋体" w:hAnsi="新宋体" w:hint="eastAsia"/>
          <w:szCs w:val="21"/>
        </w:rPr>
        <w:t>⑨乙方做出违反法律、法规、规章、政策或公序良俗的行为，导致甲方公信力/声誉/名誉受损或产生负面社会舆情。</w:t>
      </w:r>
    </w:p>
    <w:p w:rsidR="00D80F62" w:rsidRDefault="00D80F62" w:rsidP="00D80F62">
      <w:pPr>
        <w:numPr>
          <w:ilvl w:val="0"/>
          <w:numId w:val="1"/>
        </w:numPr>
        <w:spacing w:line="360" w:lineRule="auto"/>
        <w:rPr>
          <w:rFonts w:ascii="新宋体" w:eastAsia="新宋体" w:hAnsi="新宋体"/>
          <w:szCs w:val="21"/>
        </w:rPr>
      </w:pPr>
      <w:r>
        <w:rPr>
          <w:rFonts w:ascii="新宋体" w:eastAsia="新宋体" w:hAnsi="新宋体" w:hint="eastAsia"/>
          <w:szCs w:val="21"/>
        </w:rPr>
        <w:t>甲乙双方均应认真、全面履行本合同项下的各项义务，任何一方不履行或未按约定履行均构成违约，违约方应赔偿因此给守约方造成的全部损失。</w:t>
      </w:r>
    </w:p>
    <w:p w:rsidR="00D80F62" w:rsidRDefault="00D80F62" w:rsidP="00D80F62">
      <w:pPr>
        <w:spacing w:line="360" w:lineRule="auto"/>
        <w:rPr>
          <w:rFonts w:ascii="新宋体" w:eastAsia="新宋体" w:hAnsi="新宋体"/>
          <w:kern w:val="44"/>
          <w:szCs w:val="28"/>
        </w:rPr>
      </w:pPr>
      <w:r>
        <w:rPr>
          <w:rFonts w:ascii="新宋体" w:eastAsia="新宋体" w:hAnsi="新宋体" w:hint="eastAsia"/>
          <w:szCs w:val="21"/>
        </w:rPr>
        <w:t>（4）对于乙方应支付的违约金及赔偿金，甲方有权从未付款项中予以扣除，不足部分有权向乙方追偿</w:t>
      </w:r>
      <w:r>
        <w:rPr>
          <w:rFonts w:ascii="新宋体" w:eastAsia="新宋体" w:hAnsi="新宋体" w:cs="宋体" w:hint="eastAsia"/>
          <w:szCs w:val="21"/>
        </w:rPr>
        <w:t>。</w:t>
      </w:r>
    </w:p>
    <w:p w:rsidR="00D80F62" w:rsidRDefault="00D80F62" w:rsidP="00D80F62">
      <w:pPr>
        <w:pStyle w:val="3"/>
        <w:rPr>
          <w:rFonts w:ascii="新宋体" w:eastAsia="新宋体" w:hAnsi="新宋体"/>
          <w:kern w:val="44"/>
          <w:szCs w:val="28"/>
        </w:rPr>
      </w:pPr>
      <w:r>
        <w:rPr>
          <w:rFonts w:ascii="新宋体" w:eastAsia="新宋体" w:hAnsi="新宋体" w:hint="eastAsia"/>
          <w:kern w:val="44"/>
          <w:szCs w:val="28"/>
        </w:rPr>
        <w:t>六、投标报价</w:t>
      </w:r>
    </w:p>
    <w:p w:rsidR="00D80F62" w:rsidRDefault="00D80F62" w:rsidP="00D80F62">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D80F62" w:rsidRDefault="00D80F62" w:rsidP="00D80F62">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D80F62" w:rsidRDefault="00D80F62" w:rsidP="00D80F62">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D80F62" w:rsidRDefault="00D80F62" w:rsidP="00D80F62">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D80F62" w:rsidRDefault="00D80F62" w:rsidP="00D80F62">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w:t>
      </w:r>
      <w:r>
        <w:rPr>
          <w:rFonts w:ascii="新宋体" w:eastAsia="新宋体" w:hAnsi="新宋体" w:cs="宋体" w:hint="eastAsia"/>
          <w:szCs w:val="21"/>
        </w:rPr>
        <w:lastRenderedPageBreak/>
        <w:t>忽视或误解项目情况而导致的索赔或服务期限延长申请将不获批准。</w:t>
      </w:r>
    </w:p>
    <w:p w:rsidR="00D80F62" w:rsidRDefault="00D80F62" w:rsidP="00D80F62">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E36E5C" w:rsidRPr="00D80F62" w:rsidRDefault="00E36E5C">
      <w:bookmarkStart w:id="0" w:name="_GoBack"/>
      <w:bookmarkEnd w:id="0"/>
    </w:p>
    <w:sectPr w:rsidR="00E36E5C" w:rsidRPr="00D80F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F62" w:rsidRDefault="00D80F62" w:rsidP="00D80F62">
      <w:r>
        <w:separator/>
      </w:r>
    </w:p>
  </w:endnote>
  <w:endnote w:type="continuationSeparator" w:id="0">
    <w:p w:rsidR="00D80F62" w:rsidRDefault="00D80F62" w:rsidP="00D8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F62" w:rsidRDefault="00D80F62" w:rsidP="00D80F62">
      <w:r>
        <w:separator/>
      </w:r>
    </w:p>
  </w:footnote>
  <w:footnote w:type="continuationSeparator" w:id="0">
    <w:p w:rsidR="00D80F62" w:rsidRDefault="00D80F62" w:rsidP="00D80F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BA20F4"/>
    <w:multiLevelType w:val="singleLevel"/>
    <w:tmpl w:val="F5BA20F4"/>
    <w:lvl w:ilvl="0">
      <w:start w:val="1"/>
      <w:numFmt w:val="decimal"/>
      <w:lvlText w:val="%1."/>
      <w:lvlJc w:val="left"/>
      <w:pPr>
        <w:tabs>
          <w:tab w:val="left" w:pos="312"/>
        </w:tabs>
      </w:pPr>
    </w:lvl>
  </w:abstractNum>
  <w:abstractNum w:abstractNumId="1">
    <w:nsid w:val="742D4E1C"/>
    <w:multiLevelType w:val="singleLevel"/>
    <w:tmpl w:val="742D4E1C"/>
    <w:lvl w:ilvl="0">
      <w:start w:val="3"/>
      <w:numFmt w:val="decimal"/>
      <w:suff w:val="nothing"/>
      <w:lvlText w:val="（%1）"/>
      <w:lvlJc w:val="left"/>
    </w:lvl>
  </w:abstractNum>
  <w:abstractNum w:abstractNumId="2">
    <w:nsid w:val="79F26297"/>
    <w:multiLevelType w:val="singleLevel"/>
    <w:tmpl w:val="79F26297"/>
    <w:lvl w:ilvl="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2C4"/>
    <w:rsid w:val="00CF62C4"/>
    <w:rsid w:val="00D80F62"/>
    <w:rsid w:val="00E36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F62"/>
    <w:pPr>
      <w:widowControl w:val="0"/>
      <w:jc w:val="both"/>
    </w:pPr>
    <w:rPr>
      <w:rFonts w:ascii="Times New Roman" w:eastAsia="宋体" w:hAnsi="Times New Roman" w:cs="Times New Roman"/>
      <w:szCs w:val="24"/>
    </w:rPr>
  </w:style>
  <w:style w:type="paragraph" w:styleId="3">
    <w:name w:val="heading 3"/>
    <w:basedOn w:val="4"/>
    <w:next w:val="a"/>
    <w:link w:val="3Char1"/>
    <w:qFormat/>
    <w:rsid w:val="00D80F62"/>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D80F6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0F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0F62"/>
    <w:rPr>
      <w:sz w:val="18"/>
      <w:szCs w:val="18"/>
    </w:rPr>
  </w:style>
  <w:style w:type="paragraph" w:styleId="a4">
    <w:name w:val="footer"/>
    <w:basedOn w:val="a"/>
    <w:link w:val="Char0"/>
    <w:uiPriority w:val="99"/>
    <w:unhideWhenUsed/>
    <w:rsid w:val="00D80F62"/>
    <w:pPr>
      <w:tabs>
        <w:tab w:val="center" w:pos="4153"/>
        <w:tab w:val="right" w:pos="8306"/>
      </w:tabs>
      <w:snapToGrid w:val="0"/>
      <w:jc w:val="left"/>
    </w:pPr>
    <w:rPr>
      <w:sz w:val="18"/>
      <w:szCs w:val="18"/>
    </w:rPr>
  </w:style>
  <w:style w:type="character" w:customStyle="1" w:styleId="Char0">
    <w:name w:val="页脚 Char"/>
    <w:basedOn w:val="a0"/>
    <w:link w:val="a4"/>
    <w:uiPriority w:val="99"/>
    <w:rsid w:val="00D80F62"/>
    <w:rPr>
      <w:sz w:val="18"/>
      <w:szCs w:val="18"/>
    </w:rPr>
  </w:style>
  <w:style w:type="character" w:customStyle="1" w:styleId="3Char">
    <w:name w:val="标题 3 Char"/>
    <w:basedOn w:val="a0"/>
    <w:uiPriority w:val="9"/>
    <w:semiHidden/>
    <w:rsid w:val="00D80F62"/>
    <w:rPr>
      <w:rFonts w:ascii="Times New Roman" w:eastAsia="宋体" w:hAnsi="Times New Roman" w:cs="Times New Roman"/>
      <w:b/>
      <w:bCs/>
      <w:sz w:val="32"/>
      <w:szCs w:val="32"/>
    </w:rPr>
  </w:style>
  <w:style w:type="character" w:customStyle="1" w:styleId="3Char1">
    <w:name w:val="标题 3 Char1"/>
    <w:link w:val="3"/>
    <w:qFormat/>
    <w:rsid w:val="00D80F62"/>
    <w:rPr>
      <w:rFonts w:ascii="宋体" w:eastAsia="宋体" w:hAnsi="宋体" w:cs="Times New Roman"/>
      <w:b/>
      <w:bCs/>
      <w:sz w:val="28"/>
      <w:szCs w:val="32"/>
    </w:rPr>
  </w:style>
  <w:style w:type="character" w:customStyle="1" w:styleId="4Char">
    <w:name w:val="标题 4 Char"/>
    <w:basedOn w:val="a0"/>
    <w:link w:val="4"/>
    <w:uiPriority w:val="9"/>
    <w:semiHidden/>
    <w:rsid w:val="00D80F62"/>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F62"/>
    <w:pPr>
      <w:widowControl w:val="0"/>
      <w:jc w:val="both"/>
    </w:pPr>
    <w:rPr>
      <w:rFonts w:ascii="Times New Roman" w:eastAsia="宋体" w:hAnsi="Times New Roman" w:cs="Times New Roman"/>
      <w:szCs w:val="24"/>
    </w:rPr>
  </w:style>
  <w:style w:type="paragraph" w:styleId="3">
    <w:name w:val="heading 3"/>
    <w:basedOn w:val="4"/>
    <w:next w:val="a"/>
    <w:link w:val="3Char1"/>
    <w:qFormat/>
    <w:rsid w:val="00D80F62"/>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D80F6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0F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0F62"/>
    <w:rPr>
      <w:sz w:val="18"/>
      <w:szCs w:val="18"/>
    </w:rPr>
  </w:style>
  <w:style w:type="paragraph" w:styleId="a4">
    <w:name w:val="footer"/>
    <w:basedOn w:val="a"/>
    <w:link w:val="Char0"/>
    <w:uiPriority w:val="99"/>
    <w:unhideWhenUsed/>
    <w:rsid w:val="00D80F62"/>
    <w:pPr>
      <w:tabs>
        <w:tab w:val="center" w:pos="4153"/>
        <w:tab w:val="right" w:pos="8306"/>
      </w:tabs>
      <w:snapToGrid w:val="0"/>
      <w:jc w:val="left"/>
    </w:pPr>
    <w:rPr>
      <w:sz w:val="18"/>
      <w:szCs w:val="18"/>
    </w:rPr>
  </w:style>
  <w:style w:type="character" w:customStyle="1" w:styleId="Char0">
    <w:name w:val="页脚 Char"/>
    <w:basedOn w:val="a0"/>
    <w:link w:val="a4"/>
    <w:uiPriority w:val="99"/>
    <w:rsid w:val="00D80F62"/>
    <w:rPr>
      <w:sz w:val="18"/>
      <w:szCs w:val="18"/>
    </w:rPr>
  </w:style>
  <w:style w:type="character" w:customStyle="1" w:styleId="3Char">
    <w:name w:val="标题 3 Char"/>
    <w:basedOn w:val="a0"/>
    <w:uiPriority w:val="9"/>
    <w:semiHidden/>
    <w:rsid w:val="00D80F62"/>
    <w:rPr>
      <w:rFonts w:ascii="Times New Roman" w:eastAsia="宋体" w:hAnsi="Times New Roman" w:cs="Times New Roman"/>
      <w:b/>
      <w:bCs/>
      <w:sz w:val="32"/>
      <w:szCs w:val="32"/>
    </w:rPr>
  </w:style>
  <w:style w:type="character" w:customStyle="1" w:styleId="3Char1">
    <w:name w:val="标题 3 Char1"/>
    <w:link w:val="3"/>
    <w:qFormat/>
    <w:rsid w:val="00D80F62"/>
    <w:rPr>
      <w:rFonts w:ascii="宋体" w:eastAsia="宋体" w:hAnsi="宋体" w:cs="Times New Roman"/>
      <w:b/>
      <w:bCs/>
      <w:sz w:val="28"/>
      <w:szCs w:val="32"/>
    </w:rPr>
  </w:style>
  <w:style w:type="character" w:customStyle="1" w:styleId="4Char">
    <w:name w:val="标题 4 Char"/>
    <w:basedOn w:val="a0"/>
    <w:link w:val="4"/>
    <w:uiPriority w:val="9"/>
    <w:semiHidden/>
    <w:rsid w:val="00D80F62"/>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425</Words>
  <Characters>2429</Characters>
  <Application>Microsoft Office Word</Application>
  <DocSecurity>0</DocSecurity>
  <Lines>20</Lines>
  <Paragraphs>5</Paragraphs>
  <ScaleCrop>false</ScaleCrop>
  <Company/>
  <LinksUpToDate>false</LinksUpToDate>
  <CharactersWithSpaces>2849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2023-05-16T08:01:00Z</dcterms:created>
  <dcterms:modified xsi:type="dcterms:W3CDTF">2023-05-16T08:01:00Z</dcterms:modified>
</cp:coreProperties>
</file>