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4C85" w:rsidRDefault="00D74C85">
      <w:pPr>
        <w:tabs>
          <w:tab w:val="left" w:pos="142"/>
        </w:tabs>
        <w:snapToGrid w:val="0"/>
        <w:spacing w:line="360" w:lineRule="auto"/>
        <w:ind w:left="284" w:rightChars="-27" w:right="-57"/>
        <w:rPr>
          <w:rFonts w:ascii="Arial" w:hAnsi="Arial" w:cs="Arial"/>
          <w:kern w:val="0"/>
          <w:sz w:val="20"/>
          <w:szCs w:val="20"/>
        </w:rPr>
      </w:pPr>
    </w:p>
    <w:p w:rsidR="00D74C85" w:rsidRDefault="001E338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D74C85" w:rsidRDefault="00D74C85">
      <w:pPr>
        <w:rPr>
          <w:rFonts w:ascii="Calibri" w:hAnsi="Calibri"/>
          <w:szCs w:val="22"/>
        </w:rPr>
      </w:pPr>
    </w:p>
    <w:p w:rsidR="00D74C85" w:rsidRDefault="00D74C85">
      <w:pPr>
        <w:rPr>
          <w:rFonts w:ascii="Calibri" w:hAnsi="Calibri" w:hint="eastAsia"/>
          <w:szCs w:val="22"/>
        </w:rPr>
      </w:pPr>
    </w:p>
    <w:p w:rsidR="00D74C85" w:rsidRDefault="001E338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D74C85" w:rsidRDefault="00D74C85">
      <w:pPr>
        <w:spacing w:line="360" w:lineRule="auto"/>
        <w:ind w:firstLineChars="200" w:firstLine="480"/>
        <w:rPr>
          <w:kern w:val="0"/>
          <w:sz w:val="24"/>
        </w:rPr>
      </w:pPr>
      <w:bookmarkStart w:id="0" w:name="_Hlk520380463"/>
    </w:p>
    <w:p w:rsidR="00D74C85" w:rsidRDefault="001E338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项目名称：深圳市公共法律服务中心物业服务供应商招标项目</w:t>
      </w:r>
    </w:p>
    <w:p w:rsidR="00D74C85" w:rsidRDefault="001E338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RNX2023072ZC-SZSF</w:t>
      </w:r>
    </w:p>
    <w:p w:rsidR="00D74C85" w:rsidRDefault="001E338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D74C85" w:rsidRDefault="001E338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bookmarkEnd w:id="0"/>
    <w:p w:rsidR="00D74C85" w:rsidRDefault="00D74C85">
      <w:pPr>
        <w:rPr>
          <w:rFonts w:ascii="Calibri" w:hAnsi="Calibri"/>
          <w:szCs w:val="22"/>
        </w:rPr>
      </w:pPr>
    </w:p>
    <w:p w:rsidR="00D74C85" w:rsidRDefault="00D74C85">
      <w:pPr>
        <w:rPr>
          <w:rFonts w:ascii="Calibri" w:hAnsi="Calibri"/>
          <w:szCs w:val="22"/>
        </w:rPr>
      </w:pPr>
    </w:p>
    <w:p w:rsidR="00D74C85" w:rsidRDefault="00D74C85">
      <w:pPr>
        <w:rPr>
          <w:rFonts w:ascii="Calibri" w:hAnsi="Calibri"/>
          <w:szCs w:val="22"/>
        </w:rPr>
      </w:pPr>
    </w:p>
    <w:p w:rsidR="00D74C85" w:rsidRDefault="001E338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rsidR="00D74C85" w:rsidRDefault="001E338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D74C85" w:rsidRDefault="001E3386">
      <w:pPr>
        <w:pStyle w:val="10"/>
      </w:pPr>
      <w:r>
        <w:rPr>
          <w:rFonts w:hint="eastAsia"/>
        </w:rPr>
        <w:lastRenderedPageBreak/>
        <w:t>警示条款</w:t>
      </w:r>
    </w:p>
    <w:p w:rsidR="00D74C85" w:rsidRDefault="001E3386" w:rsidP="00924C1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（六）恶意投诉的；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D74C85" w:rsidRDefault="001E3386">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D74C85" w:rsidRDefault="001E3386" w:rsidP="00924C1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rsidR="00D74C85" w:rsidRDefault="001E3386">
      <w:pPr>
        <w:spacing w:line="276" w:lineRule="auto"/>
        <w:rPr>
          <w:rFonts w:ascii="新宋体" w:eastAsia="新宋体" w:hAnsi="新宋体"/>
          <w:sz w:val="24"/>
        </w:rPr>
      </w:pPr>
      <w:r>
        <w:rPr>
          <w:rFonts w:ascii="新宋体" w:eastAsia="新宋体" w:hAnsi="新宋体"/>
          <w:sz w:val="24"/>
        </w:rPr>
        <w:t>（一）投标截止后，撤销投标的；</w:t>
      </w:r>
    </w:p>
    <w:p w:rsidR="00D74C85" w:rsidRDefault="001E3386">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D74C85" w:rsidRDefault="001E3386">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D74C85" w:rsidRDefault="001E3386">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D74C85" w:rsidRDefault="001E3386">
      <w:pPr>
        <w:widowControl/>
        <w:spacing w:line="276" w:lineRule="auto"/>
        <w:ind w:firstLineChars="200" w:firstLine="480"/>
        <w:jc w:val="left"/>
        <w:rPr>
          <w:rFonts w:ascii="新宋体" w:eastAsia="新宋体" w:hAnsi="新宋体"/>
          <w:sz w:val="24"/>
        </w:rPr>
      </w:pPr>
      <w:r>
        <w:rPr>
          <w:rFonts w:ascii="新宋体" w:eastAsia="新宋体" w:hAnsi="新宋体"/>
          <w:sz w:val="24"/>
        </w:rPr>
        <w:lastRenderedPageBreak/>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rsidR="00D74C85" w:rsidRDefault="001E3386">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D74C85" w:rsidRDefault="001E3386">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供应商有下列行为之一的，属于情节严重，由市场监管部门依法吊销其营业执照，主管部门取消其参与本市政府采购的资格，并作出以下处罚：</w:t>
      </w:r>
    </w:p>
    <w:p w:rsidR="00D74C85" w:rsidRDefault="001E3386">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D74C85" w:rsidRDefault="001E3386">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D74C85" w:rsidRDefault="00D74C85">
      <w:pPr>
        <w:pStyle w:val="afb"/>
        <w:spacing w:line="276" w:lineRule="auto"/>
        <w:textAlignment w:val="baseline"/>
        <w:rPr>
          <w:rFonts w:ascii="新宋体" w:eastAsia="新宋体" w:hAnsi="新宋体"/>
        </w:rPr>
      </w:pPr>
    </w:p>
    <w:p w:rsidR="00D74C85" w:rsidRDefault="001E3386">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lastRenderedPageBreak/>
        <w:t>（一）投标供应商之间相互约定给予未中标的供应商利益补偿；</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D74C85" w:rsidRDefault="001E3386">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D74C85" w:rsidRDefault="001E338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D74C85" w:rsidRDefault="001E3386">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D74C85" w:rsidRDefault="001E3386">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D74C85" w:rsidRDefault="001E3386">
      <w:pPr>
        <w:widowControl/>
        <w:jc w:val="left"/>
        <w:rPr>
          <w:rFonts w:ascii="新宋体" w:eastAsia="新宋体" w:hAnsi="新宋体"/>
          <w:sz w:val="24"/>
        </w:rPr>
      </w:pPr>
      <w:r>
        <w:rPr>
          <w:rFonts w:ascii="新宋体" w:eastAsia="新宋体" w:hAnsi="新宋体"/>
          <w:sz w:val="24"/>
        </w:rPr>
        <w:br w:type="page"/>
      </w:r>
    </w:p>
    <w:p w:rsidR="00D74C85" w:rsidRDefault="001E3386" w:rsidP="00785687">
      <w:pPr>
        <w:pStyle w:val="10"/>
        <w:snapToGrid w:val="0"/>
        <w:spacing w:line="240" w:lineRule="auto"/>
      </w:pPr>
      <w:r>
        <w:rPr>
          <w:rFonts w:hint="eastAsia"/>
        </w:rPr>
        <w:lastRenderedPageBreak/>
        <w:t>招标文件信息</w:t>
      </w:r>
    </w:p>
    <w:p w:rsidR="00D74C85" w:rsidRDefault="001E3386" w:rsidP="00785687">
      <w:pPr>
        <w:widowControl/>
        <w:adjustRightInd w:val="0"/>
        <w:snapToGrid w:val="0"/>
        <w:spacing w:after="100" w:afterAutospacing="1"/>
        <w:rPr>
          <w:rFonts w:ascii="新宋体" w:eastAsia="新宋体" w:hAnsi="新宋体"/>
        </w:rPr>
      </w:pPr>
      <w:r>
        <w:rPr>
          <w:rFonts w:ascii="新宋体" w:eastAsia="新宋体" w:hAnsi="新宋体"/>
        </w:rPr>
        <w:t>项目编号：RNX2023072ZC-SZSF</w:t>
      </w:r>
    </w:p>
    <w:p w:rsidR="00D74C85" w:rsidRDefault="001E3386" w:rsidP="00785687">
      <w:pPr>
        <w:widowControl/>
        <w:adjustRightInd w:val="0"/>
        <w:snapToGrid w:val="0"/>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深圳市公共法律服务中心物业服务供应商招标项目</w:t>
      </w:r>
    </w:p>
    <w:p w:rsidR="00D74C85" w:rsidRDefault="001E3386" w:rsidP="00785687">
      <w:pPr>
        <w:widowControl/>
        <w:adjustRightInd w:val="0"/>
        <w:snapToGrid w:val="0"/>
        <w:spacing w:after="100" w:afterAutospacing="1"/>
        <w:rPr>
          <w:rFonts w:ascii="新宋体" w:eastAsia="新宋体" w:hAnsi="新宋体"/>
        </w:rPr>
      </w:pPr>
      <w:r>
        <w:rPr>
          <w:rFonts w:ascii="新宋体" w:eastAsia="新宋体" w:hAnsi="新宋体"/>
        </w:rPr>
        <w:t xml:space="preserve">包   号： </w:t>
      </w:r>
      <w:r>
        <w:rPr>
          <w:rFonts w:ascii="新宋体" w:eastAsia="新宋体" w:hAnsi="新宋体" w:hint="eastAsia"/>
        </w:rPr>
        <w:t>A 包</w:t>
      </w:r>
    </w:p>
    <w:p w:rsidR="00D74C85" w:rsidRDefault="001E3386" w:rsidP="00785687">
      <w:pPr>
        <w:widowControl/>
        <w:adjustRightInd w:val="0"/>
        <w:snapToGrid w:val="0"/>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D74C85" w:rsidRDefault="001E3386" w:rsidP="00785687">
      <w:pPr>
        <w:widowControl/>
        <w:adjustRightInd w:val="0"/>
        <w:snapToGrid w:val="0"/>
        <w:spacing w:after="100" w:afterAutospacing="1"/>
        <w:rPr>
          <w:rFonts w:ascii="新宋体" w:eastAsia="新宋体" w:hAnsi="新宋体"/>
        </w:rPr>
      </w:pPr>
      <w:r>
        <w:rPr>
          <w:rFonts w:ascii="新宋体" w:eastAsia="新宋体" w:hAnsi="新宋体"/>
        </w:rPr>
        <w:t>采购方式： 公开招标</w:t>
      </w:r>
    </w:p>
    <w:p w:rsidR="00D74C85" w:rsidRDefault="001E3386" w:rsidP="00785687">
      <w:pPr>
        <w:widowControl/>
        <w:adjustRightInd w:val="0"/>
        <w:snapToGrid w:val="0"/>
        <w:spacing w:after="100" w:afterAutospacing="1"/>
        <w:rPr>
          <w:rFonts w:ascii="新宋体" w:eastAsia="新宋体" w:hAnsi="新宋体"/>
          <w:b/>
        </w:rPr>
      </w:pPr>
      <w:r>
        <w:rPr>
          <w:rFonts w:ascii="新宋体" w:eastAsia="新宋体" w:hAnsi="新宋体"/>
        </w:rPr>
        <w:t>货币类型： 人民币</w:t>
      </w:r>
    </w:p>
    <w:p w:rsidR="00D74C85" w:rsidRDefault="001E3386" w:rsidP="00785687">
      <w:pPr>
        <w:pStyle w:val="2"/>
        <w:spacing w:line="276" w:lineRule="auto"/>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74C85">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D74C85" w:rsidRDefault="001E3386" w:rsidP="00785687">
            <w:pPr>
              <w:snapToGrid w:val="0"/>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D74C85" w:rsidRDefault="001E3386" w:rsidP="00785687">
            <w:pPr>
              <w:snapToGrid w:val="0"/>
              <w:spacing w:line="276" w:lineRule="auto"/>
              <w:jc w:val="center"/>
              <w:rPr>
                <w:rFonts w:ascii="新宋体" w:eastAsia="新宋体" w:hAnsi="新宋体"/>
                <w:b/>
              </w:rPr>
            </w:pPr>
            <w:r>
              <w:rPr>
                <w:rFonts w:ascii="新宋体" w:eastAsia="新宋体" w:hAnsi="新宋体"/>
                <w:b/>
              </w:rPr>
              <w:t>内容</w:t>
            </w:r>
          </w:p>
        </w:tc>
      </w:tr>
      <w:tr w:rsidR="00D74C85">
        <w:trPr>
          <w:trHeight w:val="616"/>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D74C85" w:rsidRDefault="001E3386" w:rsidP="00785687">
      <w:pPr>
        <w:pStyle w:val="2"/>
        <w:snapToGrid w:val="0"/>
        <w:spacing w:line="360" w:lineRule="auto"/>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74C85">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D74C85" w:rsidRDefault="001E3386" w:rsidP="00785687">
            <w:pPr>
              <w:snapToGrid w:val="0"/>
              <w:spacing w:line="360"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D74C85" w:rsidRDefault="001E3386" w:rsidP="00785687">
            <w:pPr>
              <w:snapToGrid w:val="0"/>
              <w:spacing w:line="360" w:lineRule="auto"/>
              <w:jc w:val="center"/>
              <w:rPr>
                <w:rFonts w:ascii="新宋体" w:eastAsia="新宋体" w:hAnsi="新宋体"/>
                <w:b/>
              </w:rPr>
            </w:pPr>
            <w:r>
              <w:rPr>
                <w:rFonts w:ascii="新宋体" w:eastAsia="新宋体" w:hAnsi="新宋体"/>
                <w:b/>
              </w:rPr>
              <w:t>内容</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szCs w:val="21"/>
              </w:rPr>
              <w:t>将一个包或一个标段的内容拆开投标；</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D74C85" w:rsidTr="00785687">
        <w:trPr>
          <w:trHeight w:val="500"/>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D74C85" w:rsidTr="005C685D">
        <w:trPr>
          <w:trHeight w:val="349"/>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360"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785687">
            <w:pPr>
              <w:snapToGrid w:val="0"/>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D74C85">
        <w:trPr>
          <w:jc w:val="center"/>
        </w:trPr>
        <w:tc>
          <w:tcPr>
            <w:tcW w:w="794" w:type="dxa"/>
            <w:tcBorders>
              <w:top w:val="single" w:sz="8" w:space="0" w:color="000000"/>
              <w:left w:val="single" w:sz="8" w:space="0" w:color="000000"/>
              <w:bottom w:val="single" w:sz="8" w:space="0" w:color="000000"/>
              <w:right w:val="single" w:sz="8" w:space="0" w:color="000000"/>
            </w:tcBorders>
          </w:tcPr>
          <w:p w:rsidR="00D74C85" w:rsidRDefault="001E3386" w:rsidP="005C685D">
            <w:pPr>
              <w:snapToGrid w:val="0"/>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D74C85" w:rsidRDefault="001E3386" w:rsidP="005C685D">
            <w:pPr>
              <w:snapToGrid w:val="0"/>
              <w:rPr>
                <w:rFonts w:ascii="新宋体" w:eastAsia="新宋体" w:hAnsi="新宋体"/>
                <w:szCs w:val="21"/>
              </w:rPr>
            </w:pPr>
            <w:r>
              <w:rPr>
                <w:rFonts w:ascii="新宋体" w:eastAsia="新宋体" w:hAnsi="新宋体"/>
                <w:szCs w:val="21"/>
              </w:rPr>
              <w:t>法律、法规规定的其他情形。</w:t>
            </w:r>
          </w:p>
        </w:tc>
      </w:tr>
    </w:tbl>
    <w:p w:rsidR="00D74C85" w:rsidRDefault="001E3386">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D74C85" w:rsidRDefault="001E338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D74C85">
        <w:trPr>
          <w:tblCellSpacing w:w="0" w:type="dxa"/>
          <w:jc w:val="center"/>
        </w:trPr>
        <w:tc>
          <w:tcPr>
            <w:tcW w:w="0" w:type="auto"/>
            <w:tcBorders>
              <w:top w:val="nil"/>
              <w:left w:val="nil"/>
              <w:bottom w:val="nil"/>
              <w:right w:val="nil"/>
            </w:tcBorders>
            <w:vAlign w:val="center"/>
          </w:tcPr>
          <w:p w:rsidR="00D74C85" w:rsidRDefault="001E338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D74C85">
        <w:trPr>
          <w:tblCellSpacing w:w="0" w:type="dxa"/>
          <w:jc w:val="center"/>
        </w:trPr>
        <w:tc>
          <w:tcPr>
            <w:tcW w:w="0" w:type="auto"/>
            <w:tcBorders>
              <w:top w:val="nil"/>
              <w:left w:val="nil"/>
              <w:bottom w:val="nil"/>
              <w:right w:val="nil"/>
            </w:tcBorders>
            <w:vAlign w:val="center"/>
          </w:tcPr>
          <w:p w:rsidR="00D74C85" w:rsidRDefault="001E3386" w:rsidP="00785687">
            <w:pPr>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rsidR="00D74C85" w:rsidRDefault="001E3386" w:rsidP="00785687">
            <w:pPr>
              <w:rPr>
                <w:rFonts w:ascii="新宋体" w:eastAsia="新宋体" w:hAnsi="新宋体"/>
                <w:szCs w:val="21"/>
              </w:rPr>
            </w:pPr>
            <w:r>
              <w:rPr>
                <w:rFonts w:ascii="新宋体" w:eastAsia="新宋体" w:hAnsi="新宋体"/>
                <w:szCs w:val="21"/>
              </w:rPr>
              <w:t>价格分计算方法：</w:t>
            </w:r>
          </w:p>
          <w:p w:rsidR="00D74C85" w:rsidRDefault="001E3386" w:rsidP="00785687">
            <w:pPr>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8967"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50"/>
              <w:gridCol w:w="175"/>
              <w:gridCol w:w="992"/>
              <w:gridCol w:w="552"/>
              <w:gridCol w:w="5925"/>
            </w:tblGrid>
            <w:tr w:rsidR="00D74C85" w:rsidRPr="00A53CFF" w:rsidTr="00A53CFF">
              <w:tc>
                <w:tcPr>
                  <w:tcW w:w="773"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b/>
                      <w:color w:val="000000"/>
                    </w:rPr>
                  </w:pPr>
                  <w:r w:rsidRPr="00A53CFF">
                    <w:rPr>
                      <w:rFonts w:ascii="宋体" w:eastAsia="宋体" w:hAnsi="宋体" w:cs="宋体" w:hint="eastAsia"/>
                      <w:b/>
                      <w:color w:val="000000"/>
                    </w:rPr>
                    <w:t>序号</w:t>
                  </w:r>
                </w:p>
              </w:tc>
              <w:tc>
                <w:tcPr>
                  <w:tcW w:w="2269" w:type="dxa"/>
                  <w:gridSpan w:val="4"/>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b/>
                      <w:color w:val="000000"/>
                    </w:rPr>
                  </w:pPr>
                  <w:r w:rsidRPr="00A53CFF">
                    <w:rPr>
                      <w:rFonts w:ascii="宋体" w:eastAsia="宋体" w:hAnsi="宋体" w:cs="宋体" w:hint="eastAsia"/>
                      <w:b/>
                      <w:color w:val="000000"/>
                    </w:rPr>
                    <w:t>评分项</w:t>
                  </w:r>
                </w:p>
              </w:tc>
              <w:tc>
                <w:tcPr>
                  <w:tcW w:w="5925"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b/>
                      <w:color w:val="000000"/>
                    </w:rPr>
                  </w:pPr>
                  <w:r w:rsidRPr="00A53CFF">
                    <w:rPr>
                      <w:rFonts w:ascii="宋体" w:eastAsia="宋体" w:hAnsi="宋体" w:cs="宋体" w:hint="eastAsia"/>
                      <w:b/>
                      <w:color w:val="000000"/>
                    </w:rPr>
                    <w:t>权重</w:t>
                  </w:r>
                </w:p>
              </w:tc>
            </w:tr>
            <w:tr w:rsidR="00D74C85" w:rsidRPr="00A53CFF" w:rsidTr="00A53CFF">
              <w:tc>
                <w:tcPr>
                  <w:tcW w:w="773"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t>1</w:t>
                  </w:r>
                </w:p>
              </w:tc>
              <w:tc>
                <w:tcPr>
                  <w:tcW w:w="2269" w:type="dxa"/>
                  <w:gridSpan w:val="4"/>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t>价格</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t>10</w:t>
                  </w:r>
                </w:p>
              </w:tc>
            </w:tr>
            <w:tr w:rsidR="00D74C85" w:rsidRPr="00A53CFF" w:rsidTr="00A53CFF">
              <w:tc>
                <w:tcPr>
                  <w:tcW w:w="773"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t>2</w:t>
                  </w:r>
                </w:p>
              </w:tc>
              <w:tc>
                <w:tcPr>
                  <w:tcW w:w="2269" w:type="dxa"/>
                  <w:gridSpan w:val="4"/>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t>技术</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00"/>
                    </w:rPr>
                  </w:pPr>
                  <w:r w:rsidRPr="00A53CFF">
                    <w:rPr>
                      <w:rFonts w:ascii="宋体" w:hAnsi="宋体" w:cs="宋体" w:hint="eastAsia"/>
                      <w:b/>
                      <w:color w:val="0000FF"/>
                    </w:rPr>
                    <w:t>37</w:t>
                  </w:r>
                </w:p>
              </w:tc>
            </w:tr>
            <w:tr w:rsidR="00D74C85" w:rsidRPr="00A53CFF" w:rsidTr="00A53CFF">
              <w:trPr>
                <w:trHeight w:val="63"/>
              </w:trPr>
              <w:tc>
                <w:tcPr>
                  <w:tcW w:w="773" w:type="dxa"/>
                  <w:vMerge w:val="restart"/>
                  <w:tcBorders>
                    <w:top w:val="single" w:sz="4" w:space="0" w:color="auto"/>
                    <w:left w:val="single" w:sz="4" w:space="0" w:color="auto"/>
                    <w:right w:val="single" w:sz="4" w:space="0" w:color="auto"/>
                  </w:tcBorders>
                  <w:shd w:val="clear" w:color="auto" w:fill="auto"/>
                  <w:vAlign w:val="center"/>
                </w:tcPr>
                <w:p w:rsidR="00D74C85" w:rsidRPr="00A53CFF" w:rsidRDefault="00D74C85" w:rsidP="00785687">
                  <w:pPr>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序号</w:t>
                  </w:r>
                </w:p>
              </w:tc>
              <w:tc>
                <w:tcPr>
                  <w:tcW w:w="1167"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内容</w:t>
                  </w:r>
                </w:p>
              </w:tc>
              <w:tc>
                <w:tcPr>
                  <w:tcW w:w="552"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权重</w:t>
                  </w:r>
                </w:p>
              </w:tc>
              <w:tc>
                <w:tcPr>
                  <w:tcW w:w="5925"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评分准则</w:t>
                  </w:r>
                </w:p>
              </w:tc>
            </w:tr>
            <w:tr w:rsidR="00D74C85" w:rsidRPr="00A53CFF" w:rsidTr="00A53CFF">
              <w:trPr>
                <w:trHeight w:val="521"/>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kern w:val="0"/>
                    </w:rPr>
                  </w:pPr>
                  <w:r w:rsidRPr="00A53CFF">
                    <w:rPr>
                      <w:rFonts w:ascii="宋体" w:eastAsia="宋体" w:hAnsi="宋体" w:cs="宋体" w:hint="eastAsia"/>
                      <w:kern w:val="0"/>
                    </w:rPr>
                    <w:t>1</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eastAsia="宋体" w:hAnsi="宋体" w:cs="宋体" w:hint="eastAsia"/>
                    </w:rPr>
                    <w:t>实施方案</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eastAsia="宋体" w:hAnsi="宋体" w:cs="宋体" w:hint="eastAsia"/>
                      <w:color w:val="000000"/>
                      <w:kern w:val="0"/>
                    </w:rPr>
                    <w:t>13</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b/>
                      <w:bCs/>
                    </w:rPr>
                    <w:t>（一）评审内容：</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项目实施总体实施方案，主要包括物业总体规划方案、项目管理模式、工作计划、资源调配保障，安保服务、环境服务、会务服务等内容，具体按以下标准进行打分：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1.物业总体规划方案，至少包括物业服务的设想及规划、管理方式和运作模式、项目运营管理流程、服务保障措施；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2.环境服务方案，至少包括垃圾处理、环境清洁卫生、消杀服务、室内外绿植养护；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3.共用（公用）设施设备维护与保养方案，至少包括房屋本体养护、高低压供配电系统日常运行、给排水系统的日常运行、电梯运行维护管理、消防设备维护管理、空调设备维护管理、弱电智能化设备维护管理；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4.会议服务方案，至少包含会议日常管理服务；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5.</w:t>
                  </w:r>
                  <w:r w:rsidRPr="00A53CFF">
                    <w:rPr>
                      <w:rFonts w:ascii="宋体" w:hAnsi="宋体" w:cs="宋体" w:hint="eastAsia"/>
                    </w:rPr>
                    <w:t>安保服务</w:t>
                  </w:r>
                  <w:r w:rsidRPr="00A53CFF">
                    <w:rPr>
                      <w:rFonts w:ascii="宋体" w:eastAsia="宋体" w:hAnsi="宋体" w:cs="宋体" w:hint="eastAsia"/>
                    </w:rPr>
                    <w:t>方案，至少包括</w:t>
                  </w:r>
                  <w:r w:rsidRPr="00A53CFF">
                    <w:rPr>
                      <w:rFonts w:ascii="宋体" w:hAnsi="宋体" w:cs="宋体" w:hint="eastAsia"/>
                    </w:rPr>
                    <w:t>消防管理</w:t>
                  </w:r>
                  <w:r w:rsidRPr="00A53CFF">
                    <w:rPr>
                      <w:rFonts w:ascii="宋体" w:eastAsia="宋体" w:hAnsi="宋体" w:cs="宋体" w:hint="eastAsia"/>
                    </w:rPr>
                    <w:t>、</w:t>
                  </w:r>
                  <w:r w:rsidRPr="00A53CFF">
                    <w:rPr>
                      <w:rFonts w:ascii="宋体" w:hAnsi="宋体" w:cs="宋体" w:hint="eastAsia"/>
                    </w:rPr>
                    <w:t>车辆</w:t>
                  </w:r>
                  <w:r w:rsidRPr="00A53CFF">
                    <w:rPr>
                      <w:rFonts w:ascii="宋体" w:eastAsia="宋体" w:hAnsi="宋体" w:cs="宋体" w:hint="eastAsia"/>
                    </w:rPr>
                    <w:t>管理。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b/>
                      <w:bCs/>
                    </w:rPr>
                    <w:t>（二）评分标准：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考察以上服务方案，满足五点得10分，满足任意四点得8分，满足任意三点得6分，满足任意两点得4分，满足任意一点得2分，其他情况不得分；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在此基础上，专家根据各供应商的具体响应内容进一步评审：</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1）投标文件响应内容全面；</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2）投标文件响应内容具体；</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lastRenderedPageBreak/>
                    <w:t>3）投标文件响应内容针对性强；</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4）投标文件响应内容科学合理；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5）投标文件响应内容可操作性强。</w:t>
                  </w:r>
                </w:p>
                <w:p w:rsidR="00D74C85" w:rsidRPr="00A53CFF" w:rsidRDefault="001E3386" w:rsidP="00785687">
                  <w:pPr>
                    <w:snapToGrid w:val="0"/>
                    <w:rPr>
                      <w:rFonts w:ascii="宋体" w:eastAsia="宋体" w:hAnsi="宋体" w:cs="宋体"/>
                      <w:color w:val="000000"/>
                      <w:kern w:val="0"/>
                    </w:rPr>
                  </w:pPr>
                  <w:r w:rsidRPr="00A53CFF">
                    <w:rPr>
                      <w:rFonts w:ascii="宋体" w:eastAsia="宋体" w:hAnsi="宋体" w:cs="宋体" w:hint="eastAsia"/>
                    </w:rPr>
                    <w:t>满足以上五项要求的评价为优，得3分；满足以上四项要求的评价为良，得2分；满足以上三项要求的评价为中，得1分。其它情况的评价为差，不得分。</w:t>
                  </w:r>
                </w:p>
              </w:tc>
            </w:tr>
            <w:tr w:rsidR="00D74C85" w:rsidRPr="00A53CFF" w:rsidTr="00A53CFF">
              <w:trPr>
                <w:trHeight w:val="274"/>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kern w:val="0"/>
                    </w:rPr>
                  </w:pPr>
                  <w:r w:rsidRPr="00A53CFF">
                    <w:rPr>
                      <w:rFonts w:ascii="宋体" w:eastAsia="宋体" w:hAnsi="宋体" w:cs="宋体" w:hint="eastAsia"/>
                      <w:kern w:val="0"/>
                    </w:rPr>
                    <w:t>2</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eastAsia="宋体" w:hAnsi="宋体" w:cs="宋体" w:hint="eastAsia"/>
                    </w:rPr>
                    <w:t>项目重点难点分析、应对措施及相关的合理化建议</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hAnsi="宋体" w:cs="宋体" w:hint="eastAsia"/>
                    </w:rPr>
                    <w:t>10</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b/>
                      <w:color w:val="000000"/>
                    </w:rPr>
                    <w:t>（一）</w:t>
                  </w:r>
                  <w:r w:rsidRPr="00A53CFF">
                    <w:rPr>
                      <w:rFonts w:ascii="宋体" w:eastAsia="宋体" w:hAnsi="宋体" w:cs="宋体" w:hint="eastAsia"/>
                      <w:b/>
                    </w:rPr>
                    <w:t>评审内容：</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1.提供符合本项目服务特点的重点难点分析；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2.针对重难点分析提出应对措施；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3.结合上述内容提出相关的合理化建议。 </w:t>
                  </w:r>
                </w:p>
                <w:p w:rsidR="005C685D" w:rsidRDefault="001E3386" w:rsidP="00785687">
                  <w:pPr>
                    <w:snapToGrid w:val="0"/>
                    <w:rPr>
                      <w:rFonts w:ascii="宋体" w:eastAsia="宋体" w:hAnsi="宋体" w:cs="宋体"/>
                    </w:rPr>
                  </w:pPr>
                  <w:r w:rsidRPr="00A53CFF">
                    <w:rPr>
                      <w:rFonts w:ascii="宋体" w:eastAsia="宋体" w:hAnsi="宋体" w:cs="宋体" w:hint="eastAsia"/>
                    </w:rPr>
                    <w:t>根据招标文件的需求和投标文件响应情况进行分档</w:t>
                  </w:r>
                </w:p>
                <w:p w:rsidR="00D74C85" w:rsidRPr="00A53CFF" w:rsidRDefault="001E3386" w:rsidP="00785687">
                  <w:pPr>
                    <w:snapToGrid w:val="0"/>
                    <w:rPr>
                      <w:rFonts w:ascii="宋体" w:eastAsia="宋体" w:hAnsi="宋体" w:cs="宋体"/>
                    </w:rPr>
                  </w:pPr>
                  <w:r w:rsidRPr="00A53CFF">
                    <w:rPr>
                      <w:rFonts w:ascii="宋体" w:eastAsia="宋体" w:hAnsi="宋体" w:cs="宋体" w:hint="eastAsia"/>
                      <w:b/>
                      <w:color w:val="000000"/>
                    </w:rPr>
                    <w:t>（二）评分标准：</w:t>
                  </w:r>
                </w:p>
                <w:p w:rsidR="00D74C85" w:rsidRPr="00A53CFF" w:rsidRDefault="001E3386" w:rsidP="00785687">
                  <w:pPr>
                    <w:widowControl/>
                    <w:snapToGrid w:val="0"/>
                    <w:jc w:val="left"/>
                    <w:rPr>
                      <w:rFonts w:ascii="宋体" w:eastAsia="宋体" w:hAnsi="宋体" w:cs="宋体"/>
                    </w:rPr>
                  </w:pPr>
                  <w:r w:rsidRPr="00A53CFF">
                    <w:rPr>
                      <w:rFonts w:ascii="宋体" w:eastAsia="宋体" w:hAnsi="宋体" w:cs="宋体" w:hint="eastAsia"/>
                    </w:rPr>
                    <w:t>考察以上三点内容，满足三点得</w:t>
                  </w:r>
                  <w:r w:rsidRPr="00A53CFF">
                    <w:rPr>
                      <w:rFonts w:ascii="宋体" w:hAnsi="宋体" w:cs="宋体" w:hint="eastAsia"/>
                    </w:rPr>
                    <w:t>8</w:t>
                  </w:r>
                  <w:r w:rsidRPr="00A53CFF">
                    <w:rPr>
                      <w:rFonts w:ascii="宋体" w:eastAsia="宋体" w:hAnsi="宋体" w:cs="宋体" w:hint="eastAsia"/>
                    </w:rPr>
                    <w:t>分，满足任意两点得</w:t>
                  </w:r>
                  <w:r w:rsidRPr="00A53CFF">
                    <w:rPr>
                      <w:rFonts w:ascii="宋体" w:hAnsi="宋体" w:cs="宋体" w:hint="eastAsia"/>
                    </w:rPr>
                    <w:t>4</w:t>
                  </w:r>
                  <w:r w:rsidRPr="00A53CFF">
                    <w:rPr>
                      <w:rFonts w:ascii="宋体" w:eastAsia="宋体" w:hAnsi="宋体" w:cs="宋体" w:hint="eastAsia"/>
                    </w:rPr>
                    <w:t>分，满足任意一点得2分，其他情况不得分；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在此基础上，专家根据各供应商的具体响应内容进一步评审：</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1）投标文件响应内容全面；</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2）投标文件响应内容具体；</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3）投标文件响应内容针对性强；</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4）投标文件响应内容科学合理；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5）投标文件响应内容可操作性强。</w:t>
                  </w:r>
                </w:p>
                <w:p w:rsidR="00D74C85" w:rsidRPr="00A53CFF" w:rsidRDefault="001E3386" w:rsidP="00785687">
                  <w:pPr>
                    <w:widowControl/>
                    <w:snapToGrid w:val="0"/>
                    <w:jc w:val="left"/>
                    <w:rPr>
                      <w:rFonts w:ascii="宋体" w:eastAsia="宋体" w:hAnsi="宋体" w:cs="宋体"/>
                      <w:color w:val="000000"/>
                      <w:kern w:val="0"/>
                    </w:rPr>
                  </w:pPr>
                  <w:r w:rsidRPr="00A53CFF">
                    <w:rPr>
                      <w:rFonts w:ascii="宋体" w:eastAsia="宋体" w:hAnsi="宋体" w:cs="宋体" w:hint="eastAsia"/>
                    </w:rPr>
                    <w:t>满足以上五项要求的评价为优，得2分；满足以上四项要求的评价为良，得1分；满足以上三项要求的评价为中，得0.5分。其它情况的评价为差，不得分。</w:t>
                  </w:r>
                </w:p>
              </w:tc>
            </w:tr>
            <w:tr w:rsidR="00D74C85" w:rsidRPr="00A53CFF" w:rsidTr="00A53CFF">
              <w:trPr>
                <w:trHeight w:val="63"/>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kern w:val="0"/>
                    </w:rPr>
                  </w:pPr>
                  <w:r w:rsidRPr="00A53CFF">
                    <w:rPr>
                      <w:rFonts w:ascii="宋体" w:eastAsia="宋体" w:hAnsi="宋体" w:cs="宋体" w:hint="eastAsia"/>
                      <w:kern w:val="0"/>
                    </w:rPr>
                    <w:t>3</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eastAsia="宋体" w:hAnsi="宋体" w:cs="宋体" w:hint="eastAsia"/>
                    </w:rPr>
                    <w:t>质量（完成时间、安全、环保）保障措施及方案</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hAnsi="宋体" w:cs="宋体" w:hint="eastAsia"/>
                      <w:color w:val="000000"/>
                      <w:kern w:val="0"/>
                    </w:rPr>
                    <w:t>8</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rPr>
                      <w:rFonts w:ascii="宋体" w:eastAsia="宋体" w:hAnsi="宋体" w:cs="宋体"/>
                      <w:b/>
                      <w:color w:val="000000"/>
                    </w:rPr>
                  </w:pPr>
                  <w:r w:rsidRPr="00A53CFF">
                    <w:rPr>
                      <w:rFonts w:ascii="宋体" w:hAnsi="宋体" w:cs="宋体" w:hint="eastAsia"/>
                      <w:b/>
                      <w:color w:val="000000"/>
                    </w:rPr>
                    <w:t>（一）</w:t>
                  </w:r>
                  <w:r w:rsidRPr="00A53CFF">
                    <w:rPr>
                      <w:rFonts w:ascii="宋体" w:eastAsia="宋体" w:hAnsi="宋体" w:cs="宋体" w:hint="eastAsia"/>
                      <w:b/>
                      <w:color w:val="000000"/>
                    </w:rPr>
                    <w:t xml:space="preserve">评审内容：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考察投标人管理服务、应急反应等能力：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1.针对本项目的规章制度、档案管理；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2.各项服务内容的保障措施；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3.应急预案。 </w:t>
                  </w:r>
                </w:p>
                <w:p w:rsidR="005C685D" w:rsidRDefault="001E3386" w:rsidP="00785687">
                  <w:pPr>
                    <w:snapToGrid w:val="0"/>
                    <w:rPr>
                      <w:rFonts w:ascii="宋体" w:eastAsia="宋体" w:hAnsi="宋体" w:cs="宋体"/>
                    </w:rPr>
                  </w:pPr>
                  <w:r w:rsidRPr="00A53CFF">
                    <w:rPr>
                      <w:rFonts w:ascii="宋体" w:eastAsia="宋体" w:hAnsi="宋体" w:cs="宋体" w:hint="eastAsia"/>
                    </w:rPr>
                    <w:t>根据招标文件的需求和投标文件响应情况进行分档</w:t>
                  </w:r>
                </w:p>
                <w:p w:rsidR="00D74C85" w:rsidRPr="00A53CFF" w:rsidRDefault="001E3386" w:rsidP="00785687">
                  <w:pPr>
                    <w:snapToGrid w:val="0"/>
                    <w:rPr>
                      <w:rFonts w:ascii="宋体" w:eastAsia="宋体" w:hAnsi="宋体" w:cs="宋体"/>
                    </w:rPr>
                  </w:pPr>
                  <w:r w:rsidRPr="00A53CFF">
                    <w:rPr>
                      <w:rFonts w:ascii="宋体" w:eastAsia="宋体" w:hAnsi="宋体" w:cs="宋体" w:hint="eastAsia"/>
                      <w:b/>
                      <w:color w:val="000000"/>
                    </w:rPr>
                    <w:t>（二）评分标准：</w:t>
                  </w:r>
                </w:p>
                <w:p w:rsidR="00D74C85" w:rsidRPr="00A53CFF" w:rsidRDefault="001E3386" w:rsidP="00785687">
                  <w:pPr>
                    <w:widowControl/>
                    <w:snapToGrid w:val="0"/>
                    <w:jc w:val="left"/>
                    <w:rPr>
                      <w:rFonts w:ascii="宋体" w:eastAsia="宋体" w:hAnsi="宋体" w:cs="宋体"/>
                    </w:rPr>
                  </w:pPr>
                  <w:r w:rsidRPr="00A53CFF">
                    <w:rPr>
                      <w:rFonts w:ascii="宋体" w:eastAsia="宋体" w:hAnsi="宋体" w:cs="宋体" w:hint="eastAsia"/>
                    </w:rPr>
                    <w:t>考察以上三点内容，满足三点得</w:t>
                  </w:r>
                  <w:r w:rsidRPr="00A53CFF">
                    <w:rPr>
                      <w:rFonts w:ascii="宋体" w:hAnsi="宋体" w:cs="宋体" w:hint="eastAsia"/>
                    </w:rPr>
                    <w:t>6</w:t>
                  </w:r>
                  <w:r w:rsidRPr="00A53CFF">
                    <w:rPr>
                      <w:rFonts w:ascii="宋体" w:eastAsia="宋体" w:hAnsi="宋体" w:cs="宋体" w:hint="eastAsia"/>
                    </w:rPr>
                    <w:t>分，满足任意两点得</w:t>
                  </w:r>
                  <w:r w:rsidRPr="00A53CFF">
                    <w:rPr>
                      <w:rFonts w:ascii="宋体" w:hAnsi="宋体" w:cs="宋体" w:hint="eastAsia"/>
                    </w:rPr>
                    <w:t>3</w:t>
                  </w:r>
                  <w:r w:rsidRPr="00A53CFF">
                    <w:rPr>
                      <w:rFonts w:ascii="宋体" w:eastAsia="宋体" w:hAnsi="宋体" w:cs="宋体" w:hint="eastAsia"/>
                    </w:rPr>
                    <w:t>分，满足任意一点得</w:t>
                  </w:r>
                  <w:r w:rsidRPr="00A53CFF">
                    <w:rPr>
                      <w:rFonts w:ascii="宋体" w:hAnsi="宋体" w:cs="宋体" w:hint="eastAsia"/>
                    </w:rPr>
                    <w:t>2</w:t>
                  </w:r>
                  <w:r w:rsidRPr="00A53CFF">
                    <w:rPr>
                      <w:rFonts w:ascii="宋体" w:eastAsia="宋体" w:hAnsi="宋体" w:cs="宋体" w:hint="eastAsia"/>
                    </w:rPr>
                    <w:t>分，其他情况不得分；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在此基础上，专家根据各供应商的具体响应内容进一步评审：</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1）投标文件响应内容全面；</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2）投标文件响应内容具体；</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3）投标文件响应内容针对性强；</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4）投标文件响应内容科学合理；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5）投标文件响应内容可操作性强。</w:t>
                  </w:r>
                </w:p>
                <w:p w:rsidR="00D74C85" w:rsidRPr="00A53CFF" w:rsidRDefault="001E3386" w:rsidP="00785687">
                  <w:pPr>
                    <w:widowControl/>
                    <w:snapToGrid w:val="0"/>
                    <w:jc w:val="left"/>
                    <w:rPr>
                      <w:rFonts w:ascii="宋体" w:eastAsia="宋体" w:hAnsi="宋体" w:cs="宋体"/>
                      <w:color w:val="000000"/>
                      <w:kern w:val="0"/>
                    </w:rPr>
                  </w:pPr>
                  <w:r w:rsidRPr="00A53CFF">
                    <w:rPr>
                      <w:rFonts w:ascii="宋体" w:eastAsia="宋体" w:hAnsi="宋体" w:cs="宋体" w:hint="eastAsia"/>
                    </w:rPr>
                    <w:t>满足以上五项要求的评价为优，得2分；满足以上四项要求的评价为良，得1分；满足以上三项要求的评价为中，得0.5分。其它情况的评价为差，不得分。</w:t>
                  </w:r>
                </w:p>
              </w:tc>
            </w:tr>
            <w:tr w:rsidR="00D74C85" w:rsidRPr="00A53CFF" w:rsidTr="00A53CFF">
              <w:trPr>
                <w:trHeight w:val="63"/>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kern w:val="0"/>
                    </w:rPr>
                  </w:pPr>
                  <w:r w:rsidRPr="00A53CFF">
                    <w:rPr>
                      <w:rFonts w:ascii="宋体" w:eastAsia="宋体" w:hAnsi="宋体" w:cs="宋体" w:hint="eastAsia"/>
                      <w:kern w:val="0"/>
                    </w:rPr>
                    <w:t>4</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eastAsia="宋体" w:hAnsi="宋体" w:cs="宋体" w:hint="eastAsia"/>
                    </w:rPr>
                    <w:t>项目完成（服务期满）后的服务承诺</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hAnsi="宋体" w:cs="宋体" w:hint="eastAsia"/>
                      <w:color w:val="000000"/>
                      <w:kern w:val="0"/>
                    </w:rPr>
                    <w:t>3</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投标人承诺以下全部三项的得</w:t>
                  </w:r>
                  <w:r w:rsidRPr="00A53CFF">
                    <w:rPr>
                      <w:rFonts w:ascii="宋体" w:hAnsi="宋体" w:cs="宋体" w:hint="eastAsia"/>
                    </w:rPr>
                    <w:t>3</w:t>
                  </w:r>
                  <w:r w:rsidRPr="00A53CFF">
                    <w:rPr>
                      <w:rFonts w:ascii="宋体" w:eastAsia="宋体" w:hAnsi="宋体" w:cs="宋体" w:hint="eastAsia"/>
                    </w:rPr>
                    <w:t xml:space="preserve">分，否则不得分。 1.服务期满后主动离岗；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2.与后续服务公司进行交接；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3.服务期满，后续服务公司未到位前仍按原合同服务承诺提供服务。 </w:t>
                  </w:r>
                </w:p>
                <w:p w:rsidR="00D74C85" w:rsidRPr="00A53CFF" w:rsidRDefault="001E3386" w:rsidP="00785687">
                  <w:pPr>
                    <w:widowControl/>
                    <w:snapToGrid w:val="0"/>
                    <w:jc w:val="left"/>
                    <w:rPr>
                      <w:rFonts w:ascii="宋体" w:eastAsia="宋体" w:hAnsi="宋体" w:cs="宋体"/>
                      <w:color w:val="000000"/>
                      <w:kern w:val="0"/>
                    </w:rPr>
                  </w:pPr>
                  <w:r w:rsidRPr="00A53CFF">
                    <w:rPr>
                      <w:rFonts w:ascii="宋体" w:eastAsia="宋体" w:hAnsi="宋体" w:cs="宋体" w:hint="eastAsia"/>
                    </w:rPr>
                    <w:t>要求提供承诺（格式自定）作为得分依据，未提供承诺或承诺内容不满足要求不得分。</w:t>
                  </w:r>
                </w:p>
              </w:tc>
            </w:tr>
            <w:tr w:rsidR="00D74C85" w:rsidRPr="00A53CFF" w:rsidTr="00A53CFF">
              <w:trPr>
                <w:trHeight w:val="63"/>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kern w:val="0"/>
                    </w:rPr>
                  </w:pPr>
                  <w:r w:rsidRPr="00A53CFF">
                    <w:rPr>
                      <w:rFonts w:ascii="宋体" w:eastAsia="宋体" w:hAnsi="宋体" w:cs="宋体" w:hint="eastAsia"/>
                      <w:kern w:val="0"/>
                    </w:rPr>
                    <w:t>5</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eastAsia="宋体" w:hAnsi="宋体" w:cs="宋体" w:hint="eastAsia"/>
                    </w:rPr>
                    <w:t>违约承诺</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00"/>
                      <w:kern w:val="0"/>
                    </w:rPr>
                  </w:pPr>
                  <w:r w:rsidRPr="00A53CFF">
                    <w:rPr>
                      <w:rFonts w:ascii="宋体" w:hAnsi="宋体" w:cs="宋体" w:hint="eastAsia"/>
                      <w:color w:val="000000"/>
                      <w:kern w:val="0"/>
                    </w:rPr>
                    <w:t>3</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投标人承诺以下全部三项的得</w:t>
                  </w:r>
                  <w:r w:rsidRPr="00A53CFF">
                    <w:rPr>
                      <w:rFonts w:ascii="宋体" w:hAnsi="宋体" w:cs="宋体" w:hint="eastAsia"/>
                    </w:rPr>
                    <w:t>3</w:t>
                  </w:r>
                  <w:r w:rsidRPr="00A53CFF">
                    <w:rPr>
                      <w:rFonts w:ascii="宋体" w:eastAsia="宋体" w:hAnsi="宋体" w:cs="宋体" w:hint="eastAsia"/>
                    </w:rPr>
                    <w:t>分，否则不得分。</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1.人员严格按照招标文件及投标承诺配置；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lastRenderedPageBreak/>
                    <w:t xml:space="preserve">2.服务质量达到招标文件要求； </w:t>
                  </w:r>
                </w:p>
                <w:p w:rsidR="00D74C85" w:rsidRPr="00A53CFF" w:rsidRDefault="001E3386" w:rsidP="00785687">
                  <w:pPr>
                    <w:snapToGrid w:val="0"/>
                    <w:rPr>
                      <w:rFonts w:ascii="宋体" w:eastAsia="宋体" w:hAnsi="宋体" w:cs="宋体"/>
                    </w:rPr>
                  </w:pPr>
                  <w:r w:rsidRPr="00A53CFF">
                    <w:rPr>
                      <w:rFonts w:ascii="宋体" w:eastAsia="宋体" w:hAnsi="宋体" w:cs="宋体" w:hint="eastAsia"/>
                    </w:rPr>
                    <w:t xml:space="preserve">3.对未能达到的管理要求承担管理责任。 </w:t>
                  </w:r>
                </w:p>
                <w:p w:rsidR="00D74C85" w:rsidRPr="00A53CFF" w:rsidRDefault="001E3386" w:rsidP="00785687">
                  <w:pPr>
                    <w:widowControl/>
                    <w:snapToGrid w:val="0"/>
                    <w:jc w:val="left"/>
                    <w:rPr>
                      <w:rFonts w:ascii="宋体" w:eastAsia="宋体" w:hAnsi="宋体" w:cs="宋体"/>
                      <w:color w:val="000000"/>
                      <w:kern w:val="0"/>
                    </w:rPr>
                  </w:pPr>
                  <w:r w:rsidRPr="00A53CFF">
                    <w:rPr>
                      <w:rFonts w:ascii="宋体" w:eastAsia="宋体" w:hAnsi="宋体" w:cs="宋体" w:hint="eastAsia"/>
                    </w:rPr>
                    <w:t>要求提供承诺（格式自定）作为得分依据，未提供承诺或承诺内容不满足要求不得分。</w:t>
                  </w:r>
                </w:p>
              </w:tc>
            </w:tr>
            <w:tr w:rsidR="00D74C85" w:rsidRPr="00A53CFF" w:rsidTr="00A53CFF">
              <w:tc>
                <w:tcPr>
                  <w:tcW w:w="773"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lastRenderedPageBreak/>
                    <w:t>3</w:t>
                  </w:r>
                </w:p>
              </w:tc>
              <w:tc>
                <w:tcPr>
                  <w:tcW w:w="2269" w:type="dxa"/>
                  <w:gridSpan w:val="4"/>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eastAsia="宋体" w:hAnsi="宋体" w:cs="宋体" w:hint="eastAsia"/>
                      <w:b/>
                      <w:color w:val="0000FF"/>
                    </w:rPr>
                    <w:t>综合实力</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b/>
                      <w:color w:val="0000FF"/>
                    </w:rPr>
                  </w:pPr>
                  <w:r w:rsidRPr="00A53CFF">
                    <w:rPr>
                      <w:rFonts w:ascii="宋体" w:hAnsi="宋体" w:cs="宋体" w:hint="eastAsia"/>
                      <w:b/>
                      <w:color w:val="0000FF"/>
                    </w:rPr>
                    <w:t>48</w:t>
                  </w:r>
                </w:p>
              </w:tc>
            </w:tr>
            <w:tr w:rsidR="00D74C85" w:rsidRPr="00A53CFF" w:rsidTr="00A53CFF">
              <w:trPr>
                <w:trHeight w:val="81"/>
              </w:trPr>
              <w:tc>
                <w:tcPr>
                  <w:tcW w:w="773" w:type="dxa"/>
                  <w:vMerge w:val="restart"/>
                  <w:tcBorders>
                    <w:top w:val="single" w:sz="4" w:space="0" w:color="auto"/>
                    <w:left w:val="single" w:sz="4" w:space="0" w:color="auto"/>
                    <w:right w:val="single" w:sz="4" w:space="0" w:color="auto"/>
                  </w:tcBorders>
                  <w:shd w:val="clear" w:color="auto" w:fill="auto"/>
                  <w:vAlign w:val="center"/>
                </w:tcPr>
                <w:p w:rsidR="00D74C85" w:rsidRPr="00A53CFF" w:rsidRDefault="00D74C85" w:rsidP="00785687">
                  <w:pPr>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序号</w:t>
                  </w:r>
                </w:p>
              </w:tc>
              <w:tc>
                <w:tcPr>
                  <w:tcW w:w="1167"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内容</w:t>
                  </w:r>
                </w:p>
              </w:tc>
              <w:tc>
                <w:tcPr>
                  <w:tcW w:w="552"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权重</w:t>
                  </w:r>
                </w:p>
              </w:tc>
              <w:tc>
                <w:tcPr>
                  <w:tcW w:w="5925" w:type="dxa"/>
                  <w:tcBorders>
                    <w:top w:val="single" w:sz="4" w:space="0" w:color="auto"/>
                    <w:left w:val="single" w:sz="4" w:space="0" w:color="auto"/>
                    <w:bottom w:val="single" w:sz="4" w:space="0" w:color="auto"/>
                    <w:right w:val="single" w:sz="4" w:space="0" w:color="auto"/>
                  </w:tcBorders>
                  <w:shd w:val="clear" w:color="auto" w:fill="DBE5F1"/>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评分准则</w:t>
                  </w:r>
                </w:p>
              </w:tc>
            </w:tr>
            <w:tr w:rsidR="00D74C85" w:rsidRPr="00A53CFF" w:rsidTr="00A53CFF">
              <w:trPr>
                <w:trHeight w:val="78"/>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1</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autoSpaceDE w:val="0"/>
                    <w:autoSpaceDN w:val="0"/>
                    <w:adjustRightInd w:val="0"/>
                    <w:snapToGrid w:val="0"/>
                    <w:jc w:val="center"/>
                    <w:rPr>
                      <w:rFonts w:ascii="宋体" w:eastAsia="宋体" w:hAnsi="宋体" w:cs="宋体"/>
                      <w:color w:val="000000"/>
                      <w:kern w:val="0"/>
                    </w:rPr>
                  </w:pPr>
                  <w:r w:rsidRPr="00A53CFF">
                    <w:rPr>
                      <w:rFonts w:ascii="宋体" w:eastAsia="宋体" w:hAnsi="宋体" w:cs="宋体" w:hint="eastAsia"/>
                      <w:color w:val="000000"/>
                      <w:kern w:val="0"/>
                    </w:rPr>
                    <w:t>供应商资格（资质、认证）情况</w:t>
                  </w:r>
                </w:p>
                <w:p w:rsidR="00D74C85" w:rsidRPr="00A53CFF" w:rsidRDefault="00D74C85" w:rsidP="00785687">
                  <w:pPr>
                    <w:snapToGrid w:val="0"/>
                    <w:jc w:val="center"/>
                    <w:rPr>
                      <w:rFonts w:ascii="宋体" w:eastAsia="宋体" w:hAnsi="宋体" w:cs="宋体"/>
                    </w:rPr>
                  </w:pP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rPr>
                  </w:pPr>
                  <w:r w:rsidRPr="00A53CFF">
                    <w:rPr>
                      <w:rFonts w:ascii="宋体" w:hAnsi="宋体" w:cs="宋体" w:hint="eastAsia"/>
                    </w:rPr>
                    <w:t>7</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pStyle w:val="Default"/>
                    <w:snapToGrid w:val="0"/>
                    <w:rPr>
                      <w:rFonts w:ascii="宋体" w:eastAsia="宋体" w:hAnsi="宋体" w:cs="宋体"/>
                      <w:b/>
                      <w:sz w:val="21"/>
                    </w:rPr>
                  </w:pPr>
                  <w:r w:rsidRPr="00A53CFF">
                    <w:rPr>
                      <w:rFonts w:ascii="宋体" w:hAnsi="宋体" w:cs="宋体" w:hint="eastAsia"/>
                      <w:b/>
                      <w:sz w:val="21"/>
                    </w:rPr>
                    <w:t>（一）</w:t>
                  </w:r>
                  <w:r w:rsidRPr="00A53CFF">
                    <w:rPr>
                      <w:rFonts w:ascii="宋体" w:eastAsia="宋体" w:hAnsi="宋体" w:cs="宋体" w:hint="eastAsia"/>
                      <w:b/>
                      <w:sz w:val="21"/>
                    </w:rPr>
                    <w:t>评审内容：</w:t>
                  </w:r>
                </w:p>
                <w:p w:rsidR="00D74C85" w:rsidRPr="00A53CFF" w:rsidRDefault="001E3386" w:rsidP="00785687">
                  <w:pPr>
                    <w:pStyle w:val="Default"/>
                    <w:snapToGrid w:val="0"/>
                    <w:rPr>
                      <w:rFonts w:ascii="宋体" w:eastAsia="宋体" w:hAnsi="宋体" w:cs="宋体"/>
                      <w:kern w:val="2"/>
                      <w:sz w:val="21"/>
                    </w:rPr>
                  </w:pPr>
                  <w:r w:rsidRPr="00A53CFF">
                    <w:rPr>
                      <w:rFonts w:ascii="宋体" w:eastAsia="宋体" w:hAnsi="宋体" w:cs="宋体" w:hint="eastAsia"/>
                      <w:kern w:val="2"/>
                      <w:sz w:val="21"/>
                    </w:rPr>
                    <w:t>1、</w:t>
                  </w:r>
                  <w:r w:rsidRPr="00A53CFF">
                    <w:rPr>
                      <w:rFonts w:hint="eastAsia"/>
                      <w:sz w:val="21"/>
                      <w:szCs w:val="21"/>
                    </w:rPr>
                    <w:t>投标人具有质量管理体系、环境管理体系、职业健康安全管理体系、能源管理体系、企业诚信管理体系、企业社会责任管理体系、信息安全管理体系、知识产权管理体系认证证书（认证范围含物业管理服务或物业服务等）的，每个认证得0.5分，最高得4</w:t>
                  </w:r>
                  <w:r w:rsidRPr="00A53CFF">
                    <w:rPr>
                      <w:rFonts w:ascii="宋体" w:eastAsia="宋体" w:hAnsi="宋体" w:cs="宋体" w:hint="eastAsia"/>
                      <w:sz w:val="21"/>
                    </w:rPr>
                    <w:t>分；</w:t>
                  </w:r>
                </w:p>
                <w:p w:rsidR="00D74C85" w:rsidRPr="00A53CFF" w:rsidRDefault="001E3386" w:rsidP="00785687">
                  <w:pPr>
                    <w:pStyle w:val="Default"/>
                    <w:snapToGrid w:val="0"/>
                    <w:rPr>
                      <w:rFonts w:ascii="宋体" w:eastAsia="宋体" w:hAnsi="宋体" w:cs="宋体"/>
                      <w:sz w:val="21"/>
                    </w:rPr>
                  </w:pPr>
                  <w:r w:rsidRPr="00A53CFF">
                    <w:rPr>
                      <w:rFonts w:ascii="宋体" w:eastAsia="宋体" w:hAnsi="宋体" w:cs="宋体" w:hint="eastAsia"/>
                      <w:kern w:val="2"/>
                      <w:sz w:val="21"/>
                    </w:rPr>
                    <w:t>2、</w:t>
                  </w:r>
                  <w:r w:rsidRPr="00A53CFF">
                    <w:rPr>
                      <w:rFonts w:ascii="宋体" w:eastAsia="宋体" w:hAnsi="宋体" w:cs="宋体" w:hint="eastAsia"/>
                      <w:sz w:val="21"/>
                    </w:rPr>
                    <w:t>投标人具有</w:t>
                  </w:r>
                  <w:r w:rsidRPr="00A53CFF">
                    <w:rPr>
                      <w:sz w:val="21"/>
                      <w:szCs w:val="21"/>
                    </w:rPr>
                    <w:t>副省级或以上城市</w:t>
                  </w:r>
                  <w:r w:rsidRPr="00A53CFF">
                    <w:rPr>
                      <w:rFonts w:hint="eastAsia"/>
                      <w:sz w:val="21"/>
                      <w:szCs w:val="21"/>
                    </w:rPr>
                    <w:t>项目相关</w:t>
                  </w:r>
                  <w:r w:rsidRPr="00A53CFF">
                    <w:rPr>
                      <w:sz w:val="21"/>
                      <w:szCs w:val="21"/>
                    </w:rPr>
                    <w:t>地方标准认证的</w:t>
                  </w:r>
                  <w:r w:rsidRPr="00A53CFF">
                    <w:rPr>
                      <w:rFonts w:ascii="宋体" w:eastAsia="宋体" w:hAnsi="宋体" w:cs="宋体" w:hint="eastAsia"/>
                      <w:sz w:val="21"/>
                    </w:rPr>
                    <w:t>，得2分；</w:t>
                  </w:r>
                </w:p>
                <w:p w:rsidR="00D74C85" w:rsidRPr="00A53CFF" w:rsidRDefault="001E3386" w:rsidP="00785687">
                  <w:pPr>
                    <w:pStyle w:val="Default"/>
                    <w:snapToGrid w:val="0"/>
                    <w:rPr>
                      <w:rFonts w:ascii="宋体" w:eastAsia="宋体" w:hAnsi="宋体" w:cs="宋体"/>
                      <w:sz w:val="21"/>
                    </w:rPr>
                  </w:pPr>
                  <w:r w:rsidRPr="00A53CFF">
                    <w:rPr>
                      <w:rFonts w:ascii="宋体" w:eastAsia="宋体" w:hAnsi="宋体" w:cs="宋体" w:hint="eastAsia"/>
                      <w:sz w:val="21"/>
                    </w:rPr>
                    <w:t>3、</w:t>
                  </w:r>
                  <w:r w:rsidRPr="00A53CFF">
                    <w:rPr>
                      <w:rFonts w:ascii="Times New Roman" w:eastAsia="宋体" w:cs="Times New Roman" w:hint="eastAsia"/>
                      <w:sz w:val="21"/>
                      <w:szCs w:val="21"/>
                    </w:rPr>
                    <w:t>投标</w:t>
                  </w:r>
                  <w:r w:rsidRPr="00A53CFF">
                    <w:rPr>
                      <w:rFonts w:ascii="宋体" w:eastAsia="宋体" w:hAnsi="宋体" w:cs="宋体" w:hint="eastAsia"/>
                      <w:sz w:val="21"/>
                      <w:szCs w:val="21"/>
                    </w:rPr>
                    <w:t>人具有副省级或以上环卫清洁行业协会颁发的清洁服务资格等级证的，得1分</w:t>
                  </w:r>
                  <w:r w:rsidRPr="00A53CFF">
                    <w:rPr>
                      <w:rFonts w:ascii="宋体" w:eastAsia="宋体" w:hAnsi="宋体" w:cs="宋体" w:hint="eastAsia"/>
                      <w:sz w:val="21"/>
                    </w:rPr>
                    <w:t>。</w:t>
                  </w:r>
                </w:p>
                <w:p w:rsidR="00D74C85" w:rsidRPr="00A53CFF" w:rsidRDefault="001E3386" w:rsidP="00785687">
                  <w:pPr>
                    <w:pStyle w:val="Default"/>
                    <w:snapToGrid w:val="0"/>
                    <w:rPr>
                      <w:rFonts w:ascii="宋体" w:eastAsia="宋体" w:hAnsi="宋体" w:cs="宋体"/>
                      <w:kern w:val="2"/>
                      <w:sz w:val="21"/>
                    </w:rPr>
                  </w:pPr>
                  <w:r w:rsidRPr="00A53CFF">
                    <w:rPr>
                      <w:rFonts w:ascii="宋体" w:eastAsia="宋体" w:hAnsi="宋体" w:cs="宋体" w:hint="eastAsia"/>
                      <w:sz w:val="21"/>
                    </w:rPr>
                    <w:t>以上三项累计满分为7分。</w:t>
                  </w:r>
                </w:p>
                <w:p w:rsidR="00D74C85" w:rsidRPr="00A53CFF" w:rsidRDefault="001E3386" w:rsidP="00785687">
                  <w:pPr>
                    <w:snapToGrid w:val="0"/>
                    <w:jc w:val="left"/>
                    <w:rPr>
                      <w:rFonts w:ascii="宋体" w:eastAsia="宋体" w:hAnsi="宋体" w:cs="宋体"/>
                      <w:b/>
                      <w:color w:val="000000"/>
                    </w:rPr>
                  </w:pPr>
                  <w:r w:rsidRPr="00A53CFF">
                    <w:rPr>
                      <w:rFonts w:ascii="宋体" w:eastAsia="宋体" w:hAnsi="宋体" w:cs="宋体" w:hint="eastAsia"/>
                      <w:b/>
                      <w:color w:val="000000"/>
                    </w:rPr>
                    <w:t>（二）评分依据：</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1.要求提供有效的证书作为得分依据。</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2.认证证书需提供全国认证认可信息公共服务平台（认e云）查询有效的截图（http://cx.cnca.cn）。</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rPr>
                    <w:t>3.以上资料均要求提供扫描件（或官方网站截图），原件备查。评分中出现无证明资料或专家无法凭所提供资料判断是否得分的情况，一律作不得分处理。</w:t>
                  </w:r>
                </w:p>
              </w:tc>
            </w:tr>
            <w:tr w:rsidR="00D74C85" w:rsidRPr="00A53CFF" w:rsidTr="00A53CFF">
              <w:trPr>
                <w:trHeight w:val="78"/>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2</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同类项目业绩</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hAnsi="宋体" w:cs="宋体" w:hint="eastAsia"/>
                      <w:color w:val="000000"/>
                    </w:rPr>
                    <w:t>4</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b/>
                      <w:color w:val="000000"/>
                    </w:rPr>
                  </w:pPr>
                  <w:r w:rsidRPr="00A53CFF">
                    <w:rPr>
                      <w:rFonts w:ascii="宋体" w:hAnsi="宋体" w:cs="宋体" w:hint="eastAsia"/>
                      <w:b/>
                      <w:color w:val="000000"/>
                    </w:rPr>
                    <w:t>（一）</w:t>
                  </w:r>
                  <w:r w:rsidRPr="00A53CFF">
                    <w:rPr>
                      <w:rFonts w:ascii="宋体" w:eastAsia="宋体" w:hAnsi="宋体" w:cs="宋体" w:hint="eastAsia"/>
                      <w:b/>
                      <w:color w:val="000000"/>
                    </w:rPr>
                    <w:t>评审内容：</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rPr>
                    <w:t>考察投标人近三年（自20</w:t>
                  </w:r>
                  <w:r w:rsidRPr="00A53CFF">
                    <w:rPr>
                      <w:rFonts w:ascii="宋体" w:hAnsi="宋体" w:cs="宋体" w:hint="eastAsia"/>
                    </w:rPr>
                    <w:t>20</w:t>
                  </w:r>
                  <w:r w:rsidRPr="00A53CFF">
                    <w:rPr>
                      <w:rFonts w:ascii="宋体" w:eastAsia="宋体" w:hAnsi="宋体" w:cs="宋体" w:hint="eastAsia"/>
                    </w:rPr>
                    <w:t>年1月1日至本项目投标截止之日，以合同签订日期为准）承担过的党政机关</w:t>
                  </w:r>
                  <w:r w:rsidRPr="00A53CFF">
                    <w:rPr>
                      <w:rFonts w:ascii="宋体" w:hAnsi="宋体" w:cs="宋体" w:hint="eastAsia"/>
                    </w:rPr>
                    <w:t>或事业单位</w:t>
                  </w:r>
                  <w:r w:rsidRPr="00A53CFF">
                    <w:rPr>
                      <w:rFonts w:ascii="宋体" w:eastAsia="宋体" w:hAnsi="宋体" w:cs="宋体" w:hint="eastAsia"/>
                    </w:rPr>
                    <w:t>同类物业管理项目业绩（要求</w:t>
                  </w:r>
                  <w:r w:rsidRPr="00A53CFF">
                    <w:rPr>
                      <w:rFonts w:ascii="宋体" w:hAnsi="宋体" w:cs="宋体" w:hint="eastAsia"/>
                    </w:rPr>
                    <w:t>服</w:t>
                  </w:r>
                  <w:r w:rsidRPr="00A53CFF">
                    <w:rPr>
                      <w:rFonts w:ascii="宋体" w:eastAsia="宋体" w:hAnsi="宋体" w:cs="宋体" w:hint="eastAsia"/>
                    </w:rPr>
                    <w:t>务</w:t>
                  </w:r>
                  <w:r w:rsidRPr="00A53CFF">
                    <w:rPr>
                      <w:rFonts w:ascii="宋体" w:hAnsi="宋体" w:cs="宋体" w:hint="eastAsia"/>
                    </w:rPr>
                    <w:t>内容</w:t>
                  </w:r>
                  <w:r w:rsidRPr="00A53CFF">
                    <w:rPr>
                      <w:rFonts w:ascii="宋体" w:eastAsia="宋体" w:hAnsi="宋体" w:cs="宋体" w:hint="eastAsia"/>
                    </w:rPr>
                    <w:t>至少包含安保服务、工程维护、绿化养护、卫生清洁四项内容，且验收或履约评价合格</w:t>
                  </w:r>
                  <w:r w:rsidRPr="00A53CFF">
                    <w:rPr>
                      <w:rFonts w:ascii="宋体" w:hAnsi="宋体" w:cs="宋体" w:hint="eastAsia"/>
                    </w:rPr>
                    <w:t>，服务内容文字表述可不一致，意思相同即可</w:t>
                  </w:r>
                  <w:r w:rsidRPr="00A53CFF">
                    <w:rPr>
                      <w:rFonts w:ascii="宋体" w:eastAsia="宋体" w:hAnsi="宋体" w:cs="宋体" w:hint="eastAsia"/>
                    </w:rPr>
                    <w:t>），每提供一项业绩得</w:t>
                  </w:r>
                  <w:r w:rsidRPr="00A53CFF">
                    <w:rPr>
                      <w:rFonts w:ascii="宋体" w:hAnsi="宋体" w:cs="宋体" w:hint="eastAsia"/>
                    </w:rPr>
                    <w:t>1</w:t>
                  </w:r>
                  <w:r w:rsidRPr="00A53CFF">
                    <w:rPr>
                      <w:rFonts w:ascii="宋体" w:eastAsia="宋体" w:hAnsi="宋体" w:cs="宋体" w:hint="eastAsia"/>
                    </w:rPr>
                    <w:t>分</w:t>
                  </w:r>
                  <w:r w:rsidRPr="00A53CFF">
                    <w:rPr>
                      <w:rFonts w:ascii="宋体" w:eastAsia="宋体" w:hAnsi="宋体" w:cs="宋体" w:hint="eastAsia"/>
                      <w:color w:val="000000"/>
                    </w:rPr>
                    <w:t>，最高得</w:t>
                  </w:r>
                  <w:r w:rsidRPr="00A53CFF">
                    <w:rPr>
                      <w:rFonts w:ascii="宋体" w:hAnsi="宋体" w:cs="宋体" w:hint="eastAsia"/>
                      <w:color w:val="000000"/>
                    </w:rPr>
                    <w:t>4</w:t>
                  </w:r>
                  <w:r w:rsidRPr="00A53CFF">
                    <w:rPr>
                      <w:rFonts w:ascii="宋体" w:eastAsia="宋体" w:hAnsi="宋体" w:cs="宋体" w:hint="eastAsia"/>
                      <w:color w:val="000000"/>
                    </w:rPr>
                    <w:t>分。</w:t>
                  </w:r>
                </w:p>
                <w:p w:rsidR="00D74C85" w:rsidRPr="00A53CFF" w:rsidRDefault="001E3386" w:rsidP="00785687">
                  <w:pPr>
                    <w:snapToGrid w:val="0"/>
                    <w:jc w:val="left"/>
                    <w:rPr>
                      <w:rFonts w:ascii="宋体" w:eastAsia="宋体" w:hAnsi="宋体" w:cs="宋体"/>
                      <w:b/>
                      <w:color w:val="000000"/>
                    </w:rPr>
                  </w:pPr>
                  <w:r w:rsidRPr="00A53CFF">
                    <w:rPr>
                      <w:rFonts w:ascii="宋体" w:eastAsia="宋体" w:hAnsi="宋体" w:cs="宋体" w:hint="eastAsia"/>
                      <w:b/>
                      <w:color w:val="000000"/>
                    </w:rPr>
                    <w:t>（二）评分依据：</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lang w:val="zh-CN"/>
                    </w:rPr>
                    <w:t>（以合同签订日期为准，要求提供合同关键页扫描件及履约评价</w:t>
                  </w:r>
                  <w:r w:rsidRPr="00A53CFF">
                    <w:rPr>
                      <w:rFonts w:ascii="宋体" w:eastAsia="宋体" w:hAnsi="宋体" w:cs="宋体" w:hint="eastAsia"/>
                      <w:color w:val="000000"/>
                    </w:rPr>
                    <w:t>为准，原件备查。如未按要求提供证明材料，或所提供的证明材料未能体现上述评分内容的，视为该证明材料无效。</w:t>
                  </w:r>
                  <w:r w:rsidRPr="00A53CFF">
                    <w:rPr>
                      <w:rFonts w:ascii="宋体" w:eastAsia="宋体" w:hAnsi="宋体" w:cs="宋体" w:hint="eastAsia"/>
                      <w:color w:val="000000"/>
                      <w:lang w:val="zh-CN"/>
                    </w:rPr>
                    <w:t>）</w:t>
                  </w:r>
                </w:p>
              </w:tc>
            </w:tr>
            <w:tr w:rsidR="00D74C85" w:rsidRPr="00A53CFF" w:rsidTr="00A53CFF">
              <w:trPr>
                <w:trHeight w:val="90"/>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3</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FF"/>
                    </w:rPr>
                  </w:pPr>
                  <w:r w:rsidRPr="00A53CFF">
                    <w:rPr>
                      <w:rFonts w:ascii="宋体" w:eastAsia="宋体" w:hAnsi="宋体" w:cs="宋体" w:hint="eastAsia"/>
                    </w:rPr>
                    <w:t>拟安排的项目负责人情况（仅限一人）</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FF"/>
                    </w:rPr>
                  </w:pPr>
                  <w:r w:rsidRPr="00A53CFF">
                    <w:rPr>
                      <w:rFonts w:ascii="宋体" w:hAnsi="宋体" w:cs="宋体" w:hint="eastAsia"/>
                    </w:rPr>
                    <w:t>9</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b/>
                      <w:color w:val="000000"/>
                    </w:rPr>
                  </w:pPr>
                  <w:r w:rsidRPr="00A53CFF">
                    <w:rPr>
                      <w:rFonts w:ascii="宋体" w:hAnsi="宋体" w:cs="宋体" w:hint="eastAsia"/>
                      <w:b/>
                      <w:color w:val="000000"/>
                    </w:rPr>
                    <w:t>（一）</w:t>
                  </w:r>
                  <w:r w:rsidRPr="00A53CFF">
                    <w:rPr>
                      <w:rFonts w:ascii="宋体" w:eastAsia="宋体" w:hAnsi="宋体" w:cs="宋体" w:hint="eastAsia"/>
                      <w:b/>
                      <w:color w:val="000000"/>
                    </w:rPr>
                    <w:t>评审内容：</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拟安排的项目负责人须为投标单位</w:t>
                  </w:r>
                  <w:r w:rsidRPr="00A53CFF">
                    <w:rPr>
                      <w:rFonts w:ascii="宋体" w:hAnsi="宋体" w:cs="宋体" w:hint="eastAsia"/>
                    </w:rPr>
                    <w:t>自有</w:t>
                  </w:r>
                  <w:r w:rsidRPr="00A53CFF">
                    <w:rPr>
                      <w:rFonts w:ascii="宋体" w:eastAsia="宋体" w:hAnsi="宋体" w:cs="宋体" w:hint="eastAsia"/>
                    </w:rPr>
                    <w:t xml:space="preserve">员工（以社保为准），否则该人员情况不计分。在此基础上，按以下各项进行评分： </w:t>
                  </w:r>
                </w:p>
                <w:p w:rsidR="00D74C85" w:rsidRPr="00A53CFF" w:rsidRDefault="001E3386" w:rsidP="00785687">
                  <w:pPr>
                    <w:snapToGrid w:val="0"/>
                    <w:jc w:val="left"/>
                    <w:rPr>
                      <w:rFonts w:ascii="宋体" w:hAnsi="宋体" w:cs="宋体"/>
                    </w:rPr>
                  </w:pPr>
                  <w:r w:rsidRPr="00A53CFF">
                    <w:rPr>
                      <w:rFonts w:ascii="宋体" w:eastAsia="宋体" w:hAnsi="宋体" w:cs="宋体" w:hint="eastAsia"/>
                    </w:rPr>
                    <w:t>1、项目负责人具有本科或以上学历的，得1分；</w:t>
                  </w:r>
                </w:p>
                <w:p w:rsidR="00D74C85" w:rsidRPr="00A53CFF" w:rsidRDefault="001E3386" w:rsidP="00785687">
                  <w:pPr>
                    <w:snapToGrid w:val="0"/>
                    <w:jc w:val="left"/>
                    <w:rPr>
                      <w:rFonts w:ascii="宋体" w:hAnsi="宋体" w:cs="宋体"/>
                    </w:rPr>
                  </w:pPr>
                  <w:r w:rsidRPr="00A53CFF">
                    <w:rPr>
                      <w:rFonts w:ascii="宋体" w:eastAsia="宋体" w:hAnsi="宋体" w:cs="宋体" w:hint="eastAsia"/>
                    </w:rPr>
                    <w:t>2、项目负责人具有建设部人事司或全国城建培训中心颁发的全国物业管理企业经理证和</w:t>
                  </w:r>
                  <w:r w:rsidRPr="00A53CFF">
                    <w:rPr>
                      <w:rFonts w:ascii="宋体" w:hAnsi="宋体" w:cs="宋体" w:hint="eastAsia"/>
                      <w:bCs/>
                    </w:rPr>
                    <w:t>建（构）筑物消防员（消防设施操作员）职业资格证</w:t>
                  </w:r>
                  <w:r w:rsidRPr="00A53CFF">
                    <w:rPr>
                      <w:rFonts w:ascii="宋体" w:eastAsia="宋体" w:hAnsi="宋体" w:cs="宋体" w:hint="eastAsia"/>
                    </w:rPr>
                    <w:t>的，</w:t>
                  </w:r>
                  <w:r w:rsidRPr="00A53CFF">
                    <w:rPr>
                      <w:rFonts w:ascii="宋体" w:hAnsi="宋体" w:cs="宋体" w:hint="eastAsia"/>
                    </w:rPr>
                    <w:t>每提供1个证书的得0.5分，本项最高</w:t>
                  </w:r>
                  <w:r w:rsidRPr="00A53CFF">
                    <w:rPr>
                      <w:rFonts w:ascii="宋体" w:eastAsia="宋体" w:hAnsi="宋体" w:cs="宋体" w:hint="eastAsia"/>
                    </w:rPr>
                    <w:t>得</w:t>
                  </w:r>
                  <w:r w:rsidRPr="00A53CFF">
                    <w:rPr>
                      <w:rFonts w:ascii="宋体" w:hAnsi="宋体" w:cs="宋体" w:hint="eastAsia"/>
                    </w:rPr>
                    <w:t>1</w:t>
                  </w:r>
                  <w:r w:rsidRPr="00A53CFF">
                    <w:rPr>
                      <w:rFonts w:ascii="宋体" w:eastAsia="宋体" w:hAnsi="宋体" w:cs="宋体" w:hint="eastAsia"/>
                    </w:rPr>
                    <w:t>分；</w:t>
                  </w:r>
                </w:p>
                <w:p w:rsidR="00D74C85" w:rsidRPr="00A53CFF" w:rsidRDefault="001E3386" w:rsidP="00785687">
                  <w:pPr>
                    <w:snapToGrid w:val="0"/>
                    <w:jc w:val="left"/>
                    <w:rPr>
                      <w:rFonts w:ascii="宋体" w:hAnsi="宋体" w:cs="宋体"/>
                    </w:rPr>
                  </w:pPr>
                  <w:r w:rsidRPr="00A53CFF">
                    <w:rPr>
                      <w:rFonts w:ascii="宋体" w:eastAsia="宋体" w:hAnsi="宋体" w:cs="宋体" w:hint="eastAsia"/>
                    </w:rPr>
                    <w:t>3、项目负责人具有人力资源（劳动）和社会保障部门颁发的中级或以上工程师职称和二级或以上电工证书的，</w:t>
                  </w:r>
                  <w:r w:rsidRPr="00A53CFF">
                    <w:rPr>
                      <w:rFonts w:ascii="宋体" w:hAnsi="宋体" w:cs="宋体" w:hint="eastAsia"/>
                    </w:rPr>
                    <w:t>每提供1个证书的得1分，本项最高</w:t>
                  </w:r>
                  <w:r w:rsidRPr="00A53CFF">
                    <w:rPr>
                      <w:rFonts w:ascii="宋体" w:eastAsia="宋体" w:hAnsi="宋体" w:cs="宋体" w:hint="eastAsia"/>
                    </w:rPr>
                    <w:t>得2分；</w:t>
                  </w:r>
                </w:p>
                <w:p w:rsidR="00D74C85" w:rsidRPr="00A53CFF" w:rsidRDefault="001E3386" w:rsidP="00785687">
                  <w:pPr>
                    <w:snapToGrid w:val="0"/>
                    <w:jc w:val="left"/>
                    <w:rPr>
                      <w:rFonts w:ascii="宋体" w:hAnsi="宋体" w:cs="宋体"/>
                    </w:rPr>
                  </w:pPr>
                  <w:r w:rsidRPr="00A53CFF">
                    <w:rPr>
                      <w:rFonts w:ascii="宋体" w:eastAsia="宋体" w:hAnsi="宋体" w:cs="宋体" w:hint="eastAsia"/>
                    </w:rPr>
                    <w:t>4、项目负责人具有人力资源（劳动）和社会保障部门颁发一级劳动关系协调员证和应急部门颁发的《安全生产知识和管理能力考核合格证》的，</w:t>
                  </w:r>
                  <w:r w:rsidRPr="00A53CFF">
                    <w:rPr>
                      <w:rFonts w:ascii="宋体" w:hAnsi="宋体" w:cs="宋体" w:hint="eastAsia"/>
                    </w:rPr>
                    <w:t>每提供1个证书的得1分，本项最高</w:t>
                  </w:r>
                  <w:r w:rsidRPr="00A53CFF">
                    <w:rPr>
                      <w:rFonts w:ascii="宋体" w:eastAsia="宋体" w:hAnsi="宋体" w:cs="宋体" w:hint="eastAsia"/>
                    </w:rPr>
                    <w:t>得2</w:t>
                  </w:r>
                  <w:r w:rsidRPr="00A53CFF">
                    <w:rPr>
                      <w:rFonts w:ascii="宋体" w:eastAsia="宋体" w:hAnsi="宋体" w:cs="宋体" w:hint="eastAsia"/>
                    </w:rPr>
                    <w:lastRenderedPageBreak/>
                    <w:t>分；</w:t>
                  </w:r>
                </w:p>
                <w:p w:rsidR="00D74C85" w:rsidRPr="00A53CFF" w:rsidRDefault="001E3386" w:rsidP="00785687">
                  <w:pPr>
                    <w:snapToGrid w:val="0"/>
                    <w:jc w:val="left"/>
                    <w:rPr>
                      <w:rFonts w:ascii="宋体" w:hAnsi="宋体" w:cs="宋体"/>
                    </w:rPr>
                  </w:pPr>
                  <w:r w:rsidRPr="00A53CFF">
                    <w:rPr>
                      <w:rFonts w:ascii="宋体" w:eastAsia="宋体" w:hAnsi="宋体" w:cs="宋体" w:hint="eastAsia"/>
                    </w:rPr>
                    <w:t>5、项目负责人具有</w:t>
                  </w:r>
                  <w:r w:rsidRPr="00A53CFF">
                    <w:rPr>
                      <w:rFonts w:ascii="宋体" w:eastAsia="宋体" w:hAnsi="宋体" w:cs="宋体" w:hint="eastAsia"/>
                      <w:color w:val="000000" w:themeColor="text1"/>
                    </w:rPr>
                    <w:t>退伍军人证明</w:t>
                  </w:r>
                  <w:r w:rsidRPr="00A53CFF">
                    <w:rPr>
                      <w:rFonts w:ascii="宋体" w:eastAsia="宋体" w:hAnsi="宋体" w:cs="宋体" w:hint="eastAsia"/>
                    </w:rPr>
                    <w:t>和高级清洁管理师证的，</w:t>
                  </w:r>
                  <w:r w:rsidRPr="00A53CFF">
                    <w:rPr>
                      <w:rFonts w:ascii="宋体" w:hAnsi="宋体" w:cs="宋体" w:hint="eastAsia"/>
                    </w:rPr>
                    <w:t>每提供1个证书的得1分，本项最高</w:t>
                  </w:r>
                  <w:r w:rsidRPr="00A53CFF">
                    <w:rPr>
                      <w:rFonts w:ascii="宋体" w:eastAsia="宋体" w:hAnsi="宋体" w:cs="宋体" w:hint="eastAsia"/>
                    </w:rPr>
                    <w:t>得2分；</w:t>
                  </w:r>
                </w:p>
                <w:p w:rsidR="00D74C85" w:rsidRPr="00A53CFF" w:rsidRDefault="001E3386" w:rsidP="00785687">
                  <w:pPr>
                    <w:snapToGrid w:val="0"/>
                    <w:jc w:val="left"/>
                    <w:rPr>
                      <w:rFonts w:ascii="宋体" w:hAnsi="宋体" w:cs="宋体"/>
                    </w:rPr>
                  </w:pPr>
                  <w:r w:rsidRPr="00A53CFF">
                    <w:rPr>
                      <w:rFonts w:ascii="宋体" w:eastAsia="宋体" w:hAnsi="宋体" w:cs="宋体" w:hint="eastAsia"/>
                    </w:rPr>
                    <w:t>6、项目负责人</w:t>
                  </w:r>
                  <w:r w:rsidRPr="00A53CFF">
                    <w:rPr>
                      <w:rFonts w:ascii="宋体" w:hAnsi="宋体" w:cs="宋体" w:hint="eastAsia"/>
                      <w:bCs/>
                    </w:rPr>
                    <w:t>近三年曾获得地市级或以上政府部门颁发的“优秀物业人”荣誉的</w:t>
                  </w:r>
                  <w:r w:rsidRPr="00A53CFF">
                    <w:rPr>
                      <w:rFonts w:ascii="宋体" w:eastAsia="宋体" w:hAnsi="宋体" w:cs="宋体" w:hint="eastAsia"/>
                    </w:rPr>
                    <w:t>，得</w:t>
                  </w:r>
                  <w:r w:rsidRPr="00A53CFF">
                    <w:rPr>
                      <w:rFonts w:ascii="宋体" w:hAnsi="宋体" w:cs="宋体" w:hint="eastAsia"/>
                    </w:rPr>
                    <w:t>1</w:t>
                  </w:r>
                  <w:r w:rsidRPr="00A53CFF">
                    <w:rPr>
                      <w:rFonts w:ascii="宋体" w:eastAsia="宋体" w:hAnsi="宋体" w:cs="宋体" w:hint="eastAsia"/>
                    </w:rPr>
                    <w:t>分。</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b/>
                      <w:color w:val="000000"/>
                    </w:rPr>
                    <w:t>（二）评分依据：</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1.要求提供通过投标人缴纳的近</w:t>
                  </w:r>
                  <w:r w:rsidRPr="00A53CFF">
                    <w:rPr>
                      <w:rFonts w:ascii="宋体" w:hAnsi="宋体" w:cs="宋体" w:hint="eastAsia"/>
                    </w:rPr>
                    <w:t>1个</w:t>
                  </w:r>
                  <w:r w:rsidRPr="00A53CFF">
                    <w:rPr>
                      <w:rFonts w:ascii="宋体" w:eastAsia="宋体" w:hAnsi="宋体" w:cs="宋体" w:hint="eastAsia"/>
                    </w:rPr>
                    <w:t>月</w:t>
                  </w:r>
                  <w:r w:rsidRPr="00A53CFF">
                    <w:rPr>
                      <w:rFonts w:ascii="宋体" w:hAnsi="宋体" w:cs="宋体" w:hint="eastAsia"/>
                    </w:rPr>
                    <w:t>（</w:t>
                  </w:r>
                  <w:r w:rsidRPr="00A53CFF">
                    <w:rPr>
                      <w:rFonts w:ascii="宋体" w:eastAsia="宋体" w:hAnsi="宋体" w:cs="宋体" w:hint="eastAsia"/>
                    </w:rPr>
                    <w:t xml:space="preserve">由于社保部门原因最近一个月的社保证明无法提供的可往前顺延一个月）的社保证明作为本单位员工的证明依据。 </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 xml:space="preserve">2.要求提供投标人相关证明资料作为得分依据。 </w:t>
                  </w:r>
                </w:p>
                <w:p w:rsidR="00D74C85" w:rsidRPr="00A53CFF" w:rsidRDefault="001E3386" w:rsidP="00785687">
                  <w:pPr>
                    <w:snapToGrid w:val="0"/>
                    <w:jc w:val="left"/>
                    <w:rPr>
                      <w:rFonts w:ascii="宋体" w:eastAsia="宋体" w:hAnsi="宋体" w:cs="宋体"/>
                      <w:color w:val="0000FF"/>
                    </w:rPr>
                  </w:pPr>
                  <w:r w:rsidRPr="00A53CFF">
                    <w:rPr>
                      <w:rFonts w:ascii="宋体" w:eastAsia="宋体" w:hAnsi="宋体" w:cs="宋体" w:hint="eastAsia"/>
                    </w:rPr>
                    <w:t>3.以上资料均要求提供扫描件（或官方网站截图），原件备查。评分中出现无证明资料或专家无法凭所提供资料判断是否得分的情况，一律作不得分处理。</w:t>
                  </w:r>
                </w:p>
              </w:tc>
            </w:tr>
            <w:tr w:rsidR="00D74C85" w:rsidRPr="00A53CFF" w:rsidTr="00A53CFF">
              <w:trPr>
                <w:trHeight w:val="78"/>
              </w:trPr>
              <w:tc>
                <w:tcPr>
                  <w:tcW w:w="773" w:type="dxa"/>
                  <w:vMerge/>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4</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FF"/>
                    </w:rPr>
                  </w:pPr>
                  <w:r w:rsidRPr="00A53CFF">
                    <w:rPr>
                      <w:rFonts w:ascii="宋体" w:eastAsia="宋体" w:hAnsi="宋体" w:cs="宋体" w:hint="eastAsia"/>
                      <w:color w:val="000000"/>
                    </w:rPr>
                    <w:t>拟安排的项目主要团队成员（主要技术人员）情况（项目负责人除外）</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FF"/>
                    </w:rPr>
                  </w:pPr>
                  <w:r w:rsidRPr="00A53CFF">
                    <w:rPr>
                      <w:rFonts w:ascii="宋体" w:hAnsi="宋体" w:cs="宋体" w:hint="eastAsia"/>
                      <w:color w:val="000000"/>
                    </w:rPr>
                    <w:t>12</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b/>
                      <w:color w:val="000000"/>
                    </w:rPr>
                  </w:pPr>
                  <w:r w:rsidRPr="00A53CFF">
                    <w:rPr>
                      <w:rFonts w:ascii="宋体" w:hAnsi="宋体" w:cs="宋体" w:hint="eastAsia"/>
                      <w:b/>
                      <w:color w:val="000000"/>
                    </w:rPr>
                    <w:t>（一）</w:t>
                  </w:r>
                  <w:r w:rsidRPr="00A53CFF">
                    <w:rPr>
                      <w:rFonts w:ascii="宋体" w:eastAsia="宋体" w:hAnsi="宋体" w:cs="宋体" w:hint="eastAsia"/>
                      <w:b/>
                      <w:color w:val="000000"/>
                    </w:rPr>
                    <w:t>评审内容：</w:t>
                  </w:r>
                </w:p>
                <w:p w:rsidR="00D74C85" w:rsidRPr="00A53CFF" w:rsidRDefault="001E3386" w:rsidP="00785687">
                  <w:pPr>
                    <w:snapToGrid w:val="0"/>
                    <w:jc w:val="left"/>
                    <w:rPr>
                      <w:rFonts w:ascii="宋体" w:hAnsi="宋体" w:cs="宋体"/>
                      <w:color w:val="000000"/>
                    </w:rPr>
                  </w:pPr>
                  <w:r w:rsidRPr="00A53CFF">
                    <w:rPr>
                      <w:rFonts w:ascii="宋体" w:hAnsi="宋体" w:cs="宋体" w:hint="eastAsia"/>
                      <w:color w:val="000000"/>
                    </w:rPr>
                    <w:t>团队成员</w:t>
                  </w:r>
                  <w:r w:rsidRPr="00A53CFF">
                    <w:rPr>
                      <w:rFonts w:ascii="宋体" w:eastAsia="宋体" w:hAnsi="宋体" w:cs="宋体" w:hint="eastAsia"/>
                      <w:color w:val="000000"/>
                    </w:rPr>
                    <w:t>要求为公司自有员工</w:t>
                  </w:r>
                  <w:r w:rsidRPr="00A53CFF">
                    <w:rPr>
                      <w:rFonts w:ascii="宋体" w:eastAsia="宋体" w:hAnsi="宋体" w:cs="宋体" w:hint="eastAsia"/>
                    </w:rPr>
                    <w:t>（以社保为准）</w:t>
                  </w:r>
                  <w:r w:rsidRPr="00A53CFF">
                    <w:rPr>
                      <w:rFonts w:ascii="宋体" w:eastAsia="宋体" w:hAnsi="宋体" w:cs="宋体" w:hint="eastAsia"/>
                      <w:color w:val="000000"/>
                    </w:rPr>
                    <w:t>，</w:t>
                  </w:r>
                  <w:r w:rsidRPr="00A53CFF">
                    <w:rPr>
                      <w:rFonts w:ascii="宋体" w:hAnsi="宋体" w:cs="宋体" w:hint="eastAsia"/>
                      <w:color w:val="000000"/>
                    </w:rPr>
                    <w:t>在此基础上：</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1、拟投入本项目管理员（仅限一人）：</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①具有本科(或以上)学历和人力资源和社会保障部门颁发的经济师职称的得1分；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②具有人力资源和社会保障部、应急管理部颁发的注册安全工程师执业资格证的得1分。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2、拟投入本项目安保主管（仅限一人）：</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①具有本科(或以上)学历和人力资源和社会保障部门或第三方鉴定机构颁发的一级安全评价师证的得1分；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②具有中共党员证明的得1分；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③具有人力资源和社会保障部门颁发的二级（或以上）保安员职业资格证的得1分；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④具有退伍军人证明的得1分。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3、拟投入本项目清洁主管（仅限一人）：</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①</w:t>
                  </w:r>
                  <w:r w:rsidRPr="00A53CFF">
                    <w:rPr>
                      <w:rFonts w:ascii="宋体" w:eastAsia="宋体" w:hAnsi="宋体" w:cs="宋体" w:hint="eastAsia"/>
                      <w:color w:val="000000" w:themeColor="text1"/>
                    </w:rPr>
                    <w:t>具有园林或园艺类或环境类或物业管理等相关专业大专（或以上）学历的得1分；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②具有有害生物防制（治）员职业技能等级证的得1分；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③具有人力资源与社会保障部门颁发的二级（或以上）绿化工证的得1分。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4、拟投入本项目水电工（仅限一人）：</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①具有本科学历和人力资源和社会保障局颁发的四级（或以上）维修电工职业资格证的得1分；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②具有应急管理部门颁发的特种作业操作证（准操项目：低压电工作业）的得1分；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③具有应急管理部门颁发的特种作业操作证（准操项目：高处安装、维护、拆除作业）的得1分。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以上</w:t>
                  </w:r>
                  <w:r w:rsidRPr="00A53CFF">
                    <w:rPr>
                      <w:rFonts w:ascii="宋体" w:hAnsi="宋体" w:cs="宋体" w:hint="eastAsia"/>
                      <w:color w:val="000000"/>
                    </w:rPr>
                    <w:t>4</w:t>
                  </w:r>
                  <w:r w:rsidRPr="00A53CFF">
                    <w:rPr>
                      <w:rFonts w:ascii="宋体" w:eastAsia="宋体" w:hAnsi="宋体" w:cs="宋体" w:hint="eastAsia"/>
                      <w:color w:val="000000"/>
                    </w:rPr>
                    <w:t>大项合计最高得</w:t>
                  </w:r>
                  <w:r w:rsidRPr="00A53CFF">
                    <w:rPr>
                      <w:rFonts w:ascii="宋体" w:hAnsi="宋体" w:cs="宋体" w:hint="eastAsia"/>
                      <w:color w:val="000000"/>
                    </w:rPr>
                    <w:t>12</w:t>
                  </w:r>
                  <w:r w:rsidRPr="00A53CFF">
                    <w:rPr>
                      <w:rFonts w:ascii="宋体" w:eastAsia="宋体" w:hAnsi="宋体" w:cs="宋体" w:hint="eastAsia"/>
                      <w:color w:val="000000"/>
                    </w:rPr>
                    <w:t>分，同一</w:t>
                  </w:r>
                  <w:r w:rsidRPr="00A53CFF">
                    <w:rPr>
                      <w:rFonts w:ascii="宋体" w:eastAsia="宋体" w:hAnsi="宋体" w:cs="宋体" w:hint="eastAsia"/>
                    </w:rPr>
                    <w:t>人大项</w:t>
                  </w:r>
                  <w:r w:rsidRPr="00A53CFF">
                    <w:rPr>
                      <w:rFonts w:ascii="宋体" w:eastAsia="宋体" w:hAnsi="宋体" w:cs="宋体" w:hint="eastAsia"/>
                      <w:color w:val="000000"/>
                    </w:rPr>
                    <w:t>不重复计分。</w:t>
                  </w:r>
                </w:p>
                <w:p w:rsidR="00D74C85" w:rsidRPr="00A53CFF" w:rsidRDefault="001E3386" w:rsidP="00785687">
                  <w:pPr>
                    <w:snapToGrid w:val="0"/>
                    <w:jc w:val="left"/>
                    <w:rPr>
                      <w:rFonts w:ascii="宋体" w:eastAsia="宋体" w:hAnsi="宋体" w:cs="宋体"/>
                      <w:b/>
                      <w:color w:val="000000"/>
                    </w:rPr>
                  </w:pPr>
                  <w:r w:rsidRPr="00A53CFF">
                    <w:rPr>
                      <w:rFonts w:ascii="宋体" w:eastAsia="宋体" w:hAnsi="宋体" w:cs="宋体" w:hint="eastAsia"/>
                      <w:b/>
                      <w:color w:val="000000"/>
                    </w:rPr>
                    <w:t>（二）评分依据：</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1、以上人员</w:t>
                  </w:r>
                  <w:r w:rsidRPr="00A53CFF">
                    <w:rPr>
                      <w:rFonts w:ascii="宋体" w:eastAsia="宋体" w:hAnsi="宋体" w:cs="宋体" w:hint="eastAsia"/>
                    </w:rPr>
                    <w:t>提供通过投标人缴纳的</w:t>
                  </w:r>
                  <w:r w:rsidRPr="00A53CFF">
                    <w:rPr>
                      <w:rFonts w:ascii="宋体" w:eastAsia="宋体" w:hAnsi="宋体" w:cs="宋体" w:hint="eastAsia"/>
                      <w:color w:val="000000"/>
                    </w:rPr>
                    <w:t>近</w:t>
                  </w:r>
                  <w:r w:rsidRPr="00A53CFF">
                    <w:rPr>
                      <w:rFonts w:ascii="宋体" w:hAnsi="宋体" w:cs="宋体" w:hint="eastAsia"/>
                      <w:color w:val="000000"/>
                    </w:rPr>
                    <w:t>1个月</w:t>
                  </w:r>
                  <w:r w:rsidRPr="00A53CFF">
                    <w:rPr>
                      <w:rFonts w:ascii="宋体" w:eastAsia="宋体" w:hAnsi="宋体" w:cs="宋体" w:hint="eastAsia"/>
                      <w:color w:val="000000"/>
                    </w:rPr>
                    <w:t>社保证明复印件加盖公章。</w:t>
                  </w:r>
                </w:p>
                <w:p w:rsidR="00D74C85" w:rsidRPr="00A53CFF" w:rsidRDefault="001E3386" w:rsidP="00785687">
                  <w:pPr>
                    <w:snapToGrid w:val="0"/>
                    <w:jc w:val="left"/>
                    <w:rPr>
                      <w:rFonts w:ascii="宋体" w:eastAsia="宋体" w:hAnsi="宋体" w:cs="宋体"/>
                      <w:color w:val="0000FF"/>
                    </w:rPr>
                  </w:pPr>
                  <w:r w:rsidRPr="00A53CFF">
                    <w:rPr>
                      <w:rFonts w:ascii="宋体" w:eastAsia="宋体" w:hAnsi="宋体" w:cs="宋体" w:hint="eastAsia"/>
                      <w:color w:val="000000"/>
                    </w:rPr>
                    <w:t>2、须提供相关证书扫描件并加盖投标人公章，原件备查。未按要求提供相关材料或扫描件不清晰导致无法识别的不计得分。</w:t>
                  </w:r>
                </w:p>
              </w:tc>
            </w:tr>
            <w:tr w:rsidR="00D74C85" w:rsidRPr="00A53CFF" w:rsidTr="00A53CFF">
              <w:trPr>
                <w:trHeight w:val="78"/>
              </w:trPr>
              <w:tc>
                <w:tcPr>
                  <w:tcW w:w="773" w:type="dxa"/>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hAnsi="宋体" w:cs="宋体" w:hint="eastAsia"/>
                      <w:color w:val="000000"/>
                    </w:rPr>
                    <w:t>5</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pStyle w:val="Default"/>
                    <w:snapToGrid w:val="0"/>
                    <w:jc w:val="center"/>
                    <w:rPr>
                      <w:rFonts w:ascii="宋体" w:eastAsia="宋体" w:hAnsi="宋体" w:cs="宋体"/>
                      <w:color w:val="auto"/>
                      <w:kern w:val="2"/>
                      <w:sz w:val="21"/>
                    </w:rPr>
                  </w:pPr>
                  <w:r w:rsidRPr="00A53CFF">
                    <w:rPr>
                      <w:rFonts w:ascii="宋体" w:eastAsia="宋体" w:hAnsi="宋体" w:cs="宋体" w:hint="eastAsia"/>
                      <w:color w:val="auto"/>
                      <w:kern w:val="2"/>
                      <w:sz w:val="21"/>
                    </w:rPr>
                    <w:t>企业荣誉及奖项情况</w:t>
                  </w:r>
                </w:p>
                <w:p w:rsidR="00D74C85" w:rsidRPr="00A53CFF" w:rsidRDefault="00D74C85" w:rsidP="00785687">
                  <w:pPr>
                    <w:snapToGrid w:val="0"/>
                    <w:jc w:val="center"/>
                    <w:rPr>
                      <w:rFonts w:ascii="宋体" w:eastAsia="宋体" w:hAnsi="宋体" w:cs="宋体"/>
                    </w:rPr>
                  </w:pP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rPr>
                  </w:pPr>
                  <w:r w:rsidRPr="00A53CFF">
                    <w:rPr>
                      <w:rFonts w:ascii="宋体" w:hAnsi="宋体" w:cs="宋体" w:hint="eastAsia"/>
                    </w:rPr>
                    <w:t>8</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b/>
                      <w:bCs/>
                    </w:rPr>
                  </w:pPr>
                  <w:r w:rsidRPr="00A53CFF">
                    <w:rPr>
                      <w:rFonts w:ascii="宋体" w:eastAsia="宋体" w:hAnsi="宋体" w:cs="宋体" w:hint="eastAsia"/>
                      <w:b/>
                      <w:bCs/>
                    </w:rPr>
                    <w:t>（一）评审内容：</w:t>
                  </w:r>
                </w:p>
                <w:p w:rsidR="00D74C85" w:rsidRPr="00A53CFF" w:rsidRDefault="001E3386" w:rsidP="00785687">
                  <w:pPr>
                    <w:snapToGrid w:val="0"/>
                    <w:jc w:val="left"/>
                    <w:rPr>
                      <w:rFonts w:ascii="宋体" w:eastAsia="宋体" w:hAnsi="宋体" w:cs="宋体"/>
                      <w:bCs/>
                    </w:rPr>
                  </w:pPr>
                  <w:r w:rsidRPr="00A53CFF">
                    <w:rPr>
                      <w:rFonts w:ascii="宋体" w:hAnsi="宋体" w:cs="宋体" w:hint="eastAsia"/>
                      <w:bCs/>
                    </w:rPr>
                    <w:t>1、</w:t>
                  </w:r>
                  <w:r w:rsidRPr="00A53CFF">
                    <w:rPr>
                      <w:rFonts w:ascii="宋体" w:eastAsia="宋体" w:hAnsi="宋体" w:cs="宋体" w:hint="eastAsia"/>
                      <w:bCs/>
                    </w:rPr>
                    <w:t>投标人</w:t>
                  </w:r>
                  <w:r w:rsidRPr="00A53CFF">
                    <w:rPr>
                      <w:rFonts w:ascii="宋体" w:eastAsia="宋体" w:hAnsi="宋体" w:cs="宋体" w:hint="eastAsia"/>
                    </w:rPr>
                    <w:t>应急保障工作自 20</w:t>
                  </w:r>
                  <w:r w:rsidRPr="00A53CFF">
                    <w:rPr>
                      <w:rFonts w:ascii="宋体" w:hAnsi="宋体" w:cs="宋体" w:hint="eastAsia"/>
                    </w:rPr>
                    <w:t>20</w:t>
                  </w:r>
                  <w:r w:rsidRPr="00A53CFF">
                    <w:rPr>
                      <w:rFonts w:ascii="宋体" w:eastAsia="宋体" w:hAnsi="宋体" w:cs="宋体" w:hint="eastAsia"/>
                    </w:rPr>
                    <w:t xml:space="preserve"> 年 1 月 1 日至投标截止日（以证书或文件落款时间为准）获副省级或以上政府消防救援部门（或其内设机构）颁发的“先进单位”荣誉</w:t>
                  </w:r>
                  <w:r w:rsidRPr="00A53CFF">
                    <w:rPr>
                      <w:rFonts w:ascii="宋体" w:eastAsia="宋体" w:hAnsi="宋体" w:cs="宋体" w:hint="eastAsia"/>
                      <w:bCs/>
                    </w:rPr>
                    <w:t>的，得</w:t>
                  </w:r>
                  <w:r w:rsidRPr="00A53CFF">
                    <w:rPr>
                      <w:rFonts w:ascii="宋体" w:hAnsi="宋体" w:cs="宋体" w:hint="eastAsia"/>
                      <w:bCs/>
                    </w:rPr>
                    <w:t>2</w:t>
                  </w:r>
                  <w:r w:rsidRPr="00A53CFF">
                    <w:rPr>
                      <w:rFonts w:ascii="宋体" w:eastAsia="宋体" w:hAnsi="宋体" w:cs="宋体" w:hint="eastAsia"/>
                      <w:bCs/>
                    </w:rPr>
                    <w:t>分；</w:t>
                  </w:r>
                </w:p>
                <w:p w:rsidR="00D74C85" w:rsidRPr="00A53CFF" w:rsidRDefault="001E3386" w:rsidP="00785687">
                  <w:pPr>
                    <w:snapToGrid w:val="0"/>
                    <w:jc w:val="left"/>
                    <w:rPr>
                      <w:rFonts w:ascii="宋体" w:eastAsia="宋体" w:hAnsi="宋体" w:cs="宋体"/>
                      <w:bCs/>
                    </w:rPr>
                  </w:pPr>
                  <w:r w:rsidRPr="00A53CFF">
                    <w:rPr>
                      <w:rFonts w:ascii="宋体" w:hAnsi="宋体" w:cs="宋体" w:hint="eastAsia"/>
                      <w:bCs/>
                    </w:rPr>
                    <w:lastRenderedPageBreak/>
                    <w:t>2、</w:t>
                  </w:r>
                  <w:r w:rsidRPr="00A53CFF">
                    <w:rPr>
                      <w:rFonts w:ascii="宋体" w:eastAsia="宋体" w:hAnsi="宋体" w:cs="宋体" w:hint="eastAsia"/>
                      <w:bCs/>
                    </w:rPr>
                    <w:t>投标人</w:t>
                  </w:r>
                  <w:r w:rsidRPr="00A53CFF">
                    <w:rPr>
                      <w:rFonts w:ascii="宋体" w:eastAsia="宋体" w:hAnsi="宋体" w:cs="宋体" w:hint="eastAsia"/>
                    </w:rPr>
                    <w:t>自 20</w:t>
                  </w:r>
                  <w:r w:rsidRPr="00A53CFF">
                    <w:rPr>
                      <w:rFonts w:ascii="宋体" w:hAnsi="宋体" w:cs="宋体" w:hint="eastAsia"/>
                    </w:rPr>
                    <w:t>20</w:t>
                  </w:r>
                  <w:r w:rsidRPr="00A53CFF">
                    <w:rPr>
                      <w:rFonts w:ascii="宋体" w:eastAsia="宋体" w:hAnsi="宋体" w:cs="宋体" w:hint="eastAsia"/>
                    </w:rPr>
                    <w:t xml:space="preserve"> 年 1 月 1 日至投标截止日（以证书或文件落款时间为准）</w:t>
                  </w:r>
                  <w:r w:rsidRPr="00A53CFF">
                    <w:rPr>
                      <w:rFonts w:ascii="宋体" w:hAnsi="宋体" w:cs="宋体" w:hint="eastAsia"/>
                      <w:bCs/>
                    </w:rPr>
                    <w:t>获</w:t>
                  </w:r>
                  <w:r w:rsidRPr="00A53CFF">
                    <w:rPr>
                      <w:rFonts w:ascii="宋体" w:eastAsia="宋体" w:hAnsi="宋体" w:cs="宋体" w:hint="eastAsia"/>
                      <w:bCs/>
                    </w:rPr>
                    <w:t>副省级或以上政府住房和城乡建设部门</w:t>
                  </w:r>
                  <w:r w:rsidRPr="00A53CFF">
                    <w:rPr>
                      <w:rFonts w:ascii="宋体" w:hAnsi="宋体" w:cs="宋体" w:hint="eastAsia"/>
                      <w:bCs/>
                    </w:rPr>
                    <w:t>颁发的物业类相关</w:t>
                  </w:r>
                  <w:r w:rsidRPr="00A53CFF">
                    <w:rPr>
                      <w:rFonts w:ascii="宋体" w:eastAsia="宋体" w:hAnsi="宋体" w:cs="宋体" w:hint="eastAsia"/>
                      <w:bCs/>
                    </w:rPr>
                    <w:t>荣誉的</w:t>
                  </w:r>
                  <w:r w:rsidRPr="00A53CFF">
                    <w:rPr>
                      <w:rFonts w:ascii="宋体" w:hAnsi="宋体" w:cs="宋体" w:hint="eastAsia"/>
                      <w:bCs/>
                    </w:rPr>
                    <w:t>，</w:t>
                  </w:r>
                  <w:r w:rsidRPr="00A53CFF">
                    <w:rPr>
                      <w:rFonts w:ascii="宋体" w:eastAsia="宋体" w:hAnsi="宋体" w:cs="宋体" w:hint="eastAsia"/>
                      <w:bCs/>
                    </w:rPr>
                    <w:t>得2分；</w:t>
                  </w:r>
                </w:p>
                <w:p w:rsidR="00D74C85" w:rsidRPr="00A53CFF" w:rsidRDefault="001E3386" w:rsidP="00785687">
                  <w:pPr>
                    <w:snapToGrid w:val="0"/>
                    <w:jc w:val="left"/>
                    <w:rPr>
                      <w:rFonts w:ascii="宋体" w:eastAsia="宋体" w:hAnsi="宋体" w:cs="宋体"/>
                    </w:rPr>
                  </w:pPr>
                  <w:r w:rsidRPr="00A53CFF">
                    <w:rPr>
                      <w:rFonts w:ascii="宋体" w:hAnsi="宋体" w:cs="宋体" w:hint="eastAsia"/>
                    </w:rPr>
                    <w:t>3、</w:t>
                  </w:r>
                  <w:r w:rsidRPr="00A53CFF">
                    <w:rPr>
                      <w:rFonts w:ascii="宋体" w:eastAsia="宋体" w:hAnsi="宋体" w:cs="宋体" w:hint="eastAsia"/>
                    </w:rPr>
                    <w:t>自 20</w:t>
                  </w:r>
                  <w:r w:rsidRPr="00A53CFF">
                    <w:rPr>
                      <w:rFonts w:ascii="宋体" w:hAnsi="宋体" w:cs="宋体" w:hint="eastAsia"/>
                    </w:rPr>
                    <w:t>20</w:t>
                  </w:r>
                  <w:r w:rsidRPr="00A53CFF">
                    <w:rPr>
                      <w:rFonts w:ascii="宋体" w:eastAsia="宋体" w:hAnsi="宋体" w:cs="宋体" w:hint="eastAsia"/>
                    </w:rPr>
                    <w:t xml:space="preserve"> 年 1 月 1 日至投标截止日（以证书或文件落款时间为准），投标人</w:t>
                  </w:r>
                  <w:r w:rsidRPr="00A53CFF">
                    <w:rPr>
                      <w:rFonts w:ascii="宋体" w:hAnsi="宋体" w:cs="宋体" w:hint="eastAsia"/>
                    </w:rPr>
                    <w:t>所管党政机关或事业单位项目</w:t>
                  </w:r>
                  <w:r w:rsidRPr="00A53CFF">
                    <w:rPr>
                      <w:rFonts w:ascii="宋体" w:eastAsia="宋体" w:hAnsi="宋体" w:cs="宋体" w:hint="eastAsia"/>
                    </w:rPr>
                    <w:t>荣获地级市及以上政府</w:t>
                  </w:r>
                  <w:r w:rsidRPr="00A53CFF">
                    <w:rPr>
                      <w:rFonts w:ascii="宋体" w:hAnsi="宋体" w:cs="宋体" w:hint="eastAsia"/>
                    </w:rPr>
                    <w:t>住房和城乡建设</w:t>
                  </w:r>
                  <w:r w:rsidRPr="00A53CFF">
                    <w:rPr>
                      <w:rFonts w:ascii="宋体" w:eastAsia="宋体" w:hAnsi="宋体" w:cs="宋体" w:hint="eastAsia"/>
                    </w:rPr>
                    <w:t>部门</w:t>
                  </w:r>
                  <w:r w:rsidRPr="00A53CFF">
                    <w:rPr>
                      <w:rFonts w:ascii="宋体" w:hAnsi="宋体" w:cs="宋体" w:hint="eastAsia"/>
                    </w:rPr>
                    <w:t>颁发的</w:t>
                  </w:r>
                  <w:r w:rsidRPr="00A53CFF">
                    <w:rPr>
                      <w:rFonts w:ascii="宋体" w:eastAsia="宋体" w:hAnsi="宋体" w:cs="宋体" w:hint="eastAsia"/>
                    </w:rPr>
                    <w:t>荣誉</w:t>
                  </w:r>
                  <w:r w:rsidRPr="00A53CFF">
                    <w:rPr>
                      <w:rFonts w:ascii="宋体" w:hAnsi="宋体" w:cs="宋体" w:hint="eastAsia"/>
                    </w:rPr>
                    <w:t>的</w:t>
                  </w:r>
                  <w:r w:rsidRPr="00A53CFF">
                    <w:rPr>
                      <w:rFonts w:ascii="宋体" w:eastAsia="宋体" w:hAnsi="宋体" w:cs="宋体" w:hint="eastAsia"/>
                    </w:rPr>
                    <w:t>，每个得</w:t>
                  </w:r>
                  <w:r w:rsidRPr="00A53CFF">
                    <w:rPr>
                      <w:rFonts w:ascii="宋体" w:hAnsi="宋体" w:cs="宋体" w:hint="eastAsia"/>
                    </w:rPr>
                    <w:t>1</w:t>
                  </w:r>
                  <w:r w:rsidRPr="00A53CFF">
                    <w:rPr>
                      <w:rFonts w:ascii="宋体" w:eastAsia="宋体" w:hAnsi="宋体" w:cs="宋体" w:hint="eastAsia"/>
                    </w:rPr>
                    <w:t xml:space="preserve">分，最高得 </w:t>
                  </w:r>
                  <w:r w:rsidRPr="00A53CFF">
                    <w:rPr>
                      <w:rFonts w:ascii="宋体" w:hAnsi="宋体" w:cs="宋体" w:hint="eastAsia"/>
                    </w:rPr>
                    <w:t>4</w:t>
                  </w:r>
                  <w:r w:rsidRPr="00A53CFF">
                    <w:rPr>
                      <w:rFonts w:ascii="宋体" w:eastAsia="宋体" w:hAnsi="宋体" w:cs="宋体" w:hint="eastAsia"/>
                    </w:rPr>
                    <w:t>分</w:t>
                  </w:r>
                  <w:r w:rsidRPr="00A53CFF">
                    <w:rPr>
                      <w:rFonts w:ascii="宋体" w:hAnsi="宋体" w:cs="宋体" w:hint="eastAsia"/>
                    </w:rPr>
                    <w:t>。同一项目的荣誉不累计得分。</w:t>
                  </w:r>
                </w:p>
                <w:p w:rsidR="00D74C85" w:rsidRPr="00A53CFF" w:rsidRDefault="001E3386" w:rsidP="00785687">
                  <w:pPr>
                    <w:snapToGrid w:val="0"/>
                    <w:jc w:val="left"/>
                    <w:rPr>
                      <w:rFonts w:ascii="宋体" w:eastAsia="宋体" w:hAnsi="宋体" w:cs="宋体"/>
                      <w:b/>
                      <w:bCs/>
                    </w:rPr>
                  </w:pPr>
                  <w:r w:rsidRPr="00A53CFF">
                    <w:rPr>
                      <w:rFonts w:ascii="宋体" w:eastAsia="宋体" w:hAnsi="宋体" w:cs="宋体" w:hint="eastAsia"/>
                      <w:b/>
                      <w:bCs/>
                    </w:rPr>
                    <w:t>（二）评分依据：</w:t>
                  </w:r>
                </w:p>
                <w:p w:rsidR="00D74C85" w:rsidRPr="00A53CFF" w:rsidRDefault="001E3386" w:rsidP="00785687">
                  <w:pPr>
                    <w:snapToGrid w:val="0"/>
                    <w:jc w:val="left"/>
                    <w:rPr>
                      <w:rFonts w:ascii="宋体" w:eastAsia="宋体" w:hAnsi="宋体" w:cs="宋体"/>
                    </w:rPr>
                  </w:pPr>
                  <w:r w:rsidRPr="00A53CFF">
                    <w:rPr>
                      <w:rFonts w:ascii="宋体" w:eastAsia="宋体" w:hAnsi="宋体" w:cs="宋体" w:hint="eastAsia"/>
                    </w:rPr>
                    <w:t>证明文件：提供投标人荣誉证书或政府</w:t>
                  </w:r>
                  <w:r w:rsidRPr="00A53CFF">
                    <w:rPr>
                      <w:rFonts w:ascii="宋体" w:hAnsi="宋体" w:cs="宋体" w:hint="eastAsia"/>
                    </w:rPr>
                    <w:t>红头</w:t>
                  </w:r>
                  <w:r w:rsidRPr="00A53CFF">
                    <w:rPr>
                      <w:rFonts w:ascii="宋体" w:eastAsia="宋体" w:hAnsi="宋体" w:cs="宋体" w:hint="eastAsia"/>
                    </w:rPr>
                    <w:t>文件等证明材料的复印件或扫描件。</w:t>
                  </w:r>
                </w:p>
              </w:tc>
            </w:tr>
            <w:tr w:rsidR="00D74C85" w:rsidRPr="00A53CFF" w:rsidTr="00A53CFF">
              <w:trPr>
                <w:trHeight w:val="3865"/>
              </w:trPr>
              <w:tc>
                <w:tcPr>
                  <w:tcW w:w="773" w:type="dxa"/>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hAnsi="宋体" w:cs="宋体"/>
                      <w:color w:val="000000"/>
                    </w:rPr>
                  </w:pPr>
                  <w:r w:rsidRPr="00A53CFF">
                    <w:rPr>
                      <w:rFonts w:ascii="宋体" w:hAnsi="宋体" w:cs="宋体" w:hint="eastAsia"/>
                      <w:color w:val="000000"/>
                    </w:rPr>
                    <w:t>6</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widowControl/>
                    <w:snapToGrid w:val="0"/>
                    <w:jc w:val="center"/>
                    <w:rPr>
                      <w:rFonts w:ascii="宋体" w:eastAsia="宋体" w:hAnsi="宋体" w:cs="宋体"/>
                      <w:color w:val="0000FF"/>
                    </w:rPr>
                  </w:pPr>
                  <w:r w:rsidRPr="00A53CFF">
                    <w:rPr>
                      <w:rFonts w:ascii="宋体" w:eastAsia="宋体" w:hAnsi="宋体" w:cs="宋体" w:hint="eastAsia"/>
                      <w:color w:val="000000"/>
                    </w:rPr>
                    <w:t>供应商自主知识产权产品（创新、设计）情况</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hAnsi="宋体" w:cs="宋体"/>
                      <w:color w:val="0000FF"/>
                    </w:rPr>
                  </w:pPr>
                  <w:r w:rsidRPr="00A53CFF">
                    <w:rPr>
                      <w:rFonts w:ascii="宋体" w:hAnsi="宋体" w:cs="宋体" w:hint="eastAsia"/>
                      <w:color w:val="000000"/>
                    </w:rPr>
                    <w:t>6</w:t>
                  </w:r>
                </w:p>
              </w:tc>
              <w:tc>
                <w:tcPr>
                  <w:tcW w:w="5925"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left"/>
                    <w:rPr>
                      <w:rFonts w:ascii="宋体" w:eastAsia="宋体" w:hAnsi="宋体" w:cs="宋体"/>
                      <w:b/>
                      <w:bCs/>
                      <w:color w:val="000000"/>
                    </w:rPr>
                  </w:pPr>
                  <w:r w:rsidRPr="00A53CFF">
                    <w:rPr>
                      <w:rFonts w:ascii="宋体" w:eastAsia="宋体" w:hAnsi="宋体" w:cs="宋体" w:hint="eastAsia"/>
                      <w:b/>
                      <w:bCs/>
                      <w:color w:val="000000"/>
                    </w:rPr>
                    <w:t>（一）评审内容：</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1、投标人具有物业设备远程监控系统类相关发明专利或实用新型专利等自主知识产权的，得</w:t>
                  </w:r>
                  <w:r w:rsidRPr="00A53CFF">
                    <w:rPr>
                      <w:rFonts w:ascii="宋体" w:hAnsi="宋体" w:cs="宋体" w:hint="eastAsia"/>
                      <w:color w:val="000000"/>
                    </w:rPr>
                    <w:t>2</w:t>
                  </w:r>
                  <w:r w:rsidRPr="00A53CFF">
                    <w:rPr>
                      <w:rFonts w:ascii="宋体" w:eastAsia="宋体" w:hAnsi="宋体" w:cs="宋体" w:hint="eastAsia"/>
                      <w:color w:val="000000"/>
                    </w:rPr>
                    <w:t>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2、投标人已采用移动互联网技术辅助进行物业管理，能够提供有助于提高物业服务水平的物业系统软件，软件功能须包含：工单管理</w:t>
                  </w:r>
                  <w:r w:rsidRPr="00A53CFF">
                    <w:rPr>
                      <w:rFonts w:ascii="宋体" w:hAnsi="宋体" w:cs="宋体" w:hint="eastAsia"/>
                      <w:color w:val="000000"/>
                    </w:rPr>
                    <w:t>类</w:t>
                  </w:r>
                  <w:r w:rsidRPr="00A53CFF">
                    <w:rPr>
                      <w:rFonts w:ascii="宋体" w:eastAsia="宋体" w:hAnsi="宋体" w:cs="宋体" w:hint="eastAsia"/>
                      <w:color w:val="000000"/>
                    </w:rPr>
                    <w:t>系统、智慧物业综合管理服务</w:t>
                  </w:r>
                  <w:r w:rsidRPr="00A53CFF">
                    <w:rPr>
                      <w:rFonts w:ascii="宋体" w:hAnsi="宋体" w:cs="宋体" w:hint="eastAsia"/>
                      <w:color w:val="000000"/>
                    </w:rPr>
                    <w:t>类</w:t>
                  </w:r>
                  <w:r w:rsidRPr="00A53CFF">
                    <w:rPr>
                      <w:rFonts w:ascii="宋体" w:eastAsia="宋体" w:hAnsi="宋体" w:cs="宋体" w:hint="eastAsia"/>
                      <w:color w:val="000000"/>
                    </w:rPr>
                    <w:t>系统、客户管理</w:t>
                  </w:r>
                  <w:r w:rsidRPr="00A53CFF">
                    <w:rPr>
                      <w:rFonts w:ascii="宋体" w:hAnsi="宋体" w:cs="宋体" w:hint="eastAsia"/>
                      <w:color w:val="000000"/>
                    </w:rPr>
                    <w:t>类</w:t>
                  </w:r>
                  <w:r w:rsidRPr="00A53CFF">
                    <w:rPr>
                      <w:rFonts w:ascii="宋体" w:eastAsia="宋体" w:hAnsi="宋体" w:cs="宋体" w:hint="eastAsia"/>
                      <w:color w:val="000000"/>
                    </w:rPr>
                    <w:t>系统、人力资源管理</w:t>
                  </w:r>
                  <w:r w:rsidRPr="00A53CFF">
                    <w:rPr>
                      <w:rFonts w:ascii="宋体" w:hAnsi="宋体" w:cs="宋体" w:hint="eastAsia"/>
                      <w:color w:val="000000"/>
                    </w:rPr>
                    <w:t>类</w:t>
                  </w:r>
                  <w:r w:rsidRPr="00A53CFF">
                    <w:rPr>
                      <w:rFonts w:ascii="宋体" w:eastAsia="宋体" w:hAnsi="宋体" w:cs="宋体" w:hint="eastAsia"/>
                      <w:color w:val="000000"/>
                    </w:rPr>
                    <w:t>系统、设备设施管理</w:t>
                  </w:r>
                  <w:r w:rsidRPr="00A53CFF">
                    <w:rPr>
                      <w:rFonts w:ascii="宋体" w:hAnsi="宋体" w:cs="宋体" w:hint="eastAsia"/>
                      <w:color w:val="000000"/>
                    </w:rPr>
                    <w:t>类</w:t>
                  </w:r>
                  <w:r w:rsidRPr="00A53CFF">
                    <w:rPr>
                      <w:rFonts w:ascii="宋体" w:eastAsia="宋体" w:hAnsi="宋体" w:cs="宋体" w:hint="eastAsia"/>
                      <w:color w:val="000000"/>
                    </w:rPr>
                    <w:t>系统、巡检管理</w:t>
                  </w:r>
                  <w:r w:rsidRPr="00A53CFF">
                    <w:rPr>
                      <w:rFonts w:ascii="宋体" w:hAnsi="宋体" w:cs="宋体" w:hint="eastAsia"/>
                      <w:color w:val="000000"/>
                    </w:rPr>
                    <w:t>类</w:t>
                  </w:r>
                  <w:r w:rsidRPr="00A53CFF">
                    <w:rPr>
                      <w:rFonts w:ascii="宋体" w:eastAsia="宋体" w:hAnsi="宋体" w:cs="宋体" w:hint="eastAsia"/>
                      <w:color w:val="000000"/>
                    </w:rPr>
                    <w:t>系统、智慧社区运营大数据</w:t>
                  </w:r>
                  <w:r w:rsidRPr="00A53CFF">
                    <w:rPr>
                      <w:rFonts w:ascii="宋体" w:hAnsi="宋体" w:cs="宋体" w:hint="eastAsia"/>
                      <w:color w:val="000000"/>
                    </w:rPr>
                    <w:t>类</w:t>
                  </w:r>
                  <w:r w:rsidRPr="00A53CFF">
                    <w:rPr>
                      <w:rFonts w:ascii="宋体" w:eastAsia="宋体" w:hAnsi="宋体" w:cs="宋体" w:hint="eastAsia"/>
                      <w:color w:val="000000"/>
                    </w:rPr>
                    <w:t>系统、智慧物业数字安防</w:t>
                  </w:r>
                  <w:r w:rsidRPr="00A53CFF">
                    <w:rPr>
                      <w:rFonts w:ascii="宋体" w:hAnsi="宋体" w:cs="宋体" w:hint="eastAsia"/>
                      <w:color w:val="000000"/>
                    </w:rPr>
                    <w:t>类</w:t>
                  </w:r>
                  <w:r w:rsidRPr="00A53CFF">
                    <w:rPr>
                      <w:rFonts w:ascii="宋体" w:eastAsia="宋体" w:hAnsi="宋体" w:cs="宋体" w:hint="eastAsia"/>
                      <w:color w:val="000000"/>
                    </w:rPr>
                    <w:t>系统，具有</w:t>
                  </w:r>
                  <w:r w:rsidRPr="00A53CFF">
                    <w:rPr>
                      <w:rFonts w:ascii="宋体" w:hAnsi="宋体" w:cs="宋体" w:hint="eastAsia"/>
                      <w:color w:val="000000"/>
                    </w:rPr>
                    <w:t>上述全部功能</w:t>
                  </w:r>
                  <w:r w:rsidRPr="00A53CFF">
                    <w:rPr>
                      <w:rFonts w:ascii="宋体" w:eastAsia="宋体" w:hAnsi="宋体" w:cs="宋体" w:hint="eastAsia"/>
                      <w:color w:val="000000"/>
                    </w:rPr>
                    <w:t>的，得</w:t>
                  </w:r>
                  <w:r w:rsidRPr="00A53CFF">
                    <w:rPr>
                      <w:rFonts w:ascii="宋体" w:hAnsi="宋体" w:cs="宋体" w:hint="eastAsia"/>
                      <w:color w:val="000000"/>
                    </w:rPr>
                    <w:t>4</w:t>
                  </w:r>
                  <w:r w:rsidRPr="00A53CFF">
                    <w:rPr>
                      <w:rFonts w:ascii="宋体" w:eastAsia="宋体" w:hAnsi="宋体" w:cs="宋体" w:hint="eastAsia"/>
                      <w:color w:val="000000"/>
                    </w:rPr>
                    <w:t>分。</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b/>
                      <w:bCs/>
                      <w:color w:val="000000"/>
                    </w:rPr>
                    <w:t>（二）评分依据:</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 xml:space="preserve">1.要求提供有效的产权（专利）证书等证明 材料作为得分依据。 </w:t>
                  </w:r>
                </w:p>
                <w:p w:rsidR="00D74C85" w:rsidRPr="00A53CFF" w:rsidRDefault="001E3386" w:rsidP="00785687">
                  <w:pPr>
                    <w:snapToGrid w:val="0"/>
                    <w:jc w:val="left"/>
                    <w:rPr>
                      <w:rFonts w:ascii="宋体" w:eastAsia="宋体" w:hAnsi="宋体" w:cs="宋体"/>
                      <w:color w:val="0000FF"/>
                    </w:rPr>
                  </w:pPr>
                  <w:r w:rsidRPr="00A53CFF">
                    <w:rPr>
                      <w:rFonts w:ascii="宋体" w:eastAsia="宋体" w:hAnsi="宋体" w:cs="宋体" w:hint="eastAsia"/>
                      <w:color w:val="000000"/>
                    </w:rPr>
                    <w:t>2.以上资料均要求提供扫描件（或官方网站 截图），原件备查。评分中出现无证明资料或专家无法凭所提供资料判断是否得分的 情况，一律作不得分处理。</w:t>
                  </w:r>
                </w:p>
              </w:tc>
            </w:tr>
            <w:tr w:rsidR="00D74C85" w:rsidRPr="00A53CFF" w:rsidTr="00A53CFF">
              <w:trPr>
                <w:trHeight w:val="2257"/>
              </w:trPr>
              <w:tc>
                <w:tcPr>
                  <w:tcW w:w="773" w:type="dxa"/>
                  <w:tcBorders>
                    <w:left w:val="single" w:sz="4" w:space="0" w:color="auto"/>
                    <w:right w:val="single" w:sz="4" w:space="0" w:color="auto"/>
                  </w:tcBorders>
                  <w:vAlign w:val="center"/>
                </w:tcPr>
                <w:p w:rsidR="00D74C85" w:rsidRPr="00A53CFF" w:rsidRDefault="00D74C85" w:rsidP="00785687">
                  <w:pPr>
                    <w:widowControl/>
                    <w:snapToGrid w:val="0"/>
                    <w:jc w:val="center"/>
                    <w:rPr>
                      <w:rFonts w:ascii="宋体" w:eastAsia="宋体" w:hAnsi="宋体" w:cs="宋体"/>
                      <w:color w:val="000000"/>
                    </w:rPr>
                  </w:pPr>
                </w:p>
              </w:tc>
              <w:tc>
                <w:tcPr>
                  <w:tcW w:w="550"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hAnsi="宋体" w:cs="宋体"/>
                      <w:color w:val="000000"/>
                    </w:rPr>
                  </w:pPr>
                  <w:r w:rsidRPr="00A53CFF">
                    <w:rPr>
                      <w:rFonts w:ascii="宋体" w:hAnsi="宋体" w:cs="宋体" w:hint="eastAsia"/>
                      <w:color w:val="000000"/>
                    </w:rPr>
                    <w:t>7</w:t>
                  </w:r>
                </w:p>
              </w:tc>
              <w:tc>
                <w:tcPr>
                  <w:tcW w:w="1167" w:type="dxa"/>
                  <w:gridSpan w:val="2"/>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服务网点</w:t>
                  </w:r>
                </w:p>
              </w:tc>
              <w:tc>
                <w:tcPr>
                  <w:tcW w:w="552" w:type="dxa"/>
                  <w:tcBorders>
                    <w:top w:val="single" w:sz="4" w:space="0" w:color="auto"/>
                    <w:left w:val="single" w:sz="4" w:space="0" w:color="auto"/>
                    <w:bottom w:val="single" w:sz="4" w:space="0" w:color="auto"/>
                    <w:right w:val="single" w:sz="4" w:space="0" w:color="auto"/>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2</w:t>
                  </w:r>
                </w:p>
              </w:tc>
              <w:tc>
                <w:tcPr>
                  <w:tcW w:w="5925" w:type="dxa"/>
                  <w:tcBorders>
                    <w:top w:val="single" w:sz="4" w:space="0" w:color="auto"/>
                    <w:left w:val="single" w:sz="4" w:space="0" w:color="auto"/>
                    <w:bottom w:val="single" w:sz="4" w:space="0" w:color="auto"/>
                    <w:right w:val="single" w:sz="4" w:space="0" w:color="auto"/>
                  </w:tcBorders>
                </w:tcPr>
                <w:p w:rsidR="00D74C85" w:rsidRPr="00A53CFF" w:rsidRDefault="001E3386" w:rsidP="00785687">
                  <w:pPr>
                    <w:snapToGrid w:val="0"/>
                    <w:jc w:val="left"/>
                    <w:rPr>
                      <w:rFonts w:ascii="宋体" w:eastAsia="宋体" w:hAnsi="宋体" w:cs="宋体"/>
                      <w:b/>
                      <w:color w:val="000000"/>
                    </w:rPr>
                  </w:pPr>
                  <w:r w:rsidRPr="00A53CFF">
                    <w:rPr>
                      <w:rFonts w:ascii="宋体" w:hAnsi="宋体" w:cs="宋体" w:hint="eastAsia"/>
                      <w:b/>
                      <w:color w:val="000000"/>
                    </w:rPr>
                    <w:t>（一）</w:t>
                  </w:r>
                  <w:r w:rsidRPr="00A53CFF">
                    <w:rPr>
                      <w:rFonts w:ascii="宋体" w:eastAsia="宋体" w:hAnsi="宋体" w:cs="宋体" w:hint="eastAsia"/>
                      <w:b/>
                      <w:color w:val="000000"/>
                    </w:rPr>
                    <w:t>评审内容：</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投标人在深圳市范围内设有服务网点的得2分；投标人承诺中标后在深圳市范围内设立服务网点的得2分。其他不得分。</w:t>
                  </w:r>
                </w:p>
                <w:p w:rsidR="00D74C85" w:rsidRPr="00A53CFF" w:rsidRDefault="001E3386" w:rsidP="00785687">
                  <w:pPr>
                    <w:snapToGrid w:val="0"/>
                    <w:jc w:val="left"/>
                    <w:rPr>
                      <w:rFonts w:ascii="宋体" w:eastAsia="宋体" w:hAnsi="宋体" w:cs="宋体"/>
                      <w:b/>
                      <w:color w:val="000000"/>
                    </w:rPr>
                  </w:pPr>
                  <w:r w:rsidRPr="00A53CFF">
                    <w:rPr>
                      <w:rFonts w:ascii="宋体" w:eastAsia="宋体" w:hAnsi="宋体" w:cs="宋体" w:hint="eastAsia"/>
                      <w:b/>
                      <w:color w:val="000000"/>
                    </w:rPr>
                    <w:t xml:space="preserve">（二）评分依据: </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提供投标人（或投标人分支机构）营业执照或办公场所的房产证明或房屋租赁合同扫描件或承诺函（格式内容自拟），未提供或提供不清晰导致专家无法判断的不得分，原件备查。</w:t>
                  </w:r>
                </w:p>
              </w:tc>
            </w:tr>
            <w:tr w:rsidR="00D74C85" w:rsidRPr="00A53CFF" w:rsidTr="00A53CF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PrEx>
              <w:tc>
                <w:tcPr>
                  <w:tcW w:w="773" w:type="dxa"/>
                  <w:tcBorders>
                    <w:top w:val="single" w:sz="8" w:space="0" w:color="000000"/>
                    <w:left w:val="single" w:sz="8" w:space="0" w:color="000000"/>
                    <w:bottom w:val="single" w:sz="8" w:space="0" w:color="000000"/>
                    <w:right w:val="single" w:sz="8" w:space="0" w:color="000000"/>
                  </w:tcBorders>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b/>
                      <w:color w:val="0000FF"/>
                    </w:rPr>
                    <w:t>4</w:t>
                  </w:r>
                </w:p>
              </w:tc>
              <w:tc>
                <w:tcPr>
                  <w:tcW w:w="2269" w:type="dxa"/>
                  <w:gridSpan w:val="4"/>
                  <w:tcBorders>
                    <w:top w:val="single" w:sz="8" w:space="0" w:color="000000"/>
                    <w:left w:val="single" w:sz="8" w:space="0" w:color="000000"/>
                    <w:bottom w:val="single" w:sz="8" w:space="0" w:color="000000"/>
                    <w:right w:val="single" w:sz="8" w:space="0" w:color="000000"/>
                  </w:tcBorders>
                </w:tcPr>
                <w:p w:rsidR="00D74C85" w:rsidRPr="00A53CFF" w:rsidRDefault="001E3386" w:rsidP="00785687">
                  <w:pPr>
                    <w:snapToGrid w:val="0"/>
                    <w:jc w:val="center"/>
                    <w:rPr>
                      <w:rFonts w:ascii="宋体" w:eastAsia="宋体" w:hAnsi="宋体" w:cs="宋体"/>
                      <w:color w:val="0000FF"/>
                    </w:rPr>
                  </w:pPr>
                  <w:r w:rsidRPr="00A53CFF">
                    <w:rPr>
                      <w:rFonts w:ascii="宋体" w:hAnsi="宋体" w:cs="宋体" w:hint="eastAsia"/>
                      <w:color w:val="0000FF"/>
                    </w:rPr>
                    <w:t>诚信情况</w:t>
                  </w:r>
                </w:p>
              </w:tc>
              <w:tc>
                <w:tcPr>
                  <w:tcW w:w="5925" w:type="dxa"/>
                  <w:tcBorders>
                    <w:top w:val="single" w:sz="8" w:space="0" w:color="000000"/>
                    <w:left w:val="single" w:sz="8" w:space="0" w:color="000000"/>
                    <w:bottom w:val="single" w:sz="8" w:space="0" w:color="000000"/>
                    <w:right w:val="single" w:sz="8" w:space="0" w:color="000000"/>
                  </w:tcBorders>
                </w:tcPr>
                <w:p w:rsidR="00D74C85" w:rsidRPr="00A53CFF" w:rsidRDefault="001E3386" w:rsidP="00785687">
                  <w:pPr>
                    <w:snapToGrid w:val="0"/>
                    <w:jc w:val="center"/>
                    <w:rPr>
                      <w:rFonts w:ascii="宋体" w:eastAsia="宋体" w:hAnsi="宋体" w:cs="宋体"/>
                      <w:color w:val="0000FF"/>
                    </w:rPr>
                  </w:pPr>
                  <w:r w:rsidRPr="00A53CFF">
                    <w:rPr>
                      <w:rFonts w:ascii="宋体" w:hAnsi="宋体" w:cs="宋体" w:hint="eastAsia"/>
                      <w:b/>
                      <w:color w:val="0000FF"/>
                    </w:rPr>
                    <w:t>5</w:t>
                  </w:r>
                </w:p>
              </w:tc>
            </w:tr>
            <w:tr w:rsidR="00D74C85" w:rsidRPr="00A53CFF" w:rsidTr="00A53CF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PrEx>
              <w:tc>
                <w:tcPr>
                  <w:tcW w:w="773" w:type="dxa"/>
                  <w:vMerge w:val="restart"/>
                  <w:tcBorders>
                    <w:left w:val="single" w:sz="8" w:space="0" w:color="000000"/>
                    <w:right w:val="single" w:sz="8" w:space="0" w:color="000000"/>
                  </w:tcBorders>
                  <w:shd w:val="clear" w:color="auto" w:fill="auto"/>
                  <w:vAlign w:val="center"/>
                </w:tcPr>
                <w:p w:rsidR="00D74C85" w:rsidRPr="00A53CFF" w:rsidRDefault="00D74C85" w:rsidP="00785687">
                  <w:pPr>
                    <w:snapToGrid w:val="0"/>
                    <w:jc w:val="center"/>
                    <w:rPr>
                      <w:rFonts w:ascii="宋体" w:eastAsia="宋体" w:hAnsi="宋体" w:cs="宋体"/>
                      <w:color w:val="000000"/>
                    </w:rPr>
                  </w:pPr>
                </w:p>
              </w:tc>
              <w:tc>
                <w:tcPr>
                  <w:tcW w:w="725" w:type="dxa"/>
                  <w:gridSpan w:val="2"/>
                  <w:tcBorders>
                    <w:top w:val="outset" w:sz="6" w:space="0" w:color="000000"/>
                    <w:left w:val="outset" w:sz="6" w:space="0" w:color="000000"/>
                    <w:bottom w:val="outset" w:sz="6" w:space="0" w:color="000000"/>
                    <w:right w:val="outset" w:sz="6" w:space="0" w:color="000000"/>
                  </w:tcBorders>
                  <w:shd w:val="clear" w:color="auto" w:fill="E6EFFA"/>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序号</w:t>
                  </w:r>
                </w:p>
              </w:tc>
              <w:tc>
                <w:tcPr>
                  <w:tcW w:w="992" w:type="dxa"/>
                  <w:tcBorders>
                    <w:top w:val="outset" w:sz="6" w:space="0" w:color="000000"/>
                    <w:left w:val="outset" w:sz="6" w:space="0" w:color="000000"/>
                    <w:bottom w:val="outset" w:sz="6" w:space="0" w:color="000000"/>
                    <w:right w:val="outset" w:sz="6" w:space="0" w:color="000000"/>
                  </w:tcBorders>
                  <w:shd w:val="clear" w:color="auto" w:fill="E6EFFA"/>
                  <w:vAlign w:val="center"/>
                </w:tcPr>
                <w:p w:rsidR="00D74C85" w:rsidRPr="00A53CFF" w:rsidRDefault="001E3386" w:rsidP="00785687">
                  <w:pPr>
                    <w:snapToGrid w:val="0"/>
                    <w:jc w:val="center"/>
                    <w:rPr>
                      <w:rFonts w:ascii="宋体" w:eastAsia="宋体" w:hAnsi="宋体" w:cs="宋体"/>
                      <w:color w:val="000000"/>
                    </w:rPr>
                  </w:pPr>
                  <w:r w:rsidRPr="00A53CFF">
                    <w:rPr>
                      <w:rFonts w:ascii="宋体" w:hAnsi="宋体" w:cs="宋体" w:hint="eastAsia"/>
                      <w:color w:val="000000"/>
                    </w:rPr>
                    <w:t>内容</w:t>
                  </w:r>
                </w:p>
              </w:tc>
              <w:tc>
                <w:tcPr>
                  <w:tcW w:w="552" w:type="dxa"/>
                  <w:tcBorders>
                    <w:top w:val="outset" w:sz="6" w:space="0" w:color="000000"/>
                    <w:left w:val="outset" w:sz="6" w:space="0" w:color="000000"/>
                    <w:bottom w:val="outset" w:sz="6" w:space="0" w:color="000000"/>
                    <w:right w:val="outset" w:sz="6" w:space="0" w:color="000000"/>
                  </w:tcBorders>
                  <w:shd w:val="clear" w:color="auto" w:fill="E6EFFA"/>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权重</w:t>
                  </w:r>
                </w:p>
              </w:tc>
              <w:tc>
                <w:tcPr>
                  <w:tcW w:w="5925" w:type="dxa"/>
                  <w:tcBorders>
                    <w:top w:val="outset" w:sz="6" w:space="0" w:color="000000"/>
                    <w:left w:val="outset" w:sz="6" w:space="0" w:color="000000"/>
                    <w:bottom w:val="outset" w:sz="6" w:space="0" w:color="000000"/>
                    <w:right w:val="outset" w:sz="6" w:space="0" w:color="000000"/>
                  </w:tcBorders>
                  <w:shd w:val="clear" w:color="auto" w:fill="E6EFFA"/>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评分准则</w:t>
                  </w:r>
                </w:p>
              </w:tc>
            </w:tr>
            <w:tr w:rsidR="00D74C85" w:rsidRPr="00A53CFF" w:rsidTr="00A53CF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PrEx>
              <w:trPr>
                <w:trHeight w:val="372"/>
              </w:trPr>
              <w:tc>
                <w:tcPr>
                  <w:tcW w:w="773" w:type="dxa"/>
                  <w:vMerge/>
                  <w:tcBorders>
                    <w:left w:val="single" w:sz="8" w:space="0" w:color="000000"/>
                    <w:right w:val="single" w:sz="8" w:space="0" w:color="000000"/>
                  </w:tcBorders>
                  <w:vAlign w:val="center"/>
                </w:tcPr>
                <w:p w:rsidR="00D74C85" w:rsidRPr="00A53CFF" w:rsidRDefault="00D74C85" w:rsidP="00785687">
                  <w:pPr>
                    <w:snapToGrid w:val="0"/>
                    <w:jc w:val="left"/>
                    <w:rPr>
                      <w:rFonts w:ascii="宋体" w:eastAsia="宋体" w:hAnsi="宋体" w:cs="宋体"/>
                      <w:color w:val="000000"/>
                    </w:rPr>
                  </w:pPr>
                </w:p>
              </w:tc>
              <w:tc>
                <w:tcPr>
                  <w:tcW w:w="725" w:type="dxa"/>
                  <w:gridSpan w:val="2"/>
                  <w:tcBorders>
                    <w:top w:val="single" w:sz="8" w:space="0" w:color="000000"/>
                    <w:left w:val="single" w:sz="8" w:space="0" w:color="000000"/>
                    <w:bottom w:val="single" w:sz="8" w:space="0" w:color="000000"/>
                    <w:right w:val="single" w:sz="8" w:space="0" w:color="000000"/>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1</w:t>
                  </w:r>
                </w:p>
              </w:tc>
              <w:tc>
                <w:tcPr>
                  <w:tcW w:w="992" w:type="dxa"/>
                  <w:tcBorders>
                    <w:top w:val="single" w:sz="8" w:space="0" w:color="000000"/>
                    <w:left w:val="single" w:sz="8" w:space="0" w:color="000000"/>
                    <w:bottom w:val="single" w:sz="8" w:space="0" w:color="000000"/>
                    <w:right w:val="single" w:sz="8" w:space="0" w:color="000000"/>
                  </w:tcBorders>
                  <w:vAlign w:val="center"/>
                </w:tcPr>
                <w:p w:rsidR="00D74C85" w:rsidRPr="00A53CFF" w:rsidRDefault="00D74C85" w:rsidP="00785687">
                  <w:pPr>
                    <w:snapToGrid w:val="0"/>
                    <w:jc w:val="center"/>
                    <w:rPr>
                      <w:rFonts w:ascii="宋体" w:eastAsia="宋体" w:hAnsi="宋体" w:cs="宋体"/>
                      <w:color w:val="000000"/>
                    </w:rPr>
                  </w:pPr>
                </w:p>
              </w:tc>
              <w:tc>
                <w:tcPr>
                  <w:tcW w:w="552" w:type="dxa"/>
                  <w:tcBorders>
                    <w:top w:val="single" w:sz="8" w:space="0" w:color="000000"/>
                    <w:left w:val="single" w:sz="8" w:space="0" w:color="000000"/>
                    <w:bottom w:val="single" w:sz="8" w:space="0" w:color="000000"/>
                    <w:right w:val="single" w:sz="8" w:space="0" w:color="000000"/>
                  </w:tcBorders>
                  <w:vAlign w:val="center"/>
                </w:tcPr>
                <w:p w:rsidR="00D74C85" w:rsidRPr="00A53CFF" w:rsidRDefault="00D74C85" w:rsidP="00785687">
                  <w:pPr>
                    <w:snapToGrid w:val="0"/>
                    <w:jc w:val="center"/>
                    <w:rPr>
                      <w:rFonts w:ascii="宋体" w:eastAsia="宋体" w:hAnsi="宋体" w:cs="宋体"/>
                      <w:color w:val="000000"/>
                    </w:rPr>
                  </w:pPr>
                </w:p>
              </w:tc>
              <w:tc>
                <w:tcPr>
                  <w:tcW w:w="5925" w:type="dxa"/>
                  <w:tcBorders>
                    <w:top w:val="single" w:sz="8" w:space="0" w:color="000000"/>
                    <w:left w:val="single" w:sz="8" w:space="0" w:color="000000"/>
                    <w:bottom w:val="single" w:sz="8" w:space="0" w:color="000000"/>
                    <w:right w:val="single" w:sz="8" w:space="0" w:color="000000"/>
                  </w:tcBorders>
                </w:tcPr>
                <w:p w:rsidR="00D74C85" w:rsidRPr="00A53CFF" w:rsidRDefault="00D74C85" w:rsidP="00785687">
                  <w:pPr>
                    <w:snapToGrid w:val="0"/>
                    <w:jc w:val="left"/>
                    <w:rPr>
                      <w:rFonts w:ascii="宋体" w:eastAsia="宋体" w:hAnsi="宋体" w:cs="宋体"/>
                      <w:color w:val="000000"/>
                    </w:rPr>
                  </w:pPr>
                </w:p>
              </w:tc>
            </w:tr>
            <w:tr w:rsidR="00D74C85" w:rsidRPr="00A53CFF" w:rsidTr="00A53CF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PrEx>
              <w:tc>
                <w:tcPr>
                  <w:tcW w:w="773" w:type="dxa"/>
                  <w:vMerge/>
                  <w:tcBorders>
                    <w:left w:val="single" w:sz="8" w:space="0" w:color="000000"/>
                    <w:bottom w:val="single" w:sz="8" w:space="0" w:color="000000"/>
                    <w:right w:val="single" w:sz="8" w:space="0" w:color="000000"/>
                  </w:tcBorders>
                  <w:vAlign w:val="center"/>
                </w:tcPr>
                <w:p w:rsidR="00D74C85" w:rsidRPr="00A53CFF" w:rsidRDefault="00D74C85" w:rsidP="00785687">
                  <w:pPr>
                    <w:snapToGrid w:val="0"/>
                    <w:jc w:val="left"/>
                    <w:rPr>
                      <w:rFonts w:ascii="宋体" w:eastAsia="宋体" w:hAnsi="宋体" w:cs="宋体"/>
                      <w:color w:val="000000"/>
                    </w:rPr>
                  </w:pPr>
                </w:p>
              </w:tc>
              <w:tc>
                <w:tcPr>
                  <w:tcW w:w="725" w:type="dxa"/>
                  <w:gridSpan w:val="2"/>
                  <w:tcBorders>
                    <w:top w:val="single" w:sz="8" w:space="0" w:color="000000"/>
                    <w:left w:val="single" w:sz="8" w:space="0" w:color="000000"/>
                    <w:bottom w:val="single" w:sz="8" w:space="0" w:color="000000"/>
                    <w:right w:val="single" w:sz="8" w:space="0" w:color="000000"/>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eastAsia="宋体" w:hAnsi="宋体" w:cs="宋体" w:hint="eastAsia"/>
                      <w:color w:val="000000"/>
                    </w:rPr>
                    <w:t>2</w:t>
                  </w:r>
                </w:p>
              </w:tc>
              <w:tc>
                <w:tcPr>
                  <w:tcW w:w="992" w:type="dxa"/>
                  <w:tcBorders>
                    <w:top w:val="single" w:sz="8" w:space="0" w:color="000000"/>
                    <w:left w:val="single" w:sz="8" w:space="0" w:color="000000"/>
                    <w:bottom w:val="single" w:sz="8" w:space="0" w:color="000000"/>
                    <w:right w:val="single" w:sz="8" w:space="0" w:color="000000"/>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hAnsi="宋体" w:cs="宋体" w:hint="eastAsia"/>
                      <w:color w:val="000000"/>
                    </w:rPr>
                    <w:t>市财政局</w:t>
                  </w:r>
                  <w:r w:rsidRPr="00A53CFF">
                    <w:rPr>
                      <w:rFonts w:ascii="宋体" w:eastAsia="宋体" w:hAnsi="宋体" w:cs="宋体" w:hint="eastAsia"/>
                      <w:color w:val="000000"/>
                    </w:rPr>
                    <w:t>诚信</w:t>
                  </w:r>
                  <w:r w:rsidRPr="00A53CFF">
                    <w:rPr>
                      <w:rFonts w:ascii="宋体" w:hAnsi="宋体" w:cs="宋体" w:hint="eastAsia"/>
                      <w:color w:val="000000"/>
                    </w:rPr>
                    <w:t>管理情况</w:t>
                  </w:r>
                </w:p>
              </w:tc>
              <w:tc>
                <w:tcPr>
                  <w:tcW w:w="552" w:type="dxa"/>
                  <w:tcBorders>
                    <w:top w:val="single" w:sz="8" w:space="0" w:color="000000"/>
                    <w:left w:val="single" w:sz="8" w:space="0" w:color="000000"/>
                    <w:bottom w:val="single" w:sz="8" w:space="0" w:color="000000"/>
                    <w:right w:val="single" w:sz="8" w:space="0" w:color="000000"/>
                  </w:tcBorders>
                  <w:vAlign w:val="center"/>
                </w:tcPr>
                <w:p w:rsidR="00D74C85" w:rsidRPr="00A53CFF" w:rsidRDefault="001E3386" w:rsidP="00785687">
                  <w:pPr>
                    <w:snapToGrid w:val="0"/>
                    <w:jc w:val="center"/>
                    <w:rPr>
                      <w:rFonts w:ascii="宋体" w:eastAsia="宋体" w:hAnsi="宋体" w:cs="宋体"/>
                      <w:color w:val="000000"/>
                    </w:rPr>
                  </w:pPr>
                  <w:r w:rsidRPr="00A53CFF">
                    <w:rPr>
                      <w:rFonts w:ascii="宋体" w:hAnsi="宋体" w:cs="宋体" w:hint="eastAsia"/>
                      <w:color w:val="000000"/>
                    </w:rPr>
                    <w:t>5</w:t>
                  </w:r>
                </w:p>
              </w:tc>
              <w:tc>
                <w:tcPr>
                  <w:tcW w:w="5925" w:type="dxa"/>
                  <w:tcBorders>
                    <w:top w:val="single" w:sz="8" w:space="0" w:color="000000"/>
                    <w:left w:val="single" w:sz="8" w:space="0" w:color="000000"/>
                    <w:bottom w:val="single" w:sz="8" w:space="0" w:color="000000"/>
                    <w:right w:val="single" w:sz="8" w:space="0" w:color="000000"/>
                  </w:tcBorders>
                </w:tcPr>
                <w:p w:rsidR="00D74C85" w:rsidRPr="00A53CFF" w:rsidRDefault="001E3386" w:rsidP="00785687">
                  <w:pPr>
                    <w:snapToGrid w:val="0"/>
                    <w:jc w:val="left"/>
                    <w:rPr>
                      <w:rFonts w:ascii="宋体" w:eastAsia="宋体" w:hAnsi="宋体" w:cs="宋体"/>
                      <w:b/>
                      <w:color w:val="000000"/>
                    </w:rPr>
                  </w:pPr>
                  <w:r w:rsidRPr="00A53CFF">
                    <w:rPr>
                      <w:rFonts w:ascii="宋体" w:hAnsi="宋体" w:cs="宋体" w:hint="eastAsia"/>
                      <w:b/>
                      <w:color w:val="000000"/>
                    </w:rPr>
                    <w:t>（一）</w:t>
                  </w:r>
                  <w:r w:rsidRPr="00A53CFF">
                    <w:rPr>
                      <w:rFonts w:ascii="宋体" w:eastAsia="宋体" w:hAnsi="宋体" w:cs="宋体" w:hint="eastAsia"/>
                      <w:b/>
                      <w:color w:val="000000"/>
                    </w:rPr>
                    <w:t>评审内容：</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投标人在参与政府采购活动中存在诚信相关问题且在主管部门相关处理措施实施期限内的，本项不得分，否则得满分。</w:t>
                  </w:r>
                </w:p>
                <w:p w:rsidR="00D74C85" w:rsidRPr="00A53CFF" w:rsidRDefault="001E3386" w:rsidP="00785687">
                  <w:pPr>
                    <w:snapToGrid w:val="0"/>
                    <w:jc w:val="left"/>
                    <w:rPr>
                      <w:rFonts w:ascii="宋体" w:eastAsia="宋体" w:hAnsi="宋体" w:cs="宋体"/>
                      <w:b/>
                      <w:color w:val="000000"/>
                    </w:rPr>
                  </w:pPr>
                  <w:r w:rsidRPr="00A53CFF">
                    <w:rPr>
                      <w:rFonts w:ascii="宋体" w:eastAsia="宋体" w:hAnsi="宋体" w:cs="宋体" w:hint="eastAsia"/>
                      <w:b/>
                      <w:color w:val="000000"/>
                    </w:rPr>
                    <w:t xml:space="preserve">（二）评分依据: </w:t>
                  </w:r>
                </w:p>
                <w:p w:rsidR="00D74C85" w:rsidRPr="00A53CFF" w:rsidRDefault="001E3386" w:rsidP="00785687">
                  <w:pPr>
                    <w:snapToGrid w:val="0"/>
                    <w:jc w:val="left"/>
                    <w:rPr>
                      <w:rFonts w:ascii="宋体" w:eastAsia="宋体" w:hAnsi="宋体" w:cs="宋体"/>
                      <w:color w:val="000000"/>
                    </w:rPr>
                  </w:pPr>
                  <w:r w:rsidRPr="00A53CFF">
                    <w:rPr>
                      <w:rFonts w:ascii="宋体" w:eastAsia="宋体" w:hAnsi="宋体" w:cs="宋体" w:hint="eastAsia"/>
                      <w:color w:val="000000"/>
                    </w:rPr>
                    <w:t>投标人无需提供任何证明材料，由工作人员向评审委员会提供相关信息。</w:t>
                  </w:r>
                </w:p>
              </w:tc>
            </w:tr>
          </w:tbl>
          <w:p w:rsidR="00D74C85" w:rsidRDefault="00D74C85">
            <w:pPr>
              <w:rPr>
                <w:rFonts w:ascii="新宋体" w:eastAsia="新宋体" w:hAnsi="新宋体"/>
              </w:rPr>
            </w:pPr>
          </w:p>
        </w:tc>
      </w:tr>
    </w:tbl>
    <w:p w:rsidR="00D74C85" w:rsidRDefault="00D74C85">
      <w:pPr>
        <w:rPr>
          <w:rFonts w:ascii="新宋体" w:eastAsia="新宋体" w:hAnsi="新宋体"/>
        </w:rPr>
      </w:pPr>
    </w:p>
    <w:p w:rsidR="00D74C85" w:rsidRDefault="001E3386" w:rsidP="00A53CFF">
      <w:pPr>
        <w:pStyle w:val="2"/>
        <w:snapToGrid w:val="0"/>
        <w:rPr>
          <w:rFonts w:ascii="新宋体" w:eastAsia="新宋体" w:hAnsi="新宋体"/>
          <w:sz w:val="30"/>
          <w:szCs w:val="30"/>
        </w:rPr>
      </w:pPr>
      <w:r>
        <w:rPr>
          <w:rFonts w:ascii="新宋体" w:eastAsia="新宋体" w:hAnsi="新宋体" w:hint="eastAsia"/>
          <w:sz w:val="30"/>
          <w:szCs w:val="30"/>
        </w:rPr>
        <w:t>其它关键信息</w:t>
      </w:r>
    </w:p>
    <w:p w:rsidR="00D74C85" w:rsidRDefault="001E3386" w:rsidP="00A53CFF">
      <w:pPr>
        <w:pStyle w:val="affe"/>
        <w:numPr>
          <w:ilvl w:val="0"/>
          <w:numId w:val="7"/>
        </w:numPr>
        <w:snapToGrid w:val="0"/>
        <w:spacing w:line="360" w:lineRule="auto"/>
        <w:ind w:firstLineChars="0"/>
        <w:rPr>
          <w:rFonts w:ascii="新宋体" w:eastAsia="新宋体" w:hAnsi="新宋体"/>
          <w:b/>
        </w:rPr>
      </w:pPr>
      <w:r>
        <w:rPr>
          <w:rFonts w:ascii="新宋体" w:eastAsia="新宋体" w:hAnsi="新宋体" w:hint="eastAsia"/>
          <w:b/>
        </w:rPr>
        <w:t>评标定标信息</w:t>
      </w:r>
    </w:p>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lastRenderedPageBreak/>
        <w:t>评定分离项目</w:t>
      </w:r>
    </w:p>
    <w:tbl>
      <w:tblPr>
        <w:tblStyle w:val="aff3"/>
        <w:tblW w:w="0" w:type="auto"/>
        <w:jc w:val="center"/>
        <w:tblLayout w:type="fixed"/>
        <w:tblLook w:val="04A0" w:firstRow="1" w:lastRow="0" w:firstColumn="1" w:lastColumn="0" w:noHBand="0" w:noVBand="1"/>
      </w:tblPr>
      <w:tblGrid>
        <w:gridCol w:w="4264"/>
        <w:gridCol w:w="4265"/>
      </w:tblGrid>
      <w:tr w:rsidR="00D74C85">
        <w:trPr>
          <w:jc w:val="center"/>
        </w:trPr>
        <w:tc>
          <w:tcPr>
            <w:tcW w:w="4264"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综合评分法</w:t>
            </w:r>
          </w:p>
        </w:tc>
      </w:tr>
      <w:tr w:rsidR="00D74C85">
        <w:trPr>
          <w:jc w:val="center"/>
        </w:trPr>
        <w:tc>
          <w:tcPr>
            <w:tcW w:w="4264"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定标方法</w:t>
            </w:r>
          </w:p>
        </w:tc>
        <w:tc>
          <w:tcPr>
            <w:tcW w:w="4265"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自定法</w:t>
            </w:r>
          </w:p>
        </w:tc>
      </w:tr>
      <w:tr w:rsidR="00D74C85">
        <w:trPr>
          <w:jc w:val="center"/>
        </w:trPr>
        <w:tc>
          <w:tcPr>
            <w:tcW w:w="4264"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候选</w:t>
            </w:r>
            <w:r>
              <w:rPr>
                <w:rFonts w:ascii="新宋体" w:eastAsia="新宋体" w:hAnsi="新宋体"/>
              </w:rPr>
              <w:t>供应商数</w:t>
            </w:r>
          </w:p>
        </w:tc>
        <w:tc>
          <w:tcPr>
            <w:tcW w:w="4265"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3</w:t>
            </w:r>
          </w:p>
        </w:tc>
      </w:tr>
      <w:tr w:rsidR="00D74C85">
        <w:trPr>
          <w:jc w:val="center"/>
        </w:trPr>
        <w:tc>
          <w:tcPr>
            <w:tcW w:w="4264"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rsidR="00D74C85" w:rsidRDefault="001E3386" w:rsidP="00A53CFF">
            <w:pPr>
              <w:snapToGrid w:val="0"/>
              <w:spacing w:line="360" w:lineRule="auto"/>
              <w:jc w:val="center"/>
              <w:rPr>
                <w:rFonts w:ascii="新宋体" w:eastAsia="新宋体" w:hAnsi="新宋体"/>
              </w:rPr>
            </w:pPr>
            <w:r>
              <w:rPr>
                <w:rFonts w:ascii="新宋体" w:eastAsia="新宋体" w:hAnsi="新宋体" w:hint="eastAsia"/>
              </w:rPr>
              <w:t>1</w:t>
            </w:r>
          </w:p>
        </w:tc>
      </w:tr>
    </w:tbl>
    <w:p w:rsidR="00D74C85" w:rsidRDefault="00D74C85" w:rsidP="00A53CFF">
      <w:pPr>
        <w:snapToGrid w:val="0"/>
        <w:spacing w:line="360" w:lineRule="auto"/>
        <w:rPr>
          <w:rFonts w:ascii="新宋体" w:eastAsia="新宋体" w:hAnsi="新宋体"/>
        </w:rPr>
      </w:pPr>
    </w:p>
    <w:p w:rsidR="00D74C85" w:rsidRDefault="001E3386" w:rsidP="00A53CFF">
      <w:pPr>
        <w:snapToGrid w:val="0"/>
        <w:spacing w:line="360" w:lineRule="auto"/>
        <w:rPr>
          <w:rFonts w:ascii="新宋体" w:eastAsia="新宋体" w:hAnsi="新宋体"/>
          <w:b/>
        </w:rPr>
      </w:pPr>
      <w:r>
        <w:rPr>
          <w:rFonts w:ascii="新宋体" w:eastAsia="新宋体" w:hAnsi="新宋体" w:hint="eastAsia"/>
          <w:b/>
        </w:rPr>
        <w:t>二、关于享受优惠政策的主体及价格扣除比例</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D74C85" w:rsidRDefault="00D74C85" w:rsidP="00A53CFF">
      <w:pPr>
        <w:snapToGrid w:val="0"/>
        <w:spacing w:line="360" w:lineRule="auto"/>
        <w:rPr>
          <w:rFonts w:ascii="新宋体" w:eastAsia="新宋体" w:hAnsi="新宋体"/>
        </w:rPr>
      </w:pPr>
    </w:p>
    <w:p w:rsidR="00D74C85" w:rsidRDefault="001E3386" w:rsidP="00A53CFF">
      <w:pPr>
        <w:snapToGrid w:val="0"/>
        <w:spacing w:line="360" w:lineRule="auto"/>
        <w:rPr>
          <w:rFonts w:ascii="新宋体" w:eastAsia="新宋体" w:hAnsi="新宋体"/>
          <w:b/>
        </w:rPr>
      </w:pPr>
      <w:r>
        <w:rPr>
          <w:rFonts w:ascii="新宋体" w:eastAsia="新宋体" w:hAnsi="新宋体" w:hint="eastAsia"/>
          <w:b/>
        </w:rPr>
        <w:t>三、关于失信供应商的价格上浮</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rsidR="00D74C85" w:rsidRDefault="00D74C85" w:rsidP="00A53CFF">
      <w:pPr>
        <w:snapToGrid w:val="0"/>
        <w:spacing w:line="360" w:lineRule="auto"/>
        <w:rPr>
          <w:rFonts w:ascii="新宋体" w:eastAsia="新宋体" w:hAnsi="新宋体"/>
        </w:rPr>
      </w:pPr>
    </w:p>
    <w:p w:rsidR="00D74C85" w:rsidRDefault="001E3386" w:rsidP="00A53CFF">
      <w:pPr>
        <w:snapToGrid w:val="0"/>
        <w:spacing w:line="360" w:lineRule="auto"/>
        <w:rPr>
          <w:rFonts w:ascii="新宋体" w:eastAsia="新宋体" w:hAnsi="新宋体"/>
          <w:b/>
        </w:rPr>
      </w:pPr>
      <w:r>
        <w:rPr>
          <w:rFonts w:ascii="新宋体" w:eastAsia="新宋体" w:hAnsi="新宋体" w:hint="eastAsia"/>
          <w:b/>
        </w:rPr>
        <w:t>四、其他说明</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D74C85" w:rsidRDefault="00D74C85" w:rsidP="00A53CFF">
      <w:pPr>
        <w:snapToGrid w:val="0"/>
        <w:rPr>
          <w:rFonts w:ascii="新宋体" w:eastAsia="新宋体" w:hAnsi="新宋体"/>
          <w:b/>
        </w:rPr>
      </w:pPr>
    </w:p>
    <w:p w:rsidR="00D74C85" w:rsidRDefault="00D74C85" w:rsidP="00A53CFF">
      <w:pPr>
        <w:snapToGrid w:val="0"/>
        <w:rPr>
          <w:rFonts w:ascii="新宋体" w:eastAsia="新宋体" w:hAnsi="新宋体"/>
          <w:b/>
        </w:rPr>
      </w:pPr>
    </w:p>
    <w:p w:rsidR="00D74C85" w:rsidRDefault="001E3386" w:rsidP="00A53CFF">
      <w:pPr>
        <w:widowControl/>
        <w:snapToGrid w:val="0"/>
        <w:jc w:val="left"/>
        <w:rPr>
          <w:rFonts w:ascii="新宋体" w:eastAsia="新宋体" w:hAnsi="新宋体"/>
          <w:b/>
        </w:rPr>
      </w:pPr>
      <w:r>
        <w:rPr>
          <w:rFonts w:ascii="新宋体" w:eastAsia="新宋体" w:hAnsi="新宋体"/>
          <w:b/>
        </w:rPr>
        <w:br w:type="page"/>
      </w:r>
    </w:p>
    <w:p w:rsidR="00D74C85" w:rsidRDefault="001E3386" w:rsidP="00A53CFF">
      <w:pPr>
        <w:pStyle w:val="10"/>
        <w:snapToGrid w:val="0"/>
      </w:pPr>
      <w:r>
        <w:rPr>
          <w:rFonts w:hint="eastAsia"/>
        </w:rPr>
        <w:lastRenderedPageBreak/>
        <w:t>目  录</w:t>
      </w:r>
    </w:p>
    <w:p w:rsidR="00D74C85" w:rsidRDefault="001E3386" w:rsidP="00A53CFF">
      <w:pPr>
        <w:snapToGrid w:val="0"/>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D74C85" w:rsidRDefault="001E3386" w:rsidP="00A53CFF">
      <w:pPr>
        <w:snapToGrid w:val="0"/>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D74C85" w:rsidRDefault="001E3386" w:rsidP="00A53CFF">
      <w:pPr>
        <w:snapToGrid w:val="0"/>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D74C85" w:rsidRDefault="001E3386" w:rsidP="00A53CFF">
      <w:pPr>
        <w:snapToGrid w:val="0"/>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D74C85" w:rsidRDefault="001E3386" w:rsidP="00A53CFF">
      <w:pPr>
        <w:snapToGrid w:val="0"/>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D74C85" w:rsidRDefault="001E3386" w:rsidP="00A53CFF">
      <w:pPr>
        <w:snapToGrid w:val="0"/>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D74C85" w:rsidRDefault="001E3386" w:rsidP="00A53CFF">
      <w:pPr>
        <w:snapToGrid w:val="0"/>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D74C85" w:rsidRDefault="001E3386" w:rsidP="00A53CFF">
      <w:pPr>
        <w:snapToGrid w:val="0"/>
        <w:spacing w:line="480" w:lineRule="auto"/>
        <w:rPr>
          <w:rFonts w:ascii="新宋体" w:eastAsia="新宋体" w:hAnsi="新宋体"/>
          <w:b/>
          <w:sz w:val="28"/>
          <w:szCs w:val="28"/>
        </w:rPr>
      </w:pPr>
      <w:r>
        <w:rPr>
          <w:rFonts w:ascii="新宋体" w:eastAsia="新宋体" w:hAnsi="新宋体" w:hint="eastAsia"/>
          <w:b/>
          <w:sz w:val="28"/>
          <w:szCs w:val="28"/>
        </w:rPr>
        <w:t>备注：</w:t>
      </w:r>
    </w:p>
    <w:p w:rsidR="00D74C85" w:rsidRDefault="001E3386" w:rsidP="00A53CFF">
      <w:pPr>
        <w:snapToGrid w:val="0"/>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D74C85" w:rsidRDefault="001E3386" w:rsidP="00A53CFF">
      <w:pPr>
        <w:snapToGrid w:val="0"/>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D74C85" w:rsidRDefault="001E3386" w:rsidP="00A53CFF">
      <w:pPr>
        <w:snapToGrid w:val="0"/>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D74C85" w:rsidRDefault="001E3386" w:rsidP="00A53CFF">
      <w:pPr>
        <w:snapToGrid w:val="0"/>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1E3386" w:rsidP="00A53CFF">
      <w:pPr>
        <w:pStyle w:val="10"/>
        <w:snapToGrid w:val="0"/>
      </w:pPr>
      <w:r>
        <w:rPr>
          <w:rFonts w:hint="eastAsia"/>
        </w:rPr>
        <w:lastRenderedPageBreak/>
        <w:t>第一册  专用条款</w:t>
      </w: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D74C85">
        <w:trPr>
          <w:trHeight w:val="6096"/>
          <w:tblCellSpacing w:w="0" w:type="dxa"/>
          <w:jc w:val="center"/>
        </w:trPr>
        <w:tc>
          <w:tcPr>
            <w:tcW w:w="0" w:type="auto"/>
            <w:vAlign w:val="center"/>
          </w:tcPr>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深圳市公共法律服务中心物业服务供应商招标项目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深圳市福田区天安数码城创新科技广场一期B座1210室</w:t>
            </w:r>
            <w:r>
              <w:rPr>
                <w:rFonts w:ascii="新宋体" w:eastAsia="新宋体" w:hAnsi="新宋体" w:hint="eastAsia"/>
                <w:szCs w:val="21"/>
              </w:rPr>
              <w:t>获取招标文件，并于</w:t>
            </w:r>
            <w:r>
              <w:rPr>
                <w:rFonts w:ascii="新宋体" w:eastAsia="新宋体" w:hAnsi="新宋体" w:hint="eastAsia"/>
                <w:szCs w:val="21"/>
                <w:u w:val="single"/>
              </w:rPr>
              <w:t>202</w:t>
            </w:r>
            <w:r>
              <w:rPr>
                <w:rFonts w:ascii="新宋体" w:eastAsia="新宋体" w:hAnsi="新宋体"/>
                <w:szCs w:val="21"/>
                <w:u w:val="single"/>
              </w:rPr>
              <w:t>3</w:t>
            </w:r>
            <w:r>
              <w:rPr>
                <w:rFonts w:ascii="新宋体" w:eastAsia="新宋体" w:hAnsi="新宋体" w:hint="eastAsia"/>
                <w:bCs/>
                <w:szCs w:val="21"/>
                <w:u w:val="single"/>
              </w:rPr>
              <w:t>年0</w:t>
            </w:r>
            <w:r w:rsidR="00750B73">
              <w:rPr>
                <w:rFonts w:ascii="新宋体" w:eastAsia="新宋体" w:hAnsi="新宋体"/>
                <w:bCs/>
                <w:szCs w:val="21"/>
                <w:u w:val="single"/>
              </w:rPr>
              <w:t>5</w:t>
            </w:r>
            <w:r>
              <w:rPr>
                <w:rFonts w:ascii="新宋体" w:eastAsia="新宋体" w:hAnsi="新宋体" w:hint="eastAsia"/>
                <w:bCs/>
                <w:szCs w:val="21"/>
                <w:u w:val="single"/>
              </w:rPr>
              <w:t>月</w:t>
            </w:r>
            <w:r w:rsidR="00750B73">
              <w:rPr>
                <w:rFonts w:ascii="新宋体" w:eastAsia="新宋体" w:hAnsi="新宋体"/>
                <w:bCs/>
                <w:szCs w:val="21"/>
                <w:u w:val="single"/>
              </w:rPr>
              <w:t>09</w:t>
            </w:r>
            <w:r>
              <w:rPr>
                <w:rFonts w:ascii="新宋体" w:eastAsia="新宋体" w:hAnsi="新宋体" w:hint="eastAsia"/>
                <w:bCs/>
                <w:szCs w:val="21"/>
                <w:u w:val="single"/>
              </w:rPr>
              <w:t>日14:30（</w:t>
            </w:r>
            <w:r>
              <w:rPr>
                <w:rFonts w:ascii="新宋体" w:eastAsia="新宋体" w:hAnsi="新宋体" w:hint="eastAsia"/>
                <w:bCs/>
                <w:szCs w:val="21"/>
              </w:rPr>
              <w:t>北京时间）前提交响应文件</w:t>
            </w:r>
            <w:r>
              <w:rPr>
                <w:rFonts w:ascii="新宋体" w:eastAsia="新宋体" w:hAnsi="新宋体" w:hint="eastAsia"/>
                <w:szCs w:val="21"/>
              </w:rPr>
              <w:t>。</w:t>
            </w:r>
          </w:p>
          <w:p w:rsidR="00D74C85" w:rsidRDefault="001E3386" w:rsidP="00A53CFF">
            <w:pPr>
              <w:snapToGrid w:val="0"/>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RNX2023072ZC-SZSF</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2.项目名称：深圳市公共法律服务中心物业服务供应商招标项目</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3.预算金额：人民币捌拾叁万玖仟叁佰肆拾捌元整（839348.00）</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4.最高限价：人民币捌拾叁万玖仟叁佰肆拾捌元整（839348.00）</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D74C85">
              <w:trPr>
                <w:jc w:val="center"/>
              </w:trPr>
              <w:tc>
                <w:tcPr>
                  <w:tcW w:w="2966" w:type="dxa"/>
                  <w:shd w:val="clear" w:color="auto" w:fill="4BACC6"/>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备注</w:t>
                  </w:r>
                </w:p>
              </w:tc>
            </w:tr>
            <w:tr w:rsidR="00D74C85">
              <w:trPr>
                <w:jc w:val="center"/>
              </w:trPr>
              <w:tc>
                <w:tcPr>
                  <w:tcW w:w="2966" w:type="dxa"/>
                  <w:shd w:val="clear" w:color="auto" w:fill="auto"/>
                  <w:vAlign w:val="center"/>
                </w:tcPr>
                <w:p w:rsidR="00D74C85" w:rsidRDefault="001E3386" w:rsidP="00A53CFF">
                  <w:pPr>
                    <w:snapToGrid w:val="0"/>
                    <w:spacing w:line="360" w:lineRule="auto"/>
                    <w:jc w:val="center"/>
                    <w:rPr>
                      <w:rFonts w:ascii="新宋体" w:eastAsia="新宋体" w:hAnsi="新宋体"/>
                      <w:szCs w:val="21"/>
                      <w:u w:val="single"/>
                    </w:rPr>
                  </w:pPr>
                  <w:r>
                    <w:rPr>
                      <w:rFonts w:ascii="新宋体" w:eastAsia="新宋体" w:hAnsi="新宋体" w:hint="eastAsia"/>
                      <w:szCs w:val="21"/>
                      <w:u w:val="single"/>
                    </w:rPr>
                    <w:t>深圳市公共法律服务中心物业服务供应商招标项目</w:t>
                  </w:r>
                </w:p>
              </w:tc>
              <w:tc>
                <w:tcPr>
                  <w:tcW w:w="1134" w:type="dxa"/>
                  <w:shd w:val="clear" w:color="auto" w:fill="auto"/>
                  <w:vAlign w:val="center"/>
                </w:tcPr>
                <w:p w:rsidR="00D74C85" w:rsidRDefault="001E3386" w:rsidP="00A53CFF">
                  <w:pPr>
                    <w:snapToGrid w:val="0"/>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D74C85" w:rsidRDefault="001E3386" w:rsidP="00A53CFF">
                  <w:pPr>
                    <w:snapToGrid w:val="0"/>
                    <w:spacing w:line="360" w:lineRule="auto"/>
                    <w:jc w:val="center"/>
                    <w:rPr>
                      <w:rFonts w:ascii="新宋体" w:eastAsia="新宋体" w:hAnsi="新宋体"/>
                      <w:szCs w:val="21"/>
                      <w:u w:val="single"/>
                    </w:rPr>
                  </w:pPr>
                  <w:r>
                    <w:rPr>
                      <w:rFonts w:ascii="新宋体" w:eastAsia="新宋体" w:hAnsi="新宋体" w:hint="eastAsia"/>
                      <w:szCs w:val="21"/>
                      <w:u w:val="single"/>
                    </w:rPr>
                    <w:t>选定专业物业服务公司完成深圳市公共法律服务中心物业服务保障工作</w:t>
                  </w:r>
                </w:p>
              </w:tc>
              <w:tc>
                <w:tcPr>
                  <w:tcW w:w="1092" w:type="dxa"/>
                  <w:shd w:val="clear" w:color="auto" w:fill="auto"/>
                  <w:vAlign w:val="center"/>
                </w:tcPr>
                <w:p w:rsidR="00D74C85" w:rsidRDefault="00D74C85" w:rsidP="00A53CFF">
                  <w:pPr>
                    <w:snapToGrid w:val="0"/>
                    <w:spacing w:line="360" w:lineRule="auto"/>
                    <w:jc w:val="center"/>
                    <w:rPr>
                      <w:rFonts w:ascii="新宋体" w:eastAsia="新宋体" w:hAnsi="新宋体"/>
                      <w:szCs w:val="21"/>
                      <w:u w:val="single"/>
                    </w:rPr>
                  </w:pPr>
                </w:p>
              </w:tc>
            </w:tr>
          </w:tbl>
          <w:p w:rsidR="00D74C85" w:rsidRDefault="001E3386" w:rsidP="00A53CFF">
            <w:pPr>
              <w:snapToGrid w:val="0"/>
              <w:spacing w:line="360" w:lineRule="auto"/>
              <w:rPr>
                <w:rFonts w:ascii="新宋体" w:eastAsia="新宋体" w:hAnsi="新宋体"/>
                <w:szCs w:val="21"/>
                <w:u w:val="single"/>
              </w:rPr>
            </w:pPr>
            <w:r>
              <w:rPr>
                <w:rFonts w:ascii="新宋体" w:eastAsia="新宋体" w:hAnsi="新宋体" w:hint="eastAsia"/>
                <w:szCs w:val="21"/>
              </w:rPr>
              <w:t>6.合同履行期限：服务时间为8个月，即2023年5月-2023年12月，服务日期可能适当延后，具体以合同签订时间为准。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7.本项目不接受联合体投标。</w:t>
            </w:r>
          </w:p>
          <w:p w:rsidR="00D74C85" w:rsidRDefault="001E3386" w:rsidP="00A53CFF">
            <w:pPr>
              <w:snapToGrid w:val="0"/>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（1）满足《中华人民共和国政府采购法》第二十二条规定；</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rsidR="00D74C85" w:rsidRDefault="001E3386" w:rsidP="00A53CFF">
            <w:pPr>
              <w:snapToGrid w:val="0"/>
              <w:spacing w:line="360" w:lineRule="auto"/>
              <w:rPr>
                <w:rFonts w:ascii="新宋体" w:eastAsia="新宋体" w:hAnsi="新宋体" w:cs="宋体"/>
                <w:kern w:val="0"/>
              </w:rPr>
            </w:pPr>
            <w:r>
              <w:rPr>
                <w:rFonts w:ascii="新宋体" w:eastAsia="新宋体" w:hAnsi="新宋体" w:hint="eastAsia"/>
              </w:rPr>
              <w:t>（3）</w:t>
            </w:r>
            <w:r>
              <w:rPr>
                <w:rFonts w:ascii="新宋体" w:eastAsia="新宋体" w:hAnsi="新宋体" w:cs="宋体" w:hint="eastAsia"/>
                <w:kern w:val="0"/>
              </w:rPr>
              <w:t>本项目的特定资格要求：</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投标人须是在中华人民共和国境内注册，具有独立法人资格或是具有独立承担民事责任的能力的其它组织，具有相关“物业服务”或“物业管理”的经营范围；总公司或者分公司只允许一家投标，不允许同时参与本项目投标，以分公司名义参与投标的，须提供总公司或具有独立法人的上一级公司出具的愿为其参与本项目投标的行为以及履约等行为承担民事责任的加盖总公司公章的授权函，以及提供总、分公司的营业执照扫描件，原件备查；</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lastRenderedPageBreak/>
              <w:t>（6）参与本项目投标前三年内，在经营活动中没有重大违法记录（由供应商在《政府采购投标及履约承诺函》中作出声明）。</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（7）不接受投标人选用进口产品参与投标。</w:t>
            </w:r>
          </w:p>
          <w:p w:rsidR="00D74C85" w:rsidRDefault="001E3386" w:rsidP="00A53CFF">
            <w:pPr>
              <w:snapToGrid w:val="0"/>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时间：202</w:t>
            </w:r>
            <w:r>
              <w:rPr>
                <w:rFonts w:ascii="新宋体" w:eastAsia="新宋体" w:hAnsi="新宋体" w:cs="宋体"/>
                <w:szCs w:val="21"/>
              </w:rPr>
              <w:t>3</w:t>
            </w:r>
            <w:r>
              <w:rPr>
                <w:rFonts w:ascii="新宋体" w:eastAsia="新宋体" w:hAnsi="新宋体"/>
                <w:szCs w:val="21"/>
              </w:rPr>
              <w:t>年</w:t>
            </w:r>
            <w:r>
              <w:rPr>
                <w:rFonts w:ascii="新宋体" w:eastAsia="新宋体" w:hAnsi="新宋体" w:hint="eastAsia"/>
                <w:szCs w:val="21"/>
              </w:rPr>
              <w:t>04</w:t>
            </w:r>
            <w:r>
              <w:rPr>
                <w:rFonts w:ascii="新宋体" w:eastAsia="新宋体" w:hAnsi="新宋体"/>
                <w:szCs w:val="21"/>
              </w:rPr>
              <w:t>月</w:t>
            </w:r>
            <w:r>
              <w:rPr>
                <w:rFonts w:ascii="新宋体" w:eastAsia="新宋体" w:hAnsi="新宋体" w:hint="eastAsia"/>
                <w:szCs w:val="21"/>
              </w:rPr>
              <w:t>13</w:t>
            </w:r>
            <w:r>
              <w:rPr>
                <w:rFonts w:ascii="新宋体" w:eastAsia="新宋体" w:hAnsi="新宋体"/>
                <w:szCs w:val="21"/>
              </w:rPr>
              <w:t>日</w:t>
            </w:r>
            <w:r>
              <w:rPr>
                <w:rFonts w:ascii="新宋体" w:eastAsia="新宋体" w:hAnsi="新宋体" w:cs="宋体" w:hint="eastAsia"/>
                <w:szCs w:val="21"/>
              </w:rPr>
              <w:t>起至202</w:t>
            </w:r>
            <w:r>
              <w:rPr>
                <w:rFonts w:ascii="新宋体" w:eastAsia="新宋体" w:hAnsi="新宋体" w:cs="宋体"/>
                <w:szCs w:val="21"/>
              </w:rPr>
              <w:t>3</w:t>
            </w:r>
            <w:r>
              <w:rPr>
                <w:rFonts w:ascii="新宋体" w:eastAsia="新宋体" w:hAnsi="新宋体"/>
                <w:szCs w:val="21"/>
              </w:rPr>
              <w:t>年</w:t>
            </w:r>
            <w:r>
              <w:rPr>
                <w:rFonts w:ascii="新宋体" w:eastAsia="新宋体" w:hAnsi="新宋体" w:hint="eastAsia"/>
                <w:szCs w:val="21"/>
              </w:rPr>
              <w:t>04</w:t>
            </w:r>
            <w:r>
              <w:rPr>
                <w:rFonts w:ascii="新宋体" w:eastAsia="新宋体" w:hAnsi="新宋体"/>
                <w:szCs w:val="21"/>
              </w:rPr>
              <w:t>月</w:t>
            </w:r>
            <w:r>
              <w:rPr>
                <w:rFonts w:ascii="新宋体" w:eastAsia="新宋体" w:hAnsi="新宋体" w:hint="eastAsia"/>
                <w:szCs w:val="21"/>
              </w:rPr>
              <w:t>19</w:t>
            </w:r>
            <w:r>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D74C85" w:rsidRDefault="001E3386" w:rsidP="00A53CFF">
            <w:pPr>
              <w:snapToGrid w:val="0"/>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地点：深圳市福田区天安数码城创新科技广场一期B座1210室；</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（1）投标人获取招标文件须提交投标人营业执照复印件并加盖公章，法定代表人授权书；现场购买或邮购（报名资料邮箱：szrnxzb@163.com）；</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4.招标文件售价：每套售价600元（售后不退）。</w:t>
            </w:r>
          </w:p>
          <w:p w:rsidR="00D74C85" w:rsidRDefault="001E3386" w:rsidP="00A53CFF">
            <w:pPr>
              <w:snapToGrid w:val="0"/>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D74C85" w:rsidRDefault="001E3386" w:rsidP="00A53CFF">
            <w:pPr>
              <w:snapToGrid w:val="0"/>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：202</w:t>
            </w:r>
            <w:r>
              <w:rPr>
                <w:rFonts w:ascii="新宋体" w:eastAsia="新宋体" w:hAnsi="新宋体" w:cs="宋体"/>
                <w:kern w:val="0"/>
                <w:szCs w:val="21"/>
              </w:rPr>
              <w:t>3</w:t>
            </w:r>
            <w:r>
              <w:rPr>
                <w:rFonts w:ascii="新宋体" w:eastAsia="新宋体" w:hAnsi="新宋体"/>
                <w:szCs w:val="21"/>
              </w:rPr>
              <w:t>年</w:t>
            </w:r>
            <w:r>
              <w:rPr>
                <w:rFonts w:ascii="新宋体" w:eastAsia="新宋体" w:hAnsi="新宋体" w:hint="eastAsia"/>
                <w:szCs w:val="21"/>
              </w:rPr>
              <w:t>0</w:t>
            </w:r>
            <w:r w:rsidR="008F1371">
              <w:rPr>
                <w:rFonts w:ascii="新宋体" w:eastAsia="新宋体" w:hAnsi="新宋体"/>
                <w:szCs w:val="21"/>
              </w:rPr>
              <w:t>5</w:t>
            </w:r>
            <w:r>
              <w:rPr>
                <w:rFonts w:ascii="新宋体" w:eastAsia="新宋体" w:hAnsi="新宋体"/>
                <w:szCs w:val="21"/>
              </w:rPr>
              <w:t>月</w:t>
            </w:r>
            <w:r w:rsidR="008F1371">
              <w:rPr>
                <w:rFonts w:ascii="新宋体" w:eastAsia="新宋体" w:hAnsi="新宋体"/>
                <w:szCs w:val="21"/>
              </w:rPr>
              <w:t>09</w:t>
            </w:r>
            <w:r>
              <w:rPr>
                <w:rFonts w:ascii="新宋体" w:eastAsia="新宋体" w:hAnsi="新宋体"/>
                <w:szCs w:val="21"/>
              </w:rPr>
              <w:t>日</w:t>
            </w:r>
            <w:r>
              <w:rPr>
                <w:rFonts w:ascii="新宋体" w:eastAsia="新宋体" w:hAnsi="新宋体" w:hint="eastAsia"/>
                <w:szCs w:val="21"/>
              </w:rPr>
              <w:t>14</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kern w:val="0"/>
                <w:szCs w:val="21"/>
              </w:rPr>
              <w:t xml:space="preserve">时。 </w:t>
            </w:r>
          </w:p>
          <w:p w:rsidR="00D74C85" w:rsidRDefault="001E3386" w:rsidP="00A53CFF">
            <w:pPr>
              <w:snapToGrid w:val="0"/>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w:t>
            </w:r>
            <w:r>
              <w:rPr>
                <w:rFonts w:ascii="新宋体" w:eastAsia="新宋体" w:hAnsi="新宋体" w:cs="宋体"/>
                <w:kern w:val="0"/>
                <w:szCs w:val="21"/>
              </w:rPr>
              <w:t>3</w:t>
            </w:r>
            <w:r>
              <w:rPr>
                <w:rFonts w:ascii="新宋体" w:eastAsia="新宋体" w:hAnsi="新宋体"/>
                <w:szCs w:val="21"/>
              </w:rPr>
              <w:t>年</w:t>
            </w:r>
            <w:r>
              <w:rPr>
                <w:rFonts w:ascii="新宋体" w:eastAsia="新宋体" w:hAnsi="新宋体" w:hint="eastAsia"/>
                <w:szCs w:val="21"/>
              </w:rPr>
              <w:t>0</w:t>
            </w:r>
            <w:r w:rsidR="008F1371">
              <w:rPr>
                <w:rFonts w:ascii="新宋体" w:eastAsia="新宋体" w:hAnsi="新宋体"/>
                <w:szCs w:val="21"/>
              </w:rPr>
              <w:t>5</w:t>
            </w:r>
            <w:r>
              <w:rPr>
                <w:rFonts w:ascii="新宋体" w:eastAsia="新宋体" w:hAnsi="新宋体"/>
                <w:szCs w:val="21"/>
              </w:rPr>
              <w:t>月</w:t>
            </w:r>
            <w:r w:rsidR="008F1371">
              <w:rPr>
                <w:rFonts w:ascii="新宋体" w:eastAsia="新宋体" w:hAnsi="新宋体"/>
                <w:szCs w:val="21"/>
              </w:rPr>
              <w:t>09</w:t>
            </w:r>
            <w:r>
              <w:rPr>
                <w:rFonts w:ascii="新宋体" w:eastAsia="新宋体" w:hAnsi="新宋体"/>
                <w:szCs w:val="21"/>
              </w:rPr>
              <w:t>日</w:t>
            </w:r>
            <w:r>
              <w:rPr>
                <w:rFonts w:ascii="新宋体" w:eastAsia="新宋体" w:hAnsi="新宋体" w:hint="eastAsia"/>
                <w:szCs w:val="21"/>
              </w:rPr>
              <w:t>14</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深圳市福田区天安数码城创新科技广场一期B座1210室</w:t>
            </w:r>
            <w:r>
              <w:rPr>
                <w:rFonts w:ascii="新宋体" w:eastAsia="新宋体" w:hAnsi="新宋体" w:cs="宋体"/>
                <w:kern w:val="0"/>
                <w:szCs w:val="21"/>
              </w:rPr>
              <w:t>公开开标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D74C85" w:rsidRDefault="001E3386" w:rsidP="00A53CFF">
            <w:pPr>
              <w:snapToGrid w:val="0"/>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D74C85" w:rsidRDefault="001E3386" w:rsidP="00A53CFF">
            <w:pPr>
              <w:snapToGrid w:val="0"/>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项：202</w:t>
            </w:r>
            <w:r>
              <w:rPr>
                <w:rFonts w:ascii="新宋体" w:eastAsia="新宋体" w:hAnsi="新宋体" w:cs="宋体"/>
                <w:szCs w:val="21"/>
              </w:rPr>
              <w:t>3</w:t>
            </w:r>
            <w:r>
              <w:rPr>
                <w:rFonts w:ascii="新宋体" w:eastAsia="新宋体" w:hAnsi="新宋体"/>
                <w:szCs w:val="21"/>
              </w:rPr>
              <w:t>年</w:t>
            </w:r>
            <w:r>
              <w:rPr>
                <w:rFonts w:ascii="新宋体" w:eastAsia="新宋体" w:hAnsi="新宋体" w:hint="eastAsia"/>
                <w:szCs w:val="21"/>
              </w:rPr>
              <w:t>04</w:t>
            </w:r>
            <w:r>
              <w:rPr>
                <w:rFonts w:ascii="新宋体" w:eastAsia="新宋体" w:hAnsi="新宋体"/>
                <w:szCs w:val="21"/>
              </w:rPr>
              <w:t>月</w:t>
            </w:r>
            <w:r>
              <w:rPr>
                <w:rFonts w:ascii="新宋体" w:eastAsia="新宋体" w:hAnsi="新宋体" w:hint="eastAsia"/>
                <w:szCs w:val="21"/>
              </w:rPr>
              <w:t>19</w:t>
            </w:r>
            <w:r>
              <w:rPr>
                <w:rFonts w:ascii="新宋体" w:eastAsia="新宋体" w:hAnsi="新宋体"/>
                <w:szCs w:val="21"/>
              </w:rPr>
              <w:t>日</w:t>
            </w:r>
            <w:r>
              <w:rPr>
                <w:rFonts w:ascii="新宋体" w:eastAsia="新宋体" w:hAnsi="新宋体" w:hint="eastAsia"/>
                <w:szCs w:val="21"/>
              </w:rPr>
              <w:t>1</w:t>
            </w:r>
            <w:r>
              <w:rPr>
                <w:rFonts w:ascii="新宋体" w:eastAsia="新宋体" w:hAnsi="新宋体"/>
                <w:szCs w:val="21"/>
              </w:rPr>
              <w:t>7:30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1210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w:t>
            </w:r>
            <w:r>
              <w:rPr>
                <w:rFonts w:ascii="新宋体" w:eastAsia="新宋体" w:hAnsi="新宋体" w:cs="宋体"/>
                <w:szCs w:val="21"/>
              </w:rPr>
              <w:lastRenderedPageBreak/>
              <w:t xml:space="preserve">与深圳市政府采购活动的风险。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D74C85" w:rsidRDefault="001E3386" w:rsidP="00A53CFF">
            <w:pPr>
              <w:snapToGrid w:val="0"/>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r>
              <w:rPr>
                <w:rFonts w:ascii="新宋体" w:eastAsia="新宋体" w:hAnsi="新宋体" w:cs="宋体"/>
                <w:bCs/>
                <w:kern w:val="0"/>
                <w:szCs w:val="21"/>
              </w:rPr>
              <w:t>评定分离</w:t>
            </w:r>
            <w:r>
              <w:rPr>
                <w:rFonts w:ascii="新宋体" w:eastAsia="新宋体" w:hAnsi="新宋体" w:cs="宋体" w:hint="eastAsia"/>
                <w:bCs/>
                <w:kern w:val="0"/>
                <w:szCs w:val="21"/>
              </w:rPr>
              <w:t>。</w:t>
            </w:r>
          </w:p>
          <w:p w:rsidR="00D74C85" w:rsidRDefault="001E3386" w:rsidP="00A53CFF">
            <w:pPr>
              <w:snapToGrid w:val="0"/>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D74C85" w:rsidRDefault="001E3386" w:rsidP="00A53CFF">
            <w:pPr>
              <w:snapToGrid w:val="0"/>
              <w:spacing w:line="360" w:lineRule="auto"/>
              <w:rPr>
                <w:rFonts w:ascii="新宋体" w:eastAsia="新宋体" w:hAnsi="新宋体"/>
                <w:szCs w:val="21"/>
              </w:rPr>
            </w:pPr>
            <w:r>
              <w:rPr>
                <w:rFonts w:ascii="新宋体" w:eastAsia="新宋体" w:hAnsi="新宋体" w:cs="宋体" w:hint="eastAsia"/>
                <w:szCs w:val="21"/>
              </w:rPr>
              <w:t>1.采购人信息</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rsidR="00D74C85" w:rsidRDefault="001E3386" w:rsidP="00A53CFF">
            <w:pPr>
              <w:snapToGrid w:val="0"/>
              <w:spacing w:line="360" w:lineRule="auto"/>
              <w:rPr>
                <w:rFonts w:ascii="新宋体" w:eastAsia="新宋体" w:hAnsi="新宋体"/>
                <w:color w:val="FF0000"/>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林工0755-83057168</w:t>
            </w:r>
          </w:p>
          <w:p w:rsidR="00D74C85" w:rsidRDefault="001E3386" w:rsidP="00A53CFF">
            <w:pPr>
              <w:snapToGrid w:val="0"/>
              <w:spacing w:line="360" w:lineRule="auto"/>
              <w:rPr>
                <w:rFonts w:ascii="新宋体" w:eastAsia="新宋体" w:hAnsi="新宋体"/>
                <w:szCs w:val="21"/>
              </w:rPr>
            </w:pPr>
            <w:r>
              <w:rPr>
                <w:rFonts w:ascii="新宋体" w:eastAsia="新宋体" w:hAnsi="新宋体" w:cs="宋体" w:hint="eastAsia"/>
                <w:szCs w:val="21"/>
              </w:rPr>
              <w:t>2.采购代理机构信息</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rsidR="00D74C85" w:rsidRDefault="001E3386" w:rsidP="00A53CFF">
            <w:pPr>
              <w:snapToGrid w:val="0"/>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深圳市福田区天安数码城创新科技广场一期B座1210室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D74C85" w:rsidRDefault="001E3386" w:rsidP="00A53CFF">
            <w:pPr>
              <w:snapToGrid w:val="0"/>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陈波</w:t>
            </w:r>
          </w:p>
          <w:p w:rsidR="00D74C85" w:rsidRDefault="001E3386" w:rsidP="00A53CFF">
            <w:pPr>
              <w:snapToGrid w:val="0"/>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附件1.采购需求.doc</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afb"/>
              <w:snapToGrid w:val="0"/>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rsidR="00D74C85" w:rsidRDefault="001E3386" w:rsidP="00A53CFF">
            <w:pPr>
              <w:snapToGrid w:val="0"/>
              <w:spacing w:line="360" w:lineRule="auto"/>
              <w:jc w:val="right"/>
              <w:rPr>
                <w:rFonts w:ascii="新宋体" w:eastAsia="新宋体" w:hAnsi="新宋体"/>
                <w:bCs/>
                <w:szCs w:val="21"/>
              </w:rPr>
            </w:pPr>
            <w:r>
              <w:rPr>
                <w:rFonts w:ascii="新宋体" w:eastAsia="新宋体" w:hAnsi="新宋体" w:hint="eastAsia"/>
                <w:bCs/>
                <w:szCs w:val="21"/>
              </w:rPr>
              <w:t>202</w:t>
            </w:r>
            <w:r>
              <w:rPr>
                <w:rFonts w:ascii="新宋体" w:eastAsia="新宋体" w:hAnsi="新宋体"/>
                <w:bCs/>
                <w:szCs w:val="21"/>
              </w:rPr>
              <w:t>3</w:t>
            </w:r>
            <w:r>
              <w:rPr>
                <w:rFonts w:ascii="新宋体" w:eastAsia="新宋体" w:hAnsi="新宋体" w:hint="eastAsia"/>
                <w:bCs/>
                <w:szCs w:val="21"/>
              </w:rPr>
              <w:t>年04月12日</w:t>
            </w:r>
          </w:p>
          <w:p w:rsidR="00D74C85" w:rsidRDefault="00D74C85" w:rsidP="00A53CFF">
            <w:pPr>
              <w:snapToGrid w:val="0"/>
              <w:rPr>
                <w:rFonts w:ascii="新宋体" w:eastAsia="新宋体" w:hAnsi="新宋体" w:cs="宋体"/>
                <w:sz w:val="24"/>
              </w:rPr>
            </w:pPr>
          </w:p>
        </w:tc>
      </w:tr>
    </w:tbl>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D74C85">
      <w:pPr>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D74C85" w:rsidRDefault="001E3386" w:rsidP="00A53CFF">
      <w:pPr>
        <w:pStyle w:val="30"/>
        <w:snapToGrid w:val="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D74C85" w:rsidRDefault="001E3386" w:rsidP="00A53CFF">
            <w:pPr>
              <w:snapToGrid w:val="0"/>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D74C85" w:rsidRDefault="001E3386" w:rsidP="00A53CFF">
            <w:pPr>
              <w:snapToGrid w:val="0"/>
              <w:spacing w:line="276" w:lineRule="auto"/>
              <w:jc w:val="center"/>
              <w:rPr>
                <w:rFonts w:ascii="新宋体" w:eastAsia="新宋体" w:hAnsi="新宋体"/>
                <w:b/>
                <w:bCs/>
              </w:rPr>
            </w:pPr>
            <w:r>
              <w:rPr>
                <w:rFonts w:ascii="新宋体" w:eastAsia="新宋体" w:hAnsi="新宋体" w:hint="eastAsia"/>
                <w:b/>
                <w:bCs/>
              </w:rPr>
              <w:t>规      定</w:t>
            </w:r>
          </w:p>
        </w:tc>
      </w:tr>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D74C85" w:rsidRDefault="001E3386" w:rsidP="00A53CFF">
            <w:pPr>
              <w:snapToGrid w:val="0"/>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不允许</w:t>
            </w:r>
          </w:p>
        </w:tc>
      </w:tr>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 w:name="投递标书方式"/>
            <w:r>
              <w:rPr>
                <w:rFonts w:ascii="新宋体" w:eastAsia="新宋体" w:hAnsi="新宋体" w:hint="eastAsia"/>
                <w:snapToGrid w:val="0"/>
                <w:szCs w:val="21"/>
                <w:u w:val="single"/>
                <w:lang w:val="zh-CN"/>
              </w:rPr>
              <w:t>网下投标</w:t>
            </w:r>
            <w:bookmarkEnd w:id="1"/>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___0__万元或合同金额的___0__%，缴纳方式：</w:t>
            </w:r>
          </w:p>
        </w:tc>
      </w:tr>
      <w:tr w:rsidR="00D74C85">
        <w:trPr>
          <w:cantSplit/>
          <w:trHeight w:val="20"/>
          <w:jc w:val="center"/>
        </w:trPr>
        <w:tc>
          <w:tcPr>
            <w:tcW w:w="827" w:type="dxa"/>
            <w:vAlign w:val="center"/>
          </w:tcPr>
          <w:p w:rsidR="00D74C85" w:rsidRDefault="001E3386" w:rsidP="00A53CFF">
            <w:pPr>
              <w:snapToGrid w:val="0"/>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D74C85" w:rsidRDefault="001E3386" w:rsidP="00A53CFF">
      <w:pPr>
        <w:snapToGrid w:val="0"/>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D74C85" w:rsidRDefault="00D74C85" w:rsidP="00A53CFF">
      <w:pPr>
        <w:snapToGrid w:val="0"/>
        <w:rPr>
          <w:rFonts w:ascii="新宋体" w:eastAsia="新宋体" w:hAnsi="新宋体"/>
          <w:b/>
        </w:rPr>
      </w:pPr>
    </w:p>
    <w:p w:rsidR="00D74C85" w:rsidRDefault="001E3386" w:rsidP="00A53CFF">
      <w:pPr>
        <w:pStyle w:val="30"/>
        <w:snapToGrid w:val="0"/>
        <w:rPr>
          <w:rFonts w:ascii="新宋体" w:eastAsia="新宋体" w:hAnsi="新宋体"/>
          <w:kern w:val="44"/>
          <w:szCs w:val="28"/>
        </w:rPr>
      </w:pPr>
      <w:bookmarkStart w:id="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D74C85">
        <w:trPr>
          <w:jc w:val="center"/>
        </w:trPr>
        <w:tc>
          <w:tcPr>
            <w:tcW w:w="95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具体内容</w:t>
            </w:r>
          </w:p>
        </w:tc>
      </w:tr>
      <w:tr w:rsidR="00D74C85">
        <w:trPr>
          <w:jc w:val="center"/>
        </w:trPr>
        <w:tc>
          <w:tcPr>
            <w:tcW w:w="95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1</w:t>
            </w:r>
          </w:p>
        </w:tc>
        <w:tc>
          <w:tcPr>
            <w:tcW w:w="7938"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完全满足本项目服务期限的要求。</w:t>
            </w:r>
          </w:p>
        </w:tc>
      </w:tr>
      <w:tr w:rsidR="00D74C85">
        <w:trPr>
          <w:jc w:val="center"/>
        </w:trPr>
        <w:tc>
          <w:tcPr>
            <w:tcW w:w="95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2</w:t>
            </w:r>
          </w:p>
        </w:tc>
        <w:tc>
          <w:tcPr>
            <w:tcW w:w="7938" w:type="dxa"/>
            <w:vAlign w:val="center"/>
          </w:tcPr>
          <w:p w:rsidR="00D74C85" w:rsidRDefault="00D74C85" w:rsidP="00A53CFF">
            <w:pPr>
              <w:snapToGrid w:val="0"/>
              <w:spacing w:line="276" w:lineRule="auto"/>
              <w:rPr>
                <w:rFonts w:ascii="新宋体" w:eastAsia="新宋体" w:hAnsi="新宋体"/>
              </w:rPr>
            </w:pPr>
          </w:p>
        </w:tc>
      </w:tr>
      <w:tr w:rsidR="00D74C85">
        <w:trPr>
          <w:jc w:val="center"/>
        </w:trPr>
        <w:tc>
          <w:tcPr>
            <w:tcW w:w="959" w:type="dxa"/>
            <w:vAlign w:val="center"/>
          </w:tcPr>
          <w:p w:rsidR="00D74C85" w:rsidRDefault="001E3386" w:rsidP="00A53CFF">
            <w:pPr>
              <w:snapToGrid w:val="0"/>
              <w:spacing w:line="276" w:lineRule="auto"/>
              <w:rPr>
                <w:rFonts w:ascii="新宋体" w:eastAsia="新宋体" w:hAnsi="新宋体"/>
              </w:rPr>
            </w:pPr>
            <w:r>
              <w:rPr>
                <w:rFonts w:ascii="新宋体" w:eastAsia="新宋体" w:hAnsi="新宋体" w:hint="eastAsia"/>
              </w:rPr>
              <w:t>……</w:t>
            </w:r>
          </w:p>
        </w:tc>
        <w:tc>
          <w:tcPr>
            <w:tcW w:w="7938" w:type="dxa"/>
            <w:vAlign w:val="center"/>
          </w:tcPr>
          <w:p w:rsidR="00D74C85" w:rsidRDefault="00D74C85" w:rsidP="00A53CFF">
            <w:pPr>
              <w:snapToGrid w:val="0"/>
              <w:spacing w:line="276" w:lineRule="auto"/>
              <w:rPr>
                <w:rFonts w:ascii="新宋体" w:eastAsia="新宋体" w:hAnsi="新宋体"/>
              </w:rPr>
            </w:pPr>
          </w:p>
        </w:tc>
      </w:tr>
    </w:tbl>
    <w:p w:rsidR="00D74C85" w:rsidRDefault="001E3386" w:rsidP="00A53CFF">
      <w:pPr>
        <w:widowControl/>
        <w:snapToGrid w:val="0"/>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2"/>
    <w:p w:rsidR="00D74C85" w:rsidRDefault="001E3386" w:rsidP="00A53CFF">
      <w:pPr>
        <w:pStyle w:val="30"/>
        <w:snapToGrid w:val="0"/>
        <w:rPr>
          <w:rFonts w:ascii="新宋体" w:eastAsia="新宋体" w:hAnsi="新宋体"/>
          <w:kern w:val="44"/>
          <w:szCs w:val="28"/>
        </w:rPr>
      </w:pPr>
      <w:r>
        <w:rPr>
          <w:rFonts w:ascii="新宋体" w:eastAsia="新宋体" w:hAnsi="新宋体" w:hint="eastAsia"/>
          <w:kern w:val="44"/>
          <w:szCs w:val="28"/>
        </w:rPr>
        <w:t>三、项目概况</w:t>
      </w:r>
    </w:p>
    <w:p w:rsidR="00D74C85" w:rsidRDefault="001E3386" w:rsidP="00A53CFF">
      <w:pPr>
        <w:snapToGrid w:val="0"/>
        <w:spacing w:line="360" w:lineRule="auto"/>
        <w:rPr>
          <w:rFonts w:ascii="新宋体" w:eastAsia="新宋体" w:hAnsi="新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bookmarkStart w:id="3" w:name="_Hlk131083195"/>
      <w:r>
        <w:rPr>
          <w:rFonts w:ascii="新宋体" w:eastAsia="新宋体" w:hAnsi="新宋体" w:cs="宋体" w:hint="eastAsia"/>
          <w:szCs w:val="21"/>
        </w:rPr>
        <w:t>：</w:t>
      </w:r>
      <w:r w:rsidR="00924C1C">
        <w:rPr>
          <w:rFonts w:ascii="新宋体" w:eastAsia="新宋体" w:hAnsi="新宋体" w:hint="eastAsia"/>
          <w:szCs w:val="21"/>
        </w:rPr>
        <w:t>人民币捌拾叁万玖仟叁佰肆拾捌元整</w:t>
      </w:r>
      <w:r>
        <w:rPr>
          <w:rFonts w:ascii="新宋体" w:eastAsia="新宋体" w:hAnsi="新宋体" w:cs="宋体" w:hint="eastAsia"/>
          <w:szCs w:val="21"/>
        </w:rPr>
        <w:t>（</w:t>
      </w:r>
      <w:r w:rsidR="00C578C2" w:rsidRPr="00C578C2">
        <w:rPr>
          <w:rFonts w:ascii="新宋体" w:eastAsia="新宋体" w:hAnsi="新宋体"/>
          <w:szCs w:val="21"/>
        </w:rPr>
        <w:t>839,348.00</w:t>
      </w:r>
      <w:r>
        <w:rPr>
          <w:rFonts w:ascii="新宋体" w:eastAsia="新宋体" w:hAnsi="新宋体" w:cs="宋体" w:hint="eastAsia"/>
          <w:szCs w:val="21"/>
        </w:rPr>
        <w:t>）</w:t>
      </w:r>
      <w:bookmarkEnd w:id="3"/>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924C1C">
        <w:rPr>
          <w:rFonts w:ascii="新宋体" w:eastAsia="新宋体" w:hAnsi="新宋体" w:hint="eastAsia"/>
          <w:szCs w:val="21"/>
        </w:rPr>
        <w:t>人民币捌拾叁万玖仟叁佰肆拾捌元整</w:t>
      </w:r>
      <w:r>
        <w:rPr>
          <w:rFonts w:ascii="新宋体" w:eastAsia="新宋体" w:hAnsi="新宋体" w:hint="eastAsia"/>
          <w:szCs w:val="21"/>
        </w:rPr>
        <w:t>（</w:t>
      </w:r>
      <w:r w:rsidR="00C578C2" w:rsidRPr="00C578C2">
        <w:rPr>
          <w:rFonts w:ascii="新宋体" w:eastAsia="新宋体" w:hAnsi="新宋体"/>
          <w:szCs w:val="21"/>
        </w:rPr>
        <w:t>839,348.00</w:t>
      </w:r>
      <w:r>
        <w:rPr>
          <w:rFonts w:ascii="新宋体" w:eastAsia="新宋体" w:hAnsi="新宋体" w:hint="eastAsia"/>
          <w:szCs w:val="21"/>
        </w:rPr>
        <w:t>）</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hint="eastAsia"/>
          <w:szCs w:val="21"/>
        </w:rPr>
        <w:t>（二）项目概况：</w:t>
      </w:r>
      <w:r>
        <w:rPr>
          <w:rFonts w:ascii="新宋体" w:eastAsia="新宋体" w:hAnsi="新宋体" w:cs="宋体" w:hint="eastAsia"/>
          <w:szCs w:val="21"/>
        </w:rPr>
        <w:t>深圳市公共法律服务中心位于深圳市福田区安托山九路8号，办公大楼共6层，室内总建筑面积为4431.13 平方米，室外场地面积为5274.57平方米。现拟以公开招标采购形式，选定专业物业服务公司完成深圳市公共法律服务中心2023年</w:t>
      </w:r>
      <w:r w:rsidR="0052477E">
        <w:rPr>
          <w:rFonts w:asciiTheme="minorEastAsia" w:hAnsiTheme="minorEastAsia" w:cs="宋体" w:hint="eastAsia"/>
          <w:szCs w:val="21"/>
        </w:rPr>
        <w:t>5</w:t>
      </w:r>
      <w:r>
        <w:rPr>
          <w:rFonts w:ascii="新宋体" w:eastAsia="新宋体" w:hAnsi="新宋体" w:cs="宋体" w:hint="eastAsia"/>
          <w:szCs w:val="21"/>
        </w:rPr>
        <w:t>月-12月物业服务保障工作。</w:t>
      </w:r>
    </w:p>
    <w:p w:rsidR="00D74C85" w:rsidRDefault="001E3386" w:rsidP="00A53CFF">
      <w:pPr>
        <w:pStyle w:val="30"/>
        <w:snapToGrid w:val="0"/>
        <w:rPr>
          <w:rFonts w:ascii="新宋体" w:eastAsia="新宋体" w:hAnsi="新宋体"/>
          <w:kern w:val="44"/>
          <w:szCs w:val="28"/>
        </w:rPr>
      </w:pPr>
      <w:r>
        <w:rPr>
          <w:rFonts w:ascii="新宋体" w:eastAsia="新宋体" w:hAnsi="新宋体" w:hint="eastAsia"/>
          <w:kern w:val="44"/>
          <w:szCs w:val="28"/>
        </w:rPr>
        <w:t>四、项目技术要求</w:t>
      </w:r>
    </w:p>
    <w:p w:rsidR="00D74C85" w:rsidRDefault="001E3386" w:rsidP="00A53CFF">
      <w:pPr>
        <w:snapToGrid w:val="0"/>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内容主要包括：项目区域内室内外各区域的卫生保洁、绿化养护、治安保卫管理、消防安全管理、</w:t>
      </w:r>
      <w:r>
        <w:rPr>
          <w:rFonts w:ascii="新宋体" w:eastAsia="新宋体" w:hAnsi="新宋体" w:cs="宋体" w:hint="eastAsia"/>
          <w:szCs w:val="21"/>
        </w:rPr>
        <w:lastRenderedPageBreak/>
        <w:t>设备设施管理维护、会务服务等。</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主要设施设备有：</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1、电梯系统：2台电梯</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2、空调系统、供配电系统、给排水系统、弱电系统等；</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3、其它类设施、设备：消防设备设施、公共照明设备设施；食堂、厨房、餐厅设备设施；门、锁、门禁、灯具；其他新增公共设备。</w:t>
      </w:r>
    </w:p>
    <w:p w:rsidR="00D74C85" w:rsidRDefault="001E3386" w:rsidP="00A53CFF">
      <w:pPr>
        <w:snapToGrid w:val="0"/>
        <w:spacing w:line="360" w:lineRule="auto"/>
        <w:rPr>
          <w:rFonts w:ascii="新宋体" w:eastAsia="新宋体" w:hAnsi="新宋体" w:cstheme="minorEastAsia"/>
          <w:b/>
          <w:bCs/>
          <w:szCs w:val="21"/>
        </w:rPr>
      </w:pPr>
      <w:r>
        <w:rPr>
          <w:rFonts w:ascii="新宋体" w:eastAsia="新宋体" w:hAnsi="新宋体" w:cstheme="minorEastAsia" w:hint="eastAsia"/>
          <w:b/>
          <w:bCs/>
          <w:szCs w:val="21"/>
        </w:rPr>
        <w:t>二、交付成果及要求</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（一</w:t>
      </w:r>
      <w:r w:rsidRPr="00A53CFF">
        <w:rPr>
          <w:rFonts w:ascii="新宋体" w:eastAsia="新宋体" w:hAnsi="新宋体" w:cstheme="minorEastAsia"/>
          <w:szCs w:val="21"/>
        </w:rPr>
        <w:t>）</w:t>
      </w:r>
      <w:r w:rsidRPr="00A53CFF">
        <w:rPr>
          <w:rFonts w:ascii="新宋体" w:eastAsia="新宋体" w:hAnsi="新宋体" w:cstheme="minorEastAsia" w:hint="eastAsia"/>
          <w:szCs w:val="21"/>
        </w:rPr>
        <w:t>进场前清洁保洁标准：</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 xml:space="preserve">    1.玻璃：边框、推拉轨道不得有污渍、水印、灰尘：玻璃要光洁透明，不能有模糊或有水印。</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 xml:space="preserve">    2.电源盒、灯具：开关、顶灯都要清洁干净</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 xml:space="preserve">    3.门框、门头必须擦拭 山凸处须用吸尘器或毛刷彻底清洁干净，无灰尘、水印。</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 xml:space="preserve">    4.墙：墙角、地角必须清洁，墙壁清洁后不得有水印、灰尘。</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 xml:space="preserve">    5.地面：清洁后的地板应该干净、无生土、无印痕，光洁、明亮。</w:t>
      </w:r>
    </w:p>
    <w:p w:rsidR="00D74C85" w:rsidRPr="00A53CFF" w:rsidRDefault="001E3386" w:rsidP="00A53CFF">
      <w:pPr>
        <w:snapToGrid w:val="0"/>
        <w:spacing w:line="360" w:lineRule="auto"/>
        <w:rPr>
          <w:rFonts w:ascii="新宋体" w:eastAsia="新宋体" w:hAnsi="新宋体" w:cstheme="minorEastAsia"/>
          <w:szCs w:val="21"/>
        </w:rPr>
      </w:pPr>
      <w:r w:rsidRPr="00A53CFF">
        <w:rPr>
          <w:rFonts w:ascii="新宋体" w:eastAsia="新宋体" w:hAnsi="新宋体" w:cstheme="minorEastAsia" w:hint="eastAsia"/>
          <w:szCs w:val="21"/>
        </w:rPr>
        <w:t xml:space="preserve">    6.天花板：必须干净、整洁、无灰尘</w:t>
      </w:r>
    </w:p>
    <w:p w:rsidR="00D74C85" w:rsidRDefault="001E3386" w:rsidP="00A53CFF">
      <w:pPr>
        <w:snapToGrid w:val="0"/>
        <w:spacing w:line="360" w:lineRule="auto"/>
        <w:rPr>
          <w:rFonts w:ascii="新宋体" w:eastAsia="新宋体" w:hAnsi="新宋体" w:cstheme="minorEastAsia"/>
          <w:szCs w:val="21"/>
        </w:rPr>
      </w:pPr>
      <w:r>
        <w:rPr>
          <w:rFonts w:ascii="新宋体" w:eastAsia="新宋体" w:hAnsi="新宋体" w:cstheme="minorEastAsia" w:hint="eastAsia"/>
          <w:szCs w:val="21"/>
        </w:rPr>
        <w:t>（二）房屋、公共设施的检查、日常维修：</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1、办公楼物业范围内的公共设施的维修、养护和管理；</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2、办公楼及室内公共区域的地面、墙面、建筑外观维护和修缮、补漏；</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3、办公楼内水龙头、洁具、阀门、灯具、开关、排风扇、给排水管安装、维修、更换；</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4、办公室、公共区域门窗、门锁维修更换；</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5、办公楼内配电室、强弱电井各线路、开关等维修更换；</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6、走廊、消防通道消防出口指示灯、双电源转换开关箱维修更换；</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7、配电室、强电井低压线路、开关维修更换；</w:t>
      </w:r>
    </w:p>
    <w:p w:rsidR="00D74C85" w:rsidRDefault="001E3386" w:rsidP="00A53CFF">
      <w:pPr>
        <w:snapToGrid w:val="0"/>
        <w:spacing w:line="360" w:lineRule="auto"/>
        <w:rPr>
          <w:rFonts w:ascii="新宋体" w:eastAsia="新宋体" w:hAnsi="新宋体" w:cstheme="minorEastAsia"/>
          <w:szCs w:val="21"/>
        </w:rPr>
      </w:pPr>
      <w:r>
        <w:rPr>
          <w:rFonts w:ascii="新宋体" w:eastAsia="新宋体" w:hAnsi="新宋体" w:cstheme="minorEastAsia" w:hint="eastAsia"/>
          <w:szCs w:val="21"/>
        </w:rPr>
        <w:t>（三）机电设备的巡查、运行、维护、保养</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1、物业范围内办公楼建筑共用配套设施、设备(供水管道、排水管道、中水系统、高低压配电、后备电源设备、照明、楼内消防设施设备、电梯等)的维修、刷漆养护、管理和运行服务;本物业规划红线内的属配套共用服务设施(办公室内外灯具、卫生间内冲水阀、水龙头等)的维修、养护和管理；</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2、配电房变配电设备和楼层照明、动力配电箱(柜)；</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 xml:space="preserve">3、电梯的日常维护保养和年检实施；（控制柜内主板及变频器、门机主板及变频器、曳引主机部件、钢丝绳等电梯部件由甲方负责支付）； </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4、空调系统的检查维护、保养；</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5、项目范围内消防报警系统的检查维护；</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6、其他附属配套服务设施及未提及的设备设施的维修、养护和管理；</w:t>
      </w:r>
    </w:p>
    <w:p w:rsidR="00D74C85" w:rsidRDefault="001E3386" w:rsidP="00A53CFF">
      <w:pPr>
        <w:snapToGrid w:val="0"/>
        <w:spacing w:line="360" w:lineRule="auto"/>
        <w:rPr>
          <w:rFonts w:ascii="新宋体" w:eastAsia="新宋体" w:hAnsi="新宋体" w:cstheme="minorEastAsia"/>
          <w:szCs w:val="21"/>
        </w:rPr>
      </w:pPr>
      <w:r>
        <w:rPr>
          <w:rFonts w:ascii="新宋体" w:eastAsia="新宋体" w:hAnsi="新宋体" w:cstheme="minorEastAsia" w:hint="eastAsia"/>
          <w:szCs w:val="21"/>
        </w:rPr>
        <w:t>（四）治安保卫与消防安全管理</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lastRenderedPageBreak/>
        <w:t>1、安排足够人员负责办公楼内外24小时保安护卫和安防值班及公共秩序的管理；</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2、各办公楼安全保卫和秩序的具体工作，做好防火、防盗、防暴、治安巡防工作，防止发生盗窃破坏事故或治安案件；</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3、消防安全制度建立健全，履行消防安全职责，开展巡查及消防设施维护保养；（消防喷淋系统、烟感系统、安全出口指示灯更换由甲方负责支付；消防报警系统维护、灭火器、灭火器箱、消防水带、消防枪头更换由乙方负责支付。）</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4、各项安全保卫应急处理工作；火灾等应急事故现场处理；</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5、新冠肺炎等公共卫生疫情流行期间，严格落实上级部门、主管部门及采购人安排的疫情防控工作，落实疫情防控各项举措；遇突发情况或发现问题，妥善处置并及时上报，不得瞒报、漏报；</w:t>
      </w:r>
    </w:p>
    <w:p w:rsidR="00D74C85" w:rsidRDefault="001E3386" w:rsidP="00A53CFF">
      <w:pPr>
        <w:snapToGrid w:val="0"/>
        <w:spacing w:line="360" w:lineRule="auto"/>
        <w:rPr>
          <w:rFonts w:ascii="新宋体" w:eastAsia="新宋体" w:hAnsi="新宋体" w:cstheme="minorEastAsia"/>
          <w:szCs w:val="21"/>
        </w:rPr>
      </w:pPr>
      <w:r>
        <w:rPr>
          <w:rFonts w:ascii="新宋体" w:eastAsia="新宋体" w:hAnsi="新宋体" w:cstheme="minorEastAsia" w:hint="eastAsia"/>
          <w:szCs w:val="21"/>
        </w:rPr>
        <w:t>（五）清洁卫生</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1、办公楼物业范围内的办公用房、公共场地、场所、道路、部位等日常清洁,主要包括办公室、会议室、楼道、通道、卫生间、绿化带、外围路面及过道、停车场、健身场所、室内墙面及天花板、接待室、值班房、地下室等公共用房及场所；</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2、对垃圾收集、处理实行全过程封闭式管理，日产日清，并符合政府相关部门垃圾分类管理的规定。</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3、建立环境卫生管理制度并认真落实，环卫设施齐全；楼梯、扶手、大厅、走廊、卫生间、电梯间、地下室、天台、内外墙面、停车场（库）道路等所有公共区域以及大小会议室保持清洁；办公室内卫生每天清洁两次，垃圾每天清理三次，并确保地面、桌面、家具表面等干净整洁，报纸、物品堆放整齐，不见废弃物、污渍，卫生间洁净无异味，配备洗手液、擦手纸；及时清运垃圾，清扫积水，确保物业容貌整洁。积极开展环境卫生治理工作，定期对下水道、排污渠、垃圾屋等进行消除杀灭虫，防治蚁害，无蚁害现象。定期开展卫生检查。</w:t>
      </w:r>
    </w:p>
    <w:p w:rsidR="00D74C85" w:rsidRDefault="001E3386" w:rsidP="00A53CFF">
      <w:pPr>
        <w:snapToGrid w:val="0"/>
        <w:spacing w:line="360" w:lineRule="auto"/>
        <w:rPr>
          <w:rFonts w:ascii="新宋体" w:eastAsia="新宋体" w:hAnsi="新宋体" w:cstheme="minorEastAsia"/>
          <w:szCs w:val="21"/>
        </w:rPr>
      </w:pPr>
      <w:r>
        <w:rPr>
          <w:rFonts w:ascii="新宋体" w:eastAsia="新宋体" w:hAnsi="新宋体" w:cstheme="minorEastAsia" w:hint="eastAsia"/>
          <w:szCs w:val="21"/>
        </w:rPr>
        <w:t>（六）绿化养护</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1、根据要求，根据要求，制订相关绿化布置方案并实施，每天保养，定时浇水修剪。</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2、按照“六不”：不见积水、不见积土、不见杂物、不漏收堆、不乱倒垃圾和不乱摆放物品；“六净”：室内洁净、路面及路沿净、走廊室内外净、雨水沟井净、树坑墙根净、垃圾箱净；“三化”：净化、绿化、美化；“三优”：优美的环境、优良的秩序、优质的服务。植物配置合理，绿地充分，无裸露土地；花草树木生长正常，养护修剪及时，无枯枝死杈及病虫害现象；绿地管理和养护措施落实，无破坏、践踏及随意占用现象。</w:t>
      </w:r>
    </w:p>
    <w:p w:rsidR="00D74C85" w:rsidRDefault="001E3386" w:rsidP="00A53CFF">
      <w:pPr>
        <w:snapToGrid w:val="0"/>
        <w:spacing w:line="360" w:lineRule="auto"/>
        <w:rPr>
          <w:rFonts w:ascii="新宋体" w:eastAsia="新宋体" w:hAnsi="新宋体" w:cstheme="minorEastAsia"/>
          <w:szCs w:val="21"/>
        </w:rPr>
      </w:pPr>
      <w:r>
        <w:rPr>
          <w:rFonts w:ascii="新宋体" w:eastAsia="新宋体" w:hAnsi="新宋体" w:cstheme="minorEastAsia" w:hint="eastAsia"/>
          <w:szCs w:val="21"/>
        </w:rPr>
        <w:t>（七）会议室管理</w:t>
      </w:r>
    </w:p>
    <w:p w:rsidR="00D74C85" w:rsidRDefault="001E3386" w:rsidP="00A53CFF">
      <w:pPr>
        <w:snapToGrid w:val="0"/>
        <w:spacing w:line="360" w:lineRule="auto"/>
        <w:ind w:leftChars="202" w:left="424"/>
        <w:rPr>
          <w:rFonts w:ascii="新宋体" w:eastAsia="新宋体" w:hAnsi="新宋体" w:cstheme="minorEastAsia"/>
          <w:szCs w:val="21"/>
        </w:rPr>
      </w:pPr>
      <w:r>
        <w:rPr>
          <w:rFonts w:ascii="新宋体" w:eastAsia="新宋体" w:hAnsi="新宋体" w:cstheme="minorEastAsia" w:hint="eastAsia"/>
          <w:szCs w:val="21"/>
        </w:rPr>
        <w:t>安排好会议室使用，确保会议室内卫生清洁，会议前后均做好卫生清洁，做到会后消毒，保持会议室内植物生长茂盛，及时更换。检查、保养会议室音像系统，确保话筒、电视、投影等设备质量和正常使用。按照会务要求制作台卡、会标，摆放桌椅、麦克风，准备茶水等会务工作。每天做好会议室卫生，使用前提前半小时开门通风。</w:t>
      </w:r>
    </w:p>
    <w:p w:rsidR="00D74C85" w:rsidRDefault="001E3386" w:rsidP="00A53CFF">
      <w:pPr>
        <w:snapToGrid w:val="0"/>
        <w:spacing w:line="360" w:lineRule="auto"/>
        <w:rPr>
          <w:rFonts w:ascii="新宋体" w:eastAsia="新宋体" w:hAnsi="新宋体" w:cstheme="minorEastAsia"/>
          <w:b/>
          <w:bCs/>
          <w:szCs w:val="21"/>
        </w:rPr>
      </w:pPr>
      <w:r>
        <w:rPr>
          <w:rFonts w:ascii="新宋体" w:eastAsia="新宋体" w:hAnsi="新宋体" w:cstheme="minorEastAsia" w:hint="eastAsia"/>
          <w:b/>
          <w:bCs/>
          <w:szCs w:val="21"/>
        </w:rPr>
        <w:lastRenderedPageBreak/>
        <w:t>三、岗位人数情况</w:t>
      </w:r>
    </w:p>
    <w:tbl>
      <w:tblPr>
        <w:tblStyle w:val="aff3"/>
        <w:tblW w:w="4814" w:type="pct"/>
        <w:jc w:val="center"/>
        <w:tblLook w:val="04A0" w:firstRow="1" w:lastRow="0" w:firstColumn="1" w:lastColumn="0" w:noHBand="0" w:noVBand="1"/>
      </w:tblPr>
      <w:tblGrid>
        <w:gridCol w:w="1137"/>
        <w:gridCol w:w="1559"/>
        <w:gridCol w:w="2870"/>
        <w:gridCol w:w="3376"/>
      </w:tblGrid>
      <w:tr w:rsidR="00D74C85">
        <w:trPr>
          <w:jc w:val="center"/>
        </w:trPr>
        <w:tc>
          <w:tcPr>
            <w:tcW w:w="635" w:type="pct"/>
            <w:vMerge w:val="restart"/>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序号</w:t>
            </w:r>
          </w:p>
        </w:tc>
        <w:tc>
          <w:tcPr>
            <w:tcW w:w="2477" w:type="pct"/>
            <w:gridSpan w:val="2"/>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岗位名称</w:t>
            </w:r>
          </w:p>
        </w:tc>
        <w:tc>
          <w:tcPr>
            <w:tcW w:w="1888" w:type="pct"/>
            <w:vMerge w:val="restart"/>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人数</w:t>
            </w:r>
          </w:p>
        </w:tc>
      </w:tr>
      <w:tr w:rsidR="00D74C85">
        <w:trPr>
          <w:jc w:val="center"/>
        </w:trPr>
        <w:tc>
          <w:tcPr>
            <w:tcW w:w="635" w:type="pct"/>
            <w:vMerge/>
            <w:vAlign w:val="center"/>
          </w:tcPr>
          <w:p w:rsidR="00D74C85" w:rsidRDefault="00D74C85" w:rsidP="00A53CFF">
            <w:pPr>
              <w:snapToGrid w:val="0"/>
              <w:spacing w:line="264" w:lineRule="auto"/>
              <w:jc w:val="center"/>
              <w:rPr>
                <w:rFonts w:ascii="新宋体" w:eastAsia="新宋体" w:hAnsi="新宋体" w:cstheme="minorEastAsia"/>
                <w:szCs w:val="21"/>
              </w:rPr>
            </w:pPr>
          </w:p>
        </w:tc>
        <w:tc>
          <w:tcPr>
            <w:tcW w:w="872" w:type="pct"/>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部门</w:t>
            </w:r>
          </w:p>
        </w:tc>
        <w:tc>
          <w:tcPr>
            <w:tcW w:w="1604" w:type="pct"/>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岗位</w:t>
            </w:r>
          </w:p>
        </w:tc>
        <w:tc>
          <w:tcPr>
            <w:tcW w:w="1888" w:type="pct"/>
            <w:vMerge/>
            <w:vAlign w:val="center"/>
          </w:tcPr>
          <w:p w:rsidR="00D74C85" w:rsidRDefault="00D74C85" w:rsidP="00A53CFF">
            <w:pPr>
              <w:snapToGrid w:val="0"/>
              <w:spacing w:line="264" w:lineRule="auto"/>
              <w:jc w:val="center"/>
              <w:rPr>
                <w:rFonts w:ascii="新宋体" w:eastAsia="新宋体" w:hAnsi="新宋体" w:cstheme="minorEastAsia"/>
                <w:szCs w:val="21"/>
              </w:rPr>
            </w:pP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c>
          <w:tcPr>
            <w:tcW w:w="872"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管理人员</w:t>
            </w: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项目负责人</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w:t>
            </w:r>
          </w:p>
        </w:tc>
        <w:tc>
          <w:tcPr>
            <w:tcW w:w="872"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客服部</w:t>
            </w: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客服接待</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2（其中1人为大堂岗）</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c>
          <w:tcPr>
            <w:tcW w:w="872"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工程部</w:t>
            </w: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工程技工</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4</w:t>
            </w:r>
          </w:p>
        </w:tc>
        <w:tc>
          <w:tcPr>
            <w:tcW w:w="872" w:type="pct"/>
            <w:vMerge w:val="restar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安全部</w:t>
            </w: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出入口</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5</w:t>
            </w:r>
          </w:p>
        </w:tc>
        <w:tc>
          <w:tcPr>
            <w:tcW w:w="872" w:type="pct"/>
            <w:vMerge/>
            <w:vAlign w:val="center"/>
          </w:tcPr>
          <w:p w:rsidR="00D74C85" w:rsidRDefault="00D74C85" w:rsidP="00A53CFF">
            <w:pPr>
              <w:snapToGrid w:val="0"/>
              <w:spacing w:line="264" w:lineRule="auto"/>
              <w:jc w:val="center"/>
              <w:rPr>
                <w:rFonts w:ascii="新宋体" w:eastAsia="新宋体" w:hAnsi="新宋体" w:cstheme="minorEastAsia"/>
                <w:szCs w:val="21"/>
              </w:rPr>
            </w:pP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监控岗</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6</w:t>
            </w:r>
          </w:p>
        </w:tc>
        <w:tc>
          <w:tcPr>
            <w:tcW w:w="872" w:type="pct"/>
            <w:vMerge/>
            <w:vAlign w:val="center"/>
          </w:tcPr>
          <w:p w:rsidR="00D74C85" w:rsidRDefault="00D74C85" w:rsidP="00A53CFF">
            <w:pPr>
              <w:snapToGrid w:val="0"/>
              <w:spacing w:line="264" w:lineRule="auto"/>
              <w:jc w:val="center"/>
              <w:rPr>
                <w:rFonts w:ascii="新宋体" w:eastAsia="新宋体" w:hAnsi="新宋体" w:cstheme="minorEastAsia"/>
                <w:szCs w:val="21"/>
              </w:rPr>
            </w:pP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巡逻岗</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7</w:t>
            </w:r>
          </w:p>
        </w:tc>
        <w:tc>
          <w:tcPr>
            <w:tcW w:w="872" w:type="pct"/>
            <w:vMerge w:val="restar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环境部</w:t>
            </w: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外围保洁兼绿化养护</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w:t>
            </w:r>
            <w:r>
              <w:rPr>
                <w:rFonts w:ascii="新宋体" w:eastAsia="新宋体" w:hAnsi="新宋体" w:cstheme="minorEastAsia"/>
                <w:szCs w:val="21"/>
              </w:rPr>
              <w:t>.5</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8</w:t>
            </w:r>
          </w:p>
        </w:tc>
        <w:tc>
          <w:tcPr>
            <w:tcW w:w="872" w:type="pct"/>
            <w:vMerge/>
            <w:vAlign w:val="center"/>
          </w:tcPr>
          <w:p w:rsidR="00D74C85" w:rsidRDefault="00D74C85" w:rsidP="00A53CFF">
            <w:pPr>
              <w:snapToGrid w:val="0"/>
              <w:spacing w:line="264" w:lineRule="auto"/>
              <w:jc w:val="center"/>
              <w:rPr>
                <w:rFonts w:ascii="新宋体" w:eastAsia="新宋体" w:hAnsi="新宋体" w:cstheme="minorEastAsia"/>
                <w:szCs w:val="21"/>
              </w:rPr>
            </w:pP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主要楼层保洁</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r>
      <w:tr w:rsidR="00D74C85">
        <w:trPr>
          <w:jc w:val="center"/>
        </w:trPr>
        <w:tc>
          <w:tcPr>
            <w:tcW w:w="635"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9</w:t>
            </w:r>
          </w:p>
        </w:tc>
        <w:tc>
          <w:tcPr>
            <w:tcW w:w="872" w:type="pct"/>
            <w:vMerge/>
            <w:vAlign w:val="center"/>
          </w:tcPr>
          <w:p w:rsidR="00D74C85" w:rsidRDefault="00D74C85" w:rsidP="00A53CFF">
            <w:pPr>
              <w:snapToGrid w:val="0"/>
              <w:spacing w:line="264" w:lineRule="auto"/>
              <w:jc w:val="center"/>
              <w:rPr>
                <w:rFonts w:ascii="新宋体" w:eastAsia="新宋体" w:hAnsi="新宋体" w:cstheme="minorEastAsia"/>
                <w:szCs w:val="21"/>
              </w:rPr>
            </w:pPr>
          </w:p>
        </w:tc>
        <w:tc>
          <w:tcPr>
            <w:tcW w:w="1604"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楼层保洁</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w:t>
            </w:r>
            <w:r>
              <w:rPr>
                <w:rFonts w:ascii="新宋体" w:eastAsia="新宋体" w:hAnsi="新宋体" w:cstheme="minorEastAsia"/>
                <w:szCs w:val="21"/>
              </w:rPr>
              <w:t>.5</w:t>
            </w:r>
          </w:p>
        </w:tc>
      </w:tr>
      <w:tr w:rsidR="00D74C85">
        <w:trPr>
          <w:jc w:val="center"/>
        </w:trPr>
        <w:tc>
          <w:tcPr>
            <w:tcW w:w="3112" w:type="pct"/>
            <w:gridSpan w:val="3"/>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合计</w:t>
            </w:r>
          </w:p>
        </w:tc>
        <w:tc>
          <w:tcPr>
            <w:tcW w:w="1888" w:type="pct"/>
            <w:vAlign w:val="center"/>
          </w:tcPr>
          <w:p w:rsidR="00D74C85" w:rsidRDefault="001E3386" w:rsidP="00A53CFF">
            <w:pPr>
              <w:snapToGrid w:val="0"/>
              <w:spacing w:line="264" w:lineRule="auto"/>
              <w:jc w:val="center"/>
              <w:rPr>
                <w:rFonts w:ascii="新宋体" w:eastAsia="新宋体" w:hAnsi="新宋体" w:cstheme="minorEastAsia"/>
                <w:b/>
                <w:bCs/>
                <w:szCs w:val="21"/>
              </w:rPr>
            </w:pPr>
            <w:r>
              <w:rPr>
                <w:rFonts w:ascii="新宋体" w:eastAsia="新宋体" w:hAnsi="新宋体" w:cstheme="minorEastAsia" w:hint="eastAsia"/>
                <w:b/>
                <w:bCs/>
                <w:szCs w:val="21"/>
              </w:rPr>
              <w:t>1</w:t>
            </w:r>
            <w:r>
              <w:rPr>
                <w:rFonts w:ascii="新宋体" w:eastAsia="新宋体" w:hAnsi="新宋体" w:cstheme="minorEastAsia"/>
                <w:b/>
                <w:bCs/>
                <w:szCs w:val="21"/>
              </w:rPr>
              <w:t>9</w:t>
            </w:r>
          </w:p>
        </w:tc>
      </w:tr>
    </w:tbl>
    <w:p w:rsidR="00D74C85" w:rsidRDefault="001E3386" w:rsidP="00A53CFF">
      <w:pPr>
        <w:pStyle w:val="30"/>
        <w:snapToGrid w:val="0"/>
        <w:rPr>
          <w:rFonts w:ascii="新宋体" w:eastAsia="新宋体" w:hAnsi="新宋体"/>
          <w:kern w:val="44"/>
          <w:szCs w:val="28"/>
        </w:rPr>
      </w:pPr>
      <w:r>
        <w:rPr>
          <w:rFonts w:ascii="新宋体" w:eastAsia="新宋体" w:hAnsi="新宋体" w:hint="eastAsia"/>
          <w:kern w:val="44"/>
          <w:szCs w:val="28"/>
        </w:rPr>
        <w:t>五、项目商务要求</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b/>
          <w:bCs/>
          <w:szCs w:val="21"/>
        </w:rPr>
        <w:t>（一）服务期限：</w:t>
      </w:r>
      <w:r>
        <w:rPr>
          <w:rFonts w:ascii="新宋体" w:eastAsia="新宋体" w:hAnsi="新宋体" w:cs="宋体" w:hint="eastAsia"/>
          <w:szCs w:val="21"/>
        </w:rPr>
        <w:t>服务时间为</w:t>
      </w:r>
      <w:r w:rsidR="00A53CFF">
        <w:rPr>
          <w:rFonts w:ascii="新宋体" w:eastAsia="新宋体" w:hAnsi="新宋体" w:cs="宋体"/>
          <w:szCs w:val="21"/>
        </w:rPr>
        <w:t>8</w:t>
      </w:r>
      <w:r>
        <w:rPr>
          <w:rFonts w:ascii="新宋体" w:eastAsia="新宋体" w:hAnsi="新宋体" w:cs="宋体" w:hint="eastAsia"/>
          <w:szCs w:val="21"/>
        </w:rPr>
        <w:t>个月，即2023年</w:t>
      </w:r>
      <w:r w:rsidR="00A53CFF">
        <w:rPr>
          <w:rFonts w:ascii="新宋体" w:eastAsia="新宋体" w:hAnsi="新宋体" w:cs="宋体"/>
          <w:szCs w:val="21"/>
        </w:rPr>
        <w:t>5</w:t>
      </w:r>
      <w:r>
        <w:rPr>
          <w:rFonts w:ascii="新宋体" w:eastAsia="新宋体" w:hAnsi="新宋体" w:cs="宋体" w:hint="eastAsia"/>
          <w:szCs w:val="21"/>
        </w:rPr>
        <w:t>月-2023年12月，服务日期可能适当延后，具体以合同签订时间为准。</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b/>
          <w:bCs/>
          <w:szCs w:val="21"/>
        </w:rPr>
        <w:t>（二）付款方式：</w:t>
      </w:r>
      <w:r>
        <w:rPr>
          <w:rFonts w:ascii="新宋体" w:eastAsia="新宋体" w:hAnsi="新宋体" w:cs="宋体" w:hint="eastAsia"/>
          <w:szCs w:val="21"/>
          <w:u w:val="single"/>
        </w:rPr>
        <w:t>以合同签订为准</w:t>
      </w:r>
    </w:p>
    <w:p w:rsidR="00D74C85" w:rsidRDefault="001E3386" w:rsidP="00A53CFF">
      <w:pPr>
        <w:snapToGrid w:val="0"/>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1.质量考核验收标准：</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(1)制定物业管理发展规划，有计划、有检查，采购单位满意率达95%以上。</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(2)有效投诉率低于2%。</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(3)有效投诉处理率达100%。</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(4)环境卫生、消杀达标率为95%。</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(5)项目内治安案件发案率为零，无任何重大事故发生。</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(6)项目内会议服务期间不出现因遗漏失误造成客户投诉事件。</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(7)项目内绿化作业期间做好物的安全管控工作。</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(8)新员工需做好三级安全教育工作。</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(9)利用现代化、智能化管理手段对物业进行管理。</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.如因中标单位原因，造成不能完成规定管理目标或直接造成甲方经济损失的，乙方应给予采购人相应补偿。采购人有权要求中标单位限期整改，并有权终止合同。</w:t>
      </w:r>
    </w:p>
    <w:p w:rsidR="00D74C85" w:rsidRDefault="001E3386" w:rsidP="00A53CFF">
      <w:pPr>
        <w:snapToGrid w:val="0"/>
        <w:spacing w:line="360" w:lineRule="auto"/>
        <w:rPr>
          <w:rFonts w:ascii="新宋体" w:eastAsia="新宋体" w:hAnsi="新宋体" w:cs="宋体"/>
          <w:color w:val="FF0000"/>
          <w:szCs w:val="21"/>
        </w:rPr>
      </w:pPr>
      <w:r>
        <w:rPr>
          <w:rFonts w:ascii="新宋体" w:eastAsia="新宋体" w:hAnsi="新宋体" w:cs="宋体"/>
          <w:szCs w:val="21"/>
        </w:rPr>
        <w:t>3</w:t>
      </w:r>
      <w:r>
        <w:rPr>
          <w:rFonts w:ascii="新宋体" w:eastAsia="新宋体" w:hAnsi="新宋体" w:cs="宋体" w:hint="eastAsia"/>
          <w:szCs w:val="21"/>
        </w:rPr>
        <w:t>.违约金：</w:t>
      </w:r>
      <w:r>
        <w:rPr>
          <w:rFonts w:ascii="新宋体" w:eastAsia="新宋体" w:hAnsi="新宋体" w:hint="eastAsia"/>
          <w:szCs w:val="21"/>
          <w:u w:val="single"/>
        </w:rPr>
        <w:t>以合同签订为准</w:t>
      </w:r>
    </w:p>
    <w:p w:rsidR="00D74C85" w:rsidRDefault="001E3386" w:rsidP="00A53CFF">
      <w:pPr>
        <w:pStyle w:val="30"/>
        <w:snapToGrid w:val="0"/>
        <w:rPr>
          <w:rFonts w:ascii="新宋体" w:eastAsia="新宋体" w:hAnsi="新宋体"/>
          <w:kern w:val="44"/>
          <w:szCs w:val="28"/>
        </w:rPr>
      </w:pPr>
      <w:r>
        <w:rPr>
          <w:rFonts w:ascii="新宋体" w:eastAsia="新宋体" w:hAnsi="新宋体" w:hint="eastAsia"/>
          <w:kern w:val="44"/>
          <w:szCs w:val="28"/>
        </w:rPr>
        <w:t>六、投标报价</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1、本项目物业服务费采用包干制，包括物业服务成本、法定税费和物业管理企业的利润等一切应尽费用。应包括以下内容：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(1)行政费用，包括：人员工资、福利、社保等费用，办公经费（含</w:t>
      </w:r>
      <w:r>
        <w:rPr>
          <w:rFonts w:ascii="新宋体" w:eastAsia="新宋体" w:hAnsi="新宋体" w:cs="宋体"/>
          <w:szCs w:val="21"/>
        </w:rPr>
        <w:t>必要的设备物资软件）</w:t>
      </w:r>
      <w:r>
        <w:rPr>
          <w:rFonts w:ascii="新宋体" w:eastAsia="新宋体" w:hAnsi="新宋体" w:cs="宋体" w:hint="eastAsia"/>
          <w:szCs w:val="21"/>
        </w:rPr>
        <w:t xml:space="preserve">等；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lastRenderedPageBreak/>
        <w:t xml:space="preserve">(2)建筑物维护费；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(3)公共设备设备维护费；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(4)治安保卫费；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(5)环境清洁卫生费；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(6)绿化维护费；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(7)法定税费；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(8)不可预见费；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(9)物业管理企业利润等； </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 xml:space="preserve">(10)招标范围有关项目内容要求所列的各项指定费用。 </w:t>
      </w:r>
    </w:p>
    <w:p w:rsidR="00D74C85" w:rsidRDefault="001E3386" w:rsidP="00A53CFF">
      <w:pPr>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由企业根据招标文件所提供的资料自行测算投标报价；一经中标，投标报价总价作为中标单位与采购人签定的合同金额，合同期限内不做调整。</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D74C85" w:rsidRDefault="001E3386" w:rsidP="00A53CFF">
      <w:pPr>
        <w:snapToGrid w:val="0"/>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D74C85" w:rsidRDefault="001E3386" w:rsidP="00A53CF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7. 物业大修、中修及更新改造类费用由甲方承担，中央空调主机、主水管、主电路和重大突发维修由甲方承担，其它如水龙头、荧光管、led灯、门锁等日常维修保养更换费用及材料由中标方负责，所需费用包括在物业服务费中。</w:t>
      </w:r>
    </w:p>
    <w:p w:rsidR="00D74C85" w:rsidRDefault="00D74C85" w:rsidP="00A53CFF">
      <w:pPr>
        <w:pStyle w:val="a4"/>
        <w:snapToGrid w:val="0"/>
        <w:spacing w:beforeLines="25" w:before="115" w:afterLines="25" w:after="115"/>
        <w:ind w:firstLineChars="187" w:firstLine="393"/>
        <w:rPr>
          <w:rFonts w:ascii="新宋体" w:eastAsia="新宋体" w:hAnsi="新宋体"/>
          <w:szCs w:val="21"/>
        </w:rPr>
      </w:pPr>
    </w:p>
    <w:p w:rsidR="00D74C85" w:rsidRDefault="00D74C85" w:rsidP="0052477E">
      <w:pPr>
        <w:pStyle w:val="a4"/>
        <w:spacing w:beforeLines="25" w:before="115" w:afterLines="25" w:after="115"/>
        <w:ind w:firstLineChars="187" w:firstLine="393"/>
        <w:rPr>
          <w:rFonts w:ascii="新宋体" w:eastAsia="新宋体" w:hAnsi="新宋体"/>
          <w:szCs w:val="21"/>
        </w:rPr>
      </w:pPr>
    </w:p>
    <w:p w:rsidR="00D74C85" w:rsidRDefault="00D74C85" w:rsidP="0052477E">
      <w:pPr>
        <w:pStyle w:val="a4"/>
        <w:spacing w:beforeLines="25" w:before="115" w:afterLines="25" w:after="115"/>
        <w:ind w:firstLineChars="187" w:firstLine="393"/>
        <w:rPr>
          <w:rFonts w:ascii="新宋体" w:eastAsia="新宋体" w:hAnsi="新宋体"/>
          <w:szCs w:val="21"/>
        </w:rPr>
      </w:pPr>
    </w:p>
    <w:p w:rsidR="00D74C85" w:rsidRDefault="00D74C85" w:rsidP="0052477E">
      <w:pPr>
        <w:pStyle w:val="a4"/>
        <w:spacing w:beforeLines="25" w:before="115" w:afterLines="25" w:after="115"/>
        <w:ind w:firstLineChars="187" w:firstLine="393"/>
        <w:rPr>
          <w:rFonts w:ascii="新宋体" w:eastAsia="新宋体" w:hAnsi="新宋体"/>
          <w:szCs w:val="21"/>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D74C85" w:rsidRDefault="001E3386" w:rsidP="00A53CFF">
      <w:pPr>
        <w:snapToGrid w:val="0"/>
        <w:spacing w:line="360" w:lineRule="auto"/>
        <w:rPr>
          <w:rFonts w:ascii="新宋体" w:eastAsia="新宋体" w:hAnsi="新宋体"/>
          <w:b/>
          <w:sz w:val="24"/>
        </w:rPr>
      </w:pPr>
      <w:r>
        <w:rPr>
          <w:rFonts w:ascii="新宋体" w:eastAsia="新宋体" w:hAnsi="新宋体" w:hint="eastAsia"/>
          <w:b/>
          <w:sz w:val="24"/>
        </w:rPr>
        <w:t>投标文件组成：</w:t>
      </w:r>
    </w:p>
    <w:p w:rsidR="00D74C85" w:rsidRDefault="001E3386" w:rsidP="00A53CFF">
      <w:pPr>
        <w:snapToGrid w:val="0"/>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（1）投标函</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（2）政府采购投标及履约承诺函</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（3）投标人情况介绍及资格要求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（6）投标人获奖情况（格式自定）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（11）环保执行情况（格式自定）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（12）服务网点（格式自定）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D74C85" w:rsidRDefault="00D74C85" w:rsidP="00A53CFF">
      <w:pPr>
        <w:snapToGrid w:val="0"/>
        <w:spacing w:line="360" w:lineRule="auto"/>
        <w:rPr>
          <w:rFonts w:ascii="新宋体" w:eastAsia="新宋体" w:hAnsi="新宋体"/>
          <w:szCs w:val="21"/>
        </w:rPr>
      </w:pP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（1）法定代表人证明书</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（2）投标文件签署授权委托书</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（3）实质性条款响应情况表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（4）详细分项报价</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（9）违约承诺（格式自定）</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D74C85" w:rsidRDefault="00D74C85" w:rsidP="00A53CFF">
      <w:pPr>
        <w:snapToGrid w:val="0"/>
        <w:rPr>
          <w:rFonts w:ascii="新宋体" w:eastAsia="新宋体" w:hAnsi="新宋体"/>
          <w:sz w:val="24"/>
        </w:rPr>
      </w:pPr>
    </w:p>
    <w:p w:rsidR="00D74C85" w:rsidRDefault="00D74C85" w:rsidP="00A53CFF">
      <w:pPr>
        <w:snapToGrid w:val="0"/>
        <w:ind w:firstLineChars="202" w:firstLine="426"/>
        <w:rPr>
          <w:rFonts w:ascii="新宋体" w:eastAsia="新宋体" w:hAnsi="新宋体"/>
          <w:b/>
          <w:szCs w:val="21"/>
        </w:rPr>
      </w:pPr>
    </w:p>
    <w:p w:rsidR="00D74C85" w:rsidRDefault="00D74C85" w:rsidP="00A53CFF">
      <w:pPr>
        <w:snapToGrid w:val="0"/>
        <w:rPr>
          <w:rFonts w:ascii="新宋体" w:eastAsia="新宋体" w:hAnsi="新宋体"/>
          <w:b/>
          <w:szCs w:val="21"/>
        </w:rPr>
      </w:pPr>
    </w:p>
    <w:p w:rsidR="00D74C85" w:rsidRDefault="001E3386" w:rsidP="00A53CFF">
      <w:pPr>
        <w:pStyle w:val="30"/>
        <w:snapToGrid w:val="0"/>
        <w:rPr>
          <w:rFonts w:ascii="新宋体" w:eastAsia="新宋体" w:hAnsi="新宋体"/>
          <w:kern w:val="44"/>
          <w:szCs w:val="28"/>
        </w:rPr>
      </w:pPr>
      <w:r>
        <w:rPr>
          <w:rFonts w:ascii="新宋体" w:eastAsia="新宋体" w:hAnsi="新宋体" w:hint="eastAsia"/>
          <w:kern w:val="44"/>
          <w:szCs w:val="28"/>
        </w:rPr>
        <w:lastRenderedPageBreak/>
        <w:t>投标文件正文</w:t>
      </w:r>
    </w:p>
    <w:p w:rsidR="00D74C85" w:rsidRDefault="001E3386" w:rsidP="00A53CFF">
      <w:pPr>
        <w:pStyle w:val="4"/>
        <w:snapToGrid w:val="0"/>
        <w:jc w:val="center"/>
        <w:rPr>
          <w:rFonts w:ascii="新宋体" w:eastAsia="新宋体" w:hAnsi="新宋体"/>
          <w:kern w:val="44"/>
        </w:rPr>
      </w:pPr>
      <w:r>
        <w:rPr>
          <w:rFonts w:ascii="新宋体" w:eastAsia="新宋体" w:hAnsi="新宋体" w:hint="eastAsia"/>
          <w:kern w:val="44"/>
        </w:rPr>
        <w:t>一、投标函</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致：深圳市瑞凝信招标咨询有限公司</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D74C85" w:rsidRDefault="001E3386" w:rsidP="00A53CFF">
      <w:pPr>
        <w:snapToGrid w:val="0"/>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 xml:space="preserve">投标人：（公章）                       </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 xml:space="preserve">单位地址：               </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法定代表人或其委托代理人：（盖章或签字）</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日期：    年   月   日</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 xml:space="preserve">邮政编码：            电话：            传真：            </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C85" w:rsidRDefault="001E3386" w:rsidP="00A53CFF">
      <w:pPr>
        <w:snapToGrid w:val="0"/>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C85" w:rsidRDefault="001E3386" w:rsidP="00A53CFF">
      <w:pPr>
        <w:snapToGrid w:val="0"/>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C85" w:rsidRDefault="001E3386" w:rsidP="00A53CFF">
      <w:pPr>
        <w:snapToGrid w:val="0"/>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C85" w:rsidRDefault="00D74C85" w:rsidP="00A53CFF">
      <w:pPr>
        <w:snapToGrid w:val="0"/>
        <w:rPr>
          <w:rFonts w:ascii="新宋体" w:eastAsia="新宋体" w:hAnsi="新宋体"/>
        </w:rPr>
      </w:pPr>
    </w:p>
    <w:p w:rsidR="00D74C85" w:rsidRDefault="001E3386" w:rsidP="00A53CFF">
      <w:pPr>
        <w:snapToGrid w:val="0"/>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D74C85" w:rsidRDefault="00D74C85" w:rsidP="00A53CFF">
      <w:pPr>
        <w:snapToGrid w:val="0"/>
        <w:rPr>
          <w:rFonts w:ascii="新宋体" w:eastAsia="新宋体" w:hAnsi="新宋体"/>
        </w:rPr>
      </w:pPr>
    </w:p>
    <w:p w:rsidR="00D74C85" w:rsidRDefault="001E3386" w:rsidP="00A53CFF">
      <w:pPr>
        <w:pStyle w:val="4"/>
        <w:snapToGrid w:val="0"/>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D74C85" w:rsidRDefault="001E3386" w:rsidP="00A53CFF">
      <w:pPr>
        <w:snapToGrid w:val="0"/>
        <w:spacing w:line="480" w:lineRule="auto"/>
        <w:rPr>
          <w:rFonts w:ascii="新宋体" w:eastAsia="新宋体" w:hAnsi="新宋体"/>
        </w:rPr>
      </w:pPr>
      <w:r>
        <w:rPr>
          <w:rFonts w:ascii="新宋体" w:eastAsia="新宋体" w:hAnsi="新宋体" w:hint="eastAsia"/>
        </w:rPr>
        <w:t>致：深圳市瑞凝信招标咨询有限公司</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我公司承诺：</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10.我公司承诺不非法转包、分包。</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 xml:space="preserve">投标人：（公章）                       </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 xml:space="preserve">单位地址：               </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法定代表人或其委托代理人：（盖章或签字）</w:t>
      </w:r>
    </w:p>
    <w:p w:rsidR="00D74C85" w:rsidRDefault="001E3386" w:rsidP="00A53CFF">
      <w:pPr>
        <w:snapToGrid w:val="0"/>
        <w:spacing w:line="360" w:lineRule="auto"/>
        <w:rPr>
          <w:rFonts w:ascii="新宋体" w:eastAsia="新宋体" w:hAnsi="新宋体"/>
        </w:rPr>
      </w:pPr>
      <w:r>
        <w:rPr>
          <w:rFonts w:ascii="新宋体" w:eastAsia="新宋体" w:hAnsi="新宋体" w:hint="eastAsia"/>
        </w:rPr>
        <w:t xml:space="preserve">日期：    年   月   日   </w:t>
      </w:r>
    </w:p>
    <w:p w:rsidR="00D74C85" w:rsidRDefault="00D74C85" w:rsidP="00A53CFF">
      <w:pPr>
        <w:snapToGrid w:val="0"/>
        <w:ind w:firstLine="645"/>
        <w:rPr>
          <w:rFonts w:ascii="新宋体" w:eastAsia="新宋体" w:hAnsi="新宋体"/>
          <w:szCs w:val="21"/>
        </w:rPr>
      </w:pPr>
    </w:p>
    <w:p w:rsidR="00D74C85" w:rsidRDefault="00D74C85" w:rsidP="00A53CFF">
      <w:pPr>
        <w:snapToGrid w:val="0"/>
        <w:ind w:firstLineChars="202" w:firstLine="424"/>
        <w:rPr>
          <w:rFonts w:ascii="新宋体" w:eastAsia="新宋体" w:hAnsi="新宋体"/>
          <w:szCs w:val="21"/>
        </w:rPr>
      </w:pPr>
    </w:p>
    <w:p w:rsidR="00D74C85" w:rsidRDefault="00D74C85" w:rsidP="00A53CFF">
      <w:pPr>
        <w:snapToGrid w:val="0"/>
        <w:ind w:firstLineChars="202" w:firstLine="424"/>
        <w:rPr>
          <w:rFonts w:ascii="新宋体" w:eastAsia="新宋体" w:hAnsi="新宋体"/>
          <w:szCs w:val="21"/>
        </w:rPr>
      </w:pPr>
    </w:p>
    <w:p w:rsidR="00D74C85" w:rsidRDefault="00D74C85" w:rsidP="00A53CFF">
      <w:pPr>
        <w:snapToGrid w:val="0"/>
        <w:rPr>
          <w:rFonts w:ascii="新宋体" w:eastAsia="新宋体" w:hAnsi="新宋体"/>
          <w:szCs w:val="21"/>
        </w:rPr>
      </w:pPr>
    </w:p>
    <w:p w:rsidR="00D74C85" w:rsidRDefault="001E3386" w:rsidP="00A53CFF">
      <w:pPr>
        <w:pStyle w:val="4"/>
        <w:snapToGrid w:val="0"/>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 投标人情况介绍：</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2.资格证明材料：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D74C85" w:rsidRDefault="001E3386" w:rsidP="00A53CFF">
      <w:pPr>
        <w:autoSpaceDE w:val="0"/>
        <w:autoSpaceDN w:val="0"/>
        <w:adjustRightInd w:val="0"/>
        <w:snapToGri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（物业管理行业）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，属于（请填写：中型企业、小型企业、微型企业）；</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 xml:space="preserve">，从业人员人，营业收入为万元，资产总额为万元，属于（请填写：中型企业、小型企业、微型企业）；本公司对上述声明的真实性负责。如有虚假，将依法承担相应责任。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rsidR="00D74C85" w:rsidRDefault="001E3386" w:rsidP="00A53CFF">
      <w:pPr>
        <w:snapToGrid w:val="0"/>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D74C85" w:rsidRDefault="001E3386" w:rsidP="00A53CFF">
      <w:pPr>
        <w:snapToGrid w:val="0"/>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（二）残疾人福利性单位声明函</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D74C85" w:rsidRDefault="00D74C85" w:rsidP="00A53CFF">
      <w:pPr>
        <w:snapToGrid w:val="0"/>
        <w:spacing w:line="360" w:lineRule="auto"/>
        <w:jc w:val="center"/>
        <w:rPr>
          <w:rFonts w:ascii="新宋体" w:eastAsia="新宋体" w:hAnsi="新宋体"/>
          <w:kern w:val="0"/>
          <w:sz w:val="28"/>
          <w:szCs w:val="28"/>
        </w:rPr>
      </w:pPr>
    </w:p>
    <w:p w:rsidR="00D74C85" w:rsidRDefault="001E3386" w:rsidP="00A53CFF">
      <w:pPr>
        <w:pStyle w:val="4"/>
        <w:snapToGrid w:val="0"/>
        <w:jc w:val="center"/>
        <w:rPr>
          <w:rFonts w:ascii="新宋体" w:eastAsia="新宋体" w:hAnsi="新宋体"/>
          <w:kern w:val="44"/>
        </w:rPr>
      </w:pPr>
      <w:r>
        <w:rPr>
          <w:rFonts w:ascii="新宋体" w:eastAsia="新宋体" w:hAnsi="新宋体" w:hint="eastAsia"/>
          <w:kern w:val="44"/>
        </w:rPr>
        <w:t>其它内容格式自定</w:t>
      </w:r>
    </w:p>
    <w:p w:rsidR="00D74C85" w:rsidRDefault="00D74C85" w:rsidP="00A53CFF">
      <w:pPr>
        <w:snapToGrid w:val="0"/>
        <w:rPr>
          <w:rFonts w:ascii="新宋体" w:eastAsia="新宋体" w:hAnsi="新宋体"/>
        </w:rPr>
      </w:pPr>
    </w:p>
    <w:p w:rsidR="00D74C85" w:rsidRDefault="001E3386" w:rsidP="00A53CFF">
      <w:pPr>
        <w:pStyle w:val="4"/>
        <w:snapToGrid w:val="0"/>
        <w:rPr>
          <w:rFonts w:ascii="新宋体" w:eastAsia="新宋体" w:hAnsi="新宋体"/>
          <w:kern w:val="44"/>
          <w:sz w:val="24"/>
          <w:szCs w:val="24"/>
        </w:rPr>
      </w:pPr>
      <w:r>
        <w:rPr>
          <w:rFonts w:ascii="新宋体" w:eastAsia="新宋体" w:hAnsi="新宋体" w:hint="eastAsia"/>
          <w:kern w:val="44"/>
          <w:sz w:val="24"/>
          <w:szCs w:val="24"/>
        </w:rPr>
        <w:t>投标文件附件</w:t>
      </w:r>
    </w:p>
    <w:p w:rsidR="00D74C85" w:rsidRDefault="001E3386" w:rsidP="00A53CFF">
      <w:pPr>
        <w:pStyle w:val="5"/>
        <w:snapToGrid w:val="0"/>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单位名称：（公章）：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日 期：     年   月    日</w:t>
      </w:r>
    </w:p>
    <w:p w:rsidR="00D74C85" w:rsidRDefault="00D74C85" w:rsidP="00A53CFF">
      <w:pPr>
        <w:adjustRightInd w:val="0"/>
        <w:snapToGrid w:val="0"/>
        <w:spacing w:line="360" w:lineRule="auto"/>
        <w:jc w:val="left"/>
        <w:textAlignment w:val="baseline"/>
        <w:rPr>
          <w:rFonts w:ascii="新宋体" w:eastAsia="新宋体" w:hAnsi="新宋体"/>
          <w:kern w:val="0"/>
          <w:sz w:val="24"/>
        </w:rPr>
      </w:pPr>
    </w:p>
    <w:p w:rsidR="00D74C85" w:rsidRDefault="001E3386" w:rsidP="00A53CFF">
      <w:pPr>
        <w:pStyle w:val="5"/>
        <w:snapToGrid w:val="0"/>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代理人：联系电话：  手机：</w:t>
      </w:r>
    </w:p>
    <w:p w:rsidR="00D74C85" w:rsidRDefault="001E3386" w:rsidP="00A53CFF">
      <w:pPr>
        <w:snapToGrid w:val="0"/>
        <w:spacing w:line="360" w:lineRule="auto"/>
        <w:rPr>
          <w:rFonts w:ascii="新宋体" w:eastAsia="新宋体" w:hAnsi="新宋体"/>
          <w:szCs w:val="21"/>
          <w:u w:val="single"/>
        </w:rPr>
      </w:pPr>
      <w:r>
        <w:rPr>
          <w:rFonts w:ascii="新宋体" w:eastAsia="新宋体" w:hAnsi="新宋体" w:hint="eastAsia"/>
          <w:szCs w:val="21"/>
        </w:rPr>
        <w:t>身份证号码：职务：</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授权委托日期：年月 日</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单位名称：（公章）</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法人代表：（盖章或签字）</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D74C85" w:rsidRDefault="001E3386" w:rsidP="00A53CFF">
      <w:pPr>
        <w:pStyle w:val="5"/>
        <w:snapToGrid w:val="0"/>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rsidR="00D74C85" w:rsidRDefault="00D74C85" w:rsidP="00A53CFF">
      <w:pPr>
        <w:snapToGrid w:val="0"/>
        <w:spacing w:line="360" w:lineRule="auto"/>
        <w:rPr>
          <w:rFonts w:ascii="新宋体" w:eastAsia="新宋体" w:hAnsi="新宋体"/>
          <w:szCs w:val="21"/>
        </w:rPr>
      </w:pP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D74C85" w:rsidRDefault="00D74C85" w:rsidP="00A53CFF">
      <w:pPr>
        <w:snapToGrid w:val="0"/>
        <w:spacing w:line="360" w:lineRule="auto"/>
        <w:rPr>
          <w:rFonts w:ascii="新宋体" w:eastAsia="新宋体" w:hAnsi="新宋体"/>
          <w:szCs w:val="21"/>
          <w:u w:val="single"/>
        </w:rPr>
      </w:pPr>
    </w:p>
    <w:p w:rsidR="00D74C85" w:rsidRDefault="00D74C85" w:rsidP="00A53CFF">
      <w:pPr>
        <w:snapToGrid w:val="0"/>
        <w:spacing w:line="360" w:lineRule="auto"/>
        <w:rPr>
          <w:rFonts w:ascii="新宋体" w:eastAsia="新宋体" w:hAnsi="新宋体"/>
          <w:szCs w:val="21"/>
          <w:u w:val="single"/>
        </w:rPr>
      </w:pPr>
    </w:p>
    <w:p w:rsidR="00D74C85" w:rsidRDefault="00D74C85" w:rsidP="00A53CFF">
      <w:pPr>
        <w:snapToGrid w:val="0"/>
        <w:spacing w:line="360" w:lineRule="auto"/>
        <w:rPr>
          <w:rFonts w:ascii="新宋体" w:eastAsia="新宋体" w:hAnsi="新宋体"/>
          <w:szCs w:val="21"/>
          <w:u w:val="single"/>
        </w:rPr>
      </w:pPr>
    </w:p>
    <w:p w:rsidR="00D74C85" w:rsidRDefault="00D74C85" w:rsidP="00A53CFF">
      <w:pPr>
        <w:snapToGrid w:val="0"/>
        <w:spacing w:line="360" w:lineRule="auto"/>
        <w:jc w:val="left"/>
        <w:rPr>
          <w:rFonts w:ascii="新宋体" w:eastAsia="新宋体" w:hAnsi="新宋体"/>
          <w:b/>
          <w:szCs w:val="21"/>
        </w:rPr>
      </w:pP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负责人/投标授权代表签名：</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知悉人（公章）：</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日期：</w:t>
      </w:r>
    </w:p>
    <w:p w:rsidR="00D74C85" w:rsidRDefault="001E3386" w:rsidP="00A53CFF">
      <w:pPr>
        <w:snapToGrid w:val="0"/>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5"/>
        <w:snapToGrid w:val="0"/>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D74C85">
        <w:tc>
          <w:tcPr>
            <w:tcW w:w="709" w:type="dxa"/>
          </w:tcPr>
          <w:p w:rsidR="00D74C85" w:rsidRDefault="001E3386" w:rsidP="00A53CF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D74C85" w:rsidRDefault="001E3386" w:rsidP="00A53CF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D74C85" w:rsidRDefault="001E3386" w:rsidP="00A53CF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D74C85">
        <w:tc>
          <w:tcPr>
            <w:tcW w:w="709" w:type="dxa"/>
          </w:tcPr>
          <w:p w:rsidR="00D74C85" w:rsidRDefault="001E3386" w:rsidP="00A53CF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D74C85" w:rsidRDefault="001E3386" w:rsidP="00A53CF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D74C85" w:rsidRDefault="00D74C85" w:rsidP="00A53CFF">
            <w:pPr>
              <w:adjustRightInd w:val="0"/>
              <w:snapToGrid w:val="0"/>
              <w:spacing w:line="360" w:lineRule="auto"/>
              <w:rPr>
                <w:rFonts w:ascii="新宋体" w:eastAsia="新宋体" w:hAnsi="新宋体"/>
                <w:kern w:val="0"/>
                <w:szCs w:val="21"/>
              </w:rPr>
            </w:pPr>
          </w:p>
        </w:tc>
      </w:tr>
      <w:tr w:rsidR="00D74C85">
        <w:tc>
          <w:tcPr>
            <w:tcW w:w="709" w:type="dxa"/>
          </w:tcPr>
          <w:p w:rsidR="00D74C85" w:rsidRDefault="001E3386" w:rsidP="00A53CF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D74C85" w:rsidRDefault="00D74C85" w:rsidP="00A53CFF">
            <w:pPr>
              <w:adjustRightInd w:val="0"/>
              <w:snapToGrid w:val="0"/>
              <w:spacing w:line="360" w:lineRule="auto"/>
              <w:jc w:val="center"/>
              <w:rPr>
                <w:rFonts w:ascii="新宋体" w:eastAsia="新宋体" w:hAnsi="新宋体"/>
                <w:kern w:val="0"/>
                <w:szCs w:val="21"/>
              </w:rPr>
            </w:pPr>
          </w:p>
        </w:tc>
        <w:tc>
          <w:tcPr>
            <w:tcW w:w="3969" w:type="dxa"/>
          </w:tcPr>
          <w:p w:rsidR="00D74C85" w:rsidRDefault="00D74C85" w:rsidP="00A53CFF">
            <w:pPr>
              <w:adjustRightInd w:val="0"/>
              <w:snapToGrid w:val="0"/>
              <w:spacing w:line="360" w:lineRule="auto"/>
              <w:rPr>
                <w:rFonts w:ascii="新宋体" w:eastAsia="新宋体" w:hAnsi="新宋体"/>
                <w:kern w:val="0"/>
                <w:szCs w:val="21"/>
              </w:rPr>
            </w:pPr>
          </w:p>
        </w:tc>
      </w:tr>
      <w:tr w:rsidR="00D74C85">
        <w:tc>
          <w:tcPr>
            <w:tcW w:w="709" w:type="dxa"/>
          </w:tcPr>
          <w:p w:rsidR="00D74C85" w:rsidRDefault="001E3386" w:rsidP="00A53CF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D74C85" w:rsidRDefault="00D74C85" w:rsidP="00A53CFF">
            <w:pPr>
              <w:adjustRightInd w:val="0"/>
              <w:snapToGrid w:val="0"/>
              <w:spacing w:line="360" w:lineRule="auto"/>
              <w:jc w:val="center"/>
              <w:rPr>
                <w:rFonts w:ascii="新宋体" w:eastAsia="新宋体" w:hAnsi="新宋体"/>
                <w:kern w:val="0"/>
                <w:szCs w:val="21"/>
              </w:rPr>
            </w:pPr>
          </w:p>
        </w:tc>
        <w:tc>
          <w:tcPr>
            <w:tcW w:w="3969" w:type="dxa"/>
          </w:tcPr>
          <w:p w:rsidR="00D74C85" w:rsidRDefault="00D74C85" w:rsidP="00A53CFF">
            <w:pPr>
              <w:adjustRightInd w:val="0"/>
              <w:snapToGrid w:val="0"/>
              <w:spacing w:line="360" w:lineRule="auto"/>
              <w:rPr>
                <w:rFonts w:ascii="新宋体" w:eastAsia="新宋体" w:hAnsi="新宋体"/>
                <w:kern w:val="0"/>
                <w:szCs w:val="21"/>
              </w:rPr>
            </w:pPr>
          </w:p>
        </w:tc>
      </w:tr>
    </w:tbl>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lastRenderedPageBreak/>
        <w:t>日期：   年   月   日：</w:t>
      </w:r>
    </w:p>
    <w:p w:rsidR="00D74C85" w:rsidRDefault="001E3386" w:rsidP="00A53CFF">
      <w:pPr>
        <w:pStyle w:val="5"/>
        <w:snapToGrid w:val="0"/>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D74C85" w:rsidRDefault="001E3386" w:rsidP="00A53CFF">
      <w:pPr>
        <w:snapToGrid w:val="0"/>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D74C85">
        <w:trPr>
          <w:cantSplit/>
          <w:trHeight w:val="405"/>
          <w:jc w:val="center"/>
        </w:trPr>
        <w:tc>
          <w:tcPr>
            <w:tcW w:w="2776" w:type="dxa"/>
            <w:vAlign w:val="center"/>
          </w:tcPr>
          <w:p w:rsidR="00D74C85" w:rsidRDefault="001E3386" w:rsidP="00A53CFF">
            <w:pPr>
              <w:snapToGrid w:val="0"/>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D74C85" w:rsidRDefault="001E3386" w:rsidP="00A53CFF">
            <w:pPr>
              <w:snapToGrid w:val="0"/>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D74C85" w:rsidRDefault="001E3386" w:rsidP="00A53CFF">
            <w:pPr>
              <w:snapToGrid w:val="0"/>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D74C85">
        <w:trPr>
          <w:cantSplit/>
          <w:trHeight w:val="417"/>
          <w:jc w:val="center"/>
        </w:trPr>
        <w:tc>
          <w:tcPr>
            <w:tcW w:w="2776" w:type="dxa"/>
            <w:vAlign w:val="center"/>
          </w:tcPr>
          <w:p w:rsidR="00D74C85" w:rsidRDefault="001E3386" w:rsidP="00A53CFF">
            <w:pPr>
              <w:snapToGrid w:val="0"/>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D74C85" w:rsidRDefault="00D74C85" w:rsidP="00A53CFF">
            <w:pPr>
              <w:snapToGrid w:val="0"/>
              <w:spacing w:line="360" w:lineRule="auto"/>
              <w:ind w:firstLineChars="200" w:firstLine="420"/>
              <w:jc w:val="center"/>
              <w:rPr>
                <w:rFonts w:ascii="新宋体" w:eastAsia="新宋体" w:hAnsi="新宋体"/>
                <w:snapToGrid w:val="0"/>
                <w:kern w:val="0"/>
                <w:szCs w:val="21"/>
              </w:rPr>
            </w:pPr>
          </w:p>
        </w:tc>
        <w:tc>
          <w:tcPr>
            <w:tcW w:w="2821" w:type="dxa"/>
            <w:vAlign w:val="center"/>
          </w:tcPr>
          <w:p w:rsidR="00D74C85" w:rsidRDefault="00D74C85" w:rsidP="00A53CFF">
            <w:pPr>
              <w:snapToGrid w:val="0"/>
              <w:spacing w:line="360" w:lineRule="auto"/>
              <w:ind w:firstLineChars="200" w:firstLine="420"/>
              <w:jc w:val="center"/>
              <w:rPr>
                <w:rFonts w:ascii="新宋体" w:eastAsia="新宋体" w:hAnsi="新宋体"/>
                <w:snapToGrid w:val="0"/>
                <w:kern w:val="0"/>
                <w:szCs w:val="21"/>
              </w:rPr>
            </w:pPr>
          </w:p>
        </w:tc>
      </w:tr>
    </w:tbl>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D74C85" w:rsidRDefault="001E3386" w:rsidP="00A53CFF">
      <w:pPr>
        <w:snapToGrid w:val="0"/>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D74C85" w:rsidRDefault="001E3386" w:rsidP="00A53CFF">
      <w:pPr>
        <w:pStyle w:val="5"/>
        <w:snapToGrid w:val="0"/>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D74C85" w:rsidRDefault="001E3386" w:rsidP="00A53CF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rsidR="00D74C85" w:rsidRDefault="001E3386" w:rsidP="00A53CFF">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D74C85">
        <w:trPr>
          <w:trHeight w:val="318"/>
          <w:jc w:val="center"/>
        </w:trPr>
        <w:tc>
          <w:tcPr>
            <w:tcW w:w="3323" w:type="dxa"/>
            <w:vAlign w:val="center"/>
          </w:tcPr>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D74C85">
        <w:trPr>
          <w:cantSplit/>
          <w:trHeight w:val="265"/>
          <w:jc w:val="center"/>
        </w:trPr>
        <w:tc>
          <w:tcPr>
            <w:tcW w:w="3323" w:type="dxa"/>
          </w:tcPr>
          <w:p w:rsidR="00D74C85" w:rsidRDefault="00D74C85"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D74C85" w:rsidRDefault="00D74C85"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D74C85" w:rsidRDefault="00D74C85"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D74C85">
        <w:trPr>
          <w:cantSplit/>
          <w:trHeight w:val="369"/>
          <w:jc w:val="center"/>
        </w:trPr>
        <w:tc>
          <w:tcPr>
            <w:tcW w:w="8946" w:type="dxa"/>
            <w:gridSpan w:val="4"/>
            <w:vAlign w:val="center"/>
          </w:tcPr>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D74C85" w:rsidRDefault="001E3386" w:rsidP="00A53CF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5"/>
        <w:snapToGrid w:val="0"/>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深圳市瑞凝信招标咨询有限公司：</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w:t>
      </w:r>
      <w:r>
        <w:rPr>
          <w:rFonts w:ascii="新宋体" w:eastAsia="新宋体" w:hAnsi="新宋体" w:hint="eastAsia"/>
          <w:szCs w:val="21"/>
        </w:rPr>
        <w:lastRenderedPageBreak/>
        <w:t>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投标人名称：     （公章）</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投标代表签名：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日期：______年____月____日</w:t>
      </w:r>
    </w:p>
    <w:p w:rsidR="00D74C85" w:rsidRDefault="00D74C85" w:rsidP="00A53CFF">
      <w:pPr>
        <w:snapToGrid w:val="0"/>
        <w:rPr>
          <w:rFonts w:ascii="新宋体" w:eastAsia="新宋体" w:hAnsi="新宋体"/>
          <w:szCs w:val="21"/>
        </w:rPr>
      </w:pPr>
    </w:p>
    <w:p w:rsidR="00D74C85" w:rsidRDefault="001E3386" w:rsidP="00A53CFF">
      <w:pPr>
        <w:pStyle w:val="5"/>
        <w:snapToGrid w:val="0"/>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D74C85">
      <w:pPr>
        <w:pStyle w:val="a4"/>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第四章  合同及履约情况反馈格式</w:t>
      </w:r>
    </w:p>
    <w:p w:rsidR="00D74C85" w:rsidRDefault="001E3386" w:rsidP="00A53CFF">
      <w:pPr>
        <w:widowControl/>
        <w:snapToGrid w:val="0"/>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73518163"/>
      <w:bookmarkStart w:id="5" w:name="_Toc101074886"/>
      <w:bookmarkStart w:id="6" w:name="_Toc73521680"/>
      <w:bookmarkStart w:id="7" w:name="_Toc73517685"/>
      <w:bookmarkStart w:id="8" w:name="_Toc100052414"/>
      <w:bookmarkStart w:id="9" w:name="_Toc84303603"/>
      <w:bookmarkStart w:id="10" w:name="_Toc73521592"/>
    </w:p>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甲方：</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乙方：</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D74C85" w:rsidRDefault="001E3386" w:rsidP="00A53CFF">
      <w:pPr>
        <w:pStyle w:val="a4"/>
        <w:snapToGrid w:val="0"/>
        <w:spacing w:line="360" w:lineRule="auto"/>
        <w:rPr>
          <w:rFonts w:ascii="新宋体" w:eastAsia="新宋体" w:hAnsi="新宋体"/>
          <w:szCs w:val="21"/>
        </w:rPr>
      </w:pPr>
      <w:r>
        <w:rPr>
          <w:rFonts w:ascii="新宋体" w:eastAsia="新宋体" w:hAnsi="新宋体" w:hint="eastAsia"/>
          <w:szCs w:val="21"/>
        </w:rPr>
        <w:t>支付方式：分期支付。</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lastRenderedPageBreak/>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履行合同过程中所获得或接触到的任何</w:t>
      </w:r>
      <w:r>
        <w:rPr>
          <w:rFonts w:ascii="新宋体" w:eastAsia="新宋体" w:hAnsi="新宋体" w:hint="eastAsia"/>
          <w:szCs w:val="21"/>
        </w:rPr>
        <w:t>内部数据资料。</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w:t>
      </w:r>
      <w:r>
        <w:rPr>
          <w:rFonts w:ascii="新宋体" w:eastAsia="新宋体" w:hAnsi="新宋体" w:hint="eastAsia"/>
          <w:szCs w:val="21"/>
        </w:rPr>
        <w:lastRenderedPageBreak/>
        <w:t>用的支出。</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1、参加本项目试验的人员必须具有国家和有关部门规定的相应资质。</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lastRenderedPageBreak/>
        <w:t>第十九条  违约责任</w:t>
      </w:r>
    </w:p>
    <w:p w:rsidR="00D74C85" w:rsidRDefault="001E3386" w:rsidP="00A53CFF">
      <w:pPr>
        <w:pStyle w:val="af"/>
        <w:snapToGrid w:val="0"/>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１、因乙方原因，未能按规定时间完成有关工作的，每延误一天，甲方可在支付合同余款中扣除合同价款千分之一。</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D74C85" w:rsidRDefault="001E3386" w:rsidP="00A53CFF">
      <w:pPr>
        <w:snapToGrid w:val="0"/>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D74C85" w:rsidRDefault="00D74C85" w:rsidP="00A53CFF">
      <w:pPr>
        <w:snapToGrid w:val="0"/>
        <w:spacing w:line="360" w:lineRule="auto"/>
        <w:ind w:firstLineChars="200" w:firstLine="420"/>
        <w:rPr>
          <w:rFonts w:ascii="新宋体" w:eastAsia="新宋体" w:hAnsi="新宋体"/>
          <w:szCs w:val="21"/>
        </w:rPr>
      </w:pPr>
    </w:p>
    <w:p w:rsidR="00D74C85" w:rsidRDefault="001E3386" w:rsidP="00A53CFF">
      <w:pPr>
        <w:snapToGrid w:val="0"/>
        <w:spacing w:line="360" w:lineRule="auto"/>
        <w:rPr>
          <w:rFonts w:ascii="新宋体" w:eastAsia="新宋体" w:hAnsi="新宋体"/>
          <w:szCs w:val="21"/>
          <w:u w:val="single"/>
        </w:rPr>
      </w:pPr>
      <w:r>
        <w:rPr>
          <w:rFonts w:ascii="新宋体" w:eastAsia="新宋体" w:hAnsi="新宋体" w:hint="eastAsia"/>
          <w:szCs w:val="21"/>
        </w:rPr>
        <w:t>甲方：    乙方：</w:t>
      </w:r>
    </w:p>
    <w:p w:rsidR="00D74C85" w:rsidRDefault="001E3386" w:rsidP="00A53CFF">
      <w:pPr>
        <w:snapToGrid w:val="0"/>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D74C85" w:rsidRDefault="00D74C85" w:rsidP="00A53CFF">
      <w:pPr>
        <w:snapToGrid w:val="0"/>
        <w:spacing w:line="360" w:lineRule="auto"/>
        <w:ind w:firstLineChars="1300" w:firstLine="2730"/>
        <w:rPr>
          <w:rFonts w:ascii="新宋体" w:eastAsia="新宋体" w:hAnsi="新宋体"/>
          <w:szCs w:val="21"/>
        </w:rPr>
      </w:pP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D74C85" w:rsidRDefault="00D74C85" w:rsidP="00A53CFF">
      <w:pPr>
        <w:snapToGrid w:val="0"/>
        <w:rPr>
          <w:rFonts w:ascii="新宋体" w:eastAsia="新宋体" w:hAnsi="新宋体"/>
          <w:szCs w:val="21"/>
        </w:rPr>
      </w:pPr>
    </w:p>
    <w:p w:rsidR="00D74C85" w:rsidRDefault="00D74C85" w:rsidP="00A53CFF">
      <w:pPr>
        <w:snapToGrid w:val="0"/>
        <w:rPr>
          <w:rFonts w:ascii="新宋体" w:eastAsia="新宋体" w:hAnsi="新宋体"/>
          <w:szCs w:val="21"/>
        </w:rPr>
      </w:pPr>
    </w:p>
    <w:p w:rsidR="00D74C85" w:rsidRDefault="00D74C85" w:rsidP="00A53CFF">
      <w:pPr>
        <w:snapToGrid w:val="0"/>
        <w:rPr>
          <w:rFonts w:ascii="新宋体" w:eastAsia="新宋体" w:hAnsi="新宋体"/>
          <w:szCs w:val="21"/>
        </w:rPr>
      </w:pPr>
    </w:p>
    <w:p w:rsidR="00D74C85" w:rsidRDefault="00D74C85" w:rsidP="00A53CFF">
      <w:pPr>
        <w:snapToGrid w:val="0"/>
        <w:rPr>
          <w:rFonts w:ascii="新宋体" w:eastAsia="新宋体" w:hAnsi="新宋体"/>
          <w:szCs w:val="21"/>
        </w:rPr>
      </w:pPr>
    </w:p>
    <w:p w:rsidR="00D74C85" w:rsidRDefault="00D74C85" w:rsidP="00A53CFF">
      <w:pPr>
        <w:snapToGrid w:val="0"/>
        <w:rPr>
          <w:rFonts w:ascii="新宋体" w:eastAsia="新宋体" w:hAnsi="新宋体"/>
          <w:szCs w:val="21"/>
        </w:rPr>
      </w:pPr>
    </w:p>
    <w:p w:rsidR="00D74C85" w:rsidRDefault="001E3386" w:rsidP="00A53CFF">
      <w:pPr>
        <w:widowControl/>
        <w:snapToGrid w:val="0"/>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D74C85" w:rsidRDefault="001E3386" w:rsidP="00A53CFF">
      <w:pPr>
        <w:snapToGrid w:val="0"/>
        <w:rPr>
          <w:rFonts w:ascii="新宋体" w:eastAsia="新宋体" w:hAnsi="新宋体"/>
          <w:b/>
          <w:szCs w:val="21"/>
        </w:rPr>
      </w:pPr>
      <w:r>
        <w:rPr>
          <w:rFonts w:ascii="新宋体" w:eastAsia="新宋体" w:hAnsi="新宋体" w:hint="eastAsia"/>
          <w:b/>
          <w:szCs w:val="21"/>
        </w:rPr>
        <w:lastRenderedPageBreak/>
        <w:t>采购人名称：                       联系人及电话：</w:t>
      </w:r>
    </w:p>
    <w:p w:rsidR="00D74C85" w:rsidRDefault="00D74C85" w:rsidP="00A53CFF">
      <w:pPr>
        <w:snapToGrid w:val="0"/>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D74C85">
        <w:trPr>
          <w:cantSplit/>
          <w:trHeight w:val="450"/>
          <w:jc w:val="center"/>
        </w:trPr>
        <w:tc>
          <w:tcPr>
            <w:tcW w:w="2900" w:type="dxa"/>
            <w:gridSpan w:val="3"/>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D74C85" w:rsidRDefault="00D74C85" w:rsidP="00A53CFF">
            <w:pPr>
              <w:snapToGrid w:val="0"/>
              <w:spacing w:line="360" w:lineRule="auto"/>
              <w:jc w:val="center"/>
              <w:rPr>
                <w:rFonts w:ascii="新宋体" w:eastAsia="新宋体" w:hAnsi="新宋体"/>
                <w:szCs w:val="21"/>
              </w:rPr>
            </w:pPr>
          </w:p>
        </w:tc>
        <w:tc>
          <w:tcPr>
            <w:tcW w:w="1980" w:type="dxa"/>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D74C85" w:rsidRDefault="00D74C85" w:rsidP="00A53CFF">
            <w:pPr>
              <w:snapToGrid w:val="0"/>
              <w:spacing w:line="360" w:lineRule="auto"/>
              <w:jc w:val="center"/>
              <w:rPr>
                <w:rFonts w:ascii="新宋体" w:eastAsia="新宋体" w:hAnsi="新宋体"/>
                <w:szCs w:val="21"/>
              </w:rPr>
            </w:pPr>
          </w:p>
        </w:tc>
      </w:tr>
      <w:tr w:rsidR="00D74C85">
        <w:trPr>
          <w:cantSplit/>
          <w:trHeight w:val="461"/>
          <w:jc w:val="center"/>
        </w:trPr>
        <w:tc>
          <w:tcPr>
            <w:tcW w:w="2900" w:type="dxa"/>
            <w:gridSpan w:val="3"/>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D74C85" w:rsidRDefault="00D74C85" w:rsidP="00A53CFF">
            <w:pPr>
              <w:snapToGrid w:val="0"/>
              <w:spacing w:line="360" w:lineRule="auto"/>
              <w:jc w:val="center"/>
              <w:rPr>
                <w:rFonts w:ascii="新宋体" w:eastAsia="新宋体" w:hAnsi="新宋体"/>
                <w:szCs w:val="21"/>
              </w:rPr>
            </w:pPr>
          </w:p>
        </w:tc>
        <w:tc>
          <w:tcPr>
            <w:tcW w:w="1980" w:type="dxa"/>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供应商</w:t>
            </w:r>
          </w:p>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D74C85" w:rsidRDefault="00D74C85" w:rsidP="00A53CFF">
            <w:pPr>
              <w:snapToGrid w:val="0"/>
              <w:spacing w:line="360" w:lineRule="auto"/>
              <w:jc w:val="center"/>
              <w:rPr>
                <w:rFonts w:ascii="新宋体" w:eastAsia="新宋体" w:hAnsi="新宋体"/>
                <w:szCs w:val="21"/>
              </w:rPr>
            </w:pPr>
          </w:p>
        </w:tc>
      </w:tr>
      <w:tr w:rsidR="00D74C85">
        <w:trPr>
          <w:cantSplit/>
          <w:trHeight w:val="438"/>
          <w:jc w:val="center"/>
        </w:trPr>
        <w:tc>
          <w:tcPr>
            <w:tcW w:w="2900" w:type="dxa"/>
            <w:gridSpan w:val="3"/>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D74C85" w:rsidRDefault="00D74C85" w:rsidP="00A53CFF">
            <w:pPr>
              <w:snapToGrid w:val="0"/>
              <w:spacing w:line="360" w:lineRule="auto"/>
              <w:jc w:val="center"/>
              <w:rPr>
                <w:rFonts w:ascii="新宋体" w:eastAsia="新宋体" w:hAnsi="新宋体"/>
                <w:szCs w:val="21"/>
              </w:rPr>
            </w:pPr>
          </w:p>
        </w:tc>
        <w:tc>
          <w:tcPr>
            <w:tcW w:w="1980" w:type="dxa"/>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自       至</w:t>
            </w:r>
          </w:p>
        </w:tc>
      </w:tr>
      <w:tr w:rsidR="00D74C85">
        <w:trPr>
          <w:cantSplit/>
          <w:trHeight w:val="544"/>
          <w:jc w:val="center"/>
        </w:trPr>
        <w:tc>
          <w:tcPr>
            <w:tcW w:w="842" w:type="dxa"/>
            <w:vMerge w:val="restart"/>
            <w:vAlign w:val="center"/>
          </w:tcPr>
          <w:p w:rsidR="00D74C85" w:rsidRDefault="001E3386" w:rsidP="00A53CFF">
            <w:pPr>
              <w:snapToGrid w:val="0"/>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D74C85" w:rsidRDefault="001E3386" w:rsidP="00A53CFF">
            <w:pPr>
              <w:snapToGrid w:val="0"/>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D74C85">
        <w:trPr>
          <w:cantSplit/>
          <w:trHeight w:val="458"/>
          <w:jc w:val="center"/>
        </w:trPr>
        <w:tc>
          <w:tcPr>
            <w:tcW w:w="842" w:type="dxa"/>
            <w:vMerge/>
            <w:vAlign w:val="center"/>
          </w:tcPr>
          <w:p w:rsidR="00D74C85" w:rsidRDefault="00D74C85" w:rsidP="00A53CFF">
            <w:pPr>
              <w:snapToGrid w:val="0"/>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C85">
        <w:trPr>
          <w:cantSplit/>
          <w:trHeight w:val="458"/>
          <w:jc w:val="center"/>
        </w:trPr>
        <w:tc>
          <w:tcPr>
            <w:tcW w:w="842" w:type="dxa"/>
            <w:vMerge/>
            <w:vAlign w:val="center"/>
          </w:tcPr>
          <w:p w:rsidR="00D74C85" w:rsidRDefault="00D74C85" w:rsidP="00A53CFF">
            <w:pPr>
              <w:snapToGrid w:val="0"/>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74C85" w:rsidRDefault="00D74C85" w:rsidP="00A53CFF">
            <w:pPr>
              <w:snapToGrid w:val="0"/>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C85">
        <w:trPr>
          <w:cantSplit/>
          <w:trHeight w:val="458"/>
          <w:jc w:val="center"/>
        </w:trPr>
        <w:tc>
          <w:tcPr>
            <w:tcW w:w="842" w:type="dxa"/>
            <w:vMerge/>
            <w:vAlign w:val="center"/>
          </w:tcPr>
          <w:p w:rsidR="00D74C85" w:rsidRDefault="00D74C85" w:rsidP="00A53CFF">
            <w:pPr>
              <w:snapToGrid w:val="0"/>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74C85" w:rsidRDefault="00D74C85" w:rsidP="00A53CFF">
            <w:pPr>
              <w:snapToGrid w:val="0"/>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C85">
        <w:trPr>
          <w:cantSplit/>
          <w:trHeight w:val="458"/>
          <w:jc w:val="center"/>
        </w:trPr>
        <w:tc>
          <w:tcPr>
            <w:tcW w:w="842" w:type="dxa"/>
            <w:vMerge/>
            <w:vAlign w:val="center"/>
          </w:tcPr>
          <w:p w:rsidR="00D74C85" w:rsidRDefault="00D74C85" w:rsidP="00A53CFF">
            <w:pPr>
              <w:snapToGrid w:val="0"/>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74C85" w:rsidRDefault="00D74C85" w:rsidP="00A53CFF">
            <w:pPr>
              <w:snapToGrid w:val="0"/>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C85">
        <w:trPr>
          <w:cantSplit/>
          <w:trHeight w:val="458"/>
          <w:jc w:val="center"/>
        </w:trPr>
        <w:tc>
          <w:tcPr>
            <w:tcW w:w="842" w:type="dxa"/>
            <w:vMerge/>
            <w:vAlign w:val="center"/>
          </w:tcPr>
          <w:p w:rsidR="00D74C85" w:rsidRDefault="00D74C85" w:rsidP="00A53CFF">
            <w:pPr>
              <w:snapToGrid w:val="0"/>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74C85" w:rsidRDefault="00D74C85" w:rsidP="00A53CFF">
            <w:pPr>
              <w:snapToGrid w:val="0"/>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C85">
        <w:trPr>
          <w:cantSplit/>
          <w:trHeight w:val="458"/>
          <w:jc w:val="center"/>
        </w:trPr>
        <w:tc>
          <w:tcPr>
            <w:tcW w:w="842" w:type="dxa"/>
            <w:vMerge/>
            <w:vAlign w:val="center"/>
          </w:tcPr>
          <w:p w:rsidR="00D74C85" w:rsidRDefault="00D74C85" w:rsidP="00A53CFF">
            <w:pPr>
              <w:snapToGrid w:val="0"/>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74C85" w:rsidRDefault="00D74C85" w:rsidP="00A53CFF">
            <w:pPr>
              <w:snapToGrid w:val="0"/>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D74C85" w:rsidRDefault="001E3386" w:rsidP="00A53CFF">
            <w:pPr>
              <w:snapToGrid w:val="0"/>
              <w:spacing w:beforeLines="50" w:before="231" w:afterLines="50" w:after="231" w:line="360" w:lineRule="auto"/>
              <w:rPr>
                <w:rFonts w:ascii="新宋体" w:eastAsia="新宋体" w:hAnsi="新宋体"/>
                <w:szCs w:val="21"/>
                <w:u w:val="single"/>
              </w:rPr>
            </w:pPr>
            <w:r>
              <w:rPr>
                <w:rFonts w:ascii="新宋体" w:eastAsia="新宋体" w:hAnsi="新宋体" w:hint="eastAsia"/>
                <w:szCs w:val="21"/>
              </w:rPr>
              <w:t>评价内容为：</w:t>
            </w:r>
          </w:p>
          <w:p w:rsidR="00D74C85" w:rsidRDefault="001E3386" w:rsidP="00A53CFF">
            <w:pPr>
              <w:snapToGrid w:val="0"/>
              <w:spacing w:beforeLines="50" w:before="231" w:afterLines="50" w:after="231" w:line="360" w:lineRule="auto"/>
              <w:rPr>
                <w:rFonts w:ascii="新宋体" w:eastAsia="新宋体" w:hAnsi="新宋体"/>
                <w:szCs w:val="21"/>
              </w:rPr>
            </w:pPr>
            <w:r>
              <w:rPr>
                <w:rFonts w:ascii="新宋体" w:eastAsia="新宋体" w:hAnsi="新宋体" w:hint="eastAsia"/>
                <w:szCs w:val="21"/>
              </w:rPr>
              <w:t>评价等级为：  □ 优       □ 良        □ 中         □ 差</w:t>
            </w:r>
          </w:p>
        </w:tc>
      </w:tr>
      <w:tr w:rsidR="00D74C85">
        <w:trPr>
          <w:cantSplit/>
          <w:trHeight w:val="994"/>
          <w:jc w:val="center"/>
        </w:trPr>
        <w:tc>
          <w:tcPr>
            <w:tcW w:w="1562" w:type="dxa"/>
            <w:gridSpan w:val="2"/>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rPr>
                <w:rFonts w:ascii="新宋体" w:eastAsia="新宋体" w:hAnsi="新宋体"/>
                <w:szCs w:val="21"/>
              </w:rPr>
            </w:pPr>
          </w:p>
        </w:tc>
      </w:tr>
      <w:tr w:rsidR="00D74C85">
        <w:trPr>
          <w:cantSplit/>
          <w:trHeight w:val="1577"/>
          <w:jc w:val="center"/>
        </w:trPr>
        <w:tc>
          <w:tcPr>
            <w:tcW w:w="1562" w:type="dxa"/>
            <w:gridSpan w:val="2"/>
            <w:vAlign w:val="center"/>
          </w:tcPr>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采购人意见</w:t>
            </w:r>
          </w:p>
          <w:p w:rsidR="00D74C85" w:rsidRDefault="001E3386" w:rsidP="00A53CFF">
            <w:pPr>
              <w:snapToGrid w:val="0"/>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rPr>
                <w:rFonts w:ascii="新宋体" w:eastAsia="新宋体" w:hAnsi="新宋体"/>
                <w:szCs w:val="21"/>
              </w:rPr>
            </w:pPr>
          </w:p>
          <w:p w:rsidR="00D74C85" w:rsidRDefault="00D74C85" w:rsidP="00A53CFF">
            <w:pPr>
              <w:snapToGrid w:val="0"/>
              <w:spacing w:line="360" w:lineRule="auto"/>
              <w:ind w:firstLineChars="1800" w:firstLine="3780"/>
              <w:rPr>
                <w:rFonts w:ascii="新宋体" w:eastAsia="新宋体" w:hAnsi="新宋体"/>
                <w:szCs w:val="21"/>
              </w:rPr>
            </w:pPr>
          </w:p>
          <w:p w:rsidR="00D74C85" w:rsidRDefault="001E3386" w:rsidP="00A53CFF">
            <w:pPr>
              <w:snapToGrid w:val="0"/>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说明：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10"/>
        <w:snapToGrid w:val="0"/>
      </w:pPr>
      <w:r>
        <w:rPr>
          <w:rFonts w:hint="eastAsia"/>
        </w:rPr>
        <w:lastRenderedPageBreak/>
        <w:t>第二册  通用条款（公开招标）</w:t>
      </w: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第一章   总则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 通用条款说明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3．定义</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招标文件中下列术语应解释为：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 政府采购供应商责任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5．投标人参加政府采购的条件</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5.2投标人的资格要求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5.3联合体投标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6．政策导向</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8．投标费用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9．踏勘现场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10．招标答疑</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第二章  招标文件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11．招标文件的编制与组成</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招标文件包括下列内容：</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第一册  专用条款</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关键信息</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第一章  招标公告</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第二章  招标项目需求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第三章  投标文件格式、附件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第二册  通用条款</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第一章  总则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第二章  招标文件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第三章  投标文件的编制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第四章  投标文件的递交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第五章  开标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第六章  评标要求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第七章  评标程序及评标方法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第八章  定标及公示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第十章  合同的授予与备案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12．招标文件的澄清</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14．投标文件的语言及度量单位</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15．投标文件的组成</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16．投标文件格式</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17．投标货币</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本项目的投标应以人民币计。</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20．投标有效期</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22．投标人的替代方案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D74C85" w:rsidRDefault="001E3386" w:rsidP="00A53CFF">
      <w:pPr>
        <w:snapToGrid w:val="0"/>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D74C85" w:rsidRDefault="001E3386" w:rsidP="00A53CFF">
      <w:pPr>
        <w:snapToGrid w:val="0"/>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D74C85" w:rsidRDefault="001E3386" w:rsidP="00A53CFF">
      <w:pPr>
        <w:snapToGrid w:val="0"/>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D74C85" w:rsidRDefault="001E3386" w:rsidP="00A53CFF">
      <w:pPr>
        <w:snapToGrid w:val="0"/>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D74C85" w:rsidRDefault="001E3386" w:rsidP="00A53CFF">
      <w:pPr>
        <w:snapToGrid w:val="0"/>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D74C85" w:rsidRDefault="001E3386" w:rsidP="00A53CFF">
      <w:pPr>
        <w:snapToGrid w:val="0"/>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 样品的递交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26.2.1样品递交签到：</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26.2.2 样品接收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第五章 开标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28．开标</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D74C85" w:rsidRDefault="001E3386" w:rsidP="00A53CFF">
      <w:pPr>
        <w:snapToGrid w:val="0"/>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D74C85" w:rsidRDefault="001E3386" w:rsidP="00A53CFF">
      <w:pPr>
        <w:snapToGrid w:val="0"/>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D74C85" w:rsidRDefault="001E3386" w:rsidP="00A53CFF">
      <w:pPr>
        <w:snapToGrid w:val="0"/>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D74C85" w:rsidRDefault="001E3386" w:rsidP="00A53CFF">
      <w:pPr>
        <w:snapToGrid w:val="0"/>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第六章 评标要求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29．评审委员会组成</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30．向评审委员会提供的资料</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30.2其他评标必须的资料。</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31．独立评标</w:t>
      </w:r>
    </w:p>
    <w:p w:rsidR="00D74C85" w:rsidRDefault="001E3386" w:rsidP="00A53CFF">
      <w:pPr>
        <w:snapToGrid w:val="0"/>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32．投标文件初审</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D74C85" w:rsidRDefault="001E3386" w:rsidP="00A53CFF">
      <w:pPr>
        <w:snapToGrid w:val="0"/>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D74C85" w:rsidRDefault="001E3386" w:rsidP="00A53CFF">
      <w:pPr>
        <w:snapToGrid w:val="0"/>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33．澄清有关问题</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D74C85" w:rsidRDefault="001E3386" w:rsidP="00A53CFF">
      <w:pPr>
        <w:snapToGrid w:val="0"/>
        <w:spacing w:line="360" w:lineRule="auto"/>
        <w:rPr>
          <w:rFonts w:ascii="新宋体" w:eastAsia="新宋体" w:hAnsi="新宋体"/>
          <w:szCs w:val="21"/>
        </w:rPr>
      </w:pPr>
      <w:bookmarkStart w:id="11" w:name="_Toc73521581"/>
      <w:bookmarkStart w:id="12" w:name="_Toc73517673"/>
      <w:bookmarkStart w:id="13" w:name="_Toc100052400"/>
      <w:bookmarkStart w:id="14" w:name="_Toc73521669"/>
      <w:bookmarkStart w:id="15" w:name="_Toc73518151"/>
      <w:r>
        <w:rPr>
          <w:rFonts w:ascii="新宋体" w:eastAsia="新宋体" w:hAnsi="新宋体" w:hint="eastAsia"/>
          <w:szCs w:val="21"/>
        </w:rPr>
        <w:t>34．错误的修正</w:t>
      </w:r>
      <w:bookmarkEnd w:id="11"/>
      <w:bookmarkEnd w:id="12"/>
      <w:bookmarkEnd w:id="13"/>
      <w:bookmarkEnd w:id="14"/>
      <w:bookmarkEnd w:id="15"/>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35．投标文件的比较与评价</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36. 实地考察、演示或设备测试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37．评标方法</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37.1最低价法</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37.1.2综合评分法</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37.1.3定性评审法</w:t>
      </w:r>
    </w:p>
    <w:p w:rsidR="00D74C85" w:rsidRDefault="001E3386" w:rsidP="00A53CFF">
      <w:pPr>
        <w:snapToGrid w:val="0"/>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37.3.1分值汇总计算错误的；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D74C85" w:rsidRDefault="001E3386" w:rsidP="00A53CFF">
      <w:pPr>
        <w:snapToGrid w:val="0"/>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38．定标方法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38.1非评定分离项目定标方法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操作程序：</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D74C85" w:rsidRDefault="001E3386" w:rsidP="00A53CFF">
      <w:pPr>
        <w:snapToGrid w:val="0"/>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39．编写评标报告</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40．中标公告</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41．中标通知书</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42．公开招标失败的处理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D74C85" w:rsidRDefault="00D74C85" w:rsidP="00A53CFF">
      <w:pPr>
        <w:snapToGrid w:val="0"/>
        <w:spacing w:line="360" w:lineRule="auto"/>
        <w:rPr>
          <w:rFonts w:ascii="新宋体" w:eastAsia="新宋体" w:hAnsi="新宋体"/>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D74C85" w:rsidRDefault="001E3386" w:rsidP="00A53CFF">
      <w:pPr>
        <w:snapToGrid w:val="0"/>
        <w:spacing w:line="360" w:lineRule="auto"/>
        <w:rPr>
          <w:rFonts w:ascii="新宋体" w:eastAsia="新宋体" w:hAnsi="新宋体"/>
          <w:szCs w:val="21"/>
        </w:rPr>
      </w:pPr>
      <w:bookmarkStart w:id="16" w:name="_Toc73518157"/>
      <w:bookmarkStart w:id="17" w:name="_Toc73521674"/>
      <w:bookmarkStart w:id="18" w:name="_Toc100052408"/>
      <w:bookmarkStart w:id="19" w:name="_Toc73521586"/>
      <w:bookmarkStart w:id="20" w:name="_Toc73517679"/>
      <w:r>
        <w:rPr>
          <w:rFonts w:ascii="新宋体" w:eastAsia="新宋体" w:hAnsi="新宋体" w:hint="eastAsia"/>
          <w:szCs w:val="21"/>
        </w:rPr>
        <w:t>43．合同授予标准</w:t>
      </w:r>
      <w:bookmarkEnd w:id="16"/>
      <w:bookmarkEnd w:id="17"/>
      <w:bookmarkEnd w:id="18"/>
      <w:bookmarkEnd w:id="19"/>
      <w:bookmarkEnd w:id="20"/>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D74C85" w:rsidRDefault="001E3386" w:rsidP="00A53CFF">
      <w:pPr>
        <w:snapToGrid w:val="0"/>
        <w:spacing w:line="360" w:lineRule="auto"/>
        <w:rPr>
          <w:rFonts w:ascii="新宋体" w:eastAsia="新宋体" w:hAnsi="新宋体"/>
          <w:szCs w:val="21"/>
        </w:rPr>
      </w:pPr>
      <w:bookmarkStart w:id="21" w:name="_Toc73521587"/>
      <w:bookmarkStart w:id="22" w:name="_Toc73518158"/>
      <w:bookmarkStart w:id="23" w:name="_Toc73521675"/>
      <w:bookmarkStart w:id="24" w:name="_Toc73517680"/>
      <w:bookmarkStart w:id="25" w:name="_Toc100052409"/>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D74C85" w:rsidRDefault="001E3386" w:rsidP="00A53CFF">
      <w:pPr>
        <w:snapToGrid w:val="0"/>
        <w:spacing w:line="360" w:lineRule="auto"/>
        <w:rPr>
          <w:rFonts w:ascii="新宋体" w:eastAsia="新宋体" w:hAnsi="新宋体"/>
          <w:szCs w:val="21"/>
        </w:rPr>
      </w:pPr>
      <w:bookmarkStart w:id="26" w:name="_Toc100052410"/>
      <w:bookmarkStart w:id="27" w:name="_Toc73521677"/>
      <w:bookmarkStart w:id="28" w:name="_Toc73518160"/>
      <w:bookmarkStart w:id="29" w:name="_Toc73517682"/>
      <w:bookmarkStart w:id="30" w:name="_Toc73521589"/>
      <w:r>
        <w:rPr>
          <w:rFonts w:ascii="新宋体" w:eastAsia="新宋体" w:hAnsi="新宋体" w:hint="eastAsia"/>
          <w:szCs w:val="21"/>
        </w:rPr>
        <w:t>45．合同协议书的签订</w:t>
      </w:r>
      <w:bookmarkEnd w:id="26"/>
      <w:bookmarkEnd w:id="27"/>
      <w:bookmarkEnd w:id="28"/>
      <w:bookmarkEnd w:id="29"/>
      <w:bookmarkEnd w:id="30"/>
    </w:p>
    <w:p w:rsidR="00D74C85" w:rsidRDefault="001E3386" w:rsidP="00A53CFF">
      <w:pPr>
        <w:snapToGrid w:val="0"/>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D74C85" w:rsidRDefault="001E3386" w:rsidP="00A53CFF">
      <w:pPr>
        <w:snapToGrid w:val="0"/>
        <w:spacing w:line="360" w:lineRule="auto"/>
        <w:rPr>
          <w:rFonts w:ascii="新宋体" w:eastAsia="新宋体" w:hAnsi="新宋体"/>
          <w:szCs w:val="21"/>
        </w:rPr>
      </w:pPr>
      <w:bookmarkStart w:id="31" w:name="_Toc100052411"/>
      <w:bookmarkStart w:id="32" w:name="_Toc73521590"/>
      <w:bookmarkStart w:id="33" w:name="_Toc73517683"/>
      <w:bookmarkStart w:id="34" w:name="_Toc73518161"/>
      <w:bookmarkStart w:id="35" w:name="_Toc73521678"/>
      <w:r>
        <w:rPr>
          <w:rFonts w:ascii="新宋体" w:eastAsia="新宋体" w:hAnsi="新宋体" w:hint="eastAsia"/>
          <w:szCs w:val="21"/>
        </w:rPr>
        <w:t>46．履约担保</w:t>
      </w:r>
      <w:bookmarkEnd w:id="31"/>
      <w:bookmarkEnd w:id="32"/>
      <w:bookmarkEnd w:id="33"/>
      <w:bookmarkEnd w:id="34"/>
      <w:bookmarkEnd w:id="35"/>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47. 合同的备案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48. 合同的变更</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49. 履约抽检及情况的反馈</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50. 宣传</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a.名片、宣传册、广告标语等；</w:t>
      </w:r>
    </w:p>
    <w:p w:rsidR="00D74C85" w:rsidRDefault="001E3386" w:rsidP="00A53CFF">
      <w:pPr>
        <w:snapToGrid w:val="0"/>
        <w:spacing w:line="360" w:lineRule="auto"/>
        <w:rPr>
          <w:rFonts w:ascii="新宋体" w:eastAsia="新宋体" w:hAnsi="新宋体"/>
          <w:szCs w:val="21"/>
        </w:rPr>
      </w:pPr>
      <w:r>
        <w:rPr>
          <w:rFonts w:ascii="新宋体" w:eastAsia="新宋体" w:hAnsi="新宋体"/>
          <w:szCs w:val="21"/>
        </w:rPr>
        <w:t>b.案例介绍、推广等；</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51. 供应商违法责任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（6）恶意投诉的；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（9）其他违反本条例规定的行为。</w:t>
      </w:r>
    </w:p>
    <w:p w:rsidR="00D74C85" w:rsidRDefault="00D74C85" w:rsidP="00A53CFF">
      <w:pPr>
        <w:snapToGrid w:val="0"/>
        <w:spacing w:line="360" w:lineRule="auto"/>
        <w:rPr>
          <w:rFonts w:ascii="新宋体" w:eastAsia="新宋体" w:hAnsi="新宋体"/>
          <w:szCs w:val="21"/>
        </w:rPr>
      </w:pPr>
    </w:p>
    <w:p w:rsidR="00D74C85" w:rsidRDefault="001E3386" w:rsidP="00A53CFF">
      <w:pPr>
        <w:pStyle w:val="2"/>
        <w:snapToGrid w:val="0"/>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52.质疑提出与答复</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52.1提出质疑</w:t>
      </w:r>
    </w:p>
    <w:p w:rsidR="00D74C85" w:rsidRDefault="001E3386" w:rsidP="00A53CFF">
      <w:pPr>
        <w:snapToGrid w:val="0"/>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D74C85" w:rsidRDefault="001E3386" w:rsidP="00A53CFF">
      <w:pPr>
        <w:snapToGrid w:val="0"/>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52.3质疑条件</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D74C85" w:rsidRDefault="001E3386" w:rsidP="00A53CFF">
      <w:pPr>
        <w:snapToGrid w:val="0"/>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52.5收文部门</w:t>
      </w:r>
    </w:p>
    <w:p w:rsidR="00D74C85" w:rsidRDefault="001E3386" w:rsidP="00A53CFF">
      <w:pPr>
        <w:snapToGrid w:val="0"/>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招标代理机构地址：深圳市福田区天安数码城创新科技广场一期B座1210室。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52.7质疑答复时限</w:t>
      </w:r>
    </w:p>
    <w:p w:rsidR="00D74C85" w:rsidRDefault="001E3386" w:rsidP="00A53CFF">
      <w:pPr>
        <w:snapToGrid w:val="0"/>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52.8投诉</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53. 质疑后续处理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D74C85" w:rsidRDefault="001E3386" w:rsidP="00A53CFF">
      <w:pPr>
        <w:snapToGrid w:val="0"/>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rsidR="00D74C85" w:rsidRDefault="00D74C85" w:rsidP="00A53CFF">
      <w:pPr>
        <w:snapToGrid w:val="0"/>
        <w:spacing w:line="360" w:lineRule="auto"/>
        <w:rPr>
          <w:sz w:val="24"/>
        </w:rPr>
      </w:pPr>
    </w:p>
    <w:p w:rsidR="00D74C85" w:rsidRDefault="00D74C85" w:rsidP="00A53CFF">
      <w:pPr>
        <w:snapToGrid w:val="0"/>
        <w:rPr>
          <w:rFonts w:ascii="宋体" w:hAnsi="宋体"/>
          <w:szCs w:val="21"/>
        </w:rPr>
      </w:pPr>
    </w:p>
    <w:sectPr w:rsidR="00D74C85" w:rsidSect="00D74C85">
      <w:footerReference w:type="even" r:id="rId10"/>
      <w:footerReference w:type="default" r:id="rId11"/>
      <w:headerReference w:type="first" r:id="rId12"/>
      <w:pgSz w:w="11907" w:h="16840"/>
      <w:pgMar w:top="1418" w:right="1418" w:bottom="1418" w:left="1418" w:header="851" w:footer="992" w:gutter="0"/>
      <w:cols w:space="425"/>
      <w:titlePg/>
      <w:docGrid w:type="lines"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7FE4" w:rsidRDefault="00D87FE4" w:rsidP="00D74C85">
      <w:r>
        <w:separator/>
      </w:r>
    </w:p>
  </w:endnote>
  <w:endnote w:type="continuationSeparator" w:id="0">
    <w:p w:rsidR="00D87FE4" w:rsidRDefault="00D87FE4" w:rsidP="00D7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C85" w:rsidRDefault="008B1150">
    <w:pPr>
      <w:pStyle w:val="af7"/>
      <w:framePr w:wrap="around" w:vAnchor="text" w:hAnchor="margin" w:xAlign="center" w:y="1"/>
      <w:rPr>
        <w:rStyle w:val="aff5"/>
      </w:rPr>
    </w:pPr>
    <w:r>
      <w:rPr>
        <w:rStyle w:val="aff5"/>
      </w:rPr>
      <w:fldChar w:fldCharType="begin"/>
    </w:r>
    <w:r w:rsidR="001E3386">
      <w:rPr>
        <w:rStyle w:val="aff5"/>
      </w:rPr>
      <w:instrText xml:space="preserve">PAGE  </w:instrText>
    </w:r>
    <w:r>
      <w:rPr>
        <w:rStyle w:val="aff5"/>
      </w:rPr>
      <w:fldChar w:fldCharType="end"/>
    </w:r>
  </w:p>
  <w:p w:rsidR="00D74C85" w:rsidRDefault="00D74C8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C85" w:rsidRDefault="001E3386">
    <w:pPr>
      <w:pStyle w:val="af7"/>
      <w:framePr w:wrap="around" w:vAnchor="text" w:hAnchor="margin" w:xAlign="center" w:y="1"/>
      <w:rPr>
        <w:rStyle w:val="aff5"/>
      </w:rPr>
    </w:pPr>
    <w:r>
      <w:t xml:space="preserve">- </w:t>
    </w:r>
    <w:r w:rsidR="008B1150">
      <w:fldChar w:fldCharType="begin"/>
    </w:r>
    <w:r>
      <w:instrText xml:space="preserve"> PAGE </w:instrText>
    </w:r>
    <w:r w:rsidR="008B1150">
      <w:fldChar w:fldCharType="separate"/>
    </w:r>
    <w:r w:rsidR="00A53CFF">
      <w:rPr>
        <w:noProof/>
      </w:rPr>
      <w:t>53</w:t>
    </w:r>
    <w:r w:rsidR="008B1150">
      <w:fldChar w:fldCharType="end"/>
    </w:r>
    <w:r>
      <w:t xml:space="preserve"> -</w:t>
    </w:r>
  </w:p>
  <w:p w:rsidR="00D74C85" w:rsidRDefault="00D74C8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7FE4" w:rsidRDefault="00D87FE4" w:rsidP="00D74C85">
      <w:r>
        <w:separator/>
      </w:r>
    </w:p>
  </w:footnote>
  <w:footnote w:type="continuationSeparator" w:id="0">
    <w:p w:rsidR="00D87FE4" w:rsidRDefault="00D87FE4" w:rsidP="00D74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C85" w:rsidRDefault="00D74C85">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94571104">
    <w:abstractNumId w:val="1"/>
  </w:num>
  <w:num w:numId="2" w16cid:durableId="664285818">
    <w:abstractNumId w:val="0"/>
  </w:num>
  <w:num w:numId="3" w16cid:durableId="182523747">
    <w:abstractNumId w:val="3"/>
  </w:num>
  <w:num w:numId="4" w16cid:durableId="571702663">
    <w:abstractNumId w:val="2"/>
  </w:num>
  <w:num w:numId="5" w16cid:durableId="1097946325">
    <w:abstractNumId w:val="6"/>
  </w:num>
  <w:num w:numId="6" w16cid:durableId="404961396">
    <w:abstractNumId w:val="4"/>
  </w:num>
  <w:num w:numId="7" w16cid:durableId="12265724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hideSpellingError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DCE"/>
    <w:rsid w:val="00031F6E"/>
    <w:rsid w:val="0003277F"/>
    <w:rsid w:val="00032948"/>
    <w:rsid w:val="00032B0A"/>
    <w:rsid w:val="0003315D"/>
    <w:rsid w:val="00033DE7"/>
    <w:rsid w:val="0003541F"/>
    <w:rsid w:val="00036A2B"/>
    <w:rsid w:val="00036CEA"/>
    <w:rsid w:val="000377D2"/>
    <w:rsid w:val="00040D3C"/>
    <w:rsid w:val="00042C84"/>
    <w:rsid w:val="00043739"/>
    <w:rsid w:val="000438A3"/>
    <w:rsid w:val="00043A89"/>
    <w:rsid w:val="00045739"/>
    <w:rsid w:val="000459D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2A9C"/>
    <w:rsid w:val="000734CD"/>
    <w:rsid w:val="00074403"/>
    <w:rsid w:val="00074CF0"/>
    <w:rsid w:val="000750DC"/>
    <w:rsid w:val="0007583C"/>
    <w:rsid w:val="00076057"/>
    <w:rsid w:val="000770EC"/>
    <w:rsid w:val="00081E95"/>
    <w:rsid w:val="00082667"/>
    <w:rsid w:val="000826D8"/>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73"/>
    <w:rsid w:val="000962B1"/>
    <w:rsid w:val="0009709B"/>
    <w:rsid w:val="000975E3"/>
    <w:rsid w:val="00097DDA"/>
    <w:rsid w:val="000A1DD1"/>
    <w:rsid w:val="000A21A5"/>
    <w:rsid w:val="000A3908"/>
    <w:rsid w:val="000A4C29"/>
    <w:rsid w:val="000A5764"/>
    <w:rsid w:val="000A5EA4"/>
    <w:rsid w:val="000A6E2B"/>
    <w:rsid w:val="000A7718"/>
    <w:rsid w:val="000A79D3"/>
    <w:rsid w:val="000A7F4E"/>
    <w:rsid w:val="000B05E2"/>
    <w:rsid w:val="000B0C99"/>
    <w:rsid w:val="000B1AD4"/>
    <w:rsid w:val="000B2213"/>
    <w:rsid w:val="000B2568"/>
    <w:rsid w:val="000B2E5A"/>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456"/>
    <w:rsid w:val="000D366B"/>
    <w:rsid w:val="000D38F9"/>
    <w:rsid w:val="000D5361"/>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0B9F"/>
    <w:rsid w:val="00111236"/>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EFB"/>
    <w:rsid w:val="001341AF"/>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178"/>
    <w:rsid w:val="00160ACE"/>
    <w:rsid w:val="00161992"/>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730"/>
    <w:rsid w:val="001709F1"/>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54C"/>
    <w:rsid w:val="00187743"/>
    <w:rsid w:val="0019096C"/>
    <w:rsid w:val="00191C2C"/>
    <w:rsid w:val="00191EA7"/>
    <w:rsid w:val="00192164"/>
    <w:rsid w:val="00192D0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086E"/>
    <w:rsid w:val="001B1339"/>
    <w:rsid w:val="001B1B58"/>
    <w:rsid w:val="001B1F55"/>
    <w:rsid w:val="001B2049"/>
    <w:rsid w:val="001B2934"/>
    <w:rsid w:val="001B4A37"/>
    <w:rsid w:val="001B59CE"/>
    <w:rsid w:val="001B6FAD"/>
    <w:rsid w:val="001C04B2"/>
    <w:rsid w:val="001C0B85"/>
    <w:rsid w:val="001C1821"/>
    <w:rsid w:val="001C1FDE"/>
    <w:rsid w:val="001C2063"/>
    <w:rsid w:val="001C217A"/>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1A25"/>
    <w:rsid w:val="001E2502"/>
    <w:rsid w:val="001E292F"/>
    <w:rsid w:val="001E3386"/>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404"/>
    <w:rsid w:val="001F65B1"/>
    <w:rsid w:val="001F6B83"/>
    <w:rsid w:val="001F6F6A"/>
    <w:rsid w:val="001F7595"/>
    <w:rsid w:val="001F7FE7"/>
    <w:rsid w:val="002000B8"/>
    <w:rsid w:val="00200B4C"/>
    <w:rsid w:val="00203267"/>
    <w:rsid w:val="00203897"/>
    <w:rsid w:val="0020391D"/>
    <w:rsid w:val="00205F9C"/>
    <w:rsid w:val="002060F7"/>
    <w:rsid w:val="00206DC0"/>
    <w:rsid w:val="00207BC6"/>
    <w:rsid w:val="00210771"/>
    <w:rsid w:val="00211885"/>
    <w:rsid w:val="00212957"/>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FBB"/>
    <w:rsid w:val="00223053"/>
    <w:rsid w:val="00223AB6"/>
    <w:rsid w:val="00223AC8"/>
    <w:rsid w:val="00223C96"/>
    <w:rsid w:val="00224852"/>
    <w:rsid w:val="0022634D"/>
    <w:rsid w:val="00226437"/>
    <w:rsid w:val="00227512"/>
    <w:rsid w:val="0022766E"/>
    <w:rsid w:val="002278D5"/>
    <w:rsid w:val="00227C13"/>
    <w:rsid w:val="00227D49"/>
    <w:rsid w:val="00227FC7"/>
    <w:rsid w:val="00230F66"/>
    <w:rsid w:val="002317A8"/>
    <w:rsid w:val="00232201"/>
    <w:rsid w:val="00233A54"/>
    <w:rsid w:val="00234440"/>
    <w:rsid w:val="002344AF"/>
    <w:rsid w:val="002347C9"/>
    <w:rsid w:val="00235A73"/>
    <w:rsid w:val="00236329"/>
    <w:rsid w:val="00236E72"/>
    <w:rsid w:val="00240E30"/>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5DCB"/>
    <w:rsid w:val="00256596"/>
    <w:rsid w:val="0025795C"/>
    <w:rsid w:val="0026027A"/>
    <w:rsid w:val="00260533"/>
    <w:rsid w:val="002605CE"/>
    <w:rsid w:val="00261367"/>
    <w:rsid w:val="00261A54"/>
    <w:rsid w:val="00261C21"/>
    <w:rsid w:val="00261D37"/>
    <w:rsid w:val="002620EB"/>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72"/>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1E8"/>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21"/>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56FC"/>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916"/>
    <w:rsid w:val="002E2CED"/>
    <w:rsid w:val="002E2FEC"/>
    <w:rsid w:val="002E38DB"/>
    <w:rsid w:val="002E40FA"/>
    <w:rsid w:val="002E4AB1"/>
    <w:rsid w:val="002E4F8A"/>
    <w:rsid w:val="002E505D"/>
    <w:rsid w:val="002E6E83"/>
    <w:rsid w:val="002E73B8"/>
    <w:rsid w:val="002E7F81"/>
    <w:rsid w:val="002F0823"/>
    <w:rsid w:val="002F113B"/>
    <w:rsid w:val="002F2471"/>
    <w:rsid w:val="002F2B7A"/>
    <w:rsid w:val="002F3105"/>
    <w:rsid w:val="002F40A0"/>
    <w:rsid w:val="002F4864"/>
    <w:rsid w:val="002F52A8"/>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2AE"/>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1B89"/>
    <w:rsid w:val="00342DC1"/>
    <w:rsid w:val="00342EF7"/>
    <w:rsid w:val="003432B6"/>
    <w:rsid w:val="00343F41"/>
    <w:rsid w:val="00344BF3"/>
    <w:rsid w:val="00345CC1"/>
    <w:rsid w:val="00345CFD"/>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27E"/>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4D1A"/>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5E80"/>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2CF"/>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16B"/>
    <w:rsid w:val="00413B39"/>
    <w:rsid w:val="0041450E"/>
    <w:rsid w:val="0041456E"/>
    <w:rsid w:val="00414C83"/>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2B7"/>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5D5"/>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44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F05"/>
    <w:rsid w:val="004B612E"/>
    <w:rsid w:val="004B623B"/>
    <w:rsid w:val="004B6554"/>
    <w:rsid w:val="004B6B22"/>
    <w:rsid w:val="004B6C50"/>
    <w:rsid w:val="004B73A6"/>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A97"/>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1DE"/>
    <w:rsid w:val="0050456A"/>
    <w:rsid w:val="00505156"/>
    <w:rsid w:val="005068E1"/>
    <w:rsid w:val="005077C5"/>
    <w:rsid w:val="0051168A"/>
    <w:rsid w:val="005117D2"/>
    <w:rsid w:val="005118A6"/>
    <w:rsid w:val="005122F4"/>
    <w:rsid w:val="0051292D"/>
    <w:rsid w:val="00512D31"/>
    <w:rsid w:val="0051405F"/>
    <w:rsid w:val="0051444F"/>
    <w:rsid w:val="005156A6"/>
    <w:rsid w:val="00515DA1"/>
    <w:rsid w:val="00516393"/>
    <w:rsid w:val="005179A5"/>
    <w:rsid w:val="00520B4F"/>
    <w:rsid w:val="00522FCE"/>
    <w:rsid w:val="0052477E"/>
    <w:rsid w:val="00524AD7"/>
    <w:rsid w:val="005254FD"/>
    <w:rsid w:val="005268A9"/>
    <w:rsid w:val="0052720F"/>
    <w:rsid w:val="00527421"/>
    <w:rsid w:val="005275C4"/>
    <w:rsid w:val="00527D36"/>
    <w:rsid w:val="005301FC"/>
    <w:rsid w:val="00530ED7"/>
    <w:rsid w:val="00531076"/>
    <w:rsid w:val="00531D28"/>
    <w:rsid w:val="005328A8"/>
    <w:rsid w:val="0053316D"/>
    <w:rsid w:val="00533920"/>
    <w:rsid w:val="00534F16"/>
    <w:rsid w:val="00535141"/>
    <w:rsid w:val="00535324"/>
    <w:rsid w:val="005363B4"/>
    <w:rsid w:val="0053712D"/>
    <w:rsid w:val="00537DA5"/>
    <w:rsid w:val="005402C7"/>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2C4"/>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4548"/>
    <w:rsid w:val="005749A6"/>
    <w:rsid w:val="005756C1"/>
    <w:rsid w:val="0057593B"/>
    <w:rsid w:val="00575EBE"/>
    <w:rsid w:val="00576E02"/>
    <w:rsid w:val="0057799B"/>
    <w:rsid w:val="00580280"/>
    <w:rsid w:val="00580B9E"/>
    <w:rsid w:val="0058135A"/>
    <w:rsid w:val="00581411"/>
    <w:rsid w:val="00583358"/>
    <w:rsid w:val="005839BF"/>
    <w:rsid w:val="00584058"/>
    <w:rsid w:val="005844A5"/>
    <w:rsid w:val="005846B4"/>
    <w:rsid w:val="005850E5"/>
    <w:rsid w:val="005851E0"/>
    <w:rsid w:val="00585571"/>
    <w:rsid w:val="00585682"/>
    <w:rsid w:val="005856F9"/>
    <w:rsid w:val="00585B91"/>
    <w:rsid w:val="00586BF1"/>
    <w:rsid w:val="00587DC4"/>
    <w:rsid w:val="005903A5"/>
    <w:rsid w:val="005903E4"/>
    <w:rsid w:val="005907D5"/>
    <w:rsid w:val="005913EE"/>
    <w:rsid w:val="00592461"/>
    <w:rsid w:val="00592F2B"/>
    <w:rsid w:val="005950D6"/>
    <w:rsid w:val="0059519C"/>
    <w:rsid w:val="00595524"/>
    <w:rsid w:val="00596DC9"/>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685D"/>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20A"/>
    <w:rsid w:val="00610871"/>
    <w:rsid w:val="00610E48"/>
    <w:rsid w:val="0061160D"/>
    <w:rsid w:val="0061286C"/>
    <w:rsid w:val="00612E83"/>
    <w:rsid w:val="00613C47"/>
    <w:rsid w:val="00615086"/>
    <w:rsid w:val="00616201"/>
    <w:rsid w:val="00616225"/>
    <w:rsid w:val="00616917"/>
    <w:rsid w:val="0061705E"/>
    <w:rsid w:val="00617A8B"/>
    <w:rsid w:val="00621303"/>
    <w:rsid w:val="00621904"/>
    <w:rsid w:val="00622248"/>
    <w:rsid w:val="00622FEA"/>
    <w:rsid w:val="00623CDF"/>
    <w:rsid w:val="00623DB1"/>
    <w:rsid w:val="006245F3"/>
    <w:rsid w:val="00624DBE"/>
    <w:rsid w:val="00625450"/>
    <w:rsid w:val="0062624F"/>
    <w:rsid w:val="0063083A"/>
    <w:rsid w:val="006319CA"/>
    <w:rsid w:val="00632D91"/>
    <w:rsid w:val="00633B3E"/>
    <w:rsid w:val="00634B64"/>
    <w:rsid w:val="00634EC0"/>
    <w:rsid w:val="006351C3"/>
    <w:rsid w:val="0063627F"/>
    <w:rsid w:val="0063642A"/>
    <w:rsid w:val="006376C4"/>
    <w:rsid w:val="006403E7"/>
    <w:rsid w:val="00641A31"/>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35C"/>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180D"/>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31F"/>
    <w:rsid w:val="006A3BBE"/>
    <w:rsid w:val="006A43E6"/>
    <w:rsid w:val="006A4AEE"/>
    <w:rsid w:val="006A4B09"/>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2EB8"/>
    <w:rsid w:val="006C35EC"/>
    <w:rsid w:val="006C3B08"/>
    <w:rsid w:val="006C4150"/>
    <w:rsid w:val="006C4382"/>
    <w:rsid w:val="006C46D6"/>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0C3"/>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667"/>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3D10"/>
    <w:rsid w:val="00733F67"/>
    <w:rsid w:val="00734510"/>
    <w:rsid w:val="00734887"/>
    <w:rsid w:val="007349E7"/>
    <w:rsid w:val="00734B82"/>
    <w:rsid w:val="007365B6"/>
    <w:rsid w:val="007373C8"/>
    <w:rsid w:val="007401E2"/>
    <w:rsid w:val="00740205"/>
    <w:rsid w:val="00740D67"/>
    <w:rsid w:val="007411E5"/>
    <w:rsid w:val="00741605"/>
    <w:rsid w:val="00742A8E"/>
    <w:rsid w:val="00742F72"/>
    <w:rsid w:val="007436F2"/>
    <w:rsid w:val="0074436D"/>
    <w:rsid w:val="007446DA"/>
    <w:rsid w:val="00746951"/>
    <w:rsid w:val="00746F65"/>
    <w:rsid w:val="00746F7A"/>
    <w:rsid w:val="007472C3"/>
    <w:rsid w:val="0074791E"/>
    <w:rsid w:val="0075028E"/>
    <w:rsid w:val="00750948"/>
    <w:rsid w:val="00750B73"/>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687"/>
    <w:rsid w:val="007858C0"/>
    <w:rsid w:val="00785C4E"/>
    <w:rsid w:val="0078679A"/>
    <w:rsid w:val="007871FE"/>
    <w:rsid w:val="007902AD"/>
    <w:rsid w:val="007908ED"/>
    <w:rsid w:val="00790F74"/>
    <w:rsid w:val="00792288"/>
    <w:rsid w:val="00792447"/>
    <w:rsid w:val="007928C6"/>
    <w:rsid w:val="0079486C"/>
    <w:rsid w:val="00794AC4"/>
    <w:rsid w:val="007951F4"/>
    <w:rsid w:val="0079694C"/>
    <w:rsid w:val="00797AF9"/>
    <w:rsid w:val="00797FBD"/>
    <w:rsid w:val="007A0187"/>
    <w:rsid w:val="007A19AC"/>
    <w:rsid w:val="007A20E3"/>
    <w:rsid w:val="007A2640"/>
    <w:rsid w:val="007A268F"/>
    <w:rsid w:val="007A2F99"/>
    <w:rsid w:val="007A3963"/>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7244"/>
    <w:rsid w:val="007C03FE"/>
    <w:rsid w:val="007C0B7C"/>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2DEB"/>
    <w:rsid w:val="007E32A4"/>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737"/>
    <w:rsid w:val="007F1D54"/>
    <w:rsid w:val="007F2D90"/>
    <w:rsid w:val="007F3D9B"/>
    <w:rsid w:val="007F3F6F"/>
    <w:rsid w:val="007F48A9"/>
    <w:rsid w:val="007F4A1F"/>
    <w:rsid w:val="007F4E28"/>
    <w:rsid w:val="007F4E6E"/>
    <w:rsid w:val="007F4F82"/>
    <w:rsid w:val="007F6D96"/>
    <w:rsid w:val="007F7CFA"/>
    <w:rsid w:val="00801D7A"/>
    <w:rsid w:val="008020F2"/>
    <w:rsid w:val="00802356"/>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DAD"/>
    <w:rsid w:val="00813F40"/>
    <w:rsid w:val="00814FED"/>
    <w:rsid w:val="008152F7"/>
    <w:rsid w:val="00815822"/>
    <w:rsid w:val="00815B93"/>
    <w:rsid w:val="00816585"/>
    <w:rsid w:val="00817364"/>
    <w:rsid w:val="00817BB4"/>
    <w:rsid w:val="00817E4F"/>
    <w:rsid w:val="00820F5B"/>
    <w:rsid w:val="00821021"/>
    <w:rsid w:val="0082115D"/>
    <w:rsid w:val="008214BB"/>
    <w:rsid w:val="00821734"/>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0C2C"/>
    <w:rsid w:val="00841F21"/>
    <w:rsid w:val="00842991"/>
    <w:rsid w:val="008429B0"/>
    <w:rsid w:val="00843900"/>
    <w:rsid w:val="00844C5B"/>
    <w:rsid w:val="00845898"/>
    <w:rsid w:val="00845A15"/>
    <w:rsid w:val="0084632F"/>
    <w:rsid w:val="00851AF5"/>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A56"/>
    <w:rsid w:val="00864BF6"/>
    <w:rsid w:val="00865BAA"/>
    <w:rsid w:val="008677CB"/>
    <w:rsid w:val="0087056E"/>
    <w:rsid w:val="00870CB6"/>
    <w:rsid w:val="00870DD7"/>
    <w:rsid w:val="008711CB"/>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A7951"/>
    <w:rsid w:val="008B1150"/>
    <w:rsid w:val="008B1AD8"/>
    <w:rsid w:val="008B1B85"/>
    <w:rsid w:val="008B1B8C"/>
    <w:rsid w:val="008B25B1"/>
    <w:rsid w:val="008B2C59"/>
    <w:rsid w:val="008B2DF3"/>
    <w:rsid w:val="008B353B"/>
    <w:rsid w:val="008B376A"/>
    <w:rsid w:val="008B444E"/>
    <w:rsid w:val="008B47D6"/>
    <w:rsid w:val="008B569F"/>
    <w:rsid w:val="008B7220"/>
    <w:rsid w:val="008C0669"/>
    <w:rsid w:val="008C08A5"/>
    <w:rsid w:val="008C172D"/>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4ED3"/>
    <w:rsid w:val="008D510F"/>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371"/>
    <w:rsid w:val="008F2A60"/>
    <w:rsid w:val="008F310D"/>
    <w:rsid w:val="008F3888"/>
    <w:rsid w:val="008F3B22"/>
    <w:rsid w:val="008F43C7"/>
    <w:rsid w:val="008F4823"/>
    <w:rsid w:val="008F4F45"/>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0508"/>
    <w:rsid w:val="00911808"/>
    <w:rsid w:val="00911EAC"/>
    <w:rsid w:val="009145FB"/>
    <w:rsid w:val="00915283"/>
    <w:rsid w:val="00915786"/>
    <w:rsid w:val="0091746C"/>
    <w:rsid w:val="00917D06"/>
    <w:rsid w:val="009207DB"/>
    <w:rsid w:val="00922024"/>
    <w:rsid w:val="00922F66"/>
    <w:rsid w:val="00924853"/>
    <w:rsid w:val="00924C1C"/>
    <w:rsid w:val="009252E0"/>
    <w:rsid w:val="00925501"/>
    <w:rsid w:val="009266B5"/>
    <w:rsid w:val="00926982"/>
    <w:rsid w:val="00926B5A"/>
    <w:rsid w:val="00926D4C"/>
    <w:rsid w:val="009270C4"/>
    <w:rsid w:val="009270C7"/>
    <w:rsid w:val="009325F7"/>
    <w:rsid w:val="00932BCF"/>
    <w:rsid w:val="00933396"/>
    <w:rsid w:val="00933761"/>
    <w:rsid w:val="00934D73"/>
    <w:rsid w:val="00935042"/>
    <w:rsid w:val="00935F2A"/>
    <w:rsid w:val="0093604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5E02"/>
    <w:rsid w:val="00946136"/>
    <w:rsid w:val="009466FC"/>
    <w:rsid w:val="00946CD9"/>
    <w:rsid w:val="00946FEC"/>
    <w:rsid w:val="00947046"/>
    <w:rsid w:val="00947A00"/>
    <w:rsid w:val="009505F4"/>
    <w:rsid w:val="00951216"/>
    <w:rsid w:val="0095279B"/>
    <w:rsid w:val="00954282"/>
    <w:rsid w:val="00954427"/>
    <w:rsid w:val="00955414"/>
    <w:rsid w:val="009564ED"/>
    <w:rsid w:val="00956CA2"/>
    <w:rsid w:val="00956D97"/>
    <w:rsid w:val="0096079B"/>
    <w:rsid w:val="00960CA9"/>
    <w:rsid w:val="0096218D"/>
    <w:rsid w:val="00962E8B"/>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5C3"/>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465F"/>
    <w:rsid w:val="009E6122"/>
    <w:rsid w:val="009E6DD0"/>
    <w:rsid w:val="009E6DEE"/>
    <w:rsid w:val="009E6E87"/>
    <w:rsid w:val="009E700C"/>
    <w:rsid w:val="009E70A4"/>
    <w:rsid w:val="009F082A"/>
    <w:rsid w:val="009F0BD9"/>
    <w:rsid w:val="009F0C0E"/>
    <w:rsid w:val="009F12B4"/>
    <w:rsid w:val="009F33FA"/>
    <w:rsid w:val="009F347C"/>
    <w:rsid w:val="009F4D19"/>
    <w:rsid w:val="009F54D7"/>
    <w:rsid w:val="009F59F7"/>
    <w:rsid w:val="009F6619"/>
    <w:rsid w:val="009F68FF"/>
    <w:rsid w:val="009F768E"/>
    <w:rsid w:val="009F7F88"/>
    <w:rsid w:val="00A00E77"/>
    <w:rsid w:val="00A01A4C"/>
    <w:rsid w:val="00A01C1F"/>
    <w:rsid w:val="00A01C98"/>
    <w:rsid w:val="00A04948"/>
    <w:rsid w:val="00A04B6F"/>
    <w:rsid w:val="00A05466"/>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C98"/>
    <w:rsid w:val="00A20EDD"/>
    <w:rsid w:val="00A210DB"/>
    <w:rsid w:val="00A21667"/>
    <w:rsid w:val="00A220FB"/>
    <w:rsid w:val="00A223A5"/>
    <w:rsid w:val="00A244A1"/>
    <w:rsid w:val="00A24BC5"/>
    <w:rsid w:val="00A2504C"/>
    <w:rsid w:val="00A26E5D"/>
    <w:rsid w:val="00A27132"/>
    <w:rsid w:val="00A276A6"/>
    <w:rsid w:val="00A276FF"/>
    <w:rsid w:val="00A278F2"/>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CFF"/>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3E4"/>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1C1"/>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A33"/>
    <w:rsid w:val="00AB4506"/>
    <w:rsid w:val="00AB5190"/>
    <w:rsid w:val="00AB5513"/>
    <w:rsid w:val="00AB6DFC"/>
    <w:rsid w:val="00AB7354"/>
    <w:rsid w:val="00AB75DD"/>
    <w:rsid w:val="00AB7C46"/>
    <w:rsid w:val="00AC058B"/>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4F0D"/>
    <w:rsid w:val="00AD5B10"/>
    <w:rsid w:val="00AD5BEE"/>
    <w:rsid w:val="00AD6466"/>
    <w:rsid w:val="00AD6A21"/>
    <w:rsid w:val="00AD6BE0"/>
    <w:rsid w:val="00AD752F"/>
    <w:rsid w:val="00AE0C8D"/>
    <w:rsid w:val="00AE0E2A"/>
    <w:rsid w:val="00AE1218"/>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39"/>
    <w:rsid w:val="00B05B91"/>
    <w:rsid w:val="00B06ED4"/>
    <w:rsid w:val="00B077CC"/>
    <w:rsid w:val="00B07A28"/>
    <w:rsid w:val="00B1123F"/>
    <w:rsid w:val="00B112EF"/>
    <w:rsid w:val="00B13397"/>
    <w:rsid w:val="00B13A4D"/>
    <w:rsid w:val="00B1400D"/>
    <w:rsid w:val="00B147C9"/>
    <w:rsid w:val="00B147FD"/>
    <w:rsid w:val="00B15BB2"/>
    <w:rsid w:val="00B16EBE"/>
    <w:rsid w:val="00B20655"/>
    <w:rsid w:val="00B21D0E"/>
    <w:rsid w:val="00B22C57"/>
    <w:rsid w:val="00B23C76"/>
    <w:rsid w:val="00B23EEE"/>
    <w:rsid w:val="00B249E2"/>
    <w:rsid w:val="00B25E1E"/>
    <w:rsid w:val="00B26117"/>
    <w:rsid w:val="00B27298"/>
    <w:rsid w:val="00B27384"/>
    <w:rsid w:val="00B27476"/>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476A0"/>
    <w:rsid w:val="00B50340"/>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B88"/>
    <w:rsid w:val="00B86D0A"/>
    <w:rsid w:val="00B8748B"/>
    <w:rsid w:val="00B87B3F"/>
    <w:rsid w:val="00B91818"/>
    <w:rsid w:val="00B918EC"/>
    <w:rsid w:val="00B922D6"/>
    <w:rsid w:val="00B93E18"/>
    <w:rsid w:val="00B93E2C"/>
    <w:rsid w:val="00B94BE5"/>
    <w:rsid w:val="00B96069"/>
    <w:rsid w:val="00B968F3"/>
    <w:rsid w:val="00B97F40"/>
    <w:rsid w:val="00BA07D7"/>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4FA7"/>
    <w:rsid w:val="00BC5454"/>
    <w:rsid w:val="00BC5F7F"/>
    <w:rsid w:val="00BC67DA"/>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7BA"/>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A72"/>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3DB"/>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4E77"/>
    <w:rsid w:val="00C45897"/>
    <w:rsid w:val="00C4601D"/>
    <w:rsid w:val="00C504EF"/>
    <w:rsid w:val="00C509D2"/>
    <w:rsid w:val="00C51CCA"/>
    <w:rsid w:val="00C52AA9"/>
    <w:rsid w:val="00C53131"/>
    <w:rsid w:val="00C542E8"/>
    <w:rsid w:val="00C54473"/>
    <w:rsid w:val="00C55945"/>
    <w:rsid w:val="00C55D94"/>
    <w:rsid w:val="00C55DCB"/>
    <w:rsid w:val="00C55FBB"/>
    <w:rsid w:val="00C57582"/>
    <w:rsid w:val="00C578C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1875"/>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9786D"/>
    <w:rsid w:val="00CA04D5"/>
    <w:rsid w:val="00CA04D7"/>
    <w:rsid w:val="00CA1AC8"/>
    <w:rsid w:val="00CA1FB0"/>
    <w:rsid w:val="00CA24D1"/>
    <w:rsid w:val="00CA39CC"/>
    <w:rsid w:val="00CA403D"/>
    <w:rsid w:val="00CA4743"/>
    <w:rsid w:val="00CA4818"/>
    <w:rsid w:val="00CA4DF0"/>
    <w:rsid w:val="00CA57FE"/>
    <w:rsid w:val="00CA5FF6"/>
    <w:rsid w:val="00CA6F32"/>
    <w:rsid w:val="00CA735E"/>
    <w:rsid w:val="00CA7BEE"/>
    <w:rsid w:val="00CB01B1"/>
    <w:rsid w:val="00CB0427"/>
    <w:rsid w:val="00CB138F"/>
    <w:rsid w:val="00CB13CF"/>
    <w:rsid w:val="00CB13E0"/>
    <w:rsid w:val="00CB1D1F"/>
    <w:rsid w:val="00CB2343"/>
    <w:rsid w:val="00CB2F02"/>
    <w:rsid w:val="00CB34A7"/>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6428"/>
    <w:rsid w:val="00CC707F"/>
    <w:rsid w:val="00CC708A"/>
    <w:rsid w:val="00CC79CD"/>
    <w:rsid w:val="00CD0E5B"/>
    <w:rsid w:val="00CD0EF0"/>
    <w:rsid w:val="00CD1841"/>
    <w:rsid w:val="00CD1BF1"/>
    <w:rsid w:val="00CD1E86"/>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787"/>
    <w:rsid w:val="00CE58EB"/>
    <w:rsid w:val="00CE69E4"/>
    <w:rsid w:val="00CF0041"/>
    <w:rsid w:val="00CF02F9"/>
    <w:rsid w:val="00CF0D4B"/>
    <w:rsid w:val="00CF2605"/>
    <w:rsid w:val="00CF2804"/>
    <w:rsid w:val="00CF35B2"/>
    <w:rsid w:val="00CF38D4"/>
    <w:rsid w:val="00CF3D4C"/>
    <w:rsid w:val="00CF4BB6"/>
    <w:rsid w:val="00CF5A69"/>
    <w:rsid w:val="00CF5C07"/>
    <w:rsid w:val="00CF5CFC"/>
    <w:rsid w:val="00D00AF5"/>
    <w:rsid w:val="00D00E75"/>
    <w:rsid w:val="00D01917"/>
    <w:rsid w:val="00D01EBC"/>
    <w:rsid w:val="00D026C4"/>
    <w:rsid w:val="00D03DE1"/>
    <w:rsid w:val="00D03EDD"/>
    <w:rsid w:val="00D03EEF"/>
    <w:rsid w:val="00D0444D"/>
    <w:rsid w:val="00D04A46"/>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547"/>
    <w:rsid w:val="00D31AD0"/>
    <w:rsid w:val="00D31B9E"/>
    <w:rsid w:val="00D31BBD"/>
    <w:rsid w:val="00D34E83"/>
    <w:rsid w:val="00D35189"/>
    <w:rsid w:val="00D352D0"/>
    <w:rsid w:val="00D37354"/>
    <w:rsid w:val="00D404B1"/>
    <w:rsid w:val="00D40C33"/>
    <w:rsid w:val="00D4104F"/>
    <w:rsid w:val="00D4313E"/>
    <w:rsid w:val="00D43988"/>
    <w:rsid w:val="00D44F0D"/>
    <w:rsid w:val="00D4707E"/>
    <w:rsid w:val="00D47238"/>
    <w:rsid w:val="00D4762C"/>
    <w:rsid w:val="00D476C3"/>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72E"/>
    <w:rsid w:val="00D73AF1"/>
    <w:rsid w:val="00D73E64"/>
    <w:rsid w:val="00D74504"/>
    <w:rsid w:val="00D74639"/>
    <w:rsid w:val="00D74926"/>
    <w:rsid w:val="00D74C85"/>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87FE4"/>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3A5"/>
    <w:rsid w:val="00D9740F"/>
    <w:rsid w:val="00D97545"/>
    <w:rsid w:val="00D9770C"/>
    <w:rsid w:val="00D9787B"/>
    <w:rsid w:val="00D97BA1"/>
    <w:rsid w:val="00D97F28"/>
    <w:rsid w:val="00DA09FC"/>
    <w:rsid w:val="00DA28A7"/>
    <w:rsid w:val="00DA2BB0"/>
    <w:rsid w:val="00DA2FCA"/>
    <w:rsid w:val="00DA348E"/>
    <w:rsid w:val="00DA373A"/>
    <w:rsid w:val="00DA4660"/>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4EC"/>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B7E"/>
    <w:rsid w:val="00DE3CA1"/>
    <w:rsid w:val="00DE4007"/>
    <w:rsid w:val="00DE4638"/>
    <w:rsid w:val="00DE4651"/>
    <w:rsid w:val="00DE534A"/>
    <w:rsid w:val="00DE55FD"/>
    <w:rsid w:val="00DE7265"/>
    <w:rsid w:val="00DE7525"/>
    <w:rsid w:val="00DF2247"/>
    <w:rsid w:val="00DF2353"/>
    <w:rsid w:val="00DF3AB2"/>
    <w:rsid w:val="00DF476E"/>
    <w:rsid w:val="00DF5784"/>
    <w:rsid w:val="00DF58B8"/>
    <w:rsid w:val="00DF5FF8"/>
    <w:rsid w:val="00DF6EE5"/>
    <w:rsid w:val="00E00458"/>
    <w:rsid w:val="00E0077B"/>
    <w:rsid w:val="00E00898"/>
    <w:rsid w:val="00E016FB"/>
    <w:rsid w:val="00E0255E"/>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287"/>
    <w:rsid w:val="00E24EC1"/>
    <w:rsid w:val="00E25124"/>
    <w:rsid w:val="00E261F8"/>
    <w:rsid w:val="00E26E25"/>
    <w:rsid w:val="00E27DF3"/>
    <w:rsid w:val="00E3110A"/>
    <w:rsid w:val="00E319DC"/>
    <w:rsid w:val="00E324AD"/>
    <w:rsid w:val="00E3342D"/>
    <w:rsid w:val="00E33683"/>
    <w:rsid w:val="00E33734"/>
    <w:rsid w:val="00E33AD3"/>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2F0C"/>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D0E"/>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3E8"/>
    <w:rsid w:val="00E8540D"/>
    <w:rsid w:val="00E86159"/>
    <w:rsid w:val="00E86741"/>
    <w:rsid w:val="00E87AE4"/>
    <w:rsid w:val="00E90C1F"/>
    <w:rsid w:val="00E9124A"/>
    <w:rsid w:val="00E917E4"/>
    <w:rsid w:val="00E921C9"/>
    <w:rsid w:val="00E9222C"/>
    <w:rsid w:val="00E92AA5"/>
    <w:rsid w:val="00E93A51"/>
    <w:rsid w:val="00E9558B"/>
    <w:rsid w:val="00E95D1B"/>
    <w:rsid w:val="00E960D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938"/>
    <w:rsid w:val="00EB6502"/>
    <w:rsid w:val="00EB71CA"/>
    <w:rsid w:val="00EB7D9C"/>
    <w:rsid w:val="00EC1406"/>
    <w:rsid w:val="00EC1526"/>
    <w:rsid w:val="00EC23F3"/>
    <w:rsid w:val="00EC2613"/>
    <w:rsid w:val="00EC2677"/>
    <w:rsid w:val="00EC2AB5"/>
    <w:rsid w:val="00EC36F2"/>
    <w:rsid w:val="00EC4856"/>
    <w:rsid w:val="00EC4B79"/>
    <w:rsid w:val="00EC4F33"/>
    <w:rsid w:val="00EC596B"/>
    <w:rsid w:val="00EC7E82"/>
    <w:rsid w:val="00ED0B81"/>
    <w:rsid w:val="00ED166B"/>
    <w:rsid w:val="00ED1A64"/>
    <w:rsid w:val="00ED28DD"/>
    <w:rsid w:val="00ED2E31"/>
    <w:rsid w:val="00ED399B"/>
    <w:rsid w:val="00ED43A6"/>
    <w:rsid w:val="00ED595F"/>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6C7C"/>
    <w:rsid w:val="00EE7A2C"/>
    <w:rsid w:val="00EE7C11"/>
    <w:rsid w:val="00EF09D3"/>
    <w:rsid w:val="00EF0A45"/>
    <w:rsid w:val="00EF108A"/>
    <w:rsid w:val="00EF1240"/>
    <w:rsid w:val="00EF1F75"/>
    <w:rsid w:val="00EF2240"/>
    <w:rsid w:val="00EF3069"/>
    <w:rsid w:val="00EF31A5"/>
    <w:rsid w:val="00EF3E64"/>
    <w:rsid w:val="00EF3EB5"/>
    <w:rsid w:val="00EF4939"/>
    <w:rsid w:val="00EF57B9"/>
    <w:rsid w:val="00EF57DF"/>
    <w:rsid w:val="00EF6556"/>
    <w:rsid w:val="00EF71DF"/>
    <w:rsid w:val="00F026FF"/>
    <w:rsid w:val="00F02BAD"/>
    <w:rsid w:val="00F0319D"/>
    <w:rsid w:val="00F04159"/>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3C3"/>
    <w:rsid w:val="00F2586D"/>
    <w:rsid w:val="00F259A5"/>
    <w:rsid w:val="00F25EF1"/>
    <w:rsid w:val="00F263E5"/>
    <w:rsid w:val="00F276FF"/>
    <w:rsid w:val="00F301E0"/>
    <w:rsid w:val="00F307CC"/>
    <w:rsid w:val="00F30BBA"/>
    <w:rsid w:val="00F31630"/>
    <w:rsid w:val="00F31A8F"/>
    <w:rsid w:val="00F320C0"/>
    <w:rsid w:val="00F32D63"/>
    <w:rsid w:val="00F332F1"/>
    <w:rsid w:val="00F34012"/>
    <w:rsid w:val="00F343A3"/>
    <w:rsid w:val="00F34C99"/>
    <w:rsid w:val="00F34CD7"/>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3B0"/>
    <w:rsid w:val="00F60DF3"/>
    <w:rsid w:val="00F61499"/>
    <w:rsid w:val="00F62057"/>
    <w:rsid w:val="00F6264B"/>
    <w:rsid w:val="00F6290C"/>
    <w:rsid w:val="00F64433"/>
    <w:rsid w:val="00F646C8"/>
    <w:rsid w:val="00F658BD"/>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77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410"/>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1AD6"/>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621"/>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4B2"/>
    <w:rsid w:val="00FF574F"/>
    <w:rsid w:val="00FF5A96"/>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 w:val="7FFECA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66C0A2"/>
  <w15:docId w15:val="{7C312D79-492D-4159-BF62-A6B9A8F5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74C85"/>
    <w:pPr>
      <w:widowControl w:val="0"/>
      <w:jc w:val="both"/>
    </w:pPr>
    <w:rPr>
      <w:kern w:val="2"/>
      <w:sz w:val="21"/>
      <w:szCs w:val="24"/>
    </w:rPr>
  </w:style>
  <w:style w:type="paragraph" w:styleId="10">
    <w:name w:val="heading 1"/>
    <w:basedOn w:val="30"/>
    <w:next w:val="a3"/>
    <w:link w:val="11"/>
    <w:qFormat/>
    <w:rsid w:val="00D74C85"/>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rsid w:val="00D74C85"/>
    <w:pPr>
      <w:adjustRightInd w:val="0"/>
      <w:jc w:val="center"/>
      <w:textAlignment w:val="baseline"/>
      <w:outlineLvl w:val="1"/>
    </w:pPr>
    <w:rPr>
      <w:kern w:val="0"/>
      <w:sz w:val="24"/>
      <w:szCs w:val="20"/>
    </w:rPr>
  </w:style>
  <w:style w:type="paragraph" w:styleId="30">
    <w:name w:val="heading 3"/>
    <w:basedOn w:val="4"/>
    <w:next w:val="a3"/>
    <w:link w:val="31"/>
    <w:qFormat/>
    <w:rsid w:val="00D74C85"/>
    <w:pPr>
      <w:spacing w:before="260" w:after="260" w:line="240" w:lineRule="auto"/>
      <w:outlineLvl w:val="2"/>
    </w:pPr>
    <w:rPr>
      <w:rFonts w:ascii="宋体" w:eastAsia="宋体" w:hAnsi="宋体"/>
      <w:szCs w:val="32"/>
    </w:rPr>
  </w:style>
  <w:style w:type="paragraph" w:styleId="4">
    <w:name w:val="heading 4"/>
    <w:basedOn w:val="a3"/>
    <w:next w:val="a3"/>
    <w:link w:val="40"/>
    <w:qFormat/>
    <w:rsid w:val="00D74C85"/>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rsid w:val="00D74C85"/>
    <w:pPr>
      <w:keepNext/>
      <w:keepLines/>
      <w:spacing w:before="280" w:after="290" w:line="376" w:lineRule="auto"/>
      <w:outlineLvl w:val="4"/>
    </w:pPr>
    <w:rPr>
      <w:b/>
      <w:sz w:val="28"/>
      <w:szCs w:val="20"/>
    </w:rPr>
  </w:style>
  <w:style w:type="paragraph" w:styleId="6">
    <w:name w:val="heading 6"/>
    <w:basedOn w:val="a3"/>
    <w:next w:val="a4"/>
    <w:link w:val="60"/>
    <w:qFormat/>
    <w:rsid w:val="00D74C85"/>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rsid w:val="00D74C85"/>
    <w:pPr>
      <w:keepNext/>
      <w:keepLines/>
      <w:spacing w:before="240" w:after="64" w:line="320" w:lineRule="auto"/>
      <w:outlineLvl w:val="6"/>
    </w:pPr>
    <w:rPr>
      <w:b/>
      <w:sz w:val="24"/>
      <w:szCs w:val="20"/>
    </w:rPr>
  </w:style>
  <w:style w:type="paragraph" w:styleId="8">
    <w:name w:val="heading 8"/>
    <w:basedOn w:val="a3"/>
    <w:next w:val="a4"/>
    <w:link w:val="80"/>
    <w:qFormat/>
    <w:rsid w:val="00D74C85"/>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rsid w:val="00D74C85"/>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rsid w:val="00D74C85"/>
    <w:pPr>
      <w:ind w:firstLine="420"/>
    </w:pPr>
    <w:rPr>
      <w:szCs w:val="20"/>
    </w:rPr>
  </w:style>
  <w:style w:type="paragraph" w:styleId="TOC7">
    <w:name w:val="toc 7"/>
    <w:basedOn w:val="a3"/>
    <w:next w:val="a3"/>
    <w:semiHidden/>
    <w:qFormat/>
    <w:rsid w:val="00D74C85"/>
    <w:pPr>
      <w:ind w:left="1260"/>
      <w:jc w:val="left"/>
    </w:pPr>
    <w:rPr>
      <w:szCs w:val="21"/>
    </w:rPr>
  </w:style>
  <w:style w:type="paragraph" w:styleId="a9">
    <w:name w:val="caption"/>
    <w:basedOn w:val="a3"/>
    <w:next w:val="a3"/>
    <w:qFormat/>
    <w:rsid w:val="00D74C85"/>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rsid w:val="00D74C85"/>
    <w:pPr>
      <w:numPr>
        <w:numId w:val="1"/>
      </w:numPr>
    </w:pPr>
    <w:rPr>
      <w:szCs w:val="20"/>
    </w:rPr>
  </w:style>
  <w:style w:type="paragraph" w:styleId="aa">
    <w:name w:val="Document Map"/>
    <w:basedOn w:val="a3"/>
    <w:semiHidden/>
    <w:qFormat/>
    <w:rsid w:val="00D74C85"/>
    <w:pPr>
      <w:shd w:val="clear" w:color="auto" w:fill="000080"/>
    </w:pPr>
  </w:style>
  <w:style w:type="paragraph" w:styleId="ab">
    <w:name w:val="annotation text"/>
    <w:basedOn w:val="a3"/>
    <w:link w:val="ac"/>
    <w:qFormat/>
    <w:rsid w:val="00D74C85"/>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rsid w:val="00D74C85"/>
    <w:pPr>
      <w:spacing w:after="120"/>
    </w:pPr>
    <w:rPr>
      <w:sz w:val="16"/>
      <w:szCs w:val="16"/>
    </w:rPr>
  </w:style>
  <w:style w:type="paragraph" w:styleId="ad">
    <w:name w:val="Body Text"/>
    <w:basedOn w:val="a3"/>
    <w:link w:val="ae"/>
    <w:qFormat/>
    <w:rsid w:val="00D74C85"/>
    <w:pPr>
      <w:spacing w:line="360" w:lineRule="auto"/>
    </w:pPr>
    <w:rPr>
      <w:b/>
      <w:bCs/>
      <w:sz w:val="24"/>
    </w:rPr>
  </w:style>
  <w:style w:type="paragraph" w:styleId="af">
    <w:name w:val="Body Text Indent"/>
    <w:basedOn w:val="a3"/>
    <w:link w:val="af0"/>
    <w:qFormat/>
    <w:rsid w:val="00D74C85"/>
    <w:pPr>
      <w:spacing w:line="360" w:lineRule="auto"/>
      <w:ind w:firstLineChars="200" w:firstLine="420"/>
    </w:pPr>
  </w:style>
  <w:style w:type="paragraph" w:styleId="TOC5">
    <w:name w:val="toc 5"/>
    <w:basedOn w:val="a3"/>
    <w:next w:val="a3"/>
    <w:semiHidden/>
    <w:qFormat/>
    <w:rsid w:val="00D74C85"/>
    <w:pPr>
      <w:ind w:left="840"/>
      <w:jc w:val="left"/>
    </w:pPr>
    <w:rPr>
      <w:szCs w:val="21"/>
    </w:rPr>
  </w:style>
  <w:style w:type="paragraph" w:styleId="TOC3">
    <w:name w:val="toc 3"/>
    <w:basedOn w:val="a3"/>
    <w:next w:val="a3"/>
    <w:semiHidden/>
    <w:qFormat/>
    <w:rsid w:val="00D74C85"/>
    <w:pPr>
      <w:ind w:left="420"/>
      <w:jc w:val="left"/>
    </w:pPr>
    <w:rPr>
      <w:i/>
      <w:iCs/>
    </w:rPr>
  </w:style>
  <w:style w:type="paragraph" w:styleId="af1">
    <w:name w:val="Plain Text"/>
    <w:basedOn w:val="a3"/>
    <w:link w:val="af2"/>
    <w:qFormat/>
    <w:rsid w:val="00D74C85"/>
    <w:rPr>
      <w:rFonts w:ascii="宋体" w:hAnsi="Courier New"/>
      <w:szCs w:val="20"/>
    </w:rPr>
  </w:style>
  <w:style w:type="paragraph" w:styleId="TOC8">
    <w:name w:val="toc 8"/>
    <w:basedOn w:val="a3"/>
    <w:next w:val="a3"/>
    <w:semiHidden/>
    <w:qFormat/>
    <w:rsid w:val="00D74C85"/>
    <w:pPr>
      <w:ind w:left="1470"/>
      <w:jc w:val="left"/>
    </w:pPr>
    <w:rPr>
      <w:szCs w:val="21"/>
    </w:rPr>
  </w:style>
  <w:style w:type="paragraph" w:styleId="af3">
    <w:name w:val="Date"/>
    <w:basedOn w:val="a3"/>
    <w:next w:val="a3"/>
    <w:link w:val="af4"/>
    <w:qFormat/>
    <w:rsid w:val="00D74C85"/>
    <w:rPr>
      <w:rFonts w:ascii="宋体" w:hAnsi="Courier New"/>
      <w:sz w:val="32"/>
      <w:szCs w:val="20"/>
    </w:rPr>
  </w:style>
  <w:style w:type="paragraph" w:styleId="21">
    <w:name w:val="Body Text Indent 2"/>
    <w:basedOn w:val="a3"/>
    <w:link w:val="22"/>
    <w:qFormat/>
    <w:rsid w:val="00D74C85"/>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sid w:val="00D74C85"/>
    <w:rPr>
      <w:sz w:val="18"/>
      <w:szCs w:val="18"/>
    </w:rPr>
  </w:style>
  <w:style w:type="paragraph" w:styleId="af7">
    <w:name w:val="footer"/>
    <w:basedOn w:val="a3"/>
    <w:link w:val="af8"/>
    <w:qFormat/>
    <w:rsid w:val="00D74C85"/>
    <w:pPr>
      <w:tabs>
        <w:tab w:val="center" w:pos="4153"/>
        <w:tab w:val="right" w:pos="8306"/>
      </w:tabs>
      <w:snapToGrid w:val="0"/>
      <w:jc w:val="left"/>
    </w:pPr>
    <w:rPr>
      <w:sz w:val="18"/>
      <w:szCs w:val="18"/>
    </w:rPr>
  </w:style>
  <w:style w:type="paragraph" w:styleId="af9">
    <w:name w:val="header"/>
    <w:basedOn w:val="a3"/>
    <w:link w:val="afa"/>
    <w:qFormat/>
    <w:rsid w:val="00D74C85"/>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rsid w:val="00D74C85"/>
    <w:pPr>
      <w:spacing w:before="120" w:after="120"/>
      <w:jc w:val="left"/>
    </w:pPr>
    <w:rPr>
      <w:b/>
      <w:bCs/>
      <w:caps/>
    </w:rPr>
  </w:style>
  <w:style w:type="paragraph" w:styleId="TOC4">
    <w:name w:val="toc 4"/>
    <w:basedOn w:val="a3"/>
    <w:next w:val="a3"/>
    <w:semiHidden/>
    <w:qFormat/>
    <w:rsid w:val="00D74C85"/>
    <w:pPr>
      <w:ind w:left="630"/>
      <w:jc w:val="left"/>
    </w:pPr>
    <w:rPr>
      <w:szCs w:val="21"/>
    </w:rPr>
  </w:style>
  <w:style w:type="paragraph" w:styleId="TOC6">
    <w:name w:val="toc 6"/>
    <w:basedOn w:val="a3"/>
    <w:next w:val="a3"/>
    <w:semiHidden/>
    <w:qFormat/>
    <w:rsid w:val="00D74C85"/>
    <w:pPr>
      <w:ind w:left="1050"/>
      <w:jc w:val="left"/>
    </w:pPr>
    <w:rPr>
      <w:szCs w:val="21"/>
    </w:rPr>
  </w:style>
  <w:style w:type="paragraph" w:styleId="34">
    <w:name w:val="Body Text Indent 3"/>
    <w:basedOn w:val="a3"/>
    <w:link w:val="35"/>
    <w:qFormat/>
    <w:rsid w:val="00D74C85"/>
    <w:pPr>
      <w:spacing w:line="360" w:lineRule="auto"/>
      <w:ind w:firstLineChars="200" w:firstLine="482"/>
    </w:pPr>
    <w:rPr>
      <w:rFonts w:ascii="宋体"/>
      <w:b/>
      <w:bCs/>
      <w:sz w:val="24"/>
    </w:rPr>
  </w:style>
  <w:style w:type="paragraph" w:styleId="TOC2">
    <w:name w:val="toc 2"/>
    <w:basedOn w:val="a3"/>
    <w:next w:val="a3"/>
    <w:semiHidden/>
    <w:qFormat/>
    <w:rsid w:val="00D74C85"/>
    <w:pPr>
      <w:tabs>
        <w:tab w:val="right" w:leader="dot" w:pos="8296"/>
      </w:tabs>
      <w:ind w:left="210"/>
      <w:jc w:val="left"/>
    </w:pPr>
    <w:rPr>
      <w:smallCaps/>
    </w:rPr>
  </w:style>
  <w:style w:type="paragraph" w:styleId="TOC9">
    <w:name w:val="toc 9"/>
    <w:basedOn w:val="a3"/>
    <w:next w:val="a3"/>
    <w:semiHidden/>
    <w:qFormat/>
    <w:rsid w:val="00D74C85"/>
    <w:pPr>
      <w:ind w:left="1680"/>
      <w:jc w:val="left"/>
    </w:pPr>
    <w:rPr>
      <w:szCs w:val="21"/>
    </w:rPr>
  </w:style>
  <w:style w:type="paragraph" w:styleId="23">
    <w:name w:val="Body Text 2"/>
    <w:basedOn w:val="a3"/>
    <w:link w:val="24"/>
    <w:qFormat/>
    <w:rsid w:val="00D74C85"/>
    <w:pPr>
      <w:spacing w:line="360" w:lineRule="auto"/>
    </w:pPr>
    <w:rPr>
      <w:sz w:val="24"/>
    </w:rPr>
  </w:style>
  <w:style w:type="paragraph" w:styleId="HTML">
    <w:name w:val="HTML Preformatted"/>
    <w:basedOn w:val="a3"/>
    <w:link w:val="HTML0"/>
    <w:qFormat/>
    <w:rsid w:val="00D74C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sid w:val="00D74C85"/>
    <w:rPr>
      <w:sz w:val="24"/>
    </w:rPr>
  </w:style>
  <w:style w:type="paragraph" w:styleId="12">
    <w:name w:val="index 1"/>
    <w:basedOn w:val="a3"/>
    <w:next w:val="a3"/>
    <w:semiHidden/>
    <w:qFormat/>
    <w:rsid w:val="00D74C85"/>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rsid w:val="00D74C85"/>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rsid w:val="00D74C85"/>
    <w:pPr>
      <w:autoSpaceDE/>
      <w:autoSpaceDN/>
      <w:adjustRightInd/>
      <w:textAlignment w:val="auto"/>
    </w:pPr>
    <w:rPr>
      <w:rFonts w:ascii="Times New Roman"/>
      <w:b/>
      <w:bCs/>
      <w:kern w:val="2"/>
      <w:sz w:val="21"/>
      <w:szCs w:val="24"/>
    </w:rPr>
  </w:style>
  <w:style w:type="paragraph" w:styleId="aff1">
    <w:name w:val="Body Text First Indent"/>
    <w:basedOn w:val="ad"/>
    <w:link w:val="aff2"/>
    <w:qFormat/>
    <w:rsid w:val="00D74C85"/>
    <w:pPr>
      <w:spacing w:after="120" w:line="240" w:lineRule="auto"/>
      <w:ind w:firstLineChars="100" w:firstLine="420"/>
    </w:pPr>
    <w:rPr>
      <w:sz w:val="21"/>
    </w:rPr>
  </w:style>
  <w:style w:type="table" w:styleId="aff3">
    <w:name w:val="Table Grid"/>
    <w:basedOn w:val="a6"/>
    <w:qFormat/>
    <w:rsid w:val="00D74C8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sid w:val="00D74C85"/>
    <w:rPr>
      <w:b/>
      <w:bCs/>
    </w:rPr>
  </w:style>
  <w:style w:type="character" w:styleId="aff5">
    <w:name w:val="page number"/>
    <w:basedOn w:val="a5"/>
    <w:qFormat/>
    <w:rsid w:val="00D74C85"/>
  </w:style>
  <w:style w:type="character" w:styleId="aff6">
    <w:name w:val="FollowedHyperlink"/>
    <w:qFormat/>
    <w:rsid w:val="00D74C85"/>
    <w:rPr>
      <w:color w:val="800080"/>
      <w:u w:val="single"/>
    </w:rPr>
  </w:style>
  <w:style w:type="character" w:styleId="aff7">
    <w:name w:val="Emphasis"/>
    <w:basedOn w:val="a5"/>
    <w:qFormat/>
    <w:rsid w:val="00D74C85"/>
    <w:rPr>
      <w:i/>
    </w:rPr>
  </w:style>
  <w:style w:type="character" w:styleId="aff8">
    <w:name w:val="Hyperlink"/>
    <w:qFormat/>
    <w:rsid w:val="00D74C85"/>
    <w:rPr>
      <w:color w:val="0000FF"/>
      <w:u w:val="single"/>
    </w:rPr>
  </w:style>
  <w:style w:type="character" w:styleId="aff9">
    <w:name w:val="annotation reference"/>
    <w:basedOn w:val="a5"/>
    <w:qFormat/>
    <w:rsid w:val="00D74C85"/>
    <w:rPr>
      <w:sz w:val="21"/>
      <w:szCs w:val="21"/>
    </w:rPr>
  </w:style>
  <w:style w:type="character" w:customStyle="1" w:styleId="40">
    <w:name w:val="标题 4 字符"/>
    <w:link w:val="4"/>
    <w:qFormat/>
    <w:rsid w:val="00D74C85"/>
    <w:rPr>
      <w:rFonts w:ascii="Arial" w:eastAsia="黑体" w:hAnsi="Arial"/>
      <w:b/>
      <w:bCs/>
      <w:kern w:val="2"/>
      <w:sz w:val="28"/>
      <w:szCs w:val="28"/>
      <w:lang w:val="en-US" w:eastAsia="zh-CN" w:bidi="ar-SA"/>
    </w:rPr>
  </w:style>
  <w:style w:type="paragraph" w:customStyle="1" w:styleId="Char">
    <w:name w:val="Char"/>
    <w:basedOn w:val="a3"/>
    <w:qFormat/>
    <w:rsid w:val="00D74C85"/>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sid w:val="00D74C85"/>
    <w:rPr>
      <w:rFonts w:ascii="宋体" w:eastAsia="宋体" w:hAnsi="宋体"/>
      <w:b/>
      <w:bCs/>
      <w:kern w:val="2"/>
      <w:sz w:val="28"/>
      <w:szCs w:val="32"/>
      <w:lang w:val="en-US" w:eastAsia="zh-CN" w:bidi="ar-SA"/>
    </w:rPr>
  </w:style>
  <w:style w:type="character" w:customStyle="1" w:styleId="11">
    <w:name w:val="标题 1 字符"/>
    <w:link w:val="10"/>
    <w:qFormat/>
    <w:rsid w:val="00D74C85"/>
    <w:rPr>
      <w:rFonts w:ascii="新宋体" w:eastAsia="新宋体" w:hAnsi="新宋体"/>
      <w:b/>
      <w:bCs/>
      <w:kern w:val="44"/>
      <w:sz w:val="30"/>
      <w:szCs w:val="30"/>
    </w:rPr>
  </w:style>
  <w:style w:type="character" w:customStyle="1" w:styleId="a8">
    <w:name w:val="正文缩进 字符"/>
    <w:link w:val="a4"/>
    <w:qFormat/>
    <w:rsid w:val="00D74C85"/>
    <w:rPr>
      <w:rFonts w:eastAsia="宋体"/>
      <w:kern w:val="2"/>
      <w:sz w:val="21"/>
      <w:lang w:val="en-US" w:eastAsia="zh-CN" w:bidi="ar-SA"/>
    </w:rPr>
  </w:style>
  <w:style w:type="character" w:customStyle="1" w:styleId="3Char">
    <w:name w:val="标题 3 Char"/>
    <w:qFormat/>
    <w:rsid w:val="00D74C85"/>
    <w:rPr>
      <w:rFonts w:ascii="黑体" w:eastAsia="黑体"/>
      <w:bCs/>
      <w:sz w:val="30"/>
    </w:rPr>
  </w:style>
  <w:style w:type="paragraph" w:customStyle="1" w:styleId="41">
    <w:name w:val="样式41"/>
    <w:basedOn w:val="a3"/>
    <w:qFormat/>
    <w:rsid w:val="00D74C85"/>
    <w:pPr>
      <w:numPr>
        <w:numId w:val="2"/>
      </w:numPr>
      <w:tabs>
        <w:tab w:val="left" w:pos="945"/>
      </w:tabs>
      <w:spacing w:line="360" w:lineRule="auto"/>
    </w:pPr>
    <w:rPr>
      <w:b/>
      <w:color w:val="000000"/>
      <w:sz w:val="24"/>
      <w:szCs w:val="20"/>
    </w:rPr>
  </w:style>
  <w:style w:type="paragraph" w:customStyle="1" w:styleId="affa">
    <w:name w:val="图"/>
    <w:basedOn w:val="a3"/>
    <w:qFormat/>
    <w:rsid w:val="00D74C85"/>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rsid w:val="00D74C85"/>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rsid w:val="00D74C85"/>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rsid w:val="00D74C85"/>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rsid w:val="00D74C85"/>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rsid w:val="00D74C85"/>
    <w:pPr>
      <w:suppressAutoHyphens/>
      <w:autoSpaceDE w:val="0"/>
      <w:spacing w:after="120"/>
      <w:jc w:val="left"/>
    </w:pPr>
    <w:rPr>
      <w:rFonts w:ascii="Helvetica" w:hAnsi="Helvetica"/>
      <w:kern w:val="1"/>
      <w:sz w:val="20"/>
      <w:szCs w:val="20"/>
    </w:rPr>
  </w:style>
  <w:style w:type="paragraph" w:customStyle="1" w:styleId="affc">
    <w:name w:val="自定义正文"/>
    <w:basedOn w:val="a3"/>
    <w:qFormat/>
    <w:rsid w:val="00D74C85"/>
    <w:pPr>
      <w:spacing w:afterLines="50"/>
      <w:ind w:leftChars="600" w:left="600"/>
    </w:pPr>
  </w:style>
  <w:style w:type="paragraph" w:customStyle="1" w:styleId="CharCharCharCharChar">
    <w:name w:val="Char Char Char Char Char"/>
    <w:basedOn w:val="a3"/>
    <w:qFormat/>
    <w:rsid w:val="00D74C85"/>
    <w:rPr>
      <w:rFonts w:ascii="Tahoma" w:hAnsi="Tahoma"/>
      <w:sz w:val="24"/>
      <w:szCs w:val="20"/>
    </w:rPr>
  </w:style>
  <w:style w:type="paragraph" w:customStyle="1" w:styleId="13">
    <w:name w:val="小标题 1"/>
    <w:basedOn w:val="a3"/>
    <w:qFormat/>
    <w:rsid w:val="00D74C85"/>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sid w:val="00D74C85"/>
    <w:rPr>
      <w:rFonts w:ascii="Tahoma" w:hAnsi="Tahoma"/>
      <w:sz w:val="24"/>
      <w:szCs w:val="20"/>
    </w:rPr>
  </w:style>
  <w:style w:type="paragraph" w:customStyle="1" w:styleId="affd">
    <w:name w:val="È±Ê¡ÎÄ±¾"/>
    <w:basedOn w:val="a3"/>
    <w:qFormat/>
    <w:rsid w:val="00D74C85"/>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sid w:val="00D74C85"/>
    <w:rPr>
      <w:rFonts w:ascii="宋体" w:eastAsia="宋体" w:hAnsi="宋体"/>
      <w:b/>
      <w:bCs/>
      <w:sz w:val="24"/>
      <w:lang w:val="en-US" w:eastAsia="zh-CN" w:bidi="ar-SA"/>
    </w:rPr>
  </w:style>
  <w:style w:type="paragraph" w:customStyle="1" w:styleId="CharCharCharCharCharChar1Char">
    <w:name w:val="Char Char Char Char Char Char1 Char"/>
    <w:basedOn w:val="a3"/>
    <w:qFormat/>
    <w:rsid w:val="00D74C85"/>
    <w:pPr>
      <w:widowControl/>
      <w:spacing w:after="160" w:line="240" w:lineRule="exact"/>
      <w:jc w:val="left"/>
    </w:pPr>
    <w:rPr>
      <w:rFonts w:ascii="Verdana" w:hAnsi="Verdana"/>
      <w:kern w:val="0"/>
      <w:szCs w:val="20"/>
      <w:lang w:eastAsia="en-US"/>
    </w:rPr>
  </w:style>
  <w:style w:type="paragraph" w:styleId="affe">
    <w:name w:val="List Paragraph"/>
    <w:basedOn w:val="a3"/>
    <w:qFormat/>
    <w:rsid w:val="00D74C85"/>
    <w:pPr>
      <w:ind w:firstLineChars="200" w:firstLine="420"/>
    </w:pPr>
    <w:rPr>
      <w:rFonts w:ascii="Calibri" w:hAnsi="Calibri"/>
      <w:szCs w:val="22"/>
    </w:rPr>
  </w:style>
  <w:style w:type="paragraph" w:customStyle="1" w:styleId="USE1">
    <w:name w:val="USE 1"/>
    <w:basedOn w:val="a3"/>
    <w:qFormat/>
    <w:rsid w:val="00D74C85"/>
    <w:pPr>
      <w:spacing w:line="200" w:lineRule="atLeast"/>
      <w:jc w:val="left"/>
    </w:pPr>
    <w:rPr>
      <w:rFonts w:ascii="宋体" w:hAnsi="宋体"/>
      <w:b/>
      <w:sz w:val="24"/>
      <w:szCs w:val="28"/>
    </w:rPr>
  </w:style>
  <w:style w:type="paragraph" w:customStyle="1" w:styleId="RFItextfrom3rdLevel">
    <w:name w:val="RFI text from 3rd Level"/>
    <w:basedOn w:val="a3"/>
    <w:qFormat/>
    <w:rsid w:val="00D74C85"/>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rsid w:val="00D74C85"/>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D74C85"/>
    <w:pPr>
      <w:adjustRightInd/>
      <w:spacing w:before="0" w:after="0"/>
      <w:jc w:val="both"/>
      <w:textAlignment w:val="auto"/>
    </w:pPr>
    <w:rPr>
      <w:rFonts w:ascii="Cambria" w:hAnsi="Cambria" w:cs="宋体"/>
      <w:kern w:val="2"/>
      <w:sz w:val="32"/>
    </w:rPr>
  </w:style>
  <w:style w:type="character" w:customStyle="1" w:styleId="H4Char2">
    <w:name w:val="H4 Char2"/>
    <w:qFormat/>
    <w:rsid w:val="00D74C85"/>
    <w:rPr>
      <w:rFonts w:ascii="Arial" w:eastAsia="黑体" w:hAnsi="Arial"/>
      <w:b/>
      <w:bCs/>
      <w:kern w:val="2"/>
      <w:sz w:val="28"/>
      <w:szCs w:val="28"/>
      <w:lang w:val="en-US" w:eastAsia="zh-CN" w:bidi="ar-SA"/>
    </w:rPr>
  </w:style>
  <w:style w:type="character" w:customStyle="1" w:styleId="af0">
    <w:name w:val="正文文本缩进 字符"/>
    <w:link w:val="af"/>
    <w:qFormat/>
    <w:rsid w:val="00D74C85"/>
    <w:rPr>
      <w:rFonts w:eastAsia="宋体"/>
      <w:kern w:val="2"/>
      <w:sz w:val="21"/>
      <w:szCs w:val="24"/>
      <w:lang w:val="en-US" w:eastAsia="zh-CN" w:bidi="ar-SA"/>
    </w:rPr>
  </w:style>
  <w:style w:type="character" w:customStyle="1" w:styleId="50">
    <w:name w:val="标题 5 字符"/>
    <w:link w:val="5"/>
    <w:qFormat/>
    <w:rsid w:val="00D74C85"/>
    <w:rPr>
      <w:rFonts w:eastAsia="宋体"/>
      <w:b/>
      <w:kern w:val="2"/>
      <w:sz w:val="28"/>
      <w:lang w:val="en-US" w:eastAsia="zh-CN" w:bidi="ar-SA"/>
    </w:rPr>
  </w:style>
  <w:style w:type="character" w:customStyle="1" w:styleId="Char0">
    <w:name w:val="第*章 Char"/>
    <w:qFormat/>
    <w:rsid w:val="00D74C85"/>
    <w:rPr>
      <w:rFonts w:ascii="Arial" w:eastAsia="黑体" w:hAnsi="Arial"/>
      <w:b/>
      <w:bCs/>
      <w:kern w:val="2"/>
      <w:sz w:val="32"/>
      <w:szCs w:val="32"/>
    </w:rPr>
  </w:style>
  <w:style w:type="character" w:customStyle="1" w:styleId="1Char">
    <w:name w:val="章标题1 Char"/>
    <w:qFormat/>
    <w:rsid w:val="00D74C85"/>
    <w:rPr>
      <w:rFonts w:eastAsia="宋体"/>
      <w:b/>
      <w:bCs/>
      <w:kern w:val="2"/>
      <w:sz w:val="32"/>
      <w:szCs w:val="32"/>
      <w:lang w:val="en-US" w:eastAsia="zh-CN" w:bidi="ar-SA"/>
    </w:rPr>
  </w:style>
  <w:style w:type="character" w:customStyle="1" w:styleId="60">
    <w:name w:val="标题 6 字符"/>
    <w:link w:val="6"/>
    <w:qFormat/>
    <w:rsid w:val="00D74C85"/>
    <w:rPr>
      <w:rFonts w:ascii="Arial" w:eastAsia="黑体" w:hAnsi="Arial"/>
      <w:b/>
      <w:kern w:val="2"/>
      <w:sz w:val="24"/>
      <w:lang w:val="en-US" w:eastAsia="zh-CN" w:bidi="ar-SA"/>
    </w:rPr>
  </w:style>
  <w:style w:type="character" w:customStyle="1" w:styleId="70">
    <w:name w:val="标题 7 字符"/>
    <w:link w:val="7"/>
    <w:qFormat/>
    <w:rsid w:val="00D74C85"/>
    <w:rPr>
      <w:rFonts w:eastAsia="宋体"/>
      <w:b/>
      <w:kern w:val="2"/>
      <w:sz w:val="24"/>
      <w:lang w:val="en-US" w:eastAsia="zh-CN" w:bidi="ar-SA"/>
    </w:rPr>
  </w:style>
  <w:style w:type="character" w:customStyle="1" w:styleId="80">
    <w:name w:val="标题 8 字符"/>
    <w:link w:val="8"/>
    <w:qFormat/>
    <w:rsid w:val="00D74C85"/>
    <w:rPr>
      <w:rFonts w:ascii="Arial" w:eastAsia="黑体" w:hAnsi="Arial"/>
      <w:kern w:val="2"/>
      <w:sz w:val="24"/>
      <w:lang w:val="en-US" w:eastAsia="zh-CN" w:bidi="ar-SA"/>
    </w:rPr>
  </w:style>
  <w:style w:type="character" w:customStyle="1" w:styleId="90">
    <w:name w:val="标题 9 字符"/>
    <w:link w:val="9"/>
    <w:qFormat/>
    <w:rsid w:val="00D74C85"/>
    <w:rPr>
      <w:rFonts w:ascii="Arial" w:eastAsia="黑体" w:hAnsi="Arial"/>
      <w:kern w:val="2"/>
      <w:sz w:val="21"/>
      <w:lang w:val="en-US" w:eastAsia="zh-CN" w:bidi="ar-SA"/>
    </w:rPr>
  </w:style>
  <w:style w:type="character" w:customStyle="1" w:styleId="afe">
    <w:name w:val="标题 字符"/>
    <w:link w:val="afd"/>
    <w:qFormat/>
    <w:rsid w:val="00D74C85"/>
    <w:rPr>
      <w:rFonts w:ascii="Arial" w:eastAsia="隶书" w:hAnsi="Arial" w:cs="Arial"/>
      <w:b/>
      <w:bCs/>
      <w:kern w:val="2"/>
      <w:sz w:val="32"/>
      <w:szCs w:val="32"/>
      <w:lang w:val="en-US" w:eastAsia="zh-CN" w:bidi="ar-SA"/>
    </w:rPr>
  </w:style>
  <w:style w:type="character" w:customStyle="1" w:styleId="af4">
    <w:name w:val="日期 字符"/>
    <w:link w:val="af3"/>
    <w:qFormat/>
    <w:rsid w:val="00D74C85"/>
    <w:rPr>
      <w:rFonts w:ascii="宋体" w:eastAsia="宋体" w:hAnsi="Courier New"/>
      <w:kern w:val="2"/>
      <w:sz w:val="32"/>
      <w:lang w:val="en-US" w:eastAsia="zh-CN" w:bidi="ar-SA"/>
    </w:rPr>
  </w:style>
  <w:style w:type="character" w:customStyle="1" w:styleId="HTML0">
    <w:name w:val="HTML 预设格式 字符"/>
    <w:link w:val="HTML"/>
    <w:qFormat/>
    <w:rsid w:val="00D74C85"/>
    <w:rPr>
      <w:rFonts w:ascii="Arial Unicode MS" w:eastAsia="Arial Unicode MS" w:hAnsi="Arial Unicode MS"/>
      <w:color w:val="000000"/>
      <w:lang w:val="en-US" w:eastAsia="zh-CN" w:bidi="ar-SA"/>
    </w:rPr>
  </w:style>
  <w:style w:type="character" w:customStyle="1" w:styleId="af2">
    <w:name w:val="纯文本 字符"/>
    <w:link w:val="af1"/>
    <w:qFormat/>
    <w:rsid w:val="00D74C85"/>
    <w:rPr>
      <w:rFonts w:ascii="宋体" w:eastAsia="宋体" w:hAnsi="Courier New"/>
      <w:kern w:val="2"/>
      <w:sz w:val="21"/>
      <w:lang w:val="en-US" w:eastAsia="zh-CN" w:bidi="ar-SA"/>
    </w:rPr>
  </w:style>
  <w:style w:type="character" w:customStyle="1" w:styleId="Char1">
    <w:name w:val="正文文字首行缩进 Char"/>
    <w:qFormat/>
    <w:rsid w:val="00D74C85"/>
    <w:rPr>
      <w:kern w:val="2"/>
      <w:sz w:val="21"/>
      <w:szCs w:val="24"/>
    </w:rPr>
  </w:style>
  <w:style w:type="character" w:customStyle="1" w:styleId="ae">
    <w:name w:val="正文文本 字符"/>
    <w:link w:val="ad"/>
    <w:qFormat/>
    <w:rsid w:val="00D74C85"/>
    <w:rPr>
      <w:rFonts w:eastAsia="宋体"/>
      <w:b/>
      <w:bCs/>
      <w:kern w:val="2"/>
      <w:sz w:val="24"/>
      <w:szCs w:val="24"/>
      <w:lang w:val="en-US" w:eastAsia="zh-CN" w:bidi="ar-SA"/>
    </w:rPr>
  </w:style>
  <w:style w:type="character" w:customStyle="1" w:styleId="22">
    <w:name w:val="正文文本缩进 2 字符"/>
    <w:link w:val="21"/>
    <w:qFormat/>
    <w:rsid w:val="00D74C85"/>
    <w:rPr>
      <w:rFonts w:ascii="宋体" w:eastAsia="宋体" w:hAnsi="宋体"/>
      <w:kern w:val="2"/>
      <w:sz w:val="21"/>
      <w:szCs w:val="24"/>
      <w:lang w:val="en-US" w:eastAsia="zh-CN" w:bidi="ar-SA"/>
    </w:rPr>
  </w:style>
  <w:style w:type="character" w:customStyle="1" w:styleId="afa">
    <w:name w:val="页眉 字符"/>
    <w:link w:val="af9"/>
    <w:qFormat/>
    <w:rsid w:val="00D74C85"/>
    <w:rPr>
      <w:rFonts w:eastAsia="宋体"/>
      <w:kern w:val="2"/>
      <w:sz w:val="18"/>
      <w:szCs w:val="18"/>
      <w:lang w:val="en-US" w:eastAsia="zh-CN" w:bidi="ar-SA"/>
    </w:rPr>
  </w:style>
  <w:style w:type="character" w:customStyle="1" w:styleId="35">
    <w:name w:val="正文文本缩进 3 字符"/>
    <w:link w:val="34"/>
    <w:qFormat/>
    <w:rsid w:val="00D74C85"/>
    <w:rPr>
      <w:rFonts w:ascii="宋体" w:eastAsia="宋体"/>
      <w:b/>
      <w:bCs/>
      <w:kern w:val="2"/>
      <w:sz w:val="24"/>
      <w:szCs w:val="24"/>
      <w:lang w:val="en-US" w:eastAsia="zh-CN" w:bidi="ar-SA"/>
    </w:rPr>
  </w:style>
  <w:style w:type="character" w:customStyle="1" w:styleId="24">
    <w:name w:val="正文文本 2 字符"/>
    <w:link w:val="23"/>
    <w:qFormat/>
    <w:rsid w:val="00D74C85"/>
    <w:rPr>
      <w:rFonts w:eastAsia="宋体"/>
      <w:kern w:val="2"/>
      <w:sz w:val="24"/>
      <w:szCs w:val="24"/>
      <w:lang w:val="en-US" w:eastAsia="zh-CN" w:bidi="ar-SA"/>
    </w:rPr>
  </w:style>
  <w:style w:type="character" w:customStyle="1" w:styleId="af8">
    <w:name w:val="页脚 字符"/>
    <w:link w:val="af7"/>
    <w:qFormat/>
    <w:rsid w:val="00D74C85"/>
    <w:rPr>
      <w:rFonts w:eastAsia="宋体"/>
      <w:kern w:val="2"/>
      <w:sz w:val="18"/>
      <w:szCs w:val="18"/>
      <w:lang w:val="en-US" w:eastAsia="zh-CN" w:bidi="ar-SA"/>
    </w:rPr>
  </w:style>
  <w:style w:type="character" w:customStyle="1" w:styleId="33">
    <w:name w:val="正文文本 3 字符"/>
    <w:link w:val="32"/>
    <w:qFormat/>
    <w:rsid w:val="00D74C85"/>
    <w:rPr>
      <w:rFonts w:eastAsia="宋体"/>
      <w:kern w:val="2"/>
      <w:sz w:val="16"/>
      <w:szCs w:val="16"/>
      <w:lang w:val="en-US" w:eastAsia="zh-CN" w:bidi="ar-SA"/>
    </w:rPr>
  </w:style>
  <w:style w:type="character" w:customStyle="1" w:styleId="af6">
    <w:name w:val="批注框文本 字符"/>
    <w:link w:val="af5"/>
    <w:semiHidden/>
    <w:qFormat/>
    <w:rsid w:val="00D74C85"/>
    <w:rPr>
      <w:rFonts w:eastAsia="宋体"/>
      <w:kern w:val="2"/>
      <w:sz w:val="18"/>
      <w:szCs w:val="18"/>
      <w:lang w:val="en-US" w:eastAsia="zh-CN" w:bidi="ar-SA"/>
    </w:rPr>
  </w:style>
  <w:style w:type="paragraph" w:customStyle="1" w:styleId="14">
    <w:name w:val="样式1"/>
    <w:basedOn w:val="afd"/>
    <w:qFormat/>
    <w:rsid w:val="00D74C85"/>
    <w:pPr>
      <w:spacing w:before="120" w:after="120"/>
    </w:pPr>
    <w:rPr>
      <w:rFonts w:eastAsia="黑体"/>
      <w:b w:val="0"/>
      <w:sz w:val="30"/>
      <w:szCs w:val="21"/>
    </w:rPr>
  </w:style>
  <w:style w:type="paragraph" w:customStyle="1" w:styleId="25">
    <w:name w:val="样式2"/>
    <w:basedOn w:val="afd"/>
    <w:next w:val="14"/>
    <w:qFormat/>
    <w:rsid w:val="00D74C85"/>
    <w:pPr>
      <w:spacing w:before="120" w:after="120"/>
    </w:pPr>
    <w:rPr>
      <w:rFonts w:eastAsia="黑体"/>
      <w:b w:val="0"/>
      <w:sz w:val="30"/>
      <w:szCs w:val="30"/>
    </w:rPr>
  </w:style>
  <w:style w:type="character" w:customStyle="1" w:styleId="3CharChar">
    <w:name w:val="标题 3 Char Char"/>
    <w:qFormat/>
    <w:rsid w:val="00D74C85"/>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rsid w:val="00D74C85"/>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rsid w:val="00D74C85"/>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rsid w:val="00D74C85"/>
    <w:pPr>
      <w:spacing w:line="360" w:lineRule="auto"/>
      <w:ind w:firstLineChars="200" w:firstLine="200"/>
    </w:pPr>
    <w:rPr>
      <w:szCs w:val="20"/>
    </w:rPr>
  </w:style>
  <w:style w:type="paragraph" w:customStyle="1" w:styleId="a1">
    <w:name w:val="设计依据"/>
    <w:basedOn w:val="ad"/>
    <w:qFormat/>
    <w:rsid w:val="00D74C85"/>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rsid w:val="00D74C85"/>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rsid w:val="00D74C85"/>
    <w:pPr>
      <w:tabs>
        <w:tab w:val="left" w:pos="842"/>
      </w:tabs>
      <w:spacing w:line="360" w:lineRule="auto"/>
      <w:ind w:left="842" w:hanging="420"/>
    </w:pPr>
    <w:rPr>
      <w:sz w:val="24"/>
    </w:rPr>
  </w:style>
  <w:style w:type="paragraph" w:customStyle="1" w:styleId="afff">
    <w:name w:val="文字"/>
    <w:basedOn w:val="a3"/>
    <w:qFormat/>
    <w:rsid w:val="00D74C85"/>
    <w:pPr>
      <w:tabs>
        <w:tab w:val="left" w:pos="8520"/>
      </w:tabs>
      <w:spacing w:line="312" w:lineRule="auto"/>
      <w:ind w:right="-210" w:firstLine="556"/>
    </w:pPr>
    <w:rPr>
      <w:rFonts w:ascii="宋体"/>
      <w:sz w:val="28"/>
      <w:szCs w:val="20"/>
    </w:rPr>
  </w:style>
  <w:style w:type="paragraph" w:customStyle="1" w:styleId="----">
    <w:name w:val="--规划-表格-居左"/>
    <w:basedOn w:val="--"/>
    <w:qFormat/>
    <w:rsid w:val="00D74C85"/>
    <w:pPr>
      <w:spacing w:line="240" w:lineRule="auto"/>
      <w:ind w:firstLineChars="0" w:firstLine="0"/>
    </w:pPr>
    <w:rPr>
      <w:sz w:val="20"/>
    </w:rPr>
  </w:style>
  <w:style w:type="paragraph" w:customStyle="1" w:styleId="----0">
    <w:name w:val="--规划-表格-居中"/>
    <w:basedOn w:val="--"/>
    <w:qFormat/>
    <w:rsid w:val="00D74C85"/>
    <w:pPr>
      <w:spacing w:line="240" w:lineRule="auto"/>
      <w:ind w:firstLineChars="0" w:firstLine="0"/>
      <w:jc w:val="center"/>
    </w:pPr>
    <w:rPr>
      <w:sz w:val="20"/>
    </w:rPr>
  </w:style>
  <w:style w:type="paragraph" w:customStyle="1" w:styleId="--0">
    <w:name w:val="--编号内缩进"/>
    <w:basedOn w:val="a3"/>
    <w:qFormat/>
    <w:rsid w:val="00D74C85"/>
    <w:pPr>
      <w:spacing w:line="360" w:lineRule="auto"/>
      <w:ind w:left="420" w:firstLineChars="200" w:firstLine="200"/>
    </w:pPr>
    <w:rPr>
      <w:szCs w:val="21"/>
    </w:rPr>
  </w:style>
  <w:style w:type="paragraph" w:customStyle="1" w:styleId="---">
    <w:name w:val="--规划-题注"/>
    <w:basedOn w:val="a3"/>
    <w:next w:val="--"/>
    <w:qFormat/>
    <w:rsid w:val="00D74C85"/>
    <w:pPr>
      <w:spacing w:line="360" w:lineRule="auto"/>
      <w:jc w:val="center"/>
    </w:pPr>
    <w:rPr>
      <w:rFonts w:eastAsia="黑体"/>
    </w:rPr>
  </w:style>
  <w:style w:type="paragraph" w:customStyle="1" w:styleId="---0">
    <w:name w:val="--规划-图和表"/>
    <w:next w:val="--"/>
    <w:qFormat/>
    <w:rsid w:val="00D74C85"/>
    <w:pPr>
      <w:jc w:val="center"/>
    </w:pPr>
    <w:rPr>
      <w:kern w:val="2"/>
      <w:sz w:val="21"/>
    </w:rPr>
  </w:style>
  <w:style w:type="paragraph" w:customStyle="1" w:styleId="---1">
    <w:name w:val="--规划-小标题"/>
    <w:basedOn w:val="a3"/>
    <w:next w:val="--"/>
    <w:qFormat/>
    <w:rsid w:val="00D74C85"/>
    <w:pPr>
      <w:keepNext/>
      <w:keepLines/>
      <w:spacing w:line="360" w:lineRule="auto"/>
      <w:outlineLvl w:val="4"/>
    </w:pPr>
    <w:rPr>
      <w:rFonts w:eastAsia="黑体"/>
    </w:rPr>
  </w:style>
  <w:style w:type="paragraph" w:customStyle="1" w:styleId="--Char">
    <w:name w:val="--规划正文 Char"/>
    <w:basedOn w:val="a3"/>
    <w:qFormat/>
    <w:rsid w:val="00D74C85"/>
    <w:pPr>
      <w:spacing w:line="360" w:lineRule="auto"/>
      <w:ind w:firstLineChars="200" w:firstLine="200"/>
    </w:pPr>
    <w:rPr>
      <w:sz w:val="24"/>
    </w:rPr>
  </w:style>
  <w:style w:type="paragraph" w:customStyle="1" w:styleId="afff0">
    <w:name w:val="缺省文本"/>
    <w:basedOn w:val="a3"/>
    <w:qFormat/>
    <w:rsid w:val="00D74C85"/>
    <w:pPr>
      <w:autoSpaceDE w:val="0"/>
      <w:autoSpaceDN w:val="0"/>
      <w:adjustRightInd w:val="0"/>
      <w:jc w:val="left"/>
    </w:pPr>
    <w:rPr>
      <w:kern w:val="0"/>
    </w:rPr>
  </w:style>
  <w:style w:type="paragraph" w:customStyle="1" w:styleId="afff1">
    <w:name w:val="封面文档标题"/>
    <w:basedOn w:val="a3"/>
    <w:qFormat/>
    <w:rsid w:val="00D74C85"/>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sid w:val="00D74C85"/>
    <w:rPr>
      <w:rFonts w:eastAsia="宋体"/>
      <w:kern w:val="2"/>
      <w:sz w:val="24"/>
      <w:szCs w:val="24"/>
      <w:lang w:val="en-US" w:eastAsia="zh-CN" w:bidi="ar-SA"/>
    </w:rPr>
  </w:style>
  <w:style w:type="paragraph" w:customStyle="1" w:styleId="3">
    <w:name w:val="样式3"/>
    <w:basedOn w:val="10"/>
    <w:qFormat/>
    <w:rsid w:val="00D74C85"/>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D74C85"/>
    <w:rPr>
      <w:rFonts w:eastAsia="宋体"/>
      <w:kern w:val="2"/>
      <w:sz w:val="21"/>
      <w:lang w:val="en-US" w:eastAsia="zh-CN" w:bidi="ar-SA"/>
    </w:rPr>
  </w:style>
  <w:style w:type="paragraph" w:customStyle="1" w:styleId="word">
    <w:name w:val="word"/>
    <w:basedOn w:val="a3"/>
    <w:qFormat/>
    <w:rsid w:val="00D74C85"/>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rsid w:val="00D74C85"/>
    <w:pPr>
      <w:tabs>
        <w:tab w:val="left" w:pos="420"/>
        <w:tab w:val="left" w:pos="1080"/>
      </w:tabs>
      <w:spacing w:line="288" w:lineRule="auto"/>
      <w:ind w:left="1080" w:hanging="360"/>
    </w:pPr>
    <w:rPr>
      <w:sz w:val="24"/>
      <w:szCs w:val="20"/>
    </w:rPr>
  </w:style>
  <w:style w:type="character" w:customStyle="1" w:styleId="content1">
    <w:name w:val="content1"/>
    <w:qFormat/>
    <w:rsid w:val="00D74C85"/>
    <w:rPr>
      <w:rFonts w:ascii="??" w:hAnsi="??" w:hint="default"/>
      <w:sz w:val="16"/>
      <w:szCs w:val="16"/>
      <w:u w:val="none"/>
    </w:rPr>
  </w:style>
  <w:style w:type="character" w:customStyle="1" w:styleId="unnamed4">
    <w:name w:val="unnamed4"/>
    <w:basedOn w:val="a5"/>
    <w:qFormat/>
    <w:rsid w:val="00D74C85"/>
  </w:style>
  <w:style w:type="character" w:customStyle="1" w:styleId="font2">
    <w:name w:val="font2"/>
    <w:basedOn w:val="a5"/>
    <w:qFormat/>
    <w:rsid w:val="00D74C85"/>
  </w:style>
  <w:style w:type="character" w:customStyle="1" w:styleId="font41">
    <w:name w:val="font41"/>
    <w:qFormat/>
    <w:rsid w:val="00D74C85"/>
    <w:rPr>
      <w:color w:val="000000"/>
      <w:spacing w:val="260"/>
      <w:sz w:val="18"/>
      <w:szCs w:val="18"/>
      <w:u w:val="none"/>
    </w:rPr>
  </w:style>
  <w:style w:type="paragraph" w:customStyle="1" w:styleId="afff3">
    <w:name w:val="正文(首行缩进)"/>
    <w:qFormat/>
    <w:rsid w:val="00D74C85"/>
    <w:pPr>
      <w:spacing w:line="360" w:lineRule="auto"/>
      <w:ind w:firstLineChars="200" w:firstLine="488"/>
      <w:jc w:val="both"/>
    </w:pPr>
    <w:rPr>
      <w:rFonts w:eastAsia="仿宋_GB2312"/>
      <w:spacing w:val="2"/>
      <w:sz w:val="24"/>
      <w:szCs w:val="24"/>
    </w:rPr>
  </w:style>
  <w:style w:type="paragraph" w:customStyle="1" w:styleId="xl72">
    <w:name w:val="xl72"/>
    <w:basedOn w:val="a3"/>
    <w:qFormat/>
    <w:rsid w:val="00D74C85"/>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sid w:val="00D74C85"/>
    <w:rPr>
      <w:rFonts w:eastAsia="宋体"/>
      <w:b/>
      <w:bCs/>
      <w:kern w:val="2"/>
      <w:sz w:val="21"/>
      <w:szCs w:val="24"/>
      <w:lang w:val="en-US" w:eastAsia="zh-CN" w:bidi="ar-SA"/>
    </w:rPr>
  </w:style>
  <w:style w:type="paragraph" w:customStyle="1" w:styleId="Char2">
    <w:name w:val="正文(首行缩进) Char"/>
    <w:qFormat/>
    <w:rsid w:val="00D74C85"/>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rsid w:val="00D74C85"/>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rsid w:val="00D74C85"/>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rsid w:val="00D74C85"/>
  </w:style>
  <w:style w:type="paragraph" w:customStyle="1" w:styleId="91">
    <w:name w:val="9"/>
    <w:basedOn w:val="a3"/>
    <w:next w:val="a4"/>
    <w:qFormat/>
    <w:rsid w:val="00D74C85"/>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rsid w:val="00D74C85"/>
  </w:style>
  <w:style w:type="paragraph" w:customStyle="1" w:styleId="82">
    <w:name w:val="8"/>
    <w:basedOn w:val="a3"/>
    <w:next w:val="af"/>
    <w:qFormat/>
    <w:rsid w:val="00D74C85"/>
    <w:pPr>
      <w:spacing w:after="120"/>
      <w:ind w:leftChars="200" w:left="420"/>
    </w:pPr>
  </w:style>
  <w:style w:type="paragraph" w:customStyle="1" w:styleId="71">
    <w:name w:val="7"/>
    <w:basedOn w:val="a3"/>
    <w:qFormat/>
    <w:rsid w:val="00D74C85"/>
    <w:pPr>
      <w:autoSpaceDE w:val="0"/>
      <w:autoSpaceDN w:val="0"/>
      <w:adjustRightInd w:val="0"/>
      <w:spacing w:line="270" w:lineRule="atLeast"/>
      <w:jc w:val="left"/>
    </w:pPr>
    <w:rPr>
      <w:rFonts w:ascii="宋体"/>
      <w:kern w:val="0"/>
      <w:sz w:val="18"/>
      <w:szCs w:val="18"/>
    </w:rPr>
  </w:style>
  <w:style w:type="paragraph" w:customStyle="1" w:styleId="00">
    <w:name w:val="00"/>
    <w:basedOn w:val="a3"/>
    <w:qFormat/>
    <w:rsid w:val="00D74C85"/>
    <w:pPr>
      <w:autoSpaceDE w:val="0"/>
      <w:autoSpaceDN w:val="0"/>
      <w:adjustRightInd w:val="0"/>
      <w:jc w:val="left"/>
    </w:pPr>
    <w:rPr>
      <w:rFonts w:ascii="黑体" w:eastAsia="黑体"/>
      <w:b/>
      <w:bCs/>
      <w:kern w:val="0"/>
      <w:sz w:val="20"/>
      <w:szCs w:val="20"/>
    </w:rPr>
  </w:style>
  <w:style w:type="paragraph" w:customStyle="1" w:styleId="51">
    <w:name w:val="5"/>
    <w:basedOn w:val="a3"/>
    <w:qFormat/>
    <w:rsid w:val="00D74C85"/>
    <w:pPr>
      <w:autoSpaceDE w:val="0"/>
      <w:autoSpaceDN w:val="0"/>
      <w:adjustRightInd w:val="0"/>
      <w:jc w:val="left"/>
    </w:pPr>
    <w:rPr>
      <w:rFonts w:ascii="宋体"/>
      <w:b/>
      <w:bCs/>
      <w:kern w:val="0"/>
      <w:sz w:val="18"/>
      <w:szCs w:val="18"/>
    </w:rPr>
  </w:style>
  <w:style w:type="paragraph" w:customStyle="1" w:styleId="61">
    <w:name w:val="6"/>
    <w:basedOn w:val="51"/>
    <w:qFormat/>
    <w:rsid w:val="00D74C85"/>
    <w:pPr>
      <w:spacing w:line="270" w:lineRule="atLeast"/>
      <w:jc w:val="both"/>
    </w:pPr>
    <w:rPr>
      <w:b w:val="0"/>
      <w:bCs w:val="0"/>
    </w:rPr>
  </w:style>
  <w:style w:type="paragraph" w:customStyle="1" w:styleId="afff4">
    <w:name w:val="产品描述"/>
    <w:qFormat/>
    <w:rsid w:val="00D74C85"/>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rsid w:val="00D74C85"/>
    <w:pPr>
      <w:spacing w:line="240" w:lineRule="atLeast"/>
      <w:ind w:firstLine="567"/>
    </w:pPr>
    <w:rPr>
      <w:szCs w:val="20"/>
    </w:rPr>
  </w:style>
  <w:style w:type="paragraph" w:customStyle="1" w:styleId="Default">
    <w:name w:val="Default"/>
    <w:qFormat/>
    <w:rsid w:val="00D74C85"/>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rsid w:val="00D74C85"/>
    <w:pPr>
      <w:spacing w:line="200" w:lineRule="atLeast"/>
    </w:pPr>
    <w:rPr>
      <w:rFonts w:ascii="Arial" w:eastAsia="宋体" w:hAnsi="Arial" w:cs="Times New Roman"/>
      <w:color w:val="auto"/>
    </w:rPr>
  </w:style>
  <w:style w:type="paragraph" w:customStyle="1" w:styleId="NormalParagraph">
    <w:name w:val="Normal Paragraph"/>
    <w:basedOn w:val="a3"/>
    <w:qFormat/>
    <w:rsid w:val="00D74C85"/>
    <w:pPr>
      <w:widowControl/>
      <w:spacing w:before="120" w:line="360" w:lineRule="auto"/>
      <w:ind w:firstLine="425"/>
    </w:pPr>
    <w:rPr>
      <w:kern w:val="0"/>
      <w:sz w:val="24"/>
    </w:rPr>
  </w:style>
  <w:style w:type="character" w:customStyle="1" w:styleId="blue">
    <w:name w:val="blue"/>
    <w:basedOn w:val="a5"/>
    <w:qFormat/>
    <w:rsid w:val="00D74C85"/>
  </w:style>
  <w:style w:type="paragraph" w:customStyle="1" w:styleId="blue1">
    <w:name w:val="blue1"/>
    <w:basedOn w:val="a3"/>
    <w:qFormat/>
    <w:rsid w:val="00D74C85"/>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rsid w:val="00D74C85"/>
  </w:style>
  <w:style w:type="character" w:customStyle="1" w:styleId="font11">
    <w:name w:val="font11"/>
    <w:qFormat/>
    <w:rsid w:val="00D74C85"/>
    <w:rPr>
      <w:rFonts w:ascii="ˎ̥" w:hAnsi="ˎ̥" w:hint="default"/>
    </w:rPr>
  </w:style>
  <w:style w:type="paragraph" w:customStyle="1" w:styleId="a14">
    <w:name w:val="a14"/>
    <w:basedOn w:val="a3"/>
    <w:qFormat/>
    <w:rsid w:val="00D74C85"/>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rsid w:val="00D74C85"/>
  </w:style>
  <w:style w:type="character" w:customStyle="1" w:styleId="prodheadlines">
    <w:name w:val="prodheadlines"/>
    <w:basedOn w:val="a5"/>
    <w:qFormat/>
    <w:rsid w:val="00D74C85"/>
  </w:style>
  <w:style w:type="character" w:customStyle="1" w:styleId="text">
    <w:name w:val="text"/>
    <w:basedOn w:val="a5"/>
    <w:qFormat/>
    <w:rsid w:val="00D74C85"/>
  </w:style>
  <w:style w:type="paragraph" w:customStyle="1" w:styleId="text1">
    <w:name w:val="text1"/>
    <w:basedOn w:val="a3"/>
    <w:qFormat/>
    <w:rsid w:val="00D74C85"/>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rsid w:val="00D74C85"/>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rsid w:val="00D74C85"/>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rsid w:val="00D74C85"/>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rsid w:val="00D74C85"/>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rsid w:val="00D74C85"/>
    <w:pPr>
      <w:ind w:firstLineChars="200" w:firstLine="560"/>
    </w:pPr>
    <w:rPr>
      <w:sz w:val="28"/>
    </w:rPr>
  </w:style>
  <w:style w:type="character" w:customStyle="1" w:styleId="gray6">
    <w:name w:val="gray6"/>
    <w:basedOn w:val="a5"/>
    <w:qFormat/>
    <w:rsid w:val="00D74C85"/>
  </w:style>
  <w:style w:type="character" w:customStyle="1" w:styleId="style9">
    <w:name w:val="style9"/>
    <w:basedOn w:val="a5"/>
    <w:qFormat/>
    <w:rsid w:val="00D74C85"/>
  </w:style>
  <w:style w:type="paragraph" w:customStyle="1" w:styleId="240">
    <w:name w:val="2册标题4"/>
    <w:basedOn w:val="a3"/>
    <w:next w:val="a3"/>
    <w:qFormat/>
    <w:rsid w:val="00D74C85"/>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rsid w:val="00D74C85"/>
  </w:style>
  <w:style w:type="paragraph" w:customStyle="1" w:styleId="style2">
    <w:name w:val="style2"/>
    <w:basedOn w:val="a3"/>
    <w:qFormat/>
    <w:rsid w:val="00D74C85"/>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rsid w:val="00D74C85"/>
    <w:pPr>
      <w:jc w:val="left"/>
    </w:pPr>
    <w:rPr>
      <w:rFonts w:ascii="Tahoma" w:hAnsi="Tahoma"/>
      <w:sz w:val="24"/>
      <w:szCs w:val="20"/>
    </w:rPr>
  </w:style>
  <w:style w:type="paragraph" w:customStyle="1" w:styleId="1">
    <w:name w:val="编号1"/>
    <w:basedOn w:val="a3"/>
    <w:qFormat/>
    <w:rsid w:val="00D74C85"/>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rsid w:val="00D74C85"/>
    <w:pPr>
      <w:widowControl/>
      <w:spacing w:line="400" w:lineRule="exact"/>
      <w:jc w:val="center"/>
    </w:pPr>
    <w:rPr>
      <w:rFonts w:ascii="Verdana" w:hAnsi="Verdana"/>
      <w:kern w:val="0"/>
      <w:szCs w:val="20"/>
      <w:lang w:eastAsia="en-US"/>
    </w:rPr>
  </w:style>
  <w:style w:type="paragraph" w:customStyle="1" w:styleId="font0">
    <w:name w:val="font0"/>
    <w:basedOn w:val="a3"/>
    <w:qFormat/>
    <w:rsid w:val="00D74C85"/>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rsid w:val="00D74C85"/>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rsid w:val="00D74C85"/>
    <w:pPr>
      <w:widowControl/>
      <w:spacing w:before="100" w:beforeAutospacing="1" w:after="100" w:afterAutospacing="1"/>
      <w:jc w:val="left"/>
    </w:pPr>
    <w:rPr>
      <w:kern w:val="0"/>
      <w:sz w:val="24"/>
    </w:rPr>
  </w:style>
  <w:style w:type="paragraph" w:customStyle="1" w:styleId="xl24">
    <w:name w:val="xl24"/>
    <w:basedOn w:val="a3"/>
    <w:qFormat/>
    <w:rsid w:val="00D74C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rsid w:val="00D74C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rsid w:val="00D74C85"/>
    <w:pPr>
      <w:adjustRightInd w:val="0"/>
      <w:jc w:val="center"/>
    </w:pPr>
    <w:rPr>
      <w:rFonts w:ascii="宋体"/>
      <w:sz w:val="24"/>
      <w:szCs w:val="20"/>
    </w:rPr>
  </w:style>
  <w:style w:type="character" w:customStyle="1" w:styleId="afff9">
    <w:name w:val="样式 小三 加粗"/>
    <w:qFormat/>
    <w:rsid w:val="00D74C85"/>
    <w:rPr>
      <w:rFonts w:eastAsia="宋体"/>
      <w:b/>
      <w:bCs/>
      <w:sz w:val="32"/>
    </w:rPr>
  </w:style>
  <w:style w:type="paragraph" w:customStyle="1" w:styleId="xl28">
    <w:name w:val="xl28"/>
    <w:basedOn w:val="a3"/>
    <w:qFormat/>
    <w:rsid w:val="00D74C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rsid w:val="00D74C85"/>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sid w:val="00D74C85"/>
    <w:rPr>
      <w:rFonts w:ascii="Tahoma" w:hAnsi="Tahoma"/>
      <w:sz w:val="24"/>
      <w:szCs w:val="20"/>
    </w:rPr>
  </w:style>
  <w:style w:type="paragraph" w:customStyle="1" w:styleId="Char20">
    <w:name w:val="Char2"/>
    <w:basedOn w:val="a3"/>
    <w:qFormat/>
    <w:rsid w:val="00D74C85"/>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rsid w:val="00D74C85"/>
  </w:style>
  <w:style w:type="paragraph" w:customStyle="1" w:styleId="afffa">
    <w:name w:val="缩进正文"/>
    <w:basedOn w:val="a3"/>
    <w:link w:val="Char3"/>
    <w:qFormat/>
    <w:rsid w:val="00D74C85"/>
    <w:pPr>
      <w:ind w:firstLineChars="200" w:firstLine="560"/>
    </w:pPr>
    <w:rPr>
      <w:rFonts w:eastAsia="仿宋_GB2312" w:cs="宋体"/>
      <w:sz w:val="28"/>
      <w:szCs w:val="20"/>
    </w:rPr>
  </w:style>
  <w:style w:type="character" w:customStyle="1" w:styleId="Char3">
    <w:name w:val="缩进正文 Char"/>
    <w:link w:val="afffa"/>
    <w:qFormat/>
    <w:rsid w:val="00D74C85"/>
    <w:rPr>
      <w:rFonts w:eastAsia="仿宋_GB2312" w:cs="宋体"/>
      <w:kern w:val="2"/>
      <w:sz w:val="28"/>
      <w:lang w:val="en-US" w:eastAsia="zh-CN" w:bidi="ar-SA"/>
    </w:rPr>
  </w:style>
  <w:style w:type="paragraph" w:customStyle="1" w:styleId="15">
    <w:name w:val="列出段落1"/>
    <w:basedOn w:val="a3"/>
    <w:qFormat/>
    <w:rsid w:val="00D74C85"/>
    <w:pPr>
      <w:ind w:firstLineChars="200" w:firstLine="420"/>
    </w:pPr>
    <w:rPr>
      <w:rFonts w:ascii="Calibri" w:hAnsi="Calibri" w:cs="Calibri"/>
      <w:szCs w:val="21"/>
    </w:rPr>
  </w:style>
  <w:style w:type="character" w:customStyle="1" w:styleId="ac">
    <w:name w:val="批注文字 字符"/>
    <w:basedOn w:val="a5"/>
    <w:link w:val="ab"/>
    <w:qFormat/>
    <w:rsid w:val="00D74C85"/>
    <w:rPr>
      <w:rFonts w:ascii="宋体"/>
      <w:sz w:val="34"/>
    </w:rPr>
  </w:style>
  <w:style w:type="character" w:customStyle="1" w:styleId="aff0">
    <w:name w:val="批注主题 字符"/>
    <w:basedOn w:val="ac"/>
    <w:link w:val="aff"/>
    <w:qFormat/>
    <w:rsid w:val="00D74C85"/>
    <w:rPr>
      <w:rFonts w:ascii="宋体"/>
      <w:sz w:val="34"/>
    </w:rPr>
  </w:style>
  <w:style w:type="paragraph" w:customStyle="1" w:styleId="afffb">
    <w:name w:val="评价"/>
    <w:basedOn w:val="a3"/>
    <w:qFormat/>
    <w:rsid w:val="00D74C85"/>
    <w:pPr>
      <w:spacing w:afterLines="20"/>
      <w:ind w:firstLineChars="200" w:firstLine="1446"/>
    </w:pPr>
    <w:rPr>
      <w:rFonts w:ascii="Calibri" w:hAnsi="Calibri"/>
      <w:sz w:val="24"/>
    </w:rPr>
  </w:style>
  <w:style w:type="paragraph" w:customStyle="1" w:styleId="16">
    <w:name w:val="修订1"/>
    <w:hidden/>
    <w:uiPriority w:val="99"/>
    <w:semiHidden/>
    <w:qFormat/>
    <w:rsid w:val="00D74C85"/>
    <w:rPr>
      <w:kern w:val="2"/>
      <w:sz w:val="21"/>
      <w:szCs w:val="24"/>
    </w:rPr>
  </w:style>
  <w:style w:type="character" w:customStyle="1" w:styleId="alt-edited1">
    <w:name w:val="alt-edited1"/>
    <w:qFormat/>
    <w:rsid w:val="00D74C85"/>
    <w:rPr>
      <w:color w:val="4D90F0"/>
    </w:rPr>
  </w:style>
  <w:style w:type="character" w:customStyle="1" w:styleId="bodytextChar1">
    <w:name w:val="body text Char1"/>
    <w:qFormat/>
    <w:rsid w:val="00D74C85"/>
    <w:rPr>
      <w:rFonts w:eastAsia="宋体"/>
      <w:kern w:val="2"/>
      <w:sz w:val="21"/>
      <w:lang w:val="en-US" w:eastAsia="zh-CN" w:bidi="ar-SA"/>
    </w:rPr>
  </w:style>
  <w:style w:type="character" w:customStyle="1" w:styleId="afc">
    <w:name w:val="普通(网站) 字符"/>
    <w:link w:val="afb"/>
    <w:uiPriority w:val="99"/>
    <w:qFormat/>
    <w:rsid w:val="00D74C85"/>
    <w:rPr>
      <w:kern w:val="2"/>
      <w:sz w:val="24"/>
      <w:szCs w:val="24"/>
    </w:rPr>
  </w:style>
  <w:style w:type="paragraph" w:customStyle="1" w:styleId="26">
    <w:name w:val="修订2"/>
    <w:hidden/>
    <w:uiPriority w:val="99"/>
    <w:semiHidden/>
    <w:qFormat/>
    <w:rsid w:val="00D74C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54</Pages>
  <Words>6868</Words>
  <Characters>39149</Characters>
  <Application>Microsoft Office Word</Application>
  <DocSecurity>0</DocSecurity>
  <Lines>326</Lines>
  <Paragraphs>91</Paragraphs>
  <ScaleCrop>false</ScaleCrop>
  <Company>Microsoft</Company>
  <LinksUpToDate>false</LinksUpToDate>
  <CharactersWithSpaces>45926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8</cp:revision>
  <cp:lastPrinted>2019-08-14T15:26:00Z</cp:lastPrinted>
  <dcterms:created xsi:type="dcterms:W3CDTF">2023-04-28T11:32:00Z</dcterms:created>
  <dcterms:modified xsi:type="dcterms:W3CDTF">2023-05-06T09:36:00Z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