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E2B" w:rsidRDefault="00502E2B" w:rsidP="00502E2B">
      <w:pPr>
        <w:pStyle w:val="3"/>
        <w:rPr>
          <w:rFonts w:ascii="新宋体" w:eastAsia="新宋体" w:hAnsi="新宋体"/>
          <w:kern w:val="44"/>
          <w:szCs w:val="28"/>
        </w:rPr>
      </w:pPr>
      <w:r>
        <w:rPr>
          <w:rFonts w:ascii="新宋体" w:eastAsia="新宋体" w:hAnsi="新宋体" w:hint="eastAsia"/>
          <w:kern w:val="44"/>
          <w:szCs w:val="28"/>
        </w:rPr>
        <w:t>三、项目概况</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人民币叁拾陆万元整（360,000.00），</w:t>
      </w:r>
      <w:r>
        <w:rPr>
          <w:rFonts w:ascii="新宋体" w:eastAsia="新宋体" w:hAnsi="新宋体" w:cs="宋体"/>
          <w:szCs w:val="21"/>
        </w:rPr>
        <w:t>最高投标限价</w:t>
      </w:r>
      <w:r>
        <w:rPr>
          <w:rFonts w:ascii="新宋体" w:eastAsia="新宋体" w:hAnsi="新宋体" w:cs="宋体" w:hint="eastAsia"/>
          <w:szCs w:val="21"/>
        </w:rPr>
        <w:t>: 人民币叁拾陆万元整（360,000.00）</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（二）项目概况: 为深入贯彻落实我市“八五”普法规划，进一步落实“谁执法谁普法”普法责任制，全面压实国家机关普法主体责任，拟于4-9月组织开展2023年深圳市国家机关“谁执法谁普法”履职报告评议活动。现以公开招标采购形式，选定专业机构完成相关工作。</w:t>
      </w:r>
    </w:p>
    <w:p w:rsidR="00502E2B" w:rsidRDefault="00502E2B" w:rsidP="00502E2B">
      <w:pPr>
        <w:rPr>
          <w:rFonts w:ascii="新宋体" w:eastAsia="新宋体" w:hAnsi="新宋体"/>
          <w:b/>
          <w:bCs/>
          <w:szCs w:val="21"/>
        </w:rPr>
      </w:pPr>
    </w:p>
    <w:p w:rsidR="00502E2B" w:rsidRDefault="00502E2B" w:rsidP="00502E2B">
      <w:pPr>
        <w:pStyle w:val="3"/>
        <w:rPr>
          <w:rFonts w:ascii="新宋体" w:eastAsia="新宋体" w:hAnsi="新宋体"/>
          <w:kern w:val="44"/>
          <w:szCs w:val="28"/>
        </w:rPr>
      </w:pPr>
      <w:r>
        <w:rPr>
          <w:rFonts w:ascii="新宋体" w:eastAsia="新宋体" w:hAnsi="新宋体" w:hint="eastAsia"/>
          <w:kern w:val="44"/>
          <w:szCs w:val="28"/>
        </w:rPr>
        <w:t>四、项目技术要求</w:t>
      </w:r>
    </w:p>
    <w:p w:rsidR="00502E2B" w:rsidRDefault="00502E2B" w:rsidP="00502E2B">
      <w:pPr>
        <w:rPr>
          <w:rFonts w:ascii="新宋体" w:eastAsia="新宋体" w:hAnsi="新宋体"/>
          <w:b/>
        </w:rPr>
      </w:pP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1、发布50家普法成员单位的普法履职报告，并将其向社会公示。</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2、组织6家被评议单位的网络投票，动真格、较真劲，让具有普法责任的单位晒出自己的普法“成绩单”，接受来自群众和社会各方面的评价和监督。</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3、协助市司法局、市普法办组织评议团成员，对评议单位普法工作情况集中实地考察。组织人员落实考察组交通、材料收集、材料打印等工作保障，并</w:t>
      </w:r>
      <w:proofErr w:type="gramStart"/>
      <w:r>
        <w:rPr>
          <w:rFonts w:ascii="新宋体" w:eastAsia="新宋体" w:hAnsi="新宋体" w:cs="宋体" w:hint="eastAsia"/>
          <w:szCs w:val="21"/>
        </w:rPr>
        <w:t>通过读特客户端</w:t>
      </w:r>
      <w:proofErr w:type="gramEnd"/>
      <w:r>
        <w:rPr>
          <w:rFonts w:ascii="新宋体" w:eastAsia="新宋体" w:hAnsi="新宋体" w:cs="宋体" w:hint="eastAsia"/>
          <w:szCs w:val="21"/>
        </w:rPr>
        <w:t>对实地考察现场进行图文直播。</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4、负责实地考察环节的摄影摄像，并收集与履职报告评议有关的素材，形成视频专题片。</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5、协助市司法局、市普法办举办现场评议会议，组织人员对会议现场搭建、布置；会议现场等工作保障。</w:t>
      </w:r>
    </w:p>
    <w:p w:rsidR="00502E2B" w:rsidRDefault="00502E2B" w:rsidP="00502E2B">
      <w:pPr>
        <w:rPr>
          <w:rFonts w:ascii="新宋体" w:eastAsia="新宋体" w:hAnsi="新宋体"/>
          <w:b/>
        </w:rPr>
      </w:pPr>
    </w:p>
    <w:p w:rsidR="00502E2B" w:rsidRDefault="00502E2B" w:rsidP="00502E2B">
      <w:pPr>
        <w:pStyle w:val="3"/>
        <w:rPr>
          <w:rFonts w:ascii="新宋体" w:eastAsia="新宋体" w:hAnsi="新宋体"/>
          <w:kern w:val="44"/>
          <w:szCs w:val="28"/>
        </w:rPr>
      </w:pPr>
      <w:r>
        <w:rPr>
          <w:rFonts w:ascii="新宋体" w:eastAsia="新宋体" w:hAnsi="新宋体" w:hint="eastAsia"/>
          <w:kern w:val="44"/>
          <w:szCs w:val="28"/>
        </w:rPr>
        <w:t>五、项目商务要求</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（一）服务期限：自签订合同之日起8个月</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1.质量考核验收标准：符合采购人要求的宪法短视频内容要求、制作要求，并填写验收报告</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rsidR="00502E2B" w:rsidRDefault="00502E2B" w:rsidP="00502E2B">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502E2B" w:rsidRDefault="00502E2B" w:rsidP="00502E2B">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B612D7" w:rsidRPr="00502E2B" w:rsidRDefault="00B612D7">
      <w:bookmarkStart w:id="0" w:name="_GoBack"/>
      <w:bookmarkEnd w:id="0"/>
    </w:p>
    <w:sectPr w:rsidR="00B612D7" w:rsidRPr="00502E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E2B" w:rsidRDefault="00502E2B" w:rsidP="00502E2B">
      <w:r>
        <w:separator/>
      </w:r>
    </w:p>
  </w:endnote>
  <w:endnote w:type="continuationSeparator" w:id="0">
    <w:p w:rsidR="00502E2B" w:rsidRDefault="00502E2B" w:rsidP="0050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方正书宋_GBK"/>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E2B" w:rsidRDefault="00502E2B" w:rsidP="00502E2B">
      <w:r>
        <w:separator/>
      </w:r>
    </w:p>
  </w:footnote>
  <w:footnote w:type="continuationSeparator" w:id="0">
    <w:p w:rsidR="00502E2B" w:rsidRDefault="00502E2B" w:rsidP="00502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BA8"/>
    <w:rsid w:val="00502E2B"/>
    <w:rsid w:val="00930BA8"/>
    <w:rsid w:val="00B61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E2B"/>
    <w:pPr>
      <w:widowControl w:val="0"/>
      <w:jc w:val="both"/>
    </w:pPr>
    <w:rPr>
      <w:rFonts w:ascii="Times New Roman" w:eastAsia="宋体" w:hAnsi="Times New Roman" w:cs="Times New Roman"/>
      <w:szCs w:val="24"/>
    </w:rPr>
  </w:style>
  <w:style w:type="paragraph" w:styleId="3">
    <w:name w:val="heading 3"/>
    <w:basedOn w:val="4"/>
    <w:next w:val="a"/>
    <w:link w:val="3Char1"/>
    <w:qFormat/>
    <w:rsid w:val="00502E2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02E2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E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02E2B"/>
    <w:rPr>
      <w:sz w:val="18"/>
      <w:szCs w:val="18"/>
    </w:rPr>
  </w:style>
  <w:style w:type="paragraph" w:styleId="a4">
    <w:name w:val="footer"/>
    <w:basedOn w:val="a"/>
    <w:link w:val="Char0"/>
    <w:uiPriority w:val="99"/>
    <w:unhideWhenUsed/>
    <w:rsid w:val="00502E2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02E2B"/>
    <w:rPr>
      <w:sz w:val="18"/>
      <w:szCs w:val="18"/>
    </w:rPr>
  </w:style>
  <w:style w:type="character" w:customStyle="1" w:styleId="3Char">
    <w:name w:val="标题 3 Char"/>
    <w:basedOn w:val="a0"/>
    <w:uiPriority w:val="9"/>
    <w:semiHidden/>
    <w:rsid w:val="00502E2B"/>
    <w:rPr>
      <w:rFonts w:ascii="Times New Roman" w:eastAsia="宋体" w:hAnsi="Times New Roman" w:cs="Times New Roman"/>
      <w:b/>
      <w:bCs/>
      <w:sz w:val="32"/>
      <w:szCs w:val="32"/>
    </w:rPr>
  </w:style>
  <w:style w:type="character" w:customStyle="1" w:styleId="3Char1">
    <w:name w:val="标题 3 Char1"/>
    <w:link w:val="3"/>
    <w:qFormat/>
    <w:rsid w:val="00502E2B"/>
    <w:rPr>
      <w:rFonts w:ascii="宋体" w:eastAsia="宋体" w:hAnsi="宋体" w:cs="Times New Roman"/>
      <w:b/>
      <w:bCs/>
      <w:sz w:val="28"/>
      <w:szCs w:val="32"/>
    </w:rPr>
  </w:style>
  <w:style w:type="character" w:customStyle="1" w:styleId="4Char">
    <w:name w:val="标题 4 Char"/>
    <w:basedOn w:val="a0"/>
    <w:link w:val="4"/>
    <w:uiPriority w:val="9"/>
    <w:semiHidden/>
    <w:rsid w:val="00502E2B"/>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E2B"/>
    <w:pPr>
      <w:widowControl w:val="0"/>
      <w:jc w:val="both"/>
    </w:pPr>
    <w:rPr>
      <w:rFonts w:ascii="Times New Roman" w:eastAsia="宋体" w:hAnsi="Times New Roman" w:cs="Times New Roman"/>
      <w:szCs w:val="24"/>
    </w:rPr>
  </w:style>
  <w:style w:type="paragraph" w:styleId="3">
    <w:name w:val="heading 3"/>
    <w:basedOn w:val="4"/>
    <w:next w:val="a"/>
    <w:link w:val="3Char1"/>
    <w:qFormat/>
    <w:rsid w:val="00502E2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02E2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E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02E2B"/>
    <w:rPr>
      <w:sz w:val="18"/>
      <w:szCs w:val="18"/>
    </w:rPr>
  </w:style>
  <w:style w:type="paragraph" w:styleId="a4">
    <w:name w:val="footer"/>
    <w:basedOn w:val="a"/>
    <w:link w:val="Char0"/>
    <w:uiPriority w:val="99"/>
    <w:unhideWhenUsed/>
    <w:rsid w:val="00502E2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02E2B"/>
    <w:rPr>
      <w:sz w:val="18"/>
      <w:szCs w:val="18"/>
    </w:rPr>
  </w:style>
  <w:style w:type="character" w:customStyle="1" w:styleId="3Char">
    <w:name w:val="标题 3 Char"/>
    <w:basedOn w:val="a0"/>
    <w:uiPriority w:val="9"/>
    <w:semiHidden/>
    <w:rsid w:val="00502E2B"/>
    <w:rPr>
      <w:rFonts w:ascii="Times New Roman" w:eastAsia="宋体" w:hAnsi="Times New Roman" w:cs="Times New Roman"/>
      <w:b/>
      <w:bCs/>
      <w:sz w:val="32"/>
      <w:szCs w:val="32"/>
    </w:rPr>
  </w:style>
  <w:style w:type="character" w:customStyle="1" w:styleId="3Char1">
    <w:name w:val="标题 3 Char1"/>
    <w:link w:val="3"/>
    <w:qFormat/>
    <w:rsid w:val="00502E2B"/>
    <w:rPr>
      <w:rFonts w:ascii="宋体" w:eastAsia="宋体" w:hAnsi="宋体" w:cs="Times New Roman"/>
      <w:b/>
      <w:bCs/>
      <w:sz w:val="28"/>
      <w:szCs w:val="32"/>
    </w:rPr>
  </w:style>
  <w:style w:type="character" w:customStyle="1" w:styleId="4Char">
    <w:name w:val="标题 4 Char"/>
    <w:basedOn w:val="a0"/>
    <w:link w:val="4"/>
    <w:uiPriority w:val="9"/>
    <w:semiHidden/>
    <w:rsid w:val="00502E2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184</Words>
  <Characters>1052</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2023-04-17T07:37:00Z</dcterms:created>
  <dcterms:modified xsi:type="dcterms:W3CDTF">2023-04-17T07:37:00Z</dcterms:modified>
</cp:coreProperties>
</file>